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0B2" w:rsidRPr="00361920" w:rsidRDefault="00242BC4" w:rsidP="009528BA">
      <w:pPr>
        <w:spacing w:beforeLines="100" w:before="312" w:afterLines="50" w:after="156" w:line="240" w:lineRule="atLeast"/>
        <w:jc w:val="center"/>
        <w:rPr>
          <w:b/>
          <w:sz w:val="36"/>
        </w:rPr>
      </w:pPr>
      <w:r>
        <w:rPr>
          <w:rFonts w:hint="eastAsia"/>
          <w:b/>
          <w:sz w:val="36"/>
        </w:rPr>
        <w:t>广</w:t>
      </w:r>
      <w:r>
        <w:rPr>
          <w:b/>
          <w:sz w:val="36"/>
        </w:rPr>
        <w:t>外</w:t>
      </w:r>
      <w:r w:rsidR="00361920" w:rsidRPr="00361920">
        <w:rPr>
          <w:rFonts w:hint="eastAsia"/>
          <w:b/>
          <w:sz w:val="36"/>
        </w:rPr>
        <w:t>全国计算机等级考试网上报</w:t>
      </w:r>
      <w:r w:rsidR="00F30F31">
        <w:rPr>
          <w:rFonts w:hint="eastAsia"/>
          <w:b/>
          <w:sz w:val="36"/>
        </w:rPr>
        <w:t>考</w:t>
      </w:r>
      <w:r w:rsidR="00361920" w:rsidRPr="00361920">
        <w:rPr>
          <w:rFonts w:hint="eastAsia"/>
          <w:b/>
          <w:sz w:val="36"/>
        </w:rPr>
        <w:t>流程</w:t>
      </w:r>
    </w:p>
    <w:p w:rsidR="00361920" w:rsidRDefault="00361920" w:rsidP="009528BA">
      <w:pPr>
        <w:spacing w:beforeLines="100" w:before="312" w:afterLines="50" w:after="156" w:line="240" w:lineRule="atLeast"/>
        <w:ind w:firstLineChars="200" w:firstLine="480"/>
        <w:rPr>
          <w:sz w:val="24"/>
          <w:szCs w:val="24"/>
        </w:rPr>
      </w:pPr>
      <w:r>
        <w:rPr>
          <w:rFonts w:hint="eastAsia"/>
          <w:sz w:val="24"/>
          <w:szCs w:val="24"/>
        </w:rPr>
        <w:t>从</w:t>
      </w:r>
      <w:r>
        <w:rPr>
          <w:rFonts w:hint="eastAsia"/>
          <w:sz w:val="24"/>
          <w:szCs w:val="24"/>
        </w:rPr>
        <w:t>2017</w:t>
      </w:r>
      <w:r>
        <w:rPr>
          <w:rFonts w:hint="eastAsia"/>
          <w:sz w:val="24"/>
          <w:szCs w:val="24"/>
        </w:rPr>
        <w:t>年</w:t>
      </w:r>
      <w:r w:rsidR="00EC57BD">
        <w:rPr>
          <w:sz w:val="24"/>
          <w:szCs w:val="24"/>
        </w:rPr>
        <w:t>12</w:t>
      </w:r>
      <w:r>
        <w:rPr>
          <w:rFonts w:hint="eastAsia"/>
          <w:sz w:val="24"/>
          <w:szCs w:val="24"/>
        </w:rPr>
        <w:t>月开始，广东省统一要求使用全国计算机等级考试网上报名系统进行网上报名及网上缴费</w:t>
      </w:r>
      <w:r w:rsidR="009528BA">
        <w:rPr>
          <w:rFonts w:hint="eastAsia"/>
          <w:sz w:val="24"/>
          <w:szCs w:val="24"/>
        </w:rPr>
        <w:t>。</w:t>
      </w:r>
    </w:p>
    <w:p w:rsidR="009528BA" w:rsidRDefault="009528BA" w:rsidP="009528BA">
      <w:pPr>
        <w:pStyle w:val="a4"/>
        <w:numPr>
          <w:ilvl w:val="0"/>
          <w:numId w:val="1"/>
        </w:numPr>
        <w:spacing w:beforeLines="100" w:before="312" w:afterLines="50" w:after="156" w:line="240" w:lineRule="atLeast"/>
        <w:ind w:firstLineChars="0"/>
        <w:rPr>
          <w:sz w:val="24"/>
          <w:szCs w:val="24"/>
        </w:rPr>
      </w:pPr>
      <w:r w:rsidRPr="009528BA">
        <w:rPr>
          <w:rFonts w:hint="eastAsia"/>
          <w:sz w:val="24"/>
          <w:szCs w:val="24"/>
        </w:rPr>
        <w:t>登录全国计算机等级考试网上报名系统（网址：</w:t>
      </w:r>
      <w:hyperlink r:id="rId7" w:history="1">
        <w:r w:rsidRPr="009528BA">
          <w:rPr>
            <w:rStyle w:val="a3"/>
            <w:sz w:val="24"/>
            <w:szCs w:val="24"/>
          </w:rPr>
          <w:t>http://202.116.236.74/NCRE_EMS/StudentLogin.aspx</w:t>
        </w:r>
      </w:hyperlink>
    </w:p>
    <w:p w:rsidR="009528BA" w:rsidRDefault="009528BA" w:rsidP="009528BA">
      <w:pPr>
        <w:pStyle w:val="a4"/>
        <w:numPr>
          <w:ilvl w:val="0"/>
          <w:numId w:val="1"/>
        </w:numPr>
        <w:spacing w:beforeLines="100" w:before="312" w:afterLines="50" w:after="156" w:line="240" w:lineRule="atLeast"/>
        <w:ind w:firstLineChars="0"/>
        <w:rPr>
          <w:sz w:val="24"/>
          <w:szCs w:val="24"/>
        </w:rPr>
      </w:pPr>
      <w:r>
        <w:rPr>
          <w:rFonts w:hint="eastAsia"/>
          <w:sz w:val="24"/>
          <w:szCs w:val="24"/>
        </w:rPr>
        <w:t>首次登录的考</w:t>
      </w:r>
      <w:r w:rsidR="00EC57BD">
        <w:rPr>
          <w:rFonts w:hint="eastAsia"/>
          <w:sz w:val="24"/>
          <w:szCs w:val="24"/>
        </w:rPr>
        <w:t>生</w:t>
      </w:r>
      <w:r>
        <w:rPr>
          <w:rFonts w:hint="eastAsia"/>
          <w:sz w:val="24"/>
          <w:szCs w:val="24"/>
        </w:rPr>
        <w:t>，请先注册个人账号，或者可以通过</w:t>
      </w:r>
      <w:r>
        <w:rPr>
          <w:rFonts w:hint="eastAsia"/>
          <w:sz w:val="24"/>
          <w:szCs w:val="24"/>
        </w:rPr>
        <w:t>QQ</w:t>
      </w:r>
      <w:r>
        <w:rPr>
          <w:rFonts w:hint="eastAsia"/>
          <w:sz w:val="24"/>
          <w:szCs w:val="24"/>
        </w:rPr>
        <w:t>账号授权登录。</w:t>
      </w:r>
      <w:r>
        <w:rPr>
          <w:rFonts w:hint="eastAsia"/>
          <w:noProof/>
          <w:sz w:val="24"/>
          <w:szCs w:val="24"/>
        </w:rPr>
        <w:drawing>
          <wp:inline distT="0" distB="0" distL="0" distR="0" wp14:anchorId="1284145B" wp14:editId="700D9104">
            <wp:extent cx="2705100" cy="2906782"/>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8">
                      <a:extLst>
                        <a:ext uri="{28A0092B-C50C-407E-A947-70E740481C1C}">
                          <a14:useLocalDpi xmlns:a14="http://schemas.microsoft.com/office/drawing/2010/main" val="0"/>
                        </a:ext>
                      </a:extLst>
                    </a:blip>
                    <a:stretch>
                      <a:fillRect/>
                    </a:stretch>
                  </pic:blipFill>
                  <pic:spPr>
                    <a:xfrm>
                      <a:off x="0" y="0"/>
                      <a:ext cx="2708238" cy="2910154"/>
                    </a:xfrm>
                    <a:prstGeom prst="rect">
                      <a:avLst/>
                    </a:prstGeom>
                  </pic:spPr>
                </pic:pic>
              </a:graphicData>
            </a:graphic>
          </wp:inline>
        </w:drawing>
      </w:r>
      <w:r>
        <w:rPr>
          <w:rFonts w:hint="eastAsia"/>
          <w:noProof/>
          <w:sz w:val="24"/>
          <w:szCs w:val="24"/>
        </w:rPr>
        <w:drawing>
          <wp:inline distT="0" distB="0" distL="0" distR="0">
            <wp:extent cx="2803611" cy="2781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1156" cy="2788785"/>
                    </a:xfrm>
                    <a:prstGeom prst="rect">
                      <a:avLst/>
                    </a:prstGeom>
                  </pic:spPr>
                </pic:pic>
              </a:graphicData>
            </a:graphic>
          </wp:inline>
        </w:drawing>
      </w:r>
    </w:p>
    <w:p w:rsidR="009C089E" w:rsidRDefault="009C089E" w:rsidP="009C089E">
      <w:pPr>
        <w:pStyle w:val="a4"/>
        <w:numPr>
          <w:ilvl w:val="0"/>
          <w:numId w:val="1"/>
        </w:numPr>
        <w:snapToGrid w:val="0"/>
        <w:spacing w:beforeLines="100" w:before="312" w:afterLines="50" w:after="156" w:line="240" w:lineRule="atLeast"/>
        <w:ind w:left="0" w:firstLineChars="0" w:firstLine="0"/>
        <w:jc w:val="left"/>
        <w:rPr>
          <w:sz w:val="24"/>
          <w:szCs w:val="24"/>
        </w:rPr>
      </w:pPr>
      <w:r>
        <w:rPr>
          <w:rFonts w:hint="eastAsia"/>
          <w:sz w:val="24"/>
          <w:szCs w:val="24"/>
        </w:rPr>
        <w:t>登录成功后进入欢迎界面，并确认右上角考次是否显示“</w:t>
      </w:r>
      <w:r>
        <w:rPr>
          <w:rFonts w:hint="eastAsia"/>
          <w:sz w:val="24"/>
          <w:szCs w:val="24"/>
        </w:rPr>
        <w:t>201</w:t>
      </w:r>
      <w:r w:rsidR="00EC57BD">
        <w:rPr>
          <w:sz w:val="24"/>
          <w:szCs w:val="24"/>
        </w:rPr>
        <w:t>8</w:t>
      </w:r>
      <w:r>
        <w:rPr>
          <w:rFonts w:hint="eastAsia"/>
          <w:sz w:val="24"/>
          <w:szCs w:val="24"/>
        </w:rPr>
        <w:t>年</w:t>
      </w:r>
      <w:r w:rsidR="00D40A10">
        <w:rPr>
          <w:sz w:val="24"/>
          <w:szCs w:val="24"/>
        </w:rPr>
        <w:t>9</w:t>
      </w:r>
      <w:r>
        <w:rPr>
          <w:rFonts w:hint="eastAsia"/>
          <w:sz w:val="24"/>
          <w:szCs w:val="24"/>
        </w:rPr>
        <w:t>月全国计算机等级考试”。</w:t>
      </w:r>
      <w:r>
        <w:rPr>
          <w:rFonts w:hint="eastAsia"/>
          <w:noProof/>
          <w:sz w:val="24"/>
          <w:szCs w:val="24"/>
        </w:rPr>
        <w:drawing>
          <wp:inline distT="0" distB="0" distL="0" distR="0" wp14:anchorId="27CFCC43" wp14:editId="69DC00B3">
            <wp:extent cx="6115050" cy="33552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png"/>
                    <pic:cNvPicPr/>
                  </pic:nvPicPr>
                  <pic:blipFill>
                    <a:blip r:embed="rId10">
                      <a:extLst>
                        <a:ext uri="{28A0092B-C50C-407E-A947-70E740481C1C}">
                          <a14:useLocalDpi xmlns:a14="http://schemas.microsoft.com/office/drawing/2010/main" val="0"/>
                        </a:ext>
                      </a:extLst>
                    </a:blip>
                    <a:stretch>
                      <a:fillRect/>
                    </a:stretch>
                  </pic:blipFill>
                  <pic:spPr>
                    <a:xfrm>
                      <a:off x="0" y="0"/>
                      <a:ext cx="6119367" cy="3357573"/>
                    </a:xfrm>
                    <a:prstGeom prst="rect">
                      <a:avLst/>
                    </a:prstGeom>
                  </pic:spPr>
                </pic:pic>
              </a:graphicData>
            </a:graphic>
          </wp:inline>
        </w:drawing>
      </w:r>
    </w:p>
    <w:p w:rsidR="009C089E" w:rsidRDefault="009C089E" w:rsidP="005760BF">
      <w:pPr>
        <w:pStyle w:val="a4"/>
        <w:numPr>
          <w:ilvl w:val="0"/>
          <w:numId w:val="1"/>
        </w:numPr>
        <w:snapToGrid w:val="0"/>
        <w:spacing w:beforeLines="100" w:before="312" w:afterLines="50" w:after="156" w:line="240" w:lineRule="atLeast"/>
        <w:ind w:left="142" w:hangingChars="59" w:hanging="142"/>
        <w:jc w:val="left"/>
        <w:rPr>
          <w:sz w:val="24"/>
          <w:szCs w:val="24"/>
        </w:rPr>
      </w:pPr>
      <w:r>
        <w:rPr>
          <w:rFonts w:hint="eastAsia"/>
          <w:sz w:val="24"/>
          <w:szCs w:val="24"/>
        </w:rPr>
        <w:t>点击左面菜单栏“当前考次”，认真阅读“报名协议”。勾选下面“接受并遵守报名协议”，</w:t>
      </w:r>
      <w:r>
        <w:rPr>
          <w:rFonts w:hint="eastAsia"/>
          <w:sz w:val="24"/>
          <w:szCs w:val="24"/>
        </w:rPr>
        <w:lastRenderedPageBreak/>
        <w:t>并点击确认。</w:t>
      </w:r>
      <w:r w:rsidR="005760BF">
        <w:rPr>
          <w:rFonts w:hint="eastAsia"/>
          <w:noProof/>
          <w:sz w:val="24"/>
          <w:szCs w:val="24"/>
        </w:rPr>
        <w:drawing>
          <wp:inline distT="0" distB="0" distL="0" distR="0">
            <wp:extent cx="6172200" cy="398499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png"/>
                    <pic:cNvPicPr/>
                  </pic:nvPicPr>
                  <pic:blipFill>
                    <a:blip r:embed="rId11">
                      <a:extLst>
                        <a:ext uri="{28A0092B-C50C-407E-A947-70E740481C1C}">
                          <a14:useLocalDpi xmlns:a14="http://schemas.microsoft.com/office/drawing/2010/main" val="0"/>
                        </a:ext>
                      </a:extLst>
                    </a:blip>
                    <a:stretch>
                      <a:fillRect/>
                    </a:stretch>
                  </pic:blipFill>
                  <pic:spPr>
                    <a:xfrm>
                      <a:off x="0" y="0"/>
                      <a:ext cx="6176558" cy="3987807"/>
                    </a:xfrm>
                    <a:prstGeom prst="rect">
                      <a:avLst/>
                    </a:prstGeom>
                  </pic:spPr>
                </pic:pic>
              </a:graphicData>
            </a:graphic>
          </wp:inline>
        </w:drawing>
      </w:r>
      <w:r w:rsidR="005760BF">
        <w:rPr>
          <w:rFonts w:hint="eastAsia"/>
          <w:noProof/>
          <w:sz w:val="24"/>
          <w:szCs w:val="24"/>
        </w:rPr>
        <w:drawing>
          <wp:inline distT="0" distB="0" distL="0" distR="0">
            <wp:extent cx="6057900" cy="832777"/>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png"/>
                    <pic:cNvPicPr/>
                  </pic:nvPicPr>
                  <pic:blipFill>
                    <a:blip r:embed="rId12">
                      <a:extLst>
                        <a:ext uri="{28A0092B-C50C-407E-A947-70E740481C1C}">
                          <a14:useLocalDpi xmlns:a14="http://schemas.microsoft.com/office/drawing/2010/main" val="0"/>
                        </a:ext>
                      </a:extLst>
                    </a:blip>
                    <a:stretch>
                      <a:fillRect/>
                    </a:stretch>
                  </pic:blipFill>
                  <pic:spPr>
                    <a:xfrm>
                      <a:off x="0" y="0"/>
                      <a:ext cx="6090315" cy="837233"/>
                    </a:xfrm>
                    <a:prstGeom prst="rect">
                      <a:avLst/>
                    </a:prstGeom>
                  </pic:spPr>
                </pic:pic>
              </a:graphicData>
            </a:graphic>
          </wp:inline>
        </w:drawing>
      </w:r>
    </w:p>
    <w:p w:rsidR="005760BF" w:rsidRDefault="005760BF" w:rsidP="005760BF">
      <w:pPr>
        <w:pStyle w:val="a4"/>
        <w:numPr>
          <w:ilvl w:val="0"/>
          <w:numId w:val="1"/>
        </w:numPr>
        <w:snapToGrid w:val="0"/>
        <w:spacing w:beforeLines="100" w:before="312" w:afterLines="50" w:after="156" w:line="240" w:lineRule="atLeast"/>
        <w:ind w:left="142" w:hangingChars="59" w:hanging="142"/>
        <w:jc w:val="left"/>
        <w:rPr>
          <w:sz w:val="24"/>
          <w:szCs w:val="24"/>
        </w:rPr>
      </w:pPr>
      <w:r>
        <w:rPr>
          <w:rFonts w:hint="eastAsia"/>
          <w:sz w:val="24"/>
          <w:szCs w:val="24"/>
        </w:rPr>
        <w:t>进入考生填写报考信息界面。正确填选“基本信息”、“身份验证信息”、“联系信息”等信息。（</w:t>
      </w:r>
      <w:r w:rsidRPr="005760BF">
        <w:rPr>
          <w:rFonts w:hint="eastAsia"/>
          <w:sz w:val="24"/>
          <w:szCs w:val="24"/>
          <w:u w:val="double"/>
        </w:rPr>
        <w:t>注意：个人信息一经确认，将不能再次修改。</w:t>
      </w:r>
      <w:r>
        <w:rPr>
          <w:rFonts w:hint="eastAsia"/>
          <w:sz w:val="24"/>
          <w:szCs w:val="24"/>
        </w:rPr>
        <w:t>）</w:t>
      </w:r>
      <w:r>
        <w:rPr>
          <w:rFonts w:hint="eastAsia"/>
          <w:noProof/>
          <w:sz w:val="24"/>
          <w:szCs w:val="24"/>
        </w:rPr>
        <w:drawing>
          <wp:inline distT="0" distB="0" distL="0" distR="0">
            <wp:extent cx="6296025" cy="2550899"/>
            <wp:effectExtent l="0" t="0" r="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png"/>
                    <pic:cNvPicPr/>
                  </pic:nvPicPr>
                  <pic:blipFill>
                    <a:blip r:embed="rId13">
                      <a:extLst>
                        <a:ext uri="{28A0092B-C50C-407E-A947-70E740481C1C}">
                          <a14:useLocalDpi xmlns:a14="http://schemas.microsoft.com/office/drawing/2010/main" val="0"/>
                        </a:ext>
                      </a:extLst>
                    </a:blip>
                    <a:stretch>
                      <a:fillRect/>
                    </a:stretch>
                  </pic:blipFill>
                  <pic:spPr>
                    <a:xfrm>
                      <a:off x="0" y="0"/>
                      <a:ext cx="6300470" cy="2552700"/>
                    </a:xfrm>
                    <a:prstGeom prst="rect">
                      <a:avLst/>
                    </a:prstGeom>
                  </pic:spPr>
                </pic:pic>
              </a:graphicData>
            </a:graphic>
          </wp:inline>
        </w:drawing>
      </w:r>
      <w:r>
        <w:rPr>
          <w:rFonts w:hint="eastAsia"/>
          <w:noProof/>
          <w:sz w:val="24"/>
          <w:szCs w:val="24"/>
        </w:rPr>
        <w:drawing>
          <wp:inline distT="0" distB="0" distL="0" distR="0">
            <wp:extent cx="6172200" cy="1056901"/>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png"/>
                    <pic:cNvPicPr/>
                  </pic:nvPicPr>
                  <pic:blipFill>
                    <a:blip r:embed="rId14">
                      <a:extLst>
                        <a:ext uri="{28A0092B-C50C-407E-A947-70E740481C1C}">
                          <a14:useLocalDpi xmlns:a14="http://schemas.microsoft.com/office/drawing/2010/main" val="0"/>
                        </a:ext>
                      </a:extLst>
                    </a:blip>
                    <a:stretch>
                      <a:fillRect/>
                    </a:stretch>
                  </pic:blipFill>
                  <pic:spPr>
                    <a:xfrm>
                      <a:off x="0" y="0"/>
                      <a:ext cx="6186766" cy="1059395"/>
                    </a:xfrm>
                    <a:prstGeom prst="rect">
                      <a:avLst/>
                    </a:prstGeom>
                  </pic:spPr>
                </pic:pic>
              </a:graphicData>
            </a:graphic>
          </wp:inline>
        </w:drawing>
      </w:r>
      <w:r>
        <w:rPr>
          <w:rFonts w:hint="eastAsia"/>
          <w:noProof/>
          <w:sz w:val="24"/>
          <w:szCs w:val="24"/>
        </w:rPr>
        <w:lastRenderedPageBreak/>
        <w:drawing>
          <wp:inline distT="0" distB="0" distL="0" distR="0">
            <wp:extent cx="6300470" cy="1777365"/>
            <wp:effectExtent l="0" t="0" r="508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png"/>
                    <pic:cNvPicPr/>
                  </pic:nvPicPr>
                  <pic:blipFill>
                    <a:blip r:embed="rId15">
                      <a:extLst>
                        <a:ext uri="{28A0092B-C50C-407E-A947-70E740481C1C}">
                          <a14:useLocalDpi xmlns:a14="http://schemas.microsoft.com/office/drawing/2010/main" val="0"/>
                        </a:ext>
                      </a:extLst>
                    </a:blip>
                    <a:stretch>
                      <a:fillRect/>
                    </a:stretch>
                  </pic:blipFill>
                  <pic:spPr>
                    <a:xfrm>
                      <a:off x="0" y="0"/>
                      <a:ext cx="6300470" cy="1777365"/>
                    </a:xfrm>
                    <a:prstGeom prst="rect">
                      <a:avLst/>
                    </a:prstGeom>
                  </pic:spPr>
                </pic:pic>
              </a:graphicData>
            </a:graphic>
          </wp:inline>
        </w:drawing>
      </w:r>
    </w:p>
    <w:p w:rsidR="004A7F94" w:rsidRDefault="00A01934" w:rsidP="005760BF">
      <w:pPr>
        <w:pStyle w:val="a4"/>
        <w:numPr>
          <w:ilvl w:val="0"/>
          <w:numId w:val="1"/>
        </w:numPr>
        <w:snapToGrid w:val="0"/>
        <w:spacing w:beforeLines="100" w:before="312" w:afterLines="50" w:after="156" w:line="240" w:lineRule="atLeast"/>
        <w:ind w:left="142" w:hangingChars="59" w:hanging="142"/>
        <w:jc w:val="left"/>
        <w:rPr>
          <w:sz w:val="24"/>
          <w:szCs w:val="24"/>
        </w:rPr>
      </w:pPr>
      <w:r w:rsidRPr="00A01934">
        <w:rPr>
          <w:rFonts w:hint="eastAsia"/>
          <w:b/>
          <w:sz w:val="24"/>
          <w:szCs w:val="24"/>
        </w:rPr>
        <w:t>首先在“报考考点信息”正确选择需报考的考点</w:t>
      </w:r>
      <w:r w:rsidRPr="00A01934">
        <w:rPr>
          <w:b/>
          <w:sz w:val="24"/>
          <w:szCs w:val="24"/>
        </w:rPr>
        <w:t>（</w:t>
      </w:r>
      <w:r w:rsidRPr="00A01934">
        <w:rPr>
          <w:rFonts w:hint="eastAsia"/>
          <w:b/>
          <w:sz w:val="24"/>
          <w:szCs w:val="24"/>
        </w:rPr>
        <w:t>广</w:t>
      </w:r>
      <w:r w:rsidRPr="00A01934">
        <w:rPr>
          <w:b/>
          <w:sz w:val="24"/>
          <w:szCs w:val="24"/>
        </w:rPr>
        <w:t>外有两个考点，</w:t>
      </w:r>
      <w:r w:rsidRPr="00A01934">
        <w:rPr>
          <w:rFonts w:hint="eastAsia"/>
          <w:b/>
          <w:sz w:val="24"/>
          <w:szCs w:val="24"/>
        </w:rPr>
        <w:t>请根据</w:t>
      </w:r>
      <w:r w:rsidRPr="00A01934">
        <w:rPr>
          <w:b/>
          <w:sz w:val="24"/>
          <w:szCs w:val="24"/>
        </w:rPr>
        <w:t>个人情况选择校</w:t>
      </w:r>
      <w:r w:rsidRPr="00A01934">
        <w:rPr>
          <w:rFonts w:hint="eastAsia"/>
          <w:b/>
          <w:sz w:val="24"/>
          <w:szCs w:val="24"/>
        </w:rPr>
        <w:t>区</w:t>
      </w:r>
      <w:r w:rsidRPr="00A01934">
        <w:rPr>
          <w:b/>
          <w:sz w:val="24"/>
          <w:szCs w:val="24"/>
        </w:rPr>
        <w:t>，</w:t>
      </w:r>
      <w:r w:rsidR="0086189D">
        <w:rPr>
          <w:b/>
          <w:sz w:val="24"/>
          <w:szCs w:val="24"/>
        </w:rPr>
        <w:t>选</w:t>
      </w:r>
      <w:r w:rsidR="0086189D">
        <w:rPr>
          <w:rFonts w:hint="eastAsia"/>
          <w:b/>
          <w:sz w:val="24"/>
          <w:szCs w:val="24"/>
        </w:rPr>
        <w:t>报校区</w:t>
      </w:r>
      <w:r w:rsidRPr="00A01934">
        <w:rPr>
          <w:rFonts w:hint="eastAsia"/>
          <w:b/>
          <w:sz w:val="24"/>
          <w:szCs w:val="24"/>
        </w:rPr>
        <w:t>考</w:t>
      </w:r>
      <w:r w:rsidRPr="00A01934">
        <w:rPr>
          <w:b/>
          <w:sz w:val="24"/>
          <w:szCs w:val="24"/>
        </w:rPr>
        <w:t>点无更改</w:t>
      </w:r>
      <w:r w:rsidRPr="00A01934">
        <w:rPr>
          <w:rFonts w:hint="eastAsia"/>
          <w:b/>
          <w:sz w:val="24"/>
          <w:szCs w:val="24"/>
        </w:rPr>
        <w:t>权限</w:t>
      </w:r>
      <w:r w:rsidRPr="00A01934">
        <w:rPr>
          <w:b/>
          <w:sz w:val="24"/>
          <w:szCs w:val="24"/>
        </w:rPr>
        <w:t>）</w:t>
      </w:r>
      <w:r w:rsidR="005760BF">
        <w:rPr>
          <w:rFonts w:hint="eastAsia"/>
          <w:noProof/>
          <w:sz w:val="24"/>
          <w:szCs w:val="24"/>
        </w:rPr>
        <w:drawing>
          <wp:inline distT="0" distB="0" distL="0" distR="0" wp14:anchorId="1EFA553F" wp14:editId="04A51926">
            <wp:extent cx="6300470" cy="1100455"/>
            <wp:effectExtent l="0" t="0" r="508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png"/>
                    <pic:cNvPicPr/>
                  </pic:nvPicPr>
                  <pic:blipFill>
                    <a:blip r:embed="rId16">
                      <a:extLst>
                        <a:ext uri="{28A0092B-C50C-407E-A947-70E740481C1C}">
                          <a14:useLocalDpi xmlns:a14="http://schemas.microsoft.com/office/drawing/2010/main" val="0"/>
                        </a:ext>
                      </a:extLst>
                    </a:blip>
                    <a:stretch>
                      <a:fillRect/>
                    </a:stretch>
                  </pic:blipFill>
                  <pic:spPr>
                    <a:xfrm>
                      <a:off x="0" y="0"/>
                      <a:ext cx="6300470" cy="1100455"/>
                    </a:xfrm>
                    <a:prstGeom prst="rect">
                      <a:avLst/>
                    </a:prstGeom>
                  </pic:spPr>
                </pic:pic>
              </a:graphicData>
            </a:graphic>
          </wp:inline>
        </w:drawing>
      </w:r>
      <w:r>
        <w:rPr>
          <w:noProof/>
        </w:rPr>
        <w:drawing>
          <wp:inline distT="0" distB="0" distL="0" distR="0" wp14:anchorId="26DD8BD4" wp14:editId="088EC85D">
            <wp:extent cx="6300470" cy="243840"/>
            <wp:effectExtent l="0" t="0" r="508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00470" cy="243840"/>
                    </a:xfrm>
                    <a:prstGeom prst="rect">
                      <a:avLst/>
                    </a:prstGeom>
                  </pic:spPr>
                </pic:pic>
              </a:graphicData>
            </a:graphic>
          </wp:inline>
        </w:drawing>
      </w:r>
    </w:p>
    <w:p w:rsidR="00A01934" w:rsidRDefault="00A01934" w:rsidP="00A01934">
      <w:pPr>
        <w:pStyle w:val="a4"/>
        <w:snapToGrid w:val="0"/>
        <w:spacing w:beforeLines="100" w:before="312" w:afterLines="50" w:after="156" w:line="240" w:lineRule="atLeast"/>
        <w:ind w:left="142" w:firstLineChars="0" w:firstLine="0"/>
        <w:jc w:val="left"/>
        <w:rPr>
          <w:sz w:val="24"/>
          <w:szCs w:val="24"/>
        </w:rPr>
      </w:pPr>
      <w:r>
        <w:rPr>
          <w:noProof/>
        </w:rPr>
        <w:drawing>
          <wp:inline distT="0" distB="0" distL="0" distR="0" wp14:anchorId="7A95ADF8" wp14:editId="4301BE64">
            <wp:extent cx="4857143" cy="25714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57143" cy="257143"/>
                    </a:xfrm>
                    <a:prstGeom prst="rect">
                      <a:avLst/>
                    </a:prstGeom>
                  </pic:spPr>
                </pic:pic>
              </a:graphicData>
            </a:graphic>
          </wp:inline>
        </w:drawing>
      </w:r>
    </w:p>
    <w:p w:rsidR="005760BF" w:rsidRPr="00A01934" w:rsidRDefault="00A01934" w:rsidP="005760BF">
      <w:pPr>
        <w:pStyle w:val="a4"/>
        <w:numPr>
          <w:ilvl w:val="0"/>
          <w:numId w:val="1"/>
        </w:numPr>
        <w:snapToGrid w:val="0"/>
        <w:spacing w:beforeLines="100" w:before="312" w:afterLines="50" w:after="156" w:line="240" w:lineRule="atLeast"/>
        <w:ind w:left="142" w:hangingChars="59" w:hanging="142"/>
        <w:jc w:val="left"/>
        <w:rPr>
          <w:b/>
          <w:sz w:val="24"/>
          <w:szCs w:val="24"/>
        </w:rPr>
      </w:pPr>
      <w:r w:rsidRPr="00A01934">
        <w:rPr>
          <w:rFonts w:hint="eastAsia"/>
          <w:b/>
          <w:sz w:val="24"/>
          <w:szCs w:val="24"/>
        </w:rPr>
        <w:t>其他信息</w:t>
      </w:r>
      <w:r w:rsidR="004A7F94" w:rsidRPr="00A01934">
        <w:rPr>
          <w:rFonts w:hint="eastAsia"/>
          <w:b/>
          <w:sz w:val="24"/>
          <w:szCs w:val="24"/>
        </w:rPr>
        <w:t>；</w:t>
      </w:r>
      <w:r w:rsidRPr="00A01934">
        <w:rPr>
          <w:rFonts w:hint="eastAsia"/>
          <w:b/>
          <w:sz w:val="24"/>
          <w:szCs w:val="24"/>
        </w:rPr>
        <w:t>不</w:t>
      </w:r>
      <w:r w:rsidRPr="00A01934">
        <w:rPr>
          <w:b/>
          <w:sz w:val="24"/>
          <w:szCs w:val="24"/>
        </w:rPr>
        <w:t>用填写</w:t>
      </w:r>
    </w:p>
    <w:p w:rsidR="00A01934" w:rsidRPr="0043648A" w:rsidRDefault="004A7F94" w:rsidP="005760BF">
      <w:pPr>
        <w:pStyle w:val="a4"/>
        <w:numPr>
          <w:ilvl w:val="0"/>
          <w:numId w:val="1"/>
        </w:numPr>
        <w:snapToGrid w:val="0"/>
        <w:spacing w:beforeLines="100" w:before="312" w:afterLines="50" w:after="156" w:line="240" w:lineRule="atLeast"/>
        <w:ind w:left="142" w:hangingChars="59" w:hanging="142"/>
        <w:jc w:val="left"/>
        <w:rPr>
          <w:b/>
          <w:sz w:val="24"/>
          <w:szCs w:val="24"/>
        </w:rPr>
      </w:pPr>
      <w:r w:rsidRPr="0043648A">
        <w:rPr>
          <w:rFonts w:hint="eastAsia"/>
          <w:b/>
          <w:sz w:val="24"/>
          <w:szCs w:val="24"/>
        </w:rPr>
        <w:t>认真阅读考点通告，并在“报考语言级别信息”选择报考科目。</w:t>
      </w:r>
    </w:p>
    <w:p w:rsidR="0043648A" w:rsidRDefault="00A01934" w:rsidP="0043648A">
      <w:pPr>
        <w:pStyle w:val="a4"/>
        <w:snapToGrid w:val="0"/>
        <w:spacing w:beforeLines="100" w:before="312" w:afterLines="50" w:after="156" w:line="240" w:lineRule="atLeast"/>
        <w:ind w:left="142" w:firstLineChars="0" w:firstLine="0"/>
        <w:jc w:val="left"/>
        <w:rPr>
          <w:sz w:val="24"/>
          <w:szCs w:val="24"/>
        </w:rPr>
      </w:pPr>
      <w:bookmarkStart w:id="0" w:name="_GoBack"/>
      <w:r>
        <w:rPr>
          <w:noProof/>
        </w:rPr>
        <w:drawing>
          <wp:inline distT="0" distB="0" distL="0" distR="0" wp14:anchorId="7577E3A0" wp14:editId="5D3D0DB5">
            <wp:extent cx="5962650" cy="4019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69824" cy="4024386"/>
                    </a:xfrm>
                    <a:prstGeom prst="rect">
                      <a:avLst/>
                    </a:prstGeom>
                  </pic:spPr>
                </pic:pic>
              </a:graphicData>
            </a:graphic>
          </wp:inline>
        </w:drawing>
      </w:r>
      <w:bookmarkEnd w:id="0"/>
    </w:p>
    <w:p w:rsidR="0043648A" w:rsidRDefault="0043648A" w:rsidP="0043648A">
      <w:pPr>
        <w:pStyle w:val="a4"/>
        <w:snapToGrid w:val="0"/>
        <w:spacing w:beforeLines="100" w:before="312" w:afterLines="50" w:after="156" w:line="240" w:lineRule="atLeast"/>
        <w:ind w:left="142" w:firstLineChars="0" w:firstLine="0"/>
        <w:jc w:val="left"/>
        <w:rPr>
          <w:sz w:val="24"/>
          <w:szCs w:val="24"/>
        </w:rPr>
      </w:pPr>
    </w:p>
    <w:p w:rsidR="0043648A" w:rsidRDefault="004A7F94" w:rsidP="005760BF">
      <w:pPr>
        <w:pStyle w:val="a4"/>
        <w:numPr>
          <w:ilvl w:val="0"/>
          <w:numId w:val="1"/>
        </w:numPr>
        <w:snapToGrid w:val="0"/>
        <w:spacing w:beforeLines="100" w:before="312" w:afterLines="50" w:after="156" w:line="240" w:lineRule="atLeast"/>
        <w:ind w:left="142" w:hangingChars="59" w:hanging="142"/>
        <w:jc w:val="left"/>
        <w:rPr>
          <w:sz w:val="24"/>
          <w:szCs w:val="24"/>
        </w:rPr>
      </w:pPr>
      <w:r>
        <w:rPr>
          <w:rFonts w:hint="eastAsia"/>
          <w:sz w:val="24"/>
          <w:szCs w:val="24"/>
        </w:rPr>
        <w:lastRenderedPageBreak/>
        <w:t>报考信息提交成功后，系统会提示要求考生上传个人照片。考生照片有着严格的要求，不符合要求的照片是会造成报考申请无法通过审核，请各考生注意。</w:t>
      </w:r>
    </w:p>
    <w:p w:rsidR="0043648A" w:rsidRPr="0043648A" w:rsidRDefault="00B14EE8" w:rsidP="0043648A">
      <w:pPr>
        <w:snapToGrid w:val="0"/>
        <w:spacing w:beforeLines="100" w:before="312" w:afterLines="50" w:after="156" w:line="240" w:lineRule="atLeast"/>
        <w:jc w:val="left"/>
        <w:rPr>
          <w:sz w:val="24"/>
          <w:szCs w:val="24"/>
        </w:rPr>
      </w:pPr>
      <w:r>
        <w:rPr>
          <w:rFonts w:hint="eastAsia"/>
          <w:noProof/>
        </w:rPr>
        <w:drawing>
          <wp:inline distT="0" distB="0" distL="0" distR="0">
            <wp:extent cx="4671060" cy="421386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20">
                      <a:extLst>
                        <a:ext uri="{28A0092B-C50C-407E-A947-70E740481C1C}">
                          <a14:useLocalDpi xmlns:a14="http://schemas.microsoft.com/office/drawing/2010/main" val="0"/>
                        </a:ext>
                      </a:extLst>
                    </a:blip>
                    <a:stretch>
                      <a:fillRect/>
                    </a:stretch>
                  </pic:blipFill>
                  <pic:spPr>
                    <a:xfrm>
                      <a:off x="0" y="0"/>
                      <a:ext cx="4671060" cy="4213860"/>
                    </a:xfrm>
                    <a:prstGeom prst="rect">
                      <a:avLst/>
                    </a:prstGeom>
                  </pic:spPr>
                </pic:pic>
              </a:graphicData>
            </a:graphic>
          </wp:inline>
        </w:drawing>
      </w:r>
    </w:p>
    <w:p w:rsidR="00D21063" w:rsidRDefault="00306389" w:rsidP="00B8247B">
      <w:pPr>
        <w:pStyle w:val="a4"/>
        <w:numPr>
          <w:ilvl w:val="0"/>
          <w:numId w:val="1"/>
        </w:numPr>
        <w:snapToGrid w:val="0"/>
        <w:spacing w:beforeLines="100" w:before="312" w:afterLines="50" w:after="156" w:line="240" w:lineRule="atLeast"/>
        <w:ind w:left="142" w:hangingChars="59" w:hanging="142"/>
        <w:jc w:val="left"/>
        <w:rPr>
          <w:sz w:val="24"/>
          <w:szCs w:val="24"/>
        </w:rPr>
      </w:pPr>
      <w:r w:rsidRPr="00B8247B">
        <w:rPr>
          <w:rFonts w:hint="eastAsia"/>
          <w:sz w:val="24"/>
          <w:szCs w:val="24"/>
        </w:rPr>
        <w:t>照片</w:t>
      </w:r>
      <w:r w:rsidR="0043648A" w:rsidRPr="00B8247B">
        <w:rPr>
          <w:rFonts w:hint="eastAsia"/>
          <w:sz w:val="24"/>
          <w:szCs w:val="24"/>
        </w:rPr>
        <w:t>上传</w:t>
      </w:r>
      <w:r w:rsidR="0043648A">
        <w:rPr>
          <w:rFonts w:hint="eastAsia"/>
          <w:sz w:val="24"/>
          <w:szCs w:val="24"/>
        </w:rPr>
        <w:t>成功</w:t>
      </w:r>
      <w:r w:rsidRPr="00B8247B">
        <w:rPr>
          <w:rFonts w:hint="eastAsia"/>
          <w:sz w:val="24"/>
          <w:szCs w:val="24"/>
        </w:rPr>
        <w:t>后，</w:t>
      </w:r>
      <w:r w:rsidR="00D21063">
        <w:rPr>
          <w:rFonts w:hint="eastAsia"/>
          <w:sz w:val="24"/>
          <w:szCs w:val="24"/>
        </w:rPr>
        <w:t>点</w:t>
      </w:r>
      <w:r w:rsidR="00D21063">
        <w:rPr>
          <w:sz w:val="24"/>
          <w:szCs w:val="24"/>
        </w:rPr>
        <w:t>击</w:t>
      </w:r>
      <w:r w:rsidR="00D21063">
        <w:rPr>
          <w:sz w:val="24"/>
          <w:szCs w:val="24"/>
        </w:rPr>
        <w:t>“</w:t>
      </w:r>
      <w:r w:rsidR="00D21063">
        <w:rPr>
          <w:rFonts w:hint="eastAsia"/>
          <w:sz w:val="24"/>
          <w:szCs w:val="24"/>
        </w:rPr>
        <w:t>支付</w:t>
      </w:r>
      <w:r w:rsidR="00D21063">
        <w:rPr>
          <w:sz w:val="24"/>
          <w:szCs w:val="24"/>
        </w:rPr>
        <w:t>”</w:t>
      </w:r>
      <w:r w:rsidRPr="00B8247B">
        <w:rPr>
          <w:rFonts w:hint="eastAsia"/>
          <w:sz w:val="24"/>
          <w:szCs w:val="24"/>
        </w:rPr>
        <w:t>系</w:t>
      </w:r>
    </w:p>
    <w:p w:rsidR="00306389" w:rsidRPr="00B8247B" w:rsidRDefault="00D21063" w:rsidP="00D21063">
      <w:pPr>
        <w:pStyle w:val="a4"/>
        <w:snapToGrid w:val="0"/>
        <w:spacing w:beforeLines="100" w:before="312" w:afterLines="50" w:after="156" w:line="240" w:lineRule="atLeast"/>
        <w:ind w:left="142" w:firstLineChars="0" w:firstLine="0"/>
        <w:jc w:val="left"/>
        <w:rPr>
          <w:sz w:val="24"/>
          <w:szCs w:val="24"/>
        </w:rPr>
      </w:pPr>
      <w:r>
        <w:rPr>
          <w:noProof/>
        </w:rPr>
        <w:drawing>
          <wp:inline distT="0" distB="0" distL="0" distR="0" wp14:anchorId="73FBA096" wp14:editId="5965F232">
            <wp:extent cx="6300470" cy="3651885"/>
            <wp:effectExtent l="0" t="0" r="508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00470" cy="3651885"/>
                    </a:xfrm>
                    <a:prstGeom prst="rect">
                      <a:avLst/>
                    </a:prstGeom>
                  </pic:spPr>
                </pic:pic>
              </a:graphicData>
            </a:graphic>
          </wp:inline>
        </w:drawing>
      </w:r>
      <w:r w:rsidRPr="00B8247B">
        <w:rPr>
          <w:sz w:val="24"/>
          <w:szCs w:val="24"/>
        </w:rPr>
        <w:t xml:space="preserve"> </w:t>
      </w:r>
    </w:p>
    <w:p w:rsidR="00AD4F90" w:rsidRPr="00AD4F90" w:rsidRDefault="00306389" w:rsidP="00AD4F90">
      <w:pPr>
        <w:pStyle w:val="a4"/>
        <w:numPr>
          <w:ilvl w:val="0"/>
          <w:numId w:val="1"/>
        </w:numPr>
        <w:snapToGrid w:val="0"/>
        <w:spacing w:beforeLines="100" w:before="312" w:afterLines="50" w:after="156" w:line="240" w:lineRule="atLeast"/>
        <w:ind w:left="142" w:hangingChars="59" w:hanging="142"/>
        <w:jc w:val="left"/>
        <w:rPr>
          <w:sz w:val="24"/>
          <w:szCs w:val="24"/>
        </w:rPr>
      </w:pPr>
      <w:r w:rsidRPr="00AD4F90">
        <w:rPr>
          <w:rFonts w:hint="eastAsia"/>
          <w:sz w:val="24"/>
          <w:szCs w:val="24"/>
        </w:rPr>
        <w:t>考生即进入支付界面，系统提供了支付宝及网银两种方式供考生选择。（</w:t>
      </w:r>
      <w:r w:rsidR="00B14EE8" w:rsidRPr="00AD4F90">
        <w:rPr>
          <w:rFonts w:hint="eastAsia"/>
          <w:sz w:val="24"/>
          <w:szCs w:val="24"/>
        </w:rPr>
        <w:t>注意：当付款</w:t>
      </w:r>
      <w:r w:rsidR="00B14EE8" w:rsidRPr="00AD4F90">
        <w:rPr>
          <w:rFonts w:hint="eastAsia"/>
          <w:sz w:val="24"/>
          <w:szCs w:val="24"/>
        </w:rPr>
        <w:lastRenderedPageBreak/>
        <w:t>成功后，系统则视考生报名成功，报名费不予退还。</w:t>
      </w:r>
      <w:r w:rsidRPr="00AD4F90">
        <w:rPr>
          <w:rFonts w:hint="eastAsia"/>
          <w:sz w:val="24"/>
          <w:szCs w:val="24"/>
        </w:rPr>
        <w:t>）</w:t>
      </w:r>
      <w:r w:rsidR="00B14EE8">
        <w:rPr>
          <w:rFonts w:hint="eastAsia"/>
          <w:noProof/>
          <w:sz w:val="24"/>
          <w:szCs w:val="24"/>
        </w:rPr>
        <w:drawing>
          <wp:inline distT="0" distB="0" distL="0" distR="0">
            <wp:extent cx="4552950" cy="4908238"/>
            <wp:effectExtent l="0" t="0" r="0"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png"/>
                    <pic:cNvPicPr/>
                  </pic:nvPicPr>
                  <pic:blipFill>
                    <a:blip r:embed="rId22">
                      <a:extLst>
                        <a:ext uri="{28A0092B-C50C-407E-A947-70E740481C1C}">
                          <a14:useLocalDpi xmlns:a14="http://schemas.microsoft.com/office/drawing/2010/main" val="0"/>
                        </a:ext>
                      </a:extLst>
                    </a:blip>
                    <a:stretch>
                      <a:fillRect/>
                    </a:stretch>
                  </pic:blipFill>
                  <pic:spPr>
                    <a:xfrm>
                      <a:off x="0" y="0"/>
                      <a:ext cx="4551425" cy="4906594"/>
                    </a:xfrm>
                    <a:prstGeom prst="rect">
                      <a:avLst/>
                    </a:prstGeom>
                  </pic:spPr>
                </pic:pic>
              </a:graphicData>
            </a:graphic>
          </wp:inline>
        </w:drawing>
      </w:r>
    </w:p>
    <w:p w:rsidR="00B14EE8" w:rsidRDefault="00B14EE8" w:rsidP="00B14EE8">
      <w:pPr>
        <w:pStyle w:val="a4"/>
        <w:numPr>
          <w:ilvl w:val="0"/>
          <w:numId w:val="1"/>
        </w:numPr>
        <w:snapToGrid w:val="0"/>
        <w:spacing w:beforeLines="100" w:before="312" w:afterLines="50" w:after="156" w:line="240" w:lineRule="atLeast"/>
        <w:ind w:left="142" w:hangingChars="59" w:hanging="142"/>
        <w:jc w:val="left"/>
        <w:rPr>
          <w:sz w:val="24"/>
          <w:szCs w:val="24"/>
        </w:rPr>
      </w:pPr>
      <w:r>
        <w:rPr>
          <w:rFonts w:hint="eastAsia"/>
          <w:sz w:val="24"/>
          <w:szCs w:val="24"/>
        </w:rPr>
        <w:t>点击</w:t>
      </w:r>
      <w:r>
        <w:rPr>
          <w:rFonts w:hint="eastAsia"/>
          <w:noProof/>
          <w:sz w:val="24"/>
          <w:szCs w:val="24"/>
        </w:rPr>
        <w:drawing>
          <wp:inline distT="0" distB="0" distL="0" distR="0">
            <wp:extent cx="962025" cy="410621"/>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png"/>
                    <pic:cNvPicPr/>
                  </pic:nvPicPr>
                  <pic:blipFill>
                    <a:blip r:embed="rId23">
                      <a:extLst>
                        <a:ext uri="{28A0092B-C50C-407E-A947-70E740481C1C}">
                          <a14:useLocalDpi xmlns:a14="http://schemas.microsoft.com/office/drawing/2010/main" val="0"/>
                        </a:ext>
                      </a:extLst>
                    </a:blip>
                    <a:stretch>
                      <a:fillRect/>
                    </a:stretch>
                  </pic:blipFill>
                  <pic:spPr>
                    <a:xfrm>
                      <a:off x="0" y="0"/>
                      <a:ext cx="963494" cy="411248"/>
                    </a:xfrm>
                    <a:prstGeom prst="rect">
                      <a:avLst/>
                    </a:prstGeom>
                  </pic:spPr>
                </pic:pic>
              </a:graphicData>
            </a:graphic>
          </wp:inline>
        </w:drawing>
      </w:r>
      <w:r>
        <w:rPr>
          <w:rFonts w:hint="eastAsia"/>
          <w:sz w:val="24"/>
          <w:szCs w:val="24"/>
        </w:rPr>
        <w:t>，或点击</w:t>
      </w:r>
      <w:r>
        <w:rPr>
          <w:rFonts w:hint="eastAsia"/>
          <w:noProof/>
          <w:sz w:val="24"/>
          <w:szCs w:val="24"/>
        </w:rPr>
        <w:drawing>
          <wp:inline distT="0" distB="0" distL="0" distR="0">
            <wp:extent cx="1276350" cy="4020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png"/>
                    <pic:cNvPicPr/>
                  </pic:nvPicPr>
                  <pic:blipFill>
                    <a:blip r:embed="rId24">
                      <a:extLst>
                        <a:ext uri="{28A0092B-C50C-407E-A947-70E740481C1C}">
                          <a14:useLocalDpi xmlns:a14="http://schemas.microsoft.com/office/drawing/2010/main" val="0"/>
                        </a:ext>
                      </a:extLst>
                    </a:blip>
                    <a:stretch>
                      <a:fillRect/>
                    </a:stretch>
                  </pic:blipFill>
                  <pic:spPr>
                    <a:xfrm>
                      <a:off x="0" y="0"/>
                      <a:ext cx="1286561" cy="405266"/>
                    </a:xfrm>
                    <a:prstGeom prst="rect">
                      <a:avLst/>
                    </a:prstGeom>
                  </pic:spPr>
                </pic:pic>
              </a:graphicData>
            </a:graphic>
          </wp:inline>
        </w:drawing>
      </w:r>
      <w:r>
        <w:rPr>
          <w:rFonts w:hint="eastAsia"/>
          <w:sz w:val="24"/>
          <w:szCs w:val="24"/>
        </w:rPr>
        <w:t>并选择相应的银行即可进入支付界面。</w:t>
      </w:r>
    </w:p>
    <w:p w:rsidR="00B8247B" w:rsidRPr="00B8247B" w:rsidRDefault="00B14EE8" w:rsidP="00B8247B">
      <w:pPr>
        <w:pStyle w:val="a4"/>
        <w:numPr>
          <w:ilvl w:val="0"/>
          <w:numId w:val="1"/>
        </w:numPr>
        <w:snapToGrid w:val="0"/>
        <w:spacing w:beforeLines="100" w:before="312" w:afterLines="50" w:after="156" w:line="240" w:lineRule="atLeast"/>
        <w:ind w:left="142" w:hangingChars="59" w:hanging="142"/>
        <w:jc w:val="left"/>
        <w:rPr>
          <w:sz w:val="24"/>
          <w:szCs w:val="24"/>
        </w:rPr>
      </w:pPr>
      <w:r>
        <w:rPr>
          <w:rFonts w:hint="eastAsia"/>
          <w:sz w:val="24"/>
          <w:szCs w:val="24"/>
        </w:rPr>
        <w:t>完成支付后，即报名成功。请考生紧记自己的考生登录账号及密码，以便考试前登录</w:t>
      </w:r>
      <w:r w:rsidR="00B8247B">
        <w:rPr>
          <w:rFonts w:hint="eastAsia"/>
          <w:sz w:val="24"/>
          <w:szCs w:val="24"/>
        </w:rPr>
        <w:t>报名系统打印准考证、成绩公布后查询成绩及申请证书直邮等用途。</w:t>
      </w:r>
    </w:p>
    <w:sectPr w:rsidR="00B8247B" w:rsidRPr="00B8247B" w:rsidSect="004A7F94">
      <w:pgSz w:w="11906" w:h="16838"/>
      <w:pgMar w:top="709" w:right="991" w:bottom="993"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45F" w:rsidRDefault="0091445F" w:rsidP="00EC57BD">
      <w:r>
        <w:separator/>
      </w:r>
    </w:p>
  </w:endnote>
  <w:endnote w:type="continuationSeparator" w:id="0">
    <w:p w:rsidR="0091445F" w:rsidRDefault="0091445F" w:rsidP="00EC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45F" w:rsidRDefault="0091445F" w:rsidP="00EC57BD">
      <w:r>
        <w:separator/>
      </w:r>
    </w:p>
  </w:footnote>
  <w:footnote w:type="continuationSeparator" w:id="0">
    <w:p w:rsidR="0091445F" w:rsidRDefault="0091445F" w:rsidP="00EC5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66C71"/>
    <w:multiLevelType w:val="hybridMultilevel"/>
    <w:tmpl w:val="A94E8F2C"/>
    <w:lvl w:ilvl="0" w:tplc="A78AFA16">
      <w:start w:val="1"/>
      <w:numFmt w:val="decimal"/>
      <w:lvlText w:val="%1、"/>
      <w:lvlJc w:val="left"/>
      <w:pPr>
        <w:ind w:left="908" w:hanging="624"/>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F3"/>
    <w:rsid w:val="001425F0"/>
    <w:rsid w:val="00242BC4"/>
    <w:rsid w:val="00306389"/>
    <w:rsid w:val="00360E10"/>
    <w:rsid w:val="00361920"/>
    <w:rsid w:val="003822BA"/>
    <w:rsid w:val="00400DD1"/>
    <w:rsid w:val="0043648A"/>
    <w:rsid w:val="004A7F94"/>
    <w:rsid w:val="004B1FB0"/>
    <w:rsid w:val="005760BF"/>
    <w:rsid w:val="005D2914"/>
    <w:rsid w:val="00622F1D"/>
    <w:rsid w:val="006B00B2"/>
    <w:rsid w:val="0086189D"/>
    <w:rsid w:val="008E38A3"/>
    <w:rsid w:val="008E39FB"/>
    <w:rsid w:val="0091445F"/>
    <w:rsid w:val="009528BA"/>
    <w:rsid w:val="009C089E"/>
    <w:rsid w:val="00A01934"/>
    <w:rsid w:val="00AC4247"/>
    <w:rsid w:val="00AD4F90"/>
    <w:rsid w:val="00B14EE8"/>
    <w:rsid w:val="00B8247B"/>
    <w:rsid w:val="00D00FF3"/>
    <w:rsid w:val="00D21063"/>
    <w:rsid w:val="00D40A10"/>
    <w:rsid w:val="00EC57BD"/>
    <w:rsid w:val="00F30F31"/>
    <w:rsid w:val="00F46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FE1A74-3D9D-40F8-9DA2-9CC6B3C6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8BA"/>
    <w:rPr>
      <w:color w:val="0000FF" w:themeColor="hyperlink"/>
      <w:u w:val="single"/>
    </w:rPr>
  </w:style>
  <w:style w:type="paragraph" w:styleId="a4">
    <w:name w:val="List Paragraph"/>
    <w:basedOn w:val="a"/>
    <w:uiPriority w:val="34"/>
    <w:qFormat/>
    <w:rsid w:val="009528BA"/>
    <w:pPr>
      <w:ind w:firstLineChars="200" w:firstLine="420"/>
    </w:pPr>
  </w:style>
  <w:style w:type="paragraph" w:styleId="a5">
    <w:name w:val="Balloon Text"/>
    <w:basedOn w:val="a"/>
    <w:link w:val="Char"/>
    <w:uiPriority w:val="99"/>
    <w:semiHidden/>
    <w:unhideWhenUsed/>
    <w:rsid w:val="009528BA"/>
    <w:rPr>
      <w:sz w:val="18"/>
      <w:szCs w:val="18"/>
    </w:rPr>
  </w:style>
  <w:style w:type="character" w:customStyle="1" w:styleId="Char">
    <w:name w:val="批注框文本 Char"/>
    <w:basedOn w:val="a0"/>
    <w:link w:val="a5"/>
    <w:uiPriority w:val="99"/>
    <w:semiHidden/>
    <w:rsid w:val="009528BA"/>
    <w:rPr>
      <w:sz w:val="18"/>
      <w:szCs w:val="18"/>
    </w:rPr>
  </w:style>
  <w:style w:type="paragraph" w:styleId="a6">
    <w:name w:val="header"/>
    <w:basedOn w:val="a"/>
    <w:link w:val="Char0"/>
    <w:uiPriority w:val="99"/>
    <w:unhideWhenUsed/>
    <w:rsid w:val="00EC57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C57BD"/>
    <w:rPr>
      <w:sz w:val="18"/>
      <w:szCs w:val="18"/>
    </w:rPr>
  </w:style>
  <w:style w:type="paragraph" w:styleId="a7">
    <w:name w:val="footer"/>
    <w:basedOn w:val="a"/>
    <w:link w:val="Char1"/>
    <w:uiPriority w:val="99"/>
    <w:unhideWhenUsed/>
    <w:rsid w:val="00EC57BD"/>
    <w:pPr>
      <w:tabs>
        <w:tab w:val="center" w:pos="4153"/>
        <w:tab w:val="right" w:pos="8306"/>
      </w:tabs>
      <w:snapToGrid w:val="0"/>
      <w:jc w:val="left"/>
    </w:pPr>
    <w:rPr>
      <w:sz w:val="18"/>
      <w:szCs w:val="18"/>
    </w:rPr>
  </w:style>
  <w:style w:type="character" w:customStyle="1" w:styleId="Char1">
    <w:name w:val="页脚 Char"/>
    <w:basedOn w:val="a0"/>
    <w:link w:val="a7"/>
    <w:uiPriority w:val="99"/>
    <w:rsid w:val="00EC57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202.116.236.74/NCRE_EMS/StudentLogin.aspx"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hjq</dc:creator>
  <cp:lastModifiedBy>sa_pc</cp:lastModifiedBy>
  <cp:revision>4</cp:revision>
  <cp:lastPrinted>2017-06-15T13:52:00Z</cp:lastPrinted>
  <dcterms:created xsi:type="dcterms:W3CDTF">2018-05-30T02:43:00Z</dcterms:created>
  <dcterms:modified xsi:type="dcterms:W3CDTF">2019-05-29T04:36:00Z</dcterms:modified>
</cp:coreProperties>
</file>