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1D" w:rsidRPr="001C1945" w:rsidRDefault="0080243D" w:rsidP="0001731D">
      <w:pPr>
        <w:spacing w:before="100" w:beforeAutospacing="1" w:after="100" w:afterAutospacing="1" w:line="360" w:lineRule="auto"/>
        <w:jc w:val="center"/>
        <w:rPr>
          <w:rFonts w:ascii="宋体" w:hAnsi="宋体"/>
          <w:b/>
          <w:sz w:val="52"/>
          <w:szCs w:val="52"/>
        </w:rPr>
      </w:pPr>
      <w:r w:rsidRPr="001C1945">
        <w:rPr>
          <w:rFonts w:ascii="宋体" w:hAnsi="宋体" w:hint="eastAsia"/>
          <w:b/>
          <w:sz w:val="52"/>
          <w:szCs w:val="52"/>
        </w:rPr>
        <w:t>广东</w:t>
      </w:r>
      <w:r w:rsidR="0001731D" w:rsidRPr="001C1945">
        <w:rPr>
          <w:rFonts w:ascii="宋体" w:hAnsi="宋体" w:hint="eastAsia"/>
          <w:b/>
          <w:sz w:val="52"/>
          <w:szCs w:val="52"/>
        </w:rPr>
        <w:t>外语外贸大学</w:t>
      </w:r>
    </w:p>
    <w:p w:rsidR="0001731D" w:rsidRPr="001C1945" w:rsidRDefault="0001731D" w:rsidP="0001731D">
      <w:pPr>
        <w:spacing w:before="100" w:beforeAutospacing="1" w:after="100" w:afterAutospacing="1" w:line="360" w:lineRule="auto"/>
        <w:jc w:val="center"/>
        <w:rPr>
          <w:rFonts w:ascii="宋体" w:hAnsi="宋体"/>
          <w:b/>
          <w:sz w:val="48"/>
          <w:szCs w:val="48"/>
        </w:rPr>
      </w:pPr>
      <w:r w:rsidRPr="001C1945">
        <w:rPr>
          <w:rFonts w:ascii="宋体" w:hAnsi="宋体" w:hint="eastAsia"/>
          <w:b/>
          <w:sz w:val="48"/>
          <w:szCs w:val="48"/>
        </w:rPr>
        <w:t>北校区第一会议室</w:t>
      </w:r>
    </w:p>
    <w:p w:rsidR="0001731D" w:rsidRPr="001C1945" w:rsidRDefault="0001731D" w:rsidP="0001731D">
      <w:pPr>
        <w:spacing w:before="100" w:beforeAutospacing="1" w:after="100" w:afterAutospacing="1" w:line="360" w:lineRule="auto"/>
        <w:jc w:val="center"/>
        <w:rPr>
          <w:rFonts w:ascii="宋体" w:hAnsi="宋体"/>
          <w:b/>
          <w:sz w:val="48"/>
          <w:szCs w:val="48"/>
        </w:rPr>
      </w:pPr>
      <w:r w:rsidRPr="001C1945">
        <w:rPr>
          <w:rFonts w:ascii="宋体" w:hAnsi="宋体" w:hint="eastAsia"/>
          <w:b/>
          <w:sz w:val="48"/>
          <w:szCs w:val="48"/>
        </w:rPr>
        <w:t>智能会议系统更新改造采购项目</w:t>
      </w:r>
    </w:p>
    <w:p w:rsidR="0001731D" w:rsidRPr="001C1945" w:rsidRDefault="0001731D" w:rsidP="0001731D">
      <w:pPr>
        <w:spacing w:line="360" w:lineRule="auto"/>
        <w:jc w:val="center"/>
        <w:rPr>
          <w:rFonts w:ascii="宋体" w:hAnsi="宋体"/>
          <w:b/>
          <w:szCs w:val="21"/>
        </w:rPr>
      </w:pPr>
    </w:p>
    <w:p w:rsidR="0001731D" w:rsidRPr="001C1945" w:rsidRDefault="0001731D" w:rsidP="0001731D">
      <w:pPr>
        <w:spacing w:line="360" w:lineRule="auto"/>
        <w:jc w:val="center"/>
        <w:rPr>
          <w:rFonts w:ascii="宋体" w:hAnsi="宋体"/>
          <w:b/>
          <w:sz w:val="84"/>
          <w:szCs w:val="84"/>
        </w:rPr>
      </w:pPr>
      <w:r w:rsidRPr="001C1945">
        <w:rPr>
          <w:rFonts w:ascii="宋体" w:hAnsi="宋体" w:hint="eastAsia"/>
          <w:b/>
          <w:sz w:val="84"/>
          <w:szCs w:val="84"/>
        </w:rPr>
        <w:t>招</w:t>
      </w:r>
    </w:p>
    <w:p w:rsidR="0001731D" w:rsidRPr="001C1945" w:rsidRDefault="0001731D" w:rsidP="0001731D">
      <w:pPr>
        <w:spacing w:line="360" w:lineRule="auto"/>
        <w:jc w:val="center"/>
        <w:rPr>
          <w:rFonts w:ascii="宋体" w:hAnsi="宋体"/>
          <w:b/>
          <w:szCs w:val="21"/>
        </w:rPr>
      </w:pPr>
    </w:p>
    <w:p w:rsidR="0001731D" w:rsidRPr="001C1945" w:rsidRDefault="0001731D" w:rsidP="0001731D">
      <w:pPr>
        <w:spacing w:line="360" w:lineRule="auto"/>
        <w:jc w:val="center"/>
        <w:rPr>
          <w:rFonts w:ascii="宋体" w:hAnsi="宋体"/>
          <w:b/>
          <w:sz w:val="84"/>
          <w:szCs w:val="84"/>
        </w:rPr>
      </w:pPr>
      <w:r w:rsidRPr="001C1945">
        <w:rPr>
          <w:rFonts w:ascii="宋体" w:hAnsi="宋体" w:hint="eastAsia"/>
          <w:b/>
          <w:sz w:val="84"/>
          <w:szCs w:val="84"/>
        </w:rPr>
        <w:t>标</w:t>
      </w:r>
    </w:p>
    <w:p w:rsidR="0001731D" w:rsidRPr="001C1945" w:rsidRDefault="0001731D" w:rsidP="0001731D">
      <w:pPr>
        <w:spacing w:line="360" w:lineRule="auto"/>
        <w:jc w:val="center"/>
        <w:rPr>
          <w:rFonts w:ascii="宋体" w:hAnsi="宋体"/>
          <w:b/>
          <w:szCs w:val="21"/>
        </w:rPr>
      </w:pPr>
    </w:p>
    <w:p w:rsidR="0001731D" w:rsidRPr="001C1945" w:rsidRDefault="0001731D" w:rsidP="0001731D">
      <w:pPr>
        <w:spacing w:line="360" w:lineRule="auto"/>
        <w:jc w:val="center"/>
        <w:rPr>
          <w:rFonts w:ascii="宋体" w:hAnsi="宋体"/>
          <w:b/>
          <w:sz w:val="84"/>
          <w:szCs w:val="84"/>
        </w:rPr>
      </w:pPr>
      <w:r w:rsidRPr="001C1945">
        <w:rPr>
          <w:rFonts w:ascii="宋体" w:hAnsi="宋体" w:hint="eastAsia"/>
          <w:b/>
          <w:sz w:val="84"/>
          <w:szCs w:val="84"/>
        </w:rPr>
        <w:t>文</w:t>
      </w:r>
    </w:p>
    <w:p w:rsidR="0001731D" w:rsidRPr="001C1945" w:rsidRDefault="001979FA" w:rsidP="001979FA">
      <w:pPr>
        <w:tabs>
          <w:tab w:val="left" w:pos="7158"/>
        </w:tabs>
        <w:spacing w:line="360" w:lineRule="auto"/>
        <w:jc w:val="left"/>
        <w:rPr>
          <w:rFonts w:ascii="宋体" w:hAnsi="宋体"/>
          <w:b/>
          <w:szCs w:val="21"/>
        </w:rPr>
      </w:pPr>
      <w:r w:rsidRPr="001C1945">
        <w:rPr>
          <w:rFonts w:ascii="宋体" w:hAnsi="宋体"/>
          <w:b/>
          <w:szCs w:val="21"/>
        </w:rPr>
        <w:tab/>
      </w:r>
    </w:p>
    <w:p w:rsidR="0001731D" w:rsidRPr="001C1945" w:rsidRDefault="0001731D" w:rsidP="0001731D">
      <w:pPr>
        <w:spacing w:line="360" w:lineRule="auto"/>
        <w:jc w:val="center"/>
        <w:rPr>
          <w:rFonts w:ascii="宋体" w:hAnsi="宋体"/>
          <w:b/>
          <w:sz w:val="84"/>
          <w:szCs w:val="84"/>
        </w:rPr>
      </w:pPr>
      <w:r w:rsidRPr="001C1945">
        <w:rPr>
          <w:rFonts w:ascii="宋体" w:hAnsi="宋体" w:hint="eastAsia"/>
          <w:b/>
          <w:sz w:val="84"/>
          <w:szCs w:val="84"/>
        </w:rPr>
        <w:t>件</w:t>
      </w:r>
    </w:p>
    <w:p w:rsidR="0001731D" w:rsidRPr="001C1945" w:rsidRDefault="0001731D" w:rsidP="0001731D">
      <w:pPr>
        <w:spacing w:line="360" w:lineRule="auto"/>
        <w:rPr>
          <w:rFonts w:ascii="宋体" w:hAnsi="宋体"/>
        </w:rPr>
      </w:pPr>
    </w:p>
    <w:p w:rsidR="0001731D" w:rsidRPr="001C1945" w:rsidRDefault="0001731D" w:rsidP="0001731D">
      <w:pPr>
        <w:spacing w:line="360" w:lineRule="auto"/>
        <w:rPr>
          <w:rFonts w:ascii="宋体" w:hAnsi="宋体"/>
        </w:rPr>
      </w:pPr>
    </w:p>
    <w:p w:rsidR="0001731D" w:rsidRPr="001C1945" w:rsidRDefault="0001731D" w:rsidP="0001731D">
      <w:pPr>
        <w:adjustRightInd w:val="0"/>
        <w:snapToGrid w:val="0"/>
        <w:spacing w:before="100" w:beforeAutospacing="1" w:after="100" w:afterAutospacing="1" w:line="360" w:lineRule="auto"/>
        <w:ind w:left="851" w:firstLine="1355"/>
        <w:rPr>
          <w:rFonts w:ascii="宋体" w:hAnsi="宋体"/>
          <w:b/>
          <w:sz w:val="24"/>
        </w:rPr>
      </w:pPr>
      <w:r w:rsidRPr="001C1945">
        <w:rPr>
          <w:rFonts w:ascii="宋体" w:hAnsi="宋体" w:hint="eastAsia"/>
          <w:b/>
          <w:sz w:val="30"/>
        </w:rPr>
        <w:t>项目编号：GWZB2018-</w:t>
      </w:r>
      <w:r w:rsidR="001979FA" w:rsidRPr="001C1945">
        <w:rPr>
          <w:rFonts w:ascii="宋体" w:hAnsi="宋体" w:hint="eastAsia"/>
          <w:b/>
          <w:sz w:val="30"/>
        </w:rPr>
        <w:t>46</w:t>
      </w:r>
    </w:p>
    <w:p w:rsidR="0001731D" w:rsidRPr="001C1945" w:rsidRDefault="0001731D" w:rsidP="0001731D">
      <w:pPr>
        <w:adjustRightInd w:val="0"/>
        <w:snapToGrid w:val="0"/>
        <w:spacing w:before="100" w:beforeAutospacing="1" w:after="100" w:afterAutospacing="1" w:line="360" w:lineRule="auto"/>
        <w:ind w:left="851" w:firstLine="1355"/>
        <w:rPr>
          <w:rFonts w:ascii="宋体" w:hAnsi="宋体"/>
          <w:sz w:val="30"/>
        </w:rPr>
      </w:pPr>
      <w:r w:rsidRPr="001C1945">
        <w:rPr>
          <w:rFonts w:ascii="宋体" w:hAnsi="宋体" w:hint="eastAsia"/>
          <w:b/>
          <w:sz w:val="30"/>
        </w:rPr>
        <w:t xml:space="preserve">招 标 人：广东外语外贸大学 </w:t>
      </w:r>
    </w:p>
    <w:p w:rsidR="0001731D" w:rsidRPr="001C1945" w:rsidRDefault="0001731D" w:rsidP="0001731D">
      <w:pPr>
        <w:adjustRightInd w:val="0"/>
        <w:snapToGrid w:val="0"/>
        <w:spacing w:before="100" w:beforeAutospacing="1" w:after="100" w:afterAutospacing="1" w:line="360" w:lineRule="auto"/>
        <w:ind w:left="851" w:firstLine="1355"/>
        <w:rPr>
          <w:rFonts w:ascii="宋体" w:hAnsi="宋体"/>
          <w:b/>
          <w:sz w:val="30"/>
        </w:rPr>
      </w:pPr>
      <w:r w:rsidRPr="001C1945">
        <w:rPr>
          <w:rFonts w:ascii="宋体" w:hAnsi="宋体" w:hint="eastAsia"/>
          <w:b/>
          <w:sz w:val="30"/>
        </w:rPr>
        <w:t>编制日期：二〇一八年七月</w:t>
      </w:r>
    </w:p>
    <w:p w:rsidR="0001731D" w:rsidRPr="001C1945" w:rsidRDefault="0001731D" w:rsidP="0001731D">
      <w:pPr>
        <w:spacing w:line="360" w:lineRule="auto"/>
        <w:jc w:val="center"/>
      </w:pPr>
      <w:r w:rsidRPr="001C1945">
        <w:br w:type="page"/>
      </w:r>
      <w:r w:rsidRPr="001C1945">
        <w:rPr>
          <w:rFonts w:hint="eastAsia"/>
        </w:rPr>
        <w:lastRenderedPageBreak/>
        <w:t xml:space="preserve"> </w:t>
      </w:r>
    </w:p>
    <w:sdt>
      <w:sdtPr>
        <w:rPr>
          <w:rFonts w:ascii="Times New Roman" w:hAnsi="Times New Roman"/>
          <w:color w:val="auto"/>
          <w:kern w:val="2"/>
          <w:sz w:val="21"/>
          <w:szCs w:val="24"/>
          <w:lang w:val="zh-CN"/>
        </w:rPr>
        <w:id w:val="1139997367"/>
        <w:docPartObj>
          <w:docPartGallery w:val="Table of Contents"/>
          <w:docPartUnique/>
        </w:docPartObj>
      </w:sdtPr>
      <w:sdtEndPr>
        <w:rPr>
          <w:b/>
          <w:bCs/>
        </w:rPr>
      </w:sdtEndPr>
      <w:sdtContent>
        <w:p w:rsidR="0001731D" w:rsidRPr="001C1945" w:rsidRDefault="0001731D" w:rsidP="0001731D">
          <w:pPr>
            <w:pStyle w:val="TOC"/>
            <w:jc w:val="center"/>
            <w:rPr>
              <w:color w:val="auto"/>
              <w:sz w:val="44"/>
              <w:szCs w:val="44"/>
            </w:rPr>
          </w:pPr>
          <w:r w:rsidRPr="001C1945">
            <w:rPr>
              <w:color w:val="auto"/>
              <w:sz w:val="44"/>
              <w:szCs w:val="44"/>
              <w:lang w:val="zh-CN"/>
            </w:rPr>
            <w:t>目录</w:t>
          </w:r>
        </w:p>
        <w:p w:rsidR="00FE2059" w:rsidRPr="001C1945" w:rsidRDefault="00086162" w:rsidP="00FE2059">
          <w:pPr>
            <w:pStyle w:val="16"/>
            <w:rPr>
              <w:rFonts w:asciiTheme="minorHAnsi" w:eastAsiaTheme="minorEastAsia" w:hAnsiTheme="minorHAnsi" w:cstheme="minorBidi"/>
              <w:noProof/>
              <w:sz w:val="30"/>
              <w:szCs w:val="30"/>
            </w:rPr>
          </w:pPr>
          <w:r w:rsidRPr="001C1945">
            <w:rPr>
              <w:bCs/>
              <w:sz w:val="30"/>
              <w:szCs w:val="30"/>
              <w:lang w:val="zh-CN"/>
            </w:rPr>
            <w:fldChar w:fldCharType="begin"/>
          </w:r>
          <w:r w:rsidR="0001731D" w:rsidRPr="001C1945">
            <w:rPr>
              <w:bCs/>
              <w:sz w:val="30"/>
              <w:szCs w:val="30"/>
              <w:lang w:val="zh-CN"/>
            </w:rPr>
            <w:instrText xml:space="preserve"> TOC \o "1-1" \h \z \u </w:instrText>
          </w:r>
          <w:r w:rsidRPr="001C1945">
            <w:rPr>
              <w:bCs/>
              <w:sz w:val="30"/>
              <w:szCs w:val="30"/>
              <w:lang w:val="zh-CN"/>
            </w:rPr>
            <w:fldChar w:fldCharType="separate"/>
          </w:r>
          <w:hyperlink w:anchor="_Toc518756724" w:history="1">
            <w:r w:rsidR="00FE2059" w:rsidRPr="001C1945">
              <w:rPr>
                <w:rStyle w:val="ac"/>
                <w:rFonts w:ascii="黑体"/>
                <w:bCs/>
                <w:noProof/>
                <w:color w:val="auto"/>
                <w:sz w:val="30"/>
                <w:szCs w:val="30"/>
              </w:rPr>
              <w:t>第一部分　投标邀请函</w:t>
            </w:r>
            <w:r w:rsidR="00FE2059" w:rsidRPr="001C1945">
              <w:rPr>
                <w:noProof/>
                <w:webHidden/>
                <w:sz w:val="30"/>
                <w:szCs w:val="30"/>
              </w:rPr>
              <w:tab/>
            </w:r>
            <w:r w:rsidRPr="001C1945">
              <w:rPr>
                <w:noProof/>
                <w:webHidden/>
                <w:sz w:val="30"/>
                <w:szCs w:val="30"/>
              </w:rPr>
              <w:fldChar w:fldCharType="begin"/>
            </w:r>
            <w:r w:rsidR="00FE2059" w:rsidRPr="001C1945">
              <w:rPr>
                <w:noProof/>
                <w:webHidden/>
                <w:sz w:val="30"/>
                <w:szCs w:val="30"/>
              </w:rPr>
              <w:instrText xml:space="preserve"> PAGEREF _Toc518756724 \h </w:instrText>
            </w:r>
            <w:r w:rsidRPr="001C1945">
              <w:rPr>
                <w:noProof/>
                <w:webHidden/>
                <w:sz w:val="30"/>
                <w:szCs w:val="30"/>
              </w:rPr>
            </w:r>
            <w:r w:rsidRPr="001C1945">
              <w:rPr>
                <w:noProof/>
                <w:webHidden/>
                <w:sz w:val="30"/>
                <w:szCs w:val="30"/>
              </w:rPr>
              <w:fldChar w:fldCharType="separate"/>
            </w:r>
            <w:r w:rsidR="00FE2059" w:rsidRPr="001C1945">
              <w:rPr>
                <w:noProof/>
                <w:webHidden/>
                <w:sz w:val="30"/>
                <w:szCs w:val="30"/>
              </w:rPr>
              <w:t>3</w:t>
            </w:r>
            <w:r w:rsidRPr="001C1945">
              <w:rPr>
                <w:noProof/>
                <w:webHidden/>
                <w:sz w:val="30"/>
                <w:szCs w:val="30"/>
              </w:rPr>
              <w:fldChar w:fldCharType="end"/>
            </w:r>
          </w:hyperlink>
        </w:p>
        <w:p w:rsidR="00FE2059" w:rsidRPr="001C1945" w:rsidRDefault="00086162" w:rsidP="00FE2059">
          <w:pPr>
            <w:pStyle w:val="16"/>
            <w:rPr>
              <w:rFonts w:asciiTheme="minorHAnsi" w:eastAsiaTheme="minorEastAsia" w:hAnsiTheme="minorHAnsi" w:cstheme="minorBidi"/>
              <w:noProof/>
              <w:sz w:val="30"/>
              <w:szCs w:val="30"/>
            </w:rPr>
          </w:pPr>
          <w:hyperlink w:anchor="_Toc518756725" w:history="1">
            <w:r w:rsidR="00FE2059" w:rsidRPr="001C1945">
              <w:rPr>
                <w:rStyle w:val="ac"/>
                <w:rFonts w:ascii="黑体"/>
                <w:bCs/>
                <w:noProof/>
                <w:color w:val="auto"/>
                <w:sz w:val="30"/>
                <w:szCs w:val="30"/>
              </w:rPr>
              <w:t>第二部分</w:t>
            </w:r>
            <w:r w:rsidR="00FE2059" w:rsidRPr="001C1945">
              <w:rPr>
                <w:rStyle w:val="ac"/>
                <w:rFonts w:ascii="黑体"/>
                <w:bCs/>
                <w:noProof/>
                <w:color w:val="auto"/>
                <w:sz w:val="30"/>
                <w:szCs w:val="30"/>
              </w:rPr>
              <w:t xml:space="preserve">  </w:t>
            </w:r>
            <w:r w:rsidR="00FE2059" w:rsidRPr="001C1945">
              <w:rPr>
                <w:rStyle w:val="ac"/>
                <w:rFonts w:ascii="黑体"/>
                <w:bCs/>
                <w:noProof/>
                <w:color w:val="auto"/>
                <w:sz w:val="30"/>
                <w:szCs w:val="30"/>
              </w:rPr>
              <w:t>用户需求书</w:t>
            </w:r>
            <w:r w:rsidR="00FE2059" w:rsidRPr="001C1945">
              <w:rPr>
                <w:noProof/>
                <w:webHidden/>
                <w:sz w:val="30"/>
                <w:szCs w:val="30"/>
              </w:rPr>
              <w:tab/>
            </w:r>
            <w:r w:rsidRPr="001C1945">
              <w:rPr>
                <w:noProof/>
                <w:webHidden/>
                <w:sz w:val="30"/>
                <w:szCs w:val="30"/>
              </w:rPr>
              <w:fldChar w:fldCharType="begin"/>
            </w:r>
            <w:r w:rsidR="00FE2059" w:rsidRPr="001C1945">
              <w:rPr>
                <w:noProof/>
                <w:webHidden/>
                <w:sz w:val="30"/>
                <w:szCs w:val="30"/>
              </w:rPr>
              <w:instrText xml:space="preserve"> PAGEREF _Toc518756725 \h </w:instrText>
            </w:r>
            <w:r w:rsidRPr="001C1945">
              <w:rPr>
                <w:noProof/>
                <w:webHidden/>
                <w:sz w:val="30"/>
                <w:szCs w:val="30"/>
              </w:rPr>
            </w:r>
            <w:r w:rsidRPr="001C1945">
              <w:rPr>
                <w:noProof/>
                <w:webHidden/>
                <w:sz w:val="30"/>
                <w:szCs w:val="30"/>
              </w:rPr>
              <w:fldChar w:fldCharType="separate"/>
            </w:r>
            <w:r w:rsidR="00FE2059" w:rsidRPr="001C1945">
              <w:rPr>
                <w:noProof/>
                <w:webHidden/>
                <w:sz w:val="30"/>
                <w:szCs w:val="30"/>
              </w:rPr>
              <w:t>5</w:t>
            </w:r>
            <w:r w:rsidRPr="001C1945">
              <w:rPr>
                <w:noProof/>
                <w:webHidden/>
                <w:sz w:val="30"/>
                <w:szCs w:val="30"/>
              </w:rPr>
              <w:fldChar w:fldCharType="end"/>
            </w:r>
          </w:hyperlink>
        </w:p>
        <w:p w:rsidR="00FE2059" w:rsidRPr="001C1945" w:rsidRDefault="00086162" w:rsidP="00FE2059">
          <w:pPr>
            <w:pStyle w:val="16"/>
            <w:rPr>
              <w:rFonts w:asciiTheme="minorHAnsi" w:eastAsiaTheme="minorEastAsia" w:hAnsiTheme="minorHAnsi" w:cstheme="minorBidi"/>
              <w:noProof/>
              <w:sz w:val="30"/>
              <w:szCs w:val="30"/>
            </w:rPr>
          </w:pPr>
          <w:hyperlink w:anchor="_Toc518756726" w:history="1">
            <w:r w:rsidR="00FE2059" w:rsidRPr="001C1945">
              <w:rPr>
                <w:rStyle w:val="ac"/>
                <w:rFonts w:ascii="黑体"/>
                <w:bCs/>
                <w:noProof/>
                <w:color w:val="auto"/>
                <w:sz w:val="30"/>
                <w:szCs w:val="30"/>
              </w:rPr>
              <w:t>第三部分　投标须知</w:t>
            </w:r>
            <w:r w:rsidR="00FE2059" w:rsidRPr="001C1945">
              <w:rPr>
                <w:noProof/>
                <w:webHidden/>
                <w:sz w:val="30"/>
                <w:szCs w:val="30"/>
              </w:rPr>
              <w:tab/>
            </w:r>
            <w:r w:rsidRPr="001C1945">
              <w:rPr>
                <w:noProof/>
                <w:webHidden/>
                <w:sz w:val="30"/>
                <w:szCs w:val="30"/>
              </w:rPr>
              <w:fldChar w:fldCharType="begin"/>
            </w:r>
            <w:r w:rsidR="00FE2059" w:rsidRPr="001C1945">
              <w:rPr>
                <w:noProof/>
                <w:webHidden/>
                <w:sz w:val="30"/>
                <w:szCs w:val="30"/>
              </w:rPr>
              <w:instrText xml:space="preserve"> PAGEREF _Toc518756726 \h </w:instrText>
            </w:r>
            <w:r w:rsidRPr="001C1945">
              <w:rPr>
                <w:noProof/>
                <w:webHidden/>
                <w:sz w:val="30"/>
                <w:szCs w:val="30"/>
              </w:rPr>
            </w:r>
            <w:r w:rsidRPr="001C1945">
              <w:rPr>
                <w:noProof/>
                <w:webHidden/>
                <w:sz w:val="30"/>
                <w:szCs w:val="30"/>
              </w:rPr>
              <w:fldChar w:fldCharType="separate"/>
            </w:r>
            <w:r w:rsidR="00FE2059" w:rsidRPr="001C1945">
              <w:rPr>
                <w:noProof/>
                <w:webHidden/>
                <w:sz w:val="30"/>
                <w:szCs w:val="30"/>
              </w:rPr>
              <w:t>24</w:t>
            </w:r>
            <w:r w:rsidRPr="001C1945">
              <w:rPr>
                <w:noProof/>
                <w:webHidden/>
                <w:sz w:val="30"/>
                <w:szCs w:val="30"/>
              </w:rPr>
              <w:fldChar w:fldCharType="end"/>
            </w:r>
          </w:hyperlink>
        </w:p>
        <w:p w:rsidR="00FE2059" w:rsidRPr="001C1945" w:rsidRDefault="00086162" w:rsidP="00FE2059">
          <w:pPr>
            <w:pStyle w:val="16"/>
            <w:rPr>
              <w:rFonts w:asciiTheme="minorHAnsi" w:eastAsiaTheme="minorEastAsia" w:hAnsiTheme="minorHAnsi" w:cstheme="minorBidi"/>
              <w:noProof/>
              <w:sz w:val="30"/>
              <w:szCs w:val="30"/>
            </w:rPr>
          </w:pPr>
          <w:hyperlink w:anchor="_Toc518756727" w:history="1">
            <w:r w:rsidR="00FE2059" w:rsidRPr="001C1945">
              <w:rPr>
                <w:rStyle w:val="ac"/>
                <w:rFonts w:ascii="黑体"/>
                <w:bCs/>
                <w:noProof/>
                <w:color w:val="auto"/>
                <w:sz w:val="30"/>
                <w:szCs w:val="30"/>
              </w:rPr>
              <w:t>第四部分　评标办法与细则</w:t>
            </w:r>
            <w:r w:rsidR="00FE2059" w:rsidRPr="001C1945">
              <w:rPr>
                <w:noProof/>
                <w:webHidden/>
                <w:sz w:val="30"/>
                <w:szCs w:val="30"/>
              </w:rPr>
              <w:tab/>
            </w:r>
            <w:r w:rsidRPr="001C1945">
              <w:rPr>
                <w:noProof/>
                <w:webHidden/>
                <w:sz w:val="30"/>
                <w:szCs w:val="30"/>
              </w:rPr>
              <w:fldChar w:fldCharType="begin"/>
            </w:r>
            <w:r w:rsidR="00FE2059" w:rsidRPr="001C1945">
              <w:rPr>
                <w:noProof/>
                <w:webHidden/>
                <w:sz w:val="30"/>
                <w:szCs w:val="30"/>
              </w:rPr>
              <w:instrText xml:space="preserve"> PAGEREF _Toc518756727 \h </w:instrText>
            </w:r>
            <w:r w:rsidRPr="001C1945">
              <w:rPr>
                <w:noProof/>
                <w:webHidden/>
                <w:sz w:val="30"/>
                <w:szCs w:val="30"/>
              </w:rPr>
            </w:r>
            <w:r w:rsidRPr="001C1945">
              <w:rPr>
                <w:noProof/>
                <w:webHidden/>
                <w:sz w:val="30"/>
                <w:szCs w:val="30"/>
              </w:rPr>
              <w:fldChar w:fldCharType="separate"/>
            </w:r>
            <w:r w:rsidR="00FE2059" w:rsidRPr="001C1945">
              <w:rPr>
                <w:noProof/>
                <w:webHidden/>
                <w:sz w:val="30"/>
                <w:szCs w:val="30"/>
              </w:rPr>
              <w:t>27</w:t>
            </w:r>
            <w:r w:rsidRPr="001C1945">
              <w:rPr>
                <w:noProof/>
                <w:webHidden/>
                <w:sz w:val="30"/>
                <w:szCs w:val="30"/>
              </w:rPr>
              <w:fldChar w:fldCharType="end"/>
            </w:r>
          </w:hyperlink>
        </w:p>
        <w:p w:rsidR="00FE2059" w:rsidRPr="001C1945" w:rsidRDefault="00086162" w:rsidP="00FE2059">
          <w:pPr>
            <w:pStyle w:val="16"/>
            <w:rPr>
              <w:rFonts w:asciiTheme="minorHAnsi" w:eastAsiaTheme="minorEastAsia" w:hAnsiTheme="minorHAnsi" w:cstheme="minorBidi"/>
              <w:noProof/>
              <w:sz w:val="30"/>
              <w:szCs w:val="30"/>
            </w:rPr>
          </w:pPr>
          <w:hyperlink w:anchor="_Toc518756728" w:history="1">
            <w:r w:rsidR="00FE2059" w:rsidRPr="001C1945">
              <w:rPr>
                <w:rStyle w:val="ac"/>
                <w:rFonts w:ascii="黑体"/>
                <w:bCs/>
                <w:noProof/>
                <w:color w:val="auto"/>
                <w:sz w:val="30"/>
                <w:szCs w:val="30"/>
              </w:rPr>
              <w:t>第五部分　合同书格式</w:t>
            </w:r>
            <w:r w:rsidR="00FE2059" w:rsidRPr="001C1945">
              <w:rPr>
                <w:noProof/>
                <w:webHidden/>
                <w:sz w:val="30"/>
                <w:szCs w:val="30"/>
              </w:rPr>
              <w:tab/>
            </w:r>
            <w:r w:rsidRPr="001C1945">
              <w:rPr>
                <w:noProof/>
                <w:webHidden/>
                <w:sz w:val="30"/>
                <w:szCs w:val="30"/>
              </w:rPr>
              <w:fldChar w:fldCharType="begin"/>
            </w:r>
            <w:r w:rsidR="00FE2059" w:rsidRPr="001C1945">
              <w:rPr>
                <w:noProof/>
                <w:webHidden/>
                <w:sz w:val="30"/>
                <w:szCs w:val="30"/>
              </w:rPr>
              <w:instrText xml:space="preserve"> PAGEREF _Toc518756728 \h </w:instrText>
            </w:r>
            <w:r w:rsidRPr="001C1945">
              <w:rPr>
                <w:noProof/>
                <w:webHidden/>
                <w:sz w:val="30"/>
                <w:szCs w:val="30"/>
              </w:rPr>
            </w:r>
            <w:r w:rsidRPr="001C1945">
              <w:rPr>
                <w:noProof/>
                <w:webHidden/>
                <w:sz w:val="30"/>
                <w:szCs w:val="30"/>
              </w:rPr>
              <w:fldChar w:fldCharType="separate"/>
            </w:r>
            <w:r w:rsidR="00FE2059" w:rsidRPr="001C1945">
              <w:rPr>
                <w:noProof/>
                <w:webHidden/>
                <w:sz w:val="30"/>
                <w:szCs w:val="30"/>
              </w:rPr>
              <w:t>35</w:t>
            </w:r>
            <w:r w:rsidRPr="001C1945">
              <w:rPr>
                <w:noProof/>
                <w:webHidden/>
                <w:sz w:val="30"/>
                <w:szCs w:val="30"/>
              </w:rPr>
              <w:fldChar w:fldCharType="end"/>
            </w:r>
          </w:hyperlink>
        </w:p>
        <w:p w:rsidR="00FE2059" w:rsidRPr="001C1945" w:rsidRDefault="00086162" w:rsidP="00FE2059">
          <w:pPr>
            <w:pStyle w:val="16"/>
            <w:rPr>
              <w:rFonts w:asciiTheme="minorHAnsi" w:eastAsiaTheme="minorEastAsia" w:hAnsiTheme="minorHAnsi" w:cstheme="minorBidi"/>
              <w:noProof/>
              <w:sz w:val="30"/>
              <w:szCs w:val="30"/>
            </w:rPr>
          </w:pPr>
          <w:hyperlink w:anchor="_Toc518756729" w:history="1">
            <w:r w:rsidR="00FE2059" w:rsidRPr="001C1945">
              <w:rPr>
                <w:rStyle w:val="ac"/>
                <w:rFonts w:ascii="黑体"/>
                <w:bCs/>
                <w:noProof/>
                <w:color w:val="auto"/>
                <w:sz w:val="30"/>
                <w:szCs w:val="30"/>
              </w:rPr>
              <w:t>第六部分</w:t>
            </w:r>
            <w:r w:rsidR="00FE2059" w:rsidRPr="001C1945">
              <w:rPr>
                <w:rStyle w:val="ac"/>
                <w:rFonts w:ascii="黑体"/>
                <w:bCs/>
                <w:noProof/>
                <w:color w:val="auto"/>
                <w:sz w:val="30"/>
                <w:szCs w:val="30"/>
              </w:rPr>
              <w:t xml:space="preserve">  </w:t>
            </w:r>
            <w:r w:rsidR="00FE2059" w:rsidRPr="001C1945">
              <w:rPr>
                <w:rStyle w:val="ac"/>
                <w:rFonts w:ascii="黑体"/>
                <w:bCs/>
                <w:noProof/>
                <w:color w:val="auto"/>
                <w:sz w:val="30"/>
                <w:szCs w:val="30"/>
              </w:rPr>
              <w:t>投标文件格式</w:t>
            </w:r>
            <w:r w:rsidR="00FE2059" w:rsidRPr="001C1945">
              <w:rPr>
                <w:noProof/>
                <w:webHidden/>
                <w:sz w:val="30"/>
                <w:szCs w:val="30"/>
              </w:rPr>
              <w:tab/>
            </w:r>
            <w:r w:rsidRPr="001C1945">
              <w:rPr>
                <w:noProof/>
                <w:webHidden/>
                <w:sz w:val="30"/>
                <w:szCs w:val="30"/>
              </w:rPr>
              <w:fldChar w:fldCharType="begin"/>
            </w:r>
            <w:r w:rsidR="00FE2059" w:rsidRPr="001C1945">
              <w:rPr>
                <w:noProof/>
                <w:webHidden/>
                <w:sz w:val="30"/>
                <w:szCs w:val="30"/>
              </w:rPr>
              <w:instrText xml:space="preserve"> PAGEREF _Toc518756729 \h </w:instrText>
            </w:r>
            <w:r w:rsidRPr="001C1945">
              <w:rPr>
                <w:noProof/>
                <w:webHidden/>
                <w:sz w:val="30"/>
                <w:szCs w:val="30"/>
              </w:rPr>
            </w:r>
            <w:r w:rsidRPr="001C1945">
              <w:rPr>
                <w:noProof/>
                <w:webHidden/>
                <w:sz w:val="30"/>
                <w:szCs w:val="30"/>
              </w:rPr>
              <w:fldChar w:fldCharType="separate"/>
            </w:r>
            <w:r w:rsidR="00FE2059" w:rsidRPr="001C1945">
              <w:rPr>
                <w:noProof/>
                <w:webHidden/>
                <w:sz w:val="30"/>
                <w:szCs w:val="30"/>
              </w:rPr>
              <w:t>41</w:t>
            </w:r>
            <w:r w:rsidRPr="001C1945">
              <w:rPr>
                <w:noProof/>
                <w:webHidden/>
                <w:sz w:val="30"/>
                <w:szCs w:val="30"/>
              </w:rPr>
              <w:fldChar w:fldCharType="end"/>
            </w:r>
          </w:hyperlink>
        </w:p>
        <w:p w:rsidR="0001731D" w:rsidRPr="001C1945" w:rsidRDefault="00086162" w:rsidP="00052587">
          <w:pPr>
            <w:spacing w:before="100" w:beforeAutospacing="1" w:after="100" w:afterAutospacing="1"/>
          </w:pPr>
          <w:r w:rsidRPr="001C1945">
            <w:rPr>
              <w:bCs/>
              <w:sz w:val="30"/>
              <w:szCs w:val="30"/>
              <w:lang w:val="zh-CN"/>
            </w:rPr>
            <w:fldChar w:fldCharType="end"/>
          </w:r>
        </w:p>
      </w:sdtContent>
    </w:sdt>
    <w:p w:rsidR="0001731D" w:rsidRPr="001C1945" w:rsidRDefault="0001731D" w:rsidP="0001731D">
      <w:pPr>
        <w:pStyle w:val="1"/>
        <w:numPr>
          <w:ilvl w:val="0"/>
          <w:numId w:val="0"/>
        </w:numPr>
        <w:tabs>
          <w:tab w:val="left" w:pos="3420"/>
        </w:tabs>
        <w:spacing w:before="480" w:after="100" w:afterAutospacing="1" w:line="360" w:lineRule="auto"/>
        <w:rPr>
          <w:rFonts w:ascii="黑体"/>
          <w:bCs/>
          <w:szCs w:val="36"/>
        </w:rPr>
      </w:pPr>
      <w:r w:rsidRPr="001C1945">
        <w:rPr>
          <w:rFonts w:ascii="黑体"/>
          <w:bCs/>
          <w:szCs w:val="36"/>
        </w:rPr>
        <w:br w:type="page"/>
      </w:r>
      <w:bookmarkStart w:id="0" w:name="_Toc518756724"/>
      <w:r w:rsidRPr="001C1945">
        <w:rPr>
          <w:rFonts w:ascii="黑体" w:hint="eastAsia"/>
          <w:bCs/>
          <w:szCs w:val="36"/>
        </w:rPr>
        <w:lastRenderedPageBreak/>
        <w:t>第一部分　投标邀请函</w:t>
      </w:r>
      <w:bookmarkEnd w:id="0"/>
    </w:p>
    <w:p w:rsidR="0001731D" w:rsidRPr="001C1945" w:rsidRDefault="0001731D" w:rsidP="0001731D">
      <w:pPr>
        <w:spacing w:line="360" w:lineRule="auto"/>
        <w:jc w:val="left"/>
        <w:rPr>
          <w:rFonts w:ascii="宋体" w:hAnsi="宋体"/>
          <w:sz w:val="24"/>
        </w:rPr>
      </w:pPr>
      <w:r w:rsidRPr="001C1945">
        <w:rPr>
          <w:rFonts w:ascii="宋体" w:hAnsi="宋体" w:hint="eastAsia"/>
          <w:sz w:val="24"/>
        </w:rPr>
        <w:t xml:space="preserve">   广东外语外贸大学（招标人）根据《广东外语外贸大学校内招标管理办法》，就广东外语外贸大学北校区第一会议室智能会议系统更新改造采购项目进行公开招标，欢迎符合资格条件的供应商投标：</w:t>
      </w:r>
    </w:p>
    <w:p w:rsidR="0001731D" w:rsidRPr="001C1945" w:rsidRDefault="0001731D" w:rsidP="0001731D">
      <w:pPr>
        <w:spacing w:line="360" w:lineRule="auto"/>
        <w:ind w:firstLineChars="200" w:firstLine="482"/>
        <w:rPr>
          <w:rFonts w:ascii="宋体" w:hAnsi="宋体"/>
          <w:sz w:val="24"/>
        </w:rPr>
      </w:pPr>
      <w:r w:rsidRPr="001C1945">
        <w:rPr>
          <w:rFonts w:ascii="宋体" w:hAnsi="宋体" w:hint="eastAsia"/>
          <w:b/>
          <w:sz w:val="24"/>
        </w:rPr>
        <w:t>一、项目名称：</w:t>
      </w:r>
      <w:r w:rsidRPr="001C1945">
        <w:rPr>
          <w:rFonts w:ascii="宋体" w:hAnsi="宋体" w:hint="eastAsia"/>
          <w:sz w:val="24"/>
        </w:rPr>
        <w:t>广东外语外贸大学北校区第一会议室智能会议系统更新改造采购项目</w:t>
      </w:r>
    </w:p>
    <w:p w:rsidR="0001731D" w:rsidRPr="001C1945" w:rsidRDefault="0001731D" w:rsidP="0001731D">
      <w:pPr>
        <w:spacing w:line="360" w:lineRule="auto"/>
        <w:ind w:firstLineChars="200" w:firstLine="482"/>
        <w:rPr>
          <w:rFonts w:ascii="宋体" w:hAnsi="宋体"/>
          <w:b/>
          <w:sz w:val="24"/>
        </w:rPr>
      </w:pPr>
      <w:r w:rsidRPr="001C1945">
        <w:rPr>
          <w:rFonts w:ascii="宋体" w:hAnsi="宋体" w:hint="eastAsia"/>
          <w:b/>
          <w:sz w:val="24"/>
        </w:rPr>
        <w:t>二、项目编号：</w:t>
      </w:r>
      <w:r w:rsidRPr="001C1945">
        <w:rPr>
          <w:rFonts w:ascii="宋体" w:hAnsi="宋体" w:hint="eastAsia"/>
          <w:sz w:val="24"/>
        </w:rPr>
        <w:t>GWZB2018-</w:t>
      </w:r>
      <w:r w:rsidR="001979FA" w:rsidRPr="001C1945">
        <w:rPr>
          <w:rFonts w:ascii="宋体" w:hAnsi="宋体" w:hint="eastAsia"/>
          <w:sz w:val="24"/>
        </w:rPr>
        <w:t>46</w:t>
      </w:r>
    </w:p>
    <w:p w:rsidR="0001731D" w:rsidRPr="001C1945" w:rsidRDefault="0001731D" w:rsidP="0001731D">
      <w:pPr>
        <w:adjustRightInd w:val="0"/>
        <w:snapToGrid w:val="0"/>
        <w:spacing w:line="360" w:lineRule="auto"/>
        <w:ind w:firstLine="480"/>
        <w:rPr>
          <w:rFonts w:ascii="宋体" w:hAnsi="宋体"/>
          <w:b/>
          <w:sz w:val="24"/>
        </w:rPr>
      </w:pPr>
      <w:r w:rsidRPr="001C1945">
        <w:rPr>
          <w:rFonts w:ascii="宋体" w:hAnsi="宋体" w:hint="eastAsia"/>
          <w:b/>
          <w:sz w:val="24"/>
        </w:rPr>
        <w:t>三、项目最高限价（人民币）：</w:t>
      </w:r>
      <w:r w:rsidRPr="001C1945">
        <w:rPr>
          <w:rFonts w:ascii="宋体" w:hAnsi="宋体"/>
          <w:b/>
          <w:sz w:val="24"/>
        </w:rPr>
        <w:t>50</w:t>
      </w:r>
      <w:r w:rsidRPr="001C1945">
        <w:rPr>
          <w:rFonts w:ascii="宋体" w:hAnsi="宋体" w:hint="eastAsia"/>
          <w:b/>
          <w:sz w:val="24"/>
        </w:rPr>
        <w:t>万元</w:t>
      </w:r>
    </w:p>
    <w:p w:rsidR="0001731D" w:rsidRPr="001C1945" w:rsidRDefault="0001731D" w:rsidP="0001731D">
      <w:pPr>
        <w:spacing w:line="360" w:lineRule="auto"/>
        <w:ind w:firstLineChars="210" w:firstLine="506"/>
        <w:rPr>
          <w:rFonts w:ascii="宋体" w:hAnsi="宋体"/>
          <w:sz w:val="24"/>
        </w:rPr>
      </w:pPr>
      <w:r w:rsidRPr="001C1945">
        <w:rPr>
          <w:rFonts w:ascii="宋体" w:hAnsi="宋体" w:hint="eastAsia"/>
          <w:b/>
          <w:sz w:val="24"/>
        </w:rPr>
        <w:t>四、项目内容：</w:t>
      </w:r>
    </w:p>
    <w:p w:rsidR="0001731D" w:rsidRPr="001C1945" w:rsidRDefault="0001731D" w:rsidP="0001731D">
      <w:pPr>
        <w:spacing w:line="360" w:lineRule="auto"/>
        <w:ind w:firstLineChars="210" w:firstLine="504"/>
        <w:rPr>
          <w:rFonts w:ascii="宋体" w:hAnsi="宋体"/>
          <w:sz w:val="24"/>
        </w:rPr>
      </w:pPr>
      <w:r w:rsidRPr="001C1945">
        <w:rPr>
          <w:rFonts w:ascii="宋体" w:hAnsi="宋体" w:hint="eastAsia"/>
          <w:sz w:val="24"/>
        </w:rPr>
        <w:t>具体内容：详见用户需求书。</w:t>
      </w:r>
    </w:p>
    <w:p w:rsidR="0001731D" w:rsidRPr="001C1945" w:rsidRDefault="0001731D" w:rsidP="0001731D">
      <w:pPr>
        <w:spacing w:line="360" w:lineRule="auto"/>
        <w:ind w:firstLineChars="210" w:firstLine="504"/>
        <w:rPr>
          <w:rFonts w:ascii="宋体" w:hAnsi="宋体"/>
          <w:sz w:val="24"/>
        </w:rPr>
      </w:pPr>
      <w:r w:rsidRPr="001C1945">
        <w:rPr>
          <w:rFonts w:ascii="宋体" w:hAnsi="宋体" w:hint="eastAsia"/>
          <w:sz w:val="24"/>
        </w:rPr>
        <w:t>工期要求：25</w:t>
      </w:r>
      <w:proofErr w:type="gramStart"/>
      <w:r w:rsidRPr="001C1945">
        <w:rPr>
          <w:rFonts w:ascii="宋体" w:hAnsi="宋体" w:hint="eastAsia"/>
          <w:sz w:val="24"/>
        </w:rPr>
        <w:t>日历天</w:t>
      </w:r>
      <w:proofErr w:type="gramEnd"/>
      <w:r w:rsidRPr="001C1945">
        <w:rPr>
          <w:rFonts w:ascii="宋体" w:hAnsi="宋体" w:hint="eastAsia"/>
          <w:sz w:val="24"/>
        </w:rPr>
        <w:t>内交付使用（合同签订日起）</w:t>
      </w:r>
      <w:r w:rsidRPr="001C1945">
        <w:rPr>
          <w:rFonts w:ascii="宋体" w:hAnsi="宋体"/>
          <w:sz w:val="24"/>
        </w:rPr>
        <w:t xml:space="preserve"> </w:t>
      </w:r>
    </w:p>
    <w:p w:rsidR="0001731D" w:rsidRPr="001C1945" w:rsidRDefault="0001731D" w:rsidP="0001731D">
      <w:pPr>
        <w:tabs>
          <w:tab w:val="left" w:pos="0"/>
        </w:tabs>
        <w:snapToGrid w:val="0"/>
        <w:spacing w:line="480" w:lineRule="exact"/>
        <w:ind w:leftChars="200" w:left="902" w:hangingChars="200" w:hanging="482"/>
        <w:rPr>
          <w:rFonts w:ascii="Arial" w:hAnsi="Arial" w:cs="Arial"/>
          <w:b/>
          <w:sz w:val="24"/>
        </w:rPr>
      </w:pPr>
      <w:r w:rsidRPr="001C1945">
        <w:rPr>
          <w:rFonts w:ascii="Arial" w:hAnsi="宋体" w:cs="Arial" w:hint="eastAsia"/>
          <w:b/>
          <w:sz w:val="24"/>
        </w:rPr>
        <w:t>五、投标人资格要求</w:t>
      </w:r>
    </w:p>
    <w:p w:rsidR="0001731D" w:rsidRPr="001C1945" w:rsidRDefault="0001731D" w:rsidP="0001731D">
      <w:pPr>
        <w:tabs>
          <w:tab w:val="left" w:pos="0"/>
        </w:tabs>
        <w:snapToGrid w:val="0"/>
        <w:spacing w:line="480" w:lineRule="exact"/>
        <w:ind w:leftChars="200" w:left="900" w:hangingChars="200" w:hanging="480"/>
        <w:rPr>
          <w:rFonts w:cs="Tahoma"/>
          <w:kern w:val="0"/>
          <w:sz w:val="24"/>
        </w:rPr>
      </w:pPr>
      <w:r w:rsidRPr="001C1945">
        <w:rPr>
          <w:rFonts w:cs="Tahoma" w:hint="eastAsia"/>
          <w:kern w:val="0"/>
          <w:sz w:val="24"/>
        </w:rPr>
        <w:t>（一）投标人应具备《政府采购法》第二十二条所规定的条件。</w:t>
      </w:r>
    </w:p>
    <w:p w:rsidR="0001731D" w:rsidRPr="001C1945" w:rsidRDefault="0001731D" w:rsidP="0001731D">
      <w:pPr>
        <w:tabs>
          <w:tab w:val="left" w:pos="0"/>
        </w:tabs>
        <w:snapToGrid w:val="0"/>
        <w:spacing w:line="480" w:lineRule="exact"/>
        <w:ind w:leftChars="200" w:left="900" w:hangingChars="200" w:hanging="480"/>
        <w:rPr>
          <w:rFonts w:cs="Tahoma"/>
          <w:kern w:val="0"/>
          <w:sz w:val="24"/>
        </w:rPr>
      </w:pPr>
      <w:r w:rsidRPr="001C1945">
        <w:rPr>
          <w:rFonts w:cs="Tahoma" w:hint="eastAsia"/>
          <w:kern w:val="0"/>
          <w:sz w:val="24"/>
        </w:rPr>
        <w:t>（二）</w:t>
      </w:r>
      <w:r w:rsidRPr="001C1945">
        <w:rPr>
          <w:rFonts w:ascii="宋体" w:hAnsi="宋体"/>
          <w:sz w:val="24"/>
        </w:rPr>
        <w:t>具有独立承担民事责任能力的在中华人民共和国境内注册的法人或其他组织，投标时提交有效的营业执照（或事业法人登记证等相关证明）副本复印件。</w:t>
      </w:r>
    </w:p>
    <w:p w:rsidR="0001731D" w:rsidRPr="001C1945" w:rsidRDefault="0001731D" w:rsidP="0001731D">
      <w:pPr>
        <w:tabs>
          <w:tab w:val="left" w:pos="0"/>
        </w:tabs>
        <w:snapToGrid w:val="0"/>
        <w:spacing w:line="480" w:lineRule="exact"/>
        <w:ind w:leftChars="200" w:left="900" w:hangingChars="200" w:hanging="480"/>
        <w:rPr>
          <w:rFonts w:cs="Tahoma"/>
          <w:kern w:val="0"/>
          <w:sz w:val="24"/>
        </w:rPr>
      </w:pPr>
      <w:r w:rsidRPr="001C1945">
        <w:rPr>
          <w:rFonts w:cs="Tahoma" w:hint="eastAsia"/>
          <w:kern w:val="0"/>
          <w:sz w:val="24"/>
        </w:rPr>
        <w:t>（三）</w:t>
      </w:r>
      <w:r w:rsidRPr="001C1945">
        <w:rPr>
          <w:rFonts w:ascii="宋体" w:hAnsi="宋体" w:cs="Tahoma" w:hint="eastAsia"/>
          <w:sz w:val="24"/>
        </w:rPr>
        <w:t>投标人应已报名并获取本项目招标文件</w:t>
      </w:r>
      <w:r w:rsidRPr="001C1945">
        <w:rPr>
          <w:rFonts w:cs="Tahoma" w:hint="eastAsia"/>
          <w:kern w:val="0"/>
          <w:sz w:val="24"/>
        </w:rPr>
        <w:t>。</w:t>
      </w:r>
    </w:p>
    <w:p w:rsidR="0001731D" w:rsidRPr="001C1945" w:rsidRDefault="0001731D" w:rsidP="0001731D">
      <w:pPr>
        <w:tabs>
          <w:tab w:val="left" w:pos="0"/>
        </w:tabs>
        <w:snapToGrid w:val="0"/>
        <w:spacing w:line="480" w:lineRule="exact"/>
        <w:ind w:leftChars="200" w:left="900" w:hangingChars="200" w:hanging="480"/>
        <w:rPr>
          <w:rFonts w:cs="Tahoma"/>
          <w:kern w:val="0"/>
          <w:sz w:val="24"/>
        </w:rPr>
      </w:pPr>
      <w:r w:rsidRPr="001C1945">
        <w:rPr>
          <w:rFonts w:cs="Tahoma" w:hint="eastAsia"/>
          <w:kern w:val="0"/>
          <w:sz w:val="24"/>
        </w:rPr>
        <w:t>（四）本项目不接受联合体投标。</w:t>
      </w:r>
    </w:p>
    <w:p w:rsidR="0001731D" w:rsidRPr="001C1945" w:rsidRDefault="0001731D" w:rsidP="0001731D">
      <w:pPr>
        <w:widowControl/>
        <w:adjustRightInd w:val="0"/>
        <w:snapToGrid w:val="0"/>
        <w:spacing w:line="480" w:lineRule="exact"/>
        <w:ind w:firstLineChars="200" w:firstLine="482"/>
        <w:jc w:val="left"/>
        <w:rPr>
          <w:rFonts w:cs="宋体"/>
          <w:kern w:val="0"/>
          <w:sz w:val="24"/>
        </w:rPr>
      </w:pPr>
      <w:r w:rsidRPr="001C1945">
        <w:rPr>
          <w:rFonts w:cs="Arial" w:hint="eastAsia"/>
          <w:b/>
          <w:kern w:val="0"/>
          <w:sz w:val="24"/>
        </w:rPr>
        <w:t>六、</w:t>
      </w:r>
      <w:r w:rsidRPr="001C1945">
        <w:rPr>
          <w:rFonts w:cs="宋体" w:hint="eastAsia"/>
          <w:b/>
          <w:kern w:val="0"/>
          <w:sz w:val="24"/>
        </w:rPr>
        <w:t>获取招标文件的时间、地点、方式及招标文件售价</w:t>
      </w:r>
    </w:p>
    <w:p w:rsidR="0001731D" w:rsidRPr="001C1945" w:rsidRDefault="0001731D" w:rsidP="0001731D">
      <w:pPr>
        <w:widowControl/>
        <w:snapToGrid w:val="0"/>
        <w:spacing w:line="480" w:lineRule="exact"/>
        <w:ind w:firstLineChars="100" w:firstLine="240"/>
        <w:jc w:val="left"/>
        <w:rPr>
          <w:rFonts w:cs="Tahoma"/>
          <w:kern w:val="28"/>
          <w:sz w:val="24"/>
        </w:rPr>
      </w:pPr>
      <w:r w:rsidRPr="001C1945">
        <w:rPr>
          <w:rFonts w:cs="Tahoma" w:hint="eastAsia"/>
          <w:kern w:val="0"/>
          <w:sz w:val="24"/>
        </w:rPr>
        <w:t>（一）获取招标文件时间：</w:t>
      </w:r>
      <w:r w:rsidRPr="001C1945">
        <w:rPr>
          <w:rFonts w:cs="Tahoma"/>
          <w:kern w:val="28"/>
          <w:sz w:val="24"/>
        </w:rPr>
        <w:t>201</w:t>
      </w:r>
      <w:r w:rsidRPr="001C1945">
        <w:rPr>
          <w:rFonts w:cs="Tahoma" w:hint="eastAsia"/>
          <w:kern w:val="28"/>
          <w:sz w:val="24"/>
        </w:rPr>
        <w:t>8</w:t>
      </w:r>
      <w:r w:rsidRPr="001C1945">
        <w:rPr>
          <w:rFonts w:cs="Tahoma" w:hint="eastAsia"/>
          <w:kern w:val="28"/>
          <w:sz w:val="24"/>
        </w:rPr>
        <w:t>年</w:t>
      </w:r>
      <w:r w:rsidRPr="001C1945">
        <w:rPr>
          <w:rFonts w:cs="Tahoma" w:hint="eastAsia"/>
          <w:kern w:val="28"/>
          <w:sz w:val="24"/>
        </w:rPr>
        <w:t>7</w:t>
      </w:r>
      <w:r w:rsidRPr="001C1945">
        <w:rPr>
          <w:rFonts w:cs="Tahoma" w:hint="eastAsia"/>
          <w:kern w:val="28"/>
          <w:sz w:val="24"/>
        </w:rPr>
        <w:t>月</w:t>
      </w:r>
      <w:r w:rsidR="001979FA" w:rsidRPr="001C1945">
        <w:rPr>
          <w:rFonts w:cs="Tahoma" w:hint="eastAsia"/>
          <w:kern w:val="28"/>
          <w:sz w:val="24"/>
        </w:rPr>
        <w:t>16</w:t>
      </w:r>
      <w:r w:rsidRPr="001C1945">
        <w:rPr>
          <w:rFonts w:cs="Tahoma" w:hint="eastAsia"/>
          <w:kern w:val="28"/>
          <w:sz w:val="24"/>
        </w:rPr>
        <w:t>日～</w:t>
      </w:r>
      <w:r w:rsidRPr="001C1945">
        <w:rPr>
          <w:rFonts w:cs="Tahoma"/>
          <w:kern w:val="28"/>
          <w:sz w:val="24"/>
        </w:rPr>
        <w:t>201</w:t>
      </w:r>
      <w:r w:rsidRPr="001C1945">
        <w:rPr>
          <w:rFonts w:cs="Tahoma" w:hint="eastAsia"/>
          <w:kern w:val="28"/>
          <w:sz w:val="24"/>
        </w:rPr>
        <w:t>8</w:t>
      </w:r>
      <w:r w:rsidRPr="001C1945">
        <w:rPr>
          <w:rFonts w:cs="Tahoma" w:hint="eastAsia"/>
          <w:kern w:val="28"/>
          <w:sz w:val="24"/>
        </w:rPr>
        <w:t>年</w:t>
      </w:r>
      <w:r w:rsidRPr="001C1945">
        <w:rPr>
          <w:rFonts w:cs="Tahoma"/>
          <w:kern w:val="28"/>
          <w:sz w:val="24"/>
        </w:rPr>
        <w:t>7</w:t>
      </w:r>
      <w:r w:rsidRPr="001C1945">
        <w:rPr>
          <w:rFonts w:cs="Tahoma" w:hint="eastAsia"/>
          <w:kern w:val="28"/>
          <w:sz w:val="24"/>
        </w:rPr>
        <w:t>月</w:t>
      </w:r>
      <w:r w:rsidR="001979FA" w:rsidRPr="001C1945">
        <w:rPr>
          <w:rFonts w:cs="Tahoma" w:hint="eastAsia"/>
          <w:kern w:val="28"/>
          <w:sz w:val="24"/>
        </w:rPr>
        <w:t>20</w:t>
      </w:r>
      <w:r w:rsidRPr="001C1945">
        <w:rPr>
          <w:rFonts w:cs="Tahoma" w:hint="eastAsia"/>
          <w:kern w:val="28"/>
          <w:sz w:val="24"/>
        </w:rPr>
        <w:t>日，</w:t>
      </w:r>
      <w:r w:rsidRPr="001C1945">
        <w:rPr>
          <w:rFonts w:cs="Tahoma"/>
          <w:kern w:val="28"/>
          <w:sz w:val="24"/>
        </w:rPr>
        <w:t xml:space="preserve"> 9</w:t>
      </w:r>
      <w:r w:rsidRPr="001C1945">
        <w:rPr>
          <w:rFonts w:cs="Tahoma" w:hint="eastAsia"/>
          <w:kern w:val="28"/>
          <w:sz w:val="24"/>
        </w:rPr>
        <w:t>时～</w:t>
      </w:r>
      <w:r w:rsidRPr="001C1945">
        <w:rPr>
          <w:rFonts w:cs="Tahoma"/>
          <w:kern w:val="28"/>
          <w:sz w:val="24"/>
        </w:rPr>
        <w:t>17</w:t>
      </w:r>
      <w:r w:rsidRPr="001C1945">
        <w:rPr>
          <w:rFonts w:cs="Tahoma" w:hint="eastAsia"/>
          <w:kern w:val="28"/>
          <w:sz w:val="24"/>
        </w:rPr>
        <w:t>时（工作日）</w:t>
      </w:r>
    </w:p>
    <w:p w:rsidR="0001731D" w:rsidRPr="001C1945" w:rsidRDefault="0001731D" w:rsidP="0001731D">
      <w:pPr>
        <w:widowControl/>
        <w:snapToGrid w:val="0"/>
        <w:spacing w:line="480" w:lineRule="exact"/>
        <w:ind w:firstLineChars="100" w:firstLine="240"/>
        <w:jc w:val="left"/>
        <w:rPr>
          <w:rFonts w:cs="Tahoma"/>
          <w:kern w:val="0"/>
          <w:sz w:val="24"/>
        </w:rPr>
      </w:pPr>
      <w:r w:rsidRPr="001C1945">
        <w:rPr>
          <w:rFonts w:cs="Tahoma" w:hint="eastAsia"/>
          <w:kern w:val="0"/>
          <w:sz w:val="24"/>
        </w:rPr>
        <w:t>（二）获取招标文件地点：广州市白云区白云大道北</w:t>
      </w:r>
      <w:r w:rsidRPr="001C1945">
        <w:rPr>
          <w:rFonts w:cs="Tahoma" w:hint="eastAsia"/>
          <w:kern w:val="0"/>
          <w:sz w:val="24"/>
        </w:rPr>
        <w:t>2</w:t>
      </w:r>
      <w:r w:rsidRPr="001C1945">
        <w:rPr>
          <w:rFonts w:cs="Tahoma" w:hint="eastAsia"/>
          <w:kern w:val="0"/>
          <w:sz w:val="24"/>
        </w:rPr>
        <w:t>号广东外语外贸大学后勤综合楼</w:t>
      </w:r>
      <w:r w:rsidRPr="001C1945">
        <w:rPr>
          <w:rFonts w:cs="Tahoma" w:hint="eastAsia"/>
          <w:kern w:val="0"/>
          <w:sz w:val="24"/>
        </w:rPr>
        <w:t>420</w:t>
      </w:r>
      <w:r w:rsidRPr="001C1945">
        <w:rPr>
          <w:rFonts w:cs="Tahoma" w:hint="eastAsia"/>
          <w:kern w:val="0"/>
          <w:sz w:val="24"/>
        </w:rPr>
        <w:t>室广东外语外贸大学招标中心</w:t>
      </w:r>
    </w:p>
    <w:p w:rsidR="0001731D" w:rsidRPr="001C1945" w:rsidRDefault="0001731D" w:rsidP="0001731D">
      <w:pPr>
        <w:widowControl/>
        <w:snapToGrid w:val="0"/>
        <w:spacing w:line="480" w:lineRule="exact"/>
        <w:ind w:firstLineChars="100" w:firstLine="240"/>
        <w:jc w:val="left"/>
        <w:rPr>
          <w:rFonts w:cs="Tahoma"/>
          <w:kern w:val="0"/>
          <w:sz w:val="24"/>
        </w:rPr>
      </w:pPr>
      <w:r w:rsidRPr="001C1945">
        <w:rPr>
          <w:rFonts w:cs="Tahoma" w:hint="eastAsia"/>
          <w:kern w:val="0"/>
          <w:sz w:val="24"/>
        </w:rPr>
        <w:t>（三）获取招标文件方式：自行前往购买。</w:t>
      </w:r>
      <w:r w:rsidRPr="001C1945">
        <w:rPr>
          <w:rFonts w:ascii="宋体" w:hAnsi="宋体" w:cs="宋体" w:hint="eastAsia"/>
          <w:bCs/>
          <w:kern w:val="0"/>
          <w:sz w:val="24"/>
        </w:rPr>
        <w:t>投标申请人报名时须提交的资料：法人营业执照副本复印件</w:t>
      </w:r>
      <w:r w:rsidRPr="001C1945">
        <w:rPr>
          <w:rFonts w:ascii="宋体" w:hAnsi="宋体" w:hint="eastAsia"/>
          <w:sz w:val="24"/>
        </w:rPr>
        <w:t>；法人授权书原件(加盖公章及加盖法人代表印章或签名)。</w:t>
      </w:r>
      <w:r w:rsidRPr="001C1945">
        <w:rPr>
          <w:rFonts w:ascii="宋体" w:hAnsi="宋体" w:cs="宋体" w:hint="eastAsia"/>
          <w:bCs/>
          <w:kern w:val="0"/>
          <w:sz w:val="24"/>
        </w:rPr>
        <w:t>投标申请人凭上述资料报名并</w:t>
      </w:r>
      <w:r w:rsidRPr="001C1945">
        <w:rPr>
          <w:rFonts w:cs="Tahoma" w:hint="eastAsia"/>
          <w:kern w:val="0"/>
          <w:sz w:val="24"/>
        </w:rPr>
        <w:t>获取招标文件。</w:t>
      </w:r>
    </w:p>
    <w:p w:rsidR="0001731D" w:rsidRPr="001C1945" w:rsidRDefault="0001731D" w:rsidP="0001731D">
      <w:pPr>
        <w:widowControl/>
        <w:snapToGrid w:val="0"/>
        <w:spacing w:line="480" w:lineRule="exact"/>
        <w:ind w:firstLineChars="100" w:firstLine="240"/>
        <w:jc w:val="left"/>
        <w:rPr>
          <w:rFonts w:cs="宋体"/>
          <w:kern w:val="0"/>
          <w:sz w:val="24"/>
        </w:rPr>
      </w:pPr>
      <w:r w:rsidRPr="001C1945">
        <w:rPr>
          <w:rFonts w:cs="Tahoma" w:hint="eastAsia"/>
          <w:kern w:val="0"/>
          <w:sz w:val="24"/>
        </w:rPr>
        <w:t>（四）</w:t>
      </w:r>
      <w:r w:rsidRPr="001C1945">
        <w:rPr>
          <w:rFonts w:cs="宋体" w:hint="eastAsia"/>
          <w:kern w:val="0"/>
          <w:sz w:val="24"/>
        </w:rPr>
        <w:t>招标文件售价：人民币</w:t>
      </w:r>
      <w:r w:rsidRPr="001C1945">
        <w:rPr>
          <w:kern w:val="0"/>
          <w:sz w:val="24"/>
        </w:rPr>
        <w:t>150</w:t>
      </w:r>
      <w:r w:rsidRPr="001C1945">
        <w:rPr>
          <w:rFonts w:cs="宋体" w:hint="eastAsia"/>
          <w:kern w:val="0"/>
          <w:sz w:val="24"/>
        </w:rPr>
        <w:t>元</w:t>
      </w:r>
      <w:r w:rsidRPr="001C1945">
        <w:rPr>
          <w:kern w:val="0"/>
          <w:sz w:val="24"/>
        </w:rPr>
        <w:t>/</w:t>
      </w:r>
      <w:r w:rsidRPr="001C1945">
        <w:rPr>
          <w:rFonts w:cs="宋体" w:hint="eastAsia"/>
          <w:kern w:val="0"/>
          <w:sz w:val="24"/>
        </w:rPr>
        <w:t>套（售后不退）</w:t>
      </w:r>
    </w:p>
    <w:p w:rsidR="0001731D" w:rsidRPr="001C1945" w:rsidRDefault="0001731D" w:rsidP="0001731D">
      <w:pPr>
        <w:widowControl/>
        <w:snapToGrid w:val="0"/>
        <w:spacing w:line="480" w:lineRule="exact"/>
        <w:ind w:firstLineChars="150" w:firstLine="361"/>
        <w:jc w:val="left"/>
        <w:rPr>
          <w:rFonts w:cs="宋体"/>
          <w:kern w:val="0"/>
          <w:sz w:val="24"/>
        </w:rPr>
      </w:pPr>
      <w:r w:rsidRPr="001C1945">
        <w:rPr>
          <w:rFonts w:cs="宋体" w:hint="eastAsia"/>
          <w:b/>
          <w:kern w:val="0"/>
          <w:sz w:val="24"/>
        </w:rPr>
        <w:t>七、投标截止时间、开标时间及地点</w:t>
      </w:r>
    </w:p>
    <w:p w:rsidR="0001731D" w:rsidRPr="001C1945" w:rsidRDefault="0001731D" w:rsidP="0001731D">
      <w:pPr>
        <w:widowControl/>
        <w:snapToGrid w:val="0"/>
        <w:spacing w:line="480" w:lineRule="exact"/>
        <w:ind w:firstLineChars="100" w:firstLine="240"/>
        <w:jc w:val="left"/>
        <w:rPr>
          <w:rFonts w:cs="Tahoma"/>
          <w:kern w:val="0"/>
          <w:sz w:val="24"/>
        </w:rPr>
      </w:pPr>
      <w:r w:rsidRPr="001C1945">
        <w:rPr>
          <w:rFonts w:cs="Tahoma" w:hint="eastAsia"/>
          <w:kern w:val="0"/>
          <w:sz w:val="24"/>
        </w:rPr>
        <w:lastRenderedPageBreak/>
        <w:t>（一）投标截止及开标时间：</w:t>
      </w:r>
      <w:r w:rsidRPr="001C1945">
        <w:rPr>
          <w:rFonts w:cs="Tahoma" w:hint="eastAsia"/>
          <w:kern w:val="0"/>
          <w:sz w:val="24"/>
        </w:rPr>
        <w:t>2018</w:t>
      </w:r>
      <w:r w:rsidRPr="001C1945">
        <w:rPr>
          <w:rFonts w:cs="Tahoma" w:hint="eastAsia"/>
          <w:kern w:val="0"/>
          <w:sz w:val="24"/>
        </w:rPr>
        <w:t>年</w:t>
      </w:r>
      <w:r w:rsidR="001979FA" w:rsidRPr="001C1945">
        <w:rPr>
          <w:rFonts w:cs="Tahoma" w:hint="eastAsia"/>
          <w:kern w:val="0"/>
          <w:sz w:val="24"/>
        </w:rPr>
        <w:t>7</w:t>
      </w:r>
      <w:r w:rsidRPr="001C1945">
        <w:rPr>
          <w:rFonts w:cs="Tahoma" w:hint="eastAsia"/>
          <w:kern w:val="0"/>
          <w:sz w:val="24"/>
        </w:rPr>
        <w:t>月</w:t>
      </w:r>
      <w:r w:rsidR="001979FA" w:rsidRPr="001C1945">
        <w:rPr>
          <w:rFonts w:cs="Tahoma" w:hint="eastAsia"/>
          <w:kern w:val="0"/>
          <w:sz w:val="24"/>
        </w:rPr>
        <w:t>31</w:t>
      </w:r>
      <w:r w:rsidRPr="001C1945">
        <w:rPr>
          <w:rFonts w:cs="Tahoma" w:hint="eastAsia"/>
          <w:kern w:val="0"/>
          <w:sz w:val="24"/>
        </w:rPr>
        <w:t>日</w:t>
      </w:r>
      <w:r w:rsidR="001979FA" w:rsidRPr="001C1945">
        <w:rPr>
          <w:rFonts w:cs="Tahoma" w:hint="eastAsia"/>
          <w:kern w:val="0"/>
          <w:sz w:val="24"/>
        </w:rPr>
        <w:t>09</w:t>
      </w:r>
      <w:r w:rsidRPr="001C1945">
        <w:rPr>
          <w:rFonts w:cs="Tahoma" w:hint="eastAsia"/>
          <w:kern w:val="0"/>
          <w:sz w:val="24"/>
        </w:rPr>
        <w:t>：</w:t>
      </w:r>
      <w:r w:rsidR="001979FA" w:rsidRPr="001C1945">
        <w:rPr>
          <w:rFonts w:cs="Tahoma" w:hint="eastAsia"/>
          <w:kern w:val="0"/>
          <w:sz w:val="24"/>
        </w:rPr>
        <w:t>30</w:t>
      </w:r>
      <w:r w:rsidRPr="001C1945">
        <w:rPr>
          <w:rFonts w:cs="Tahoma" w:hint="eastAsia"/>
          <w:kern w:val="0"/>
          <w:sz w:val="24"/>
        </w:rPr>
        <w:t>（北京时间）</w:t>
      </w:r>
    </w:p>
    <w:p w:rsidR="0001731D" w:rsidRPr="001C1945" w:rsidRDefault="0001731D" w:rsidP="00FE2059">
      <w:pPr>
        <w:widowControl/>
        <w:snapToGrid w:val="0"/>
        <w:spacing w:line="480" w:lineRule="exact"/>
        <w:ind w:firstLineChars="100" w:firstLine="240"/>
        <w:jc w:val="left"/>
        <w:rPr>
          <w:rFonts w:cs="Tahoma"/>
          <w:kern w:val="0"/>
          <w:sz w:val="24"/>
        </w:rPr>
      </w:pPr>
      <w:r w:rsidRPr="001C1945">
        <w:rPr>
          <w:rFonts w:cs="Tahoma" w:hint="eastAsia"/>
          <w:kern w:val="0"/>
          <w:sz w:val="24"/>
        </w:rPr>
        <w:t>（二）递交投标文件及开标地点：广州市白云区白云大道北</w:t>
      </w:r>
      <w:r w:rsidRPr="001C1945">
        <w:rPr>
          <w:rFonts w:cs="Tahoma" w:hint="eastAsia"/>
          <w:kern w:val="0"/>
          <w:sz w:val="24"/>
        </w:rPr>
        <w:t>2</w:t>
      </w:r>
      <w:r w:rsidRPr="001C1945">
        <w:rPr>
          <w:rFonts w:cs="Tahoma" w:hint="eastAsia"/>
          <w:kern w:val="0"/>
          <w:sz w:val="24"/>
        </w:rPr>
        <w:t>号广东外语外贸大学后勤综合楼</w:t>
      </w:r>
      <w:r w:rsidRPr="001C1945">
        <w:rPr>
          <w:rFonts w:cs="Tahoma" w:hint="eastAsia"/>
          <w:kern w:val="0"/>
          <w:sz w:val="24"/>
        </w:rPr>
        <w:t>422</w:t>
      </w:r>
      <w:r w:rsidRPr="001C1945">
        <w:rPr>
          <w:rFonts w:cs="Tahoma" w:hint="eastAsia"/>
          <w:kern w:val="0"/>
          <w:sz w:val="24"/>
        </w:rPr>
        <w:t>评标室</w:t>
      </w:r>
    </w:p>
    <w:p w:rsidR="0001731D" w:rsidRPr="001C1945" w:rsidRDefault="0001731D" w:rsidP="0001731D">
      <w:pPr>
        <w:widowControl/>
        <w:snapToGrid w:val="0"/>
        <w:spacing w:line="480" w:lineRule="exact"/>
        <w:ind w:firstLineChars="150" w:firstLine="361"/>
        <w:jc w:val="left"/>
        <w:rPr>
          <w:rFonts w:cs="宋体"/>
          <w:kern w:val="0"/>
          <w:sz w:val="24"/>
        </w:rPr>
      </w:pPr>
      <w:r w:rsidRPr="001C1945">
        <w:rPr>
          <w:rFonts w:cs="宋体" w:hint="eastAsia"/>
          <w:b/>
          <w:kern w:val="28"/>
          <w:sz w:val="24"/>
        </w:rPr>
        <w:t>八、</w:t>
      </w:r>
      <w:r w:rsidRPr="001C1945">
        <w:rPr>
          <w:rFonts w:cs="宋体" w:hint="eastAsia"/>
          <w:b/>
          <w:kern w:val="0"/>
          <w:sz w:val="24"/>
        </w:rPr>
        <w:t>招标机构的名称、地址和联系方式</w:t>
      </w:r>
    </w:p>
    <w:p w:rsidR="0001731D" w:rsidRPr="001C1945" w:rsidRDefault="0001731D" w:rsidP="0001731D">
      <w:pPr>
        <w:widowControl/>
        <w:spacing w:line="480" w:lineRule="exact"/>
        <w:ind w:firstLineChars="250" w:firstLine="600"/>
        <w:jc w:val="left"/>
        <w:rPr>
          <w:rFonts w:cs="宋体"/>
          <w:kern w:val="0"/>
          <w:sz w:val="24"/>
        </w:rPr>
      </w:pPr>
      <w:r w:rsidRPr="001C1945">
        <w:rPr>
          <w:rFonts w:cs="Tahoma" w:hint="eastAsia"/>
          <w:kern w:val="0"/>
          <w:sz w:val="24"/>
        </w:rPr>
        <w:t>招</w:t>
      </w:r>
      <w:r w:rsidRPr="001C1945">
        <w:rPr>
          <w:rFonts w:cs="Tahoma"/>
          <w:kern w:val="0"/>
          <w:sz w:val="24"/>
        </w:rPr>
        <w:t xml:space="preserve"> </w:t>
      </w:r>
      <w:r w:rsidRPr="001C1945">
        <w:rPr>
          <w:rFonts w:cs="Tahoma" w:hint="eastAsia"/>
          <w:kern w:val="0"/>
          <w:sz w:val="24"/>
        </w:rPr>
        <w:t>标</w:t>
      </w:r>
      <w:r w:rsidRPr="001C1945">
        <w:rPr>
          <w:rFonts w:cs="Tahoma"/>
          <w:kern w:val="0"/>
          <w:sz w:val="24"/>
        </w:rPr>
        <w:t xml:space="preserve"> </w:t>
      </w:r>
      <w:r w:rsidRPr="001C1945">
        <w:rPr>
          <w:rFonts w:cs="Tahoma" w:hint="eastAsia"/>
          <w:kern w:val="0"/>
          <w:sz w:val="24"/>
        </w:rPr>
        <w:t>人：广东外语外贸大学</w:t>
      </w:r>
    </w:p>
    <w:p w:rsidR="0001731D" w:rsidRPr="001C1945" w:rsidRDefault="0001731D" w:rsidP="0001731D">
      <w:pPr>
        <w:widowControl/>
        <w:spacing w:line="480" w:lineRule="exact"/>
        <w:ind w:firstLineChars="250" w:firstLine="600"/>
        <w:jc w:val="left"/>
        <w:rPr>
          <w:rFonts w:cs="宋体"/>
          <w:kern w:val="0"/>
          <w:sz w:val="24"/>
        </w:rPr>
      </w:pPr>
      <w:r w:rsidRPr="001C1945">
        <w:rPr>
          <w:rFonts w:cs="Tahoma" w:hint="eastAsia"/>
          <w:kern w:val="0"/>
          <w:sz w:val="24"/>
        </w:rPr>
        <w:t>地</w:t>
      </w:r>
      <w:r w:rsidRPr="001C1945">
        <w:rPr>
          <w:rFonts w:cs="Tahoma"/>
          <w:kern w:val="0"/>
          <w:sz w:val="24"/>
        </w:rPr>
        <w:t xml:space="preserve">    </w:t>
      </w:r>
      <w:r w:rsidRPr="001C1945">
        <w:rPr>
          <w:rFonts w:cs="Tahoma" w:hint="eastAsia"/>
          <w:kern w:val="0"/>
          <w:sz w:val="24"/>
        </w:rPr>
        <w:t>址：广州市白云区白云大道北</w:t>
      </w:r>
      <w:r w:rsidRPr="001C1945">
        <w:rPr>
          <w:rFonts w:cs="Tahoma"/>
          <w:kern w:val="0"/>
          <w:sz w:val="24"/>
        </w:rPr>
        <w:t>2</w:t>
      </w:r>
      <w:r w:rsidRPr="001C1945">
        <w:rPr>
          <w:rFonts w:cs="Tahoma" w:hint="eastAsia"/>
          <w:kern w:val="0"/>
          <w:sz w:val="24"/>
        </w:rPr>
        <w:t>号</w:t>
      </w:r>
      <w:r w:rsidRPr="001C1945">
        <w:rPr>
          <w:rFonts w:cs="Tahoma"/>
          <w:kern w:val="0"/>
          <w:sz w:val="24"/>
        </w:rPr>
        <w:t xml:space="preserve">        </w:t>
      </w:r>
    </w:p>
    <w:p w:rsidR="0001731D" w:rsidRPr="001C1945" w:rsidRDefault="0001731D" w:rsidP="0001731D">
      <w:pPr>
        <w:widowControl/>
        <w:spacing w:line="480" w:lineRule="exact"/>
        <w:ind w:firstLineChars="250" w:firstLine="600"/>
        <w:jc w:val="left"/>
        <w:rPr>
          <w:rFonts w:cs="宋体"/>
          <w:kern w:val="0"/>
          <w:sz w:val="24"/>
        </w:rPr>
      </w:pPr>
      <w:r w:rsidRPr="001C1945">
        <w:rPr>
          <w:rFonts w:cs="Tahoma" w:hint="eastAsia"/>
          <w:kern w:val="0"/>
          <w:sz w:val="24"/>
        </w:rPr>
        <w:t>联系电话：</w:t>
      </w:r>
      <w:r w:rsidRPr="001C1945">
        <w:rPr>
          <w:rFonts w:cs="Tahoma"/>
          <w:kern w:val="0"/>
          <w:sz w:val="24"/>
        </w:rPr>
        <w:t xml:space="preserve">020-36207135 </w:t>
      </w:r>
    </w:p>
    <w:p w:rsidR="0001731D" w:rsidRPr="001C1945" w:rsidRDefault="0001731D" w:rsidP="0001731D">
      <w:pPr>
        <w:widowControl/>
        <w:tabs>
          <w:tab w:val="left" w:pos="4680"/>
        </w:tabs>
        <w:snapToGrid w:val="0"/>
        <w:spacing w:line="480" w:lineRule="exact"/>
        <w:ind w:firstLineChars="250" w:firstLine="600"/>
        <w:jc w:val="left"/>
        <w:rPr>
          <w:rFonts w:cs="宋体"/>
          <w:kern w:val="0"/>
          <w:sz w:val="24"/>
        </w:rPr>
      </w:pPr>
      <w:r w:rsidRPr="001C1945">
        <w:rPr>
          <w:rFonts w:cs="宋体" w:hint="eastAsia"/>
          <w:kern w:val="0"/>
          <w:sz w:val="24"/>
        </w:rPr>
        <w:t>联</w:t>
      </w:r>
      <w:r w:rsidRPr="001C1945">
        <w:rPr>
          <w:rFonts w:cs="宋体"/>
          <w:kern w:val="0"/>
          <w:sz w:val="24"/>
        </w:rPr>
        <w:t xml:space="preserve"> </w:t>
      </w:r>
      <w:r w:rsidRPr="001C1945">
        <w:rPr>
          <w:rFonts w:cs="宋体" w:hint="eastAsia"/>
          <w:kern w:val="0"/>
          <w:sz w:val="24"/>
        </w:rPr>
        <w:t>系</w:t>
      </w:r>
      <w:r w:rsidRPr="001C1945">
        <w:rPr>
          <w:rFonts w:cs="宋体"/>
          <w:kern w:val="0"/>
          <w:sz w:val="24"/>
        </w:rPr>
        <w:t xml:space="preserve"> </w:t>
      </w:r>
      <w:r w:rsidRPr="001C1945">
        <w:rPr>
          <w:rFonts w:cs="宋体" w:hint="eastAsia"/>
          <w:kern w:val="0"/>
          <w:sz w:val="24"/>
        </w:rPr>
        <w:t>人：唐老师</w:t>
      </w:r>
    </w:p>
    <w:p w:rsidR="0001731D" w:rsidRPr="001C1945" w:rsidRDefault="0001731D" w:rsidP="003715D9">
      <w:pPr>
        <w:tabs>
          <w:tab w:val="left" w:pos="720"/>
        </w:tabs>
        <w:snapToGrid w:val="0"/>
        <w:spacing w:beforeLines="50" w:line="360" w:lineRule="auto"/>
        <w:ind w:leftChars="344" w:left="722"/>
        <w:rPr>
          <w:rFonts w:ascii="Arial" w:hAnsi="宋体" w:cs="Arial"/>
          <w:szCs w:val="21"/>
        </w:rPr>
      </w:pPr>
    </w:p>
    <w:p w:rsidR="0001731D" w:rsidRPr="001C1945" w:rsidRDefault="0001731D" w:rsidP="0001731D">
      <w:pPr>
        <w:snapToGrid w:val="0"/>
        <w:spacing w:line="360" w:lineRule="auto"/>
        <w:jc w:val="right"/>
        <w:rPr>
          <w:rFonts w:ascii="Arial" w:hAnsi="Arial" w:cs="Arial"/>
          <w:sz w:val="24"/>
        </w:rPr>
      </w:pPr>
      <w:r w:rsidRPr="001C1945">
        <w:rPr>
          <w:rFonts w:ascii="宋体" w:hAnsi="宋体" w:hint="eastAsia"/>
          <w:sz w:val="24"/>
        </w:rPr>
        <w:t xml:space="preserve">广东外语外贸大学招标中心 </w:t>
      </w:r>
    </w:p>
    <w:p w:rsidR="0001731D" w:rsidRPr="001C1945" w:rsidRDefault="0001731D" w:rsidP="0001731D">
      <w:pPr>
        <w:wordWrap w:val="0"/>
        <w:snapToGrid w:val="0"/>
        <w:spacing w:line="360" w:lineRule="auto"/>
        <w:ind w:firstLine="5940"/>
        <w:jc w:val="right"/>
        <w:rPr>
          <w:rFonts w:ascii="Arial" w:hAnsi="Arial" w:cs="Arial"/>
          <w:sz w:val="24"/>
        </w:rPr>
      </w:pPr>
      <w:r w:rsidRPr="001C1945">
        <w:rPr>
          <w:rFonts w:ascii="Arial" w:hAnsi="Arial" w:cs="Arial" w:hint="eastAsia"/>
          <w:sz w:val="24"/>
        </w:rPr>
        <w:t>2018</w:t>
      </w:r>
      <w:r w:rsidRPr="001C1945">
        <w:rPr>
          <w:rFonts w:ascii="Arial" w:hAnsi="宋体" w:cs="Arial" w:hint="eastAsia"/>
          <w:sz w:val="24"/>
        </w:rPr>
        <w:t>年</w:t>
      </w:r>
      <w:r w:rsidR="001979FA" w:rsidRPr="001C1945">
        <w:rPr>
          <w:rFonts w:ascii="Arial" w:hAnsi="宋体" w:cs="Arial" w:hint="eastAsia"/>
          <w:sz w:val="24"/>
        </w:rPr>
        <w:t>7</w:t>
      </w:r>
      <w:r w:rsidRPr="001C1945">
        <w:rPr>
          <w:rFonts w:ascii="Arial" w:hAnsi="宋体" w:cs="Arial" w:hint="eastAsia"/>
          <w:sz w:val="24"/>
        </w:rPr>
        <w:t>月</w:t>
      </w:r>
      <w:r w:rsidR="001979FA" w:rsidRPr="001C1945">
        <w:rPr>
          <w:rFonts w:ascii="Arial" w:hAnsi="宋体" w:cs="Arial" w:hint="eastAsia"/>
          <w:sz w:val="24"/>
        </w:rPr>
        <w:t>11</w:t>
      </w:r>
      <w:r w:rsidRPr="001C1945">
        <w:rPr>
          <w:rFonts w:ascii="Arial" w:hAnsi="宋体" w:cs="Arial" w:hint="eastAsia"/>
          <w:sz w:val="24"/>
        </w:rPr>
        <w:t>日</w:t>
      </w:r>
    </w:p>
    <w:p w:rsidR="0001731D" w:rsidRPr="001C1945" w:rsidRDefault="0001731D" w:rsidP="0001731D">
      <w:pPr>
        <w:pStyle w:val="1"/>
        <w:numPr>
          <w:ilvl w:val="0"/>
          <w:numId w:val="0"/>
        </w:numPr>
        <w:tabs>
          <w:tab w:val="left" w:pos="3420"/>
        </w:tabs>
        <w:spacing w:before="480" w:after="100" w:afterAutospacing="1" w:line="360" w:lineRule="auto"/>
        <w:rPr>
          <w:rFonts w:ascii="宋体" w:eastAsia="宋体" w:hAnsi="宋体"/>
        </w:rPr>
      </w:pPr>
      <w:r w:rsidRPr="001C1945">
        <w:rPr>
          <w:rFonts w:ascii="宋体" w:eastAsia="宋体" w:hAnsi="宋体"/>
          <w:sz w:val="32"/>
        </w:rPr>
        <w:br w:type="page"/>
      </w:r>
      <w:bookmarkStart w:id="1" w:name="_Toc518756725"/>
      <w:r w:rsidRPr="001C1945">
        <w:rPr>
          <w:rFonts w:ascii="黑体" w:hint="eastAsia"/>
          <w:bCs/>
          <w:szCs w:val="36"/>
        </w:rPr>
        <w:lastRenderedPageBreak/>
        <w:t>第二部分  用户需求书</w:t>
      </w:r>
      <w:bookmarkEnd w:id="1"/>
    </w:p>
    <w:p w:rsidR="0001731D" w:rsidRPr="001C1945" w:rsidRDefault="0001731D" w:rsidP="0001731D">
      <w:pPr>
        <w:keepNext/>
        <w:keepLines/>
        <w:spacing w:before="280" w:after="290" w:line="376" w:lineRule="auto"/>
        <w:outlineLvl w:val="3"/>
        <w:rPr>
          <w:rFonts w:ascii="黑体" w:eastAsia="黑体" w:hAnsi="黑体"/>
          <w:b/>
          <w:sz w:val="28"/>
          <w:szCs w:val="28"/>
        </w:rPr>
      </w:pPr>
      <w:bookmarkStart w:id="2" w:name="_Toc255231513"/>
      <w:bookmarkStart w:id="3" w:name="_Toc492537997"/>
      <w:bookmarkStart w:id="4" w:name="_Toc513027002"/>
      <w:r w:rsidRPr="001C1945">
        <w:rPr>
          <w:rFonts w:ascii="黑体" w:eastAsia="黑体" w:hAnsi="黑体" w:hint="eastAsia"/>
          <w:b/>
          <w:sz w:val="28"/>
          <w:szCs w:val="28"/>
        </w:rPr>
        <w:t>2</w:t>
      </w:r>
      <w:r w:rsidRPr="001C1945">
        <w:rPr>
          <w:rFonts w:ascii="黑体" w:eastAsia="黑体" w:hAnsi="黑体"/>
          <w:b/>
          <w:sz w:val="28"/>
          <w:szCs w:val="28"/>
        </w:rPr>
        <w:t>.</w:t>
      </w:r>
      <w:r w:rsidRPr="001C1945">
        <w:rPr>
          <w:rFonts w:ascii="黑体" w:eastAsia="黑体" w:hAnsi="黑体" w:hint="eastAsia"/>
          <w:b/>
          <w:sz w:val="28"/>
          <w:szCs w:val="28"/>
        </w:rPr>
        <w:t>1、项目概述及要求</w:t>
      </w:r>
      <w:bookmarkEnd w:id="2"/>
      <w:bookmarkEnd w:id="3"/>
    </w:p>
    <w:p w:rsidR="0001731D" w:rsidRPr="001C1945" w:rsidRDefault="0001731D" w:rsidP="003C0E70">
      <w:pPr>
        <w:numPr>
          <w:ilvl w:val="0"/>
          <w:numId w:val="5"/>
        </w:numPr>
        <w:tabs>
          <w:tab w:val="left" w:pos="284"/>
        </w:tabs>
        <w:spacing w:line="360" w:lineRule="auto"/>
        <w:ind w:left="426" w:hanging="426"/>
        <w:rPr>
          <w:rFonts w:ascii="宋体" w:hAnsi="宋体" w:cs="Arial"/>
          <w:b/>
          <w:bCs/>
          <w:sz w:val="24"/>
        </w:rPr>
      </w:pPr>
      <w:r w:rsidRPr="001C1945">
        <w:rPr>
          <w:rFonts w:ascii="宋体" w:hAnsi="宋体" w:cs="Arial" w:hint="eastAsia"/>
          <w:b/>
          <w:bCs/>
          <w:sz w:val="24"/>
        </w:rPr>
        <w:t>项目概述</w:t>
      </w:r>
    </w:p>
    <w:p w:rsidR="0001731D" w:rsidRPr="001C1945" w:rsidRDefault="0001731D" w:rsidP="0001731D">
      <w:pPr>
        <w:spacing w:line="360" w:lineRule="auto"/>
        <w:ind w:firstLine="502"/>
        <w:jc w:val="left"/>
        <w:rPr>
          <w:rFonts w:ascii="宋体" w:hAnsi="宋体"/>
          <w:sz w:val="24"/>
        </w:rPr>
      </w:pPr>
      <w:r w:rsidRPr="001C1945">
        <w:rPr>
          <w:rFonts w:ascii="宋体" w:hAnsi="宋体" w:hint="eastAsia"/>
          <w:sz w:val="24"/>
        </w:rPr>
        <w:t>本次项目主要对广东外语外贸大学北校区第一会议室智能会议</w:t>
      </w:r>
      <w:r w:rsidRPr="001C1945">
        <w:rPr>
          <w:rFonts w:hint="eastAsia"/>
          <w:sz w:val="24"/>
        </w:rPr>
        <w:t>系统（多媒体系统）</w:t>
      </w:r>
      <w:r w:rsidRPr="001C1945">
        <w:rPr>
          <w:rFonts w:ascii="宋体" w:hAnsi="宋体" w:hint="eastAsia"/>
          <w:sz w:val="24"/>
        </w:rPr>
        <w:t>进行更新改造。</w:t>
      </w:r>
      <w:r w:rsidR="00AE1AFA" w:rsidRPr="001C1945">
        <w:rPr>
          <w:rFonts w:ascii="宋体" w:hAnsi="宋体" w:hint="eastAsia"/>
          <w:sz w:val="24"/>
        </w:rPr>
        <w:t>本次项目采购的设备与原有部分设备</w:t>
      </w:r>
      <w:r w:rsidR="001124C0" w:rsidRPr="001C1945">
        <w:rPr>
          <w:rFonts w:ascii="宋体" w:hAnsi="宋体" w:hint="eastAsia"/>
          <w:sz w:val="24"/>
        </w:rPr>
        <w:t>整合形成一套完整的多媒体系统，原有设备内容详见</w:t>
      </w:r>
      <w:proofErr w:type="gramStart"/>
      <w:r w:rsidR="001124C0" w:rsidRPr="001C1945">
        <w:rPr>
          <w:rFonts w:ascii="宋体" w:hAnsi="宋体" w:hint="eastAsia"/>
          <w:sz w:val="24"/>
        </w:rPr>
        <w:t>本需求书</w:t>
      </w:r>
      <w:proofErr w:type="gramEnd"/>
      <w:r w:rsidR="001124C0" w:rsidRPr="001C1945">
        <w:rPr>
          <w:rFonts w:ascii="宋体" w:hAnsi="宋体" w:hint="eastAsia"/>
          <w:sz w:val="24"/>
        </w:rPr>
        <w:t>中“原有设备清单”。</w:t>
      </w:r>
      <w:r w:rsidR="001124C0" w:rsidRPr="001C1945">
        <w:rPr>
          <w:rFonts w:ascii="宋体" w:hAnsi="宋体"/>
          <w:sz w:val="24"/>
        </w:rPr>
        <w:t xml:space="preserve"> </w:t>
      </w:r>
    </w:p>
    <w:p w:rsidR="0001731D" w:rsidRPr="001C1945" w:rsidRDefault="0001731D" w:rsidP="0001731D">
      <w:pPr>
        <w:spacing w:line="360" w:lineRule="auto"/>
        <w:ind w:firstLine="502"/>
        <w:jc w:val="left"/>
        <w:rPr>
          <w:rFonts w:ascii="宋体" w:hAnsi="宋体"/>
          <w:sz w:val="24"/>
        </w:rPr>
      </w:pPr>
      <w:r w:rsidRPr="001C1945">
        <w:rPr>
          <w:rFonts w:ascii="宋体" w:hAnsi="宋体" w:hint="eastAsia"/>
          <w:sz w:val="24"/>
        </w:rPr>
        <w:t>本会议室原多媒体系统由大屏幕显示系统、音响扩声系统、智能会议系统、视频会议系统、录播系统和集中控制系统组成。</w:t>
      </w:r>
    </w:p>
    <w:p w:rsidR="0001731D" w:rsidRPr="001C1945" w:rsidRDefault="0001731D" w:rsidP="0001731D">
      <w:pPr>
        <w:spacing w:line="360" w:lineRule="auto"/>
        <w:ind w:firstLine="502"/>
        <w:jc w:val="left"/>
        <w:rPr>
          <w:rFonts w:ascii="宋体" w:hAnsi="宋体"/>
          <w:sz w:val="24"/>
        </w:rPr>
      </w:pPr>
      <w:r w:rsidRPr="001C1945">
        <w:rPr>
          <w:rFonts w:ascii="宋体" w:hAnsi="宋体" w:hint="eastAsia"/>
          <w:sz w:val="24"/>
        </w:rPr>
        <w:t>更新改造建设目标如下：</w:t>
      </w:r>
    </w:p>
    <w:p w:rsidR="0001731D" w:rsidRPr="001C1945" w:rsidRDefault="0001731D" w:rsidP="0001731D">
      <w:pPr>
        <w:spacing w:line="360" w:lineRule="auto"/>
        <w:ind w:firstLine="502"/>
        <w:jc w:val="left"/>
        <w:rPr>
          <w:rFonts w:ascii="宋体" w:hAnsi="宋体"/>
          <w:sz w:val="24"/>
        </w:rPr>
      </w:pPr>
      <w:r w:rsidRPr="001C1945">
        <w:rPr>
          <w:rFonts w:ascii="宋体" w:hAnsi="宋体"/>
          <w:sz w:val="24"/>
        </w:rPr>
        <w:t>A</w:t>
      </w:r>
      <w:r w:rsidRPr="001C1945">
        <w:rPr>
          <w:rFonts w:ascii="宋体" w:hAnsi="宋体" w:hint="eastAsia"/>
          <w:sz w:val="24"/>
        </w:rPr>
        <w:t>、更新老化的中控设备，包括设备电源控制器和灯光控制器，改造中控系统，同时增加投影幕、投影机的应急备控制设备，</w:t>
      </w:r>
      <w:proofErr w:type="gramStart"/>
      <w:r w:rsidRPr="001C1945">
        <w:rPr>
          <w:rFonts w:ascii="宋体" w:hAnsi="宋体" w:hint="eastAsia"/>
          <w:sz w:val="24"/>
        </w:rPr>
        <w:t>当中控设备</w:t>
      </w:r>
      <w:proofErr w:type="gramEnd"/>
      <w:r w:rsidRPr="001C1945">
        <w:rPr>
          <w:rFonts w:ascii="宋体" w:hAnsi="宋体" w:hint="eastAsia"/>
          <w:sz w:val="24"/>
        </w:rPr>
        <w:t>出现问题时，也可临时快速的打开投影幕和投影机。</w:t>
      </w:r>
    </w:p>
    <w:p w:rsidR="0001731D" w:rsidRPr="001C1945" w:rsidRDefault="0001731D" w:rsidP="0001731D">
      <w:pPr>
        <w:spacing w:line="360" w:lineRule="auto"/>
        <w:ind w:firstLine="502"/>
        <w:jc w:val="left"/>
        <w:rPr>
          <w:rFonts w:ascii="宋体" w:hAnsi="宋体"/>
          <w:sz w:val="24"/>
        </w:rPr>
      </w:pPr>
      <w:r w:rsidRPr="001C1945">
        <w:rPr>
          <w:rFonts w:ascii="宋体" w:hAnsi="宋体"/>
          <w:sz w:val="24"/>
        </w:rPr>
        <w:t>B</w:t>
      </w:r>
      <w:r w:rsidRPr="001C1945">
        <w:rPr>
          <w:rFonts w:ascii="宋体" w:hAnsi="宋体" w:hint="eastAsia"/>
          <w:sz w:val="24"/>
        </w:rPr>
        <w:t>、更新改造智能会议系统，解决音频噪声和啸叫问题，实现嵌入式安装并且与视频系统的超薄升降终端集成在一起。</w:t>
      </w:r>
      <w:proofErr w:type="gramStart"/>
      <w:r w:rsidRPr="001C1945">
        <w:rPr>
          <w:rFonts w:ascii="宋体" w:hAnsi="宋体" w:hint="eastAsia"/>
          <w:sz w:val="24"/>
        </w:rPr>
        <w:t>会议台台面</w:t>
      </w:r>
      <w:proofErr w:type="gramEnd"/>
      <w:r w:rsidRPr="001C1945">
        <w:rPr>
          <w:rFonts w:ascii="宋体" w:hAnsi="宋体" w:hint="eastAsia"/>
          <w:sz w:val="24"/>
        </w:rPr>
        <w:t>上的设备布置应简洁美观、设备颜色风格与</w:t>
      </w:r>
      <w:proofErr w:type="gramStart"/>
      <w:r w:rsidRPr="001C1945">
        <w:rPr>
          <w:rFonts w:ascii="宋体" w:hAnsi="宋体" w:hint="eastAsia"/>
          <w:sz w:val="24"/>
        </w:rPr>
        <w:t>原会议台胡桃</w:t>
      </w:r>
      <w:proofErr w:type="gramEnd"/>
      <w:r w:rsidRPr="001C1945">
        <w:rPr>
          <w:rFonts w:ascii="宋体" w:hAnsi="宋体" w:hint="eastAsia"/>
          <w:sz w:val="24"/>
        </w:rPr>
        <w:t>木色相匹配。</w:t>
      </w:r>
    </w:p>
    <w:p w:rsidR="0001731D" w:rsidRPr="001C1945" w:rsidRDefault="0001731D" w:rsidP="0001731D">
      <w:pPr>
        <w:spacing w:line="360" w:lineRule="auto"/>
        <w:ind w:firstLine="502"/>
        <w:jc w:val="left"/>
        <w:rPr>
          <w:sz w:val="24"/>
        </w:rPr>
      </w:pPr>
      <w:r w:rsidRPr="001C1945">
        <w:rPr>
          <w:rFonts w:ascii="宋体" w:hAnsi="宋体"/>
          <w:sz w:val="24"/>
        </w:rPr>
        <w:t>C</w:t>
      </w:r>
      <w:r w:rsidRPr="001C1945">
        <w:rPr>
          <w:rFonts w:ascii="宋体" w:hAnsi="宋体" w:hint="eastAsia"/>
          <w:sz w:val="24"/>
        </w:rPr>
        <w:t>、更新改造视频系统，将显示屏的分辨率由准高清提升为1080</w:t>
      </w:r>
      <w:r w:rsidRPr="001C1945">
        <w:rPr>
          <w:rFonts w:ascii="宋体" w:hAnsi="宋体"/>
          <w:sz w:val="24"/>
        </w:rPr>
        <w:t>P</w:t>
      </w:r>
      <w:r w:rsidRPr="001C1945">
        <w:rPr>
          <w:rFonts w:ascii="宋体" w:hAnsi="宋体" w:hint="eastAsia"/>
          <w:sz w:val="24"/>
        </w:rPr>
        <w:t>高清。</w:t>
      </w:r>
    </w:p>
    <w:p w:rsidR="0001731D" w:rsidRPr="001C1945" w:rsidRDefault="0001731D" w:rsidP="0001731D">
      <w:pPr>
        <w:spacing w:line="360" w:lineRule="auto"/>
        <w:ind w:firstLine="502"/>
        <w:jc w:val="left"/>
        <w:rPr>
          <w:rFonts w:ascii="宋体" w:hAnsi="宋体"/>
          <w:sz w:val="24"/>
        </w:rPr>
      </w:pPr>
      <w:r w:rsidRPr="001C1945">
        <w:rPr>
          <w:rFonts w:ascii="宋体" w:hAnsi="宋体"/>
          <w:sz w:val="24"/>
        </w:rPr>
        <w:t>D</w:t>
      </w:r>
      <w:r w:rsidRPr="001C1945">
        <w:rPr>
          <w:rFonts w:ascii="宋体" w:hAnsi="宋体" w:hint="eastAsia"/>
          <w:sz w:val="24"/>
        </w:rPr>
        <w:t>、将原有的模拟视频系统改造为数字高清视频系统。</w:t>
      </w:r>
    </w:p>
    <w:p w:rsidR="0001731D" w:rsidRPr="001C1945" w:rsidRDefault="0001731D" w:rsidP="0001731D">
      <w:pPr>
        <w:spacing w:line="360" w:lineRule="auto"/>
        <w:ind w:firstLine="502"/>
        <w:jc w:val="left"/>
        <w:rPr>
          <w:rFonts w:ascii="宋体" w:hAnsi="宋体"/>
          <w:sz w:val="24"/>
        </w:rPr>
      </w:pPr>
      <w:r w:rsidRPr="001C1945">
        <w:rPr>
          <w:rFonts w:ascii="宋体" w:hAnsi="宋体"/>
          <w:sz w:val="24"/>
        </w:rPr>
        <w:t>E</w:t>
      </w:r>
      <w:r w:rsidRPr="001C1945">
        <w:rPr>
          <w:rFonts w:ascii="宋体" w:hAnsi="宋体" w:hint="eastAsia"/>
          <w:sz w:val="24"/>
        </w:rPr>
        <w:t>、更新老化的</w:t>
      </w:r>
      <w:r w:rsidRPr="001C1945">
        <w:rPr>
          <w:rFonts w:hint="eastAsia"/>
          <w:sz w:val="24"/>
        </w:rPr>
        <w:t>音频设备。</w:t>
      </w:r>
    </w:p>
    <w:p w:rsidR="0001731D" w:rsidRPr="001C1945" w:rsidRDefault="0001731D" w:rsidP="0001731D">
      <w:pPr>
        <w:spacing w:line="360" w:lineRule="auto"/>
        <w:ind w:firstLine="502"/>
        <w:jc w:val="left"/>
        <w:rPr>
          <w:rFonts w:ascii="宋体" w:hAnsi="宋体"/>
          <w:sz w:val="24"/>
        </w:rPr>
      </w:pPr>
      <w:r w:rsidRPr="001C1945">
        <w:rPr>
          <w:rFonts w:ascii="宋体" w:hAnsi="宋体"/>
          <w:sz w:val="24"/>
        </w:rPr>
        <w:t>F</w:t>
      </w:r>
      <w:r w:rsidRPr="001C1945">
        <w:rPr>
          <w:rFonts w:ascii="宋体" w:hAnsi="宋体" w:hint="eastAsia"/>
          <w:sz w:val="24"/>
        </w:rPr>
        <w:t>、本次更新改造的产品选型必须与保留下来继续使用的设备达到最大的兼容性。</w:t>
      </w:r>
    </w:p>
    <w:p w:rsidR="0001731D" w:rsidRPr="001C1945" w:rsidRDefault="0001731D" w:rsidP="0001731D">
      <w:pPr>
        <w:spacing w:line="360" w:lineRule="auto"/>
        <w:ind w:firstLine="502"/>
        <w:jc w:val="left"/>
        <w:rPr>
          <w:rFonts w:ascii="宋体" w:hAnsi="宋体"/>
          <w:sz w:val="24"/>
        </w:rPr>
      </w:pPr>
      <w:r w:rsidRPr="001C1945">
        <w:rPr>
          <w:rFonts w:ascii="宋体" w:hAnsi="宋体" w:hint="eastAsia"/>
          <w:sz w:val="24"/>
        </w:rPr>
        <w:t>G、本次项目的更新改造只限于设备，装修和</w:t>
      </w:r>
      <w:proofErr w:type="gramStart"/>
      <w:r w:rsidRPr="001C1945">
        <w:rPr>
          <w:rFonts w:ascii="宋体" w:hAnsi="宋体" w:hint="eastAsia"/>
          <w:sz w:val="24"/>
        </w:rPr>
        <w:t>会议台保留</w:t>
      </w:r>
      <w:proofErr w:type="gramEnd"/>
      <w:r w:rsidRPr="001C1945">
        <w:rPr>
          <w:rFonts w:ascii="宋体" w:hAnsi="宋体" w:hint="eastAsia"/>
          <w:sz w:val="24"/>
        </w:rPr>
        <w:t>原样不改动不更新。本次设备的更新改造要求必须在不能破坏</w:t>
      </w:r>
      <w:r w:rsidR="00FE2059" w:rsidRPr="001C1945">
        <w:rPr>
          <w:rFonts w:ascii="宋体" w:hAnsi="宋体" w:hint="eastAsia"/>
          <w:sz w:val="24"/>
        </w:rPr>
        <w:t>该会议室</w:t>
      </w:r>
      <w:r w:rsidRPr="001C1945">
        <w:rPr>
          <w:rFonts w:ascii="宋体" w:hAnsi="宋体" w:hint="eastAsia"/>
          <w:sz w:val="24"/>
        </w:rPr>
        <w:t>装修和</w:t>
      </w:r>
      <w:proofErr w:type="gramStart"/>
      <w:r w:rsidRPr="001C1945">
        <w:rPr>
          <w:rFonts w:ascii="宋体" w:hAnsi="宋体" w:hint="eastAsia"/>
          <w:sz w:val="24"/>
        </w:rPr>
        <w:t>会议台</w:t>
      </w:r>
      <w:proofErr w:type="gramEnd"/>
      <w:r w:rsidRPr="001C1945">
        <w:rPr>
          <w:rFonts w:ascii="宋体" w:hAnsi="宋体" w:hint="eastAsia"/>
          <w:sz w:val="24"/>
        </w:rPr>
        <w:t>的前提下进行。</w:t>
      </w:r>
    </w:p>
    <w:p w:rsidR="0001731D" w:rsidRPr="001C1945" w:rsidRDefault="0001731D" w:rsidP="003C0E70">
      <w:pPr>
        <w:numPr>
          <w:ilvl w:val="0"/>
          <w:numId w:val="5"/>
        </w:numPr>
        <w:tabs>
          <w:tab w:val="left" w:pos="284"/>
        </w:tabs>
        <w:spacing w:line="360" w:lineRule="auto"/>
        <w:ind w:left="426" w:hanging="426"/>
        <w:rPr>
          <w:rFonts w:ascii="宋体" w:hAnsi="宋体" w:cs="Arial"/>
          <w:b/>
          <w:bCs/>
          <w:szCs w:val="21"/>
        </w:rPr>
      </w:pPr>
      <w:r w:rsidRPr="001C1945">
        <w:rPr>
          <w:rFonts w:ascii="宋体" w:hAnsi="宋体" w:cs="Arial" w:hint="eastAsia"/>
          <w:b/>
          <w:bCs/>
          <w:sz w:val="24"/>
        </w:rPr>
        <w:t>基本要求</w:t>
      </w:r>
    </w:p>
    <w:p w:rsidR="0001731D" w:rsidRPr="001C1945" w:rsidRDefault="0001731D" w:rsidP="003C0E70">
      <w:pPr>
        <w:numPr>
          <w:ilvl w:val="1"/>
          <w:numId w:val="6"/>
        </w:numPr>
        <w:tabs>
          <w:tab w:val="left" w:pos="284"/>
        </w:tabs>
        <w:spacing w:line="360" w:lineRule="auto"/>
        <w:rPr>
          <w:rFonts w:ascii="宋体" w:hAnsi="宋体"/>
          <w:sz w:val="24"/>
        </w:rPr>
      </w:pPr>
      <w:r w:rsidRPr="001C1945">
        <w:rPr>
          <w:rFonts w:ascii="宋体" w:hAnsi="宋体" w:hint="eastAsia"/>
          <w:sz w:val="24"/>
        </w:rPr>
        <w:t>招标文件中所有带“★”的条款均为本次采购的重要要求，投标人必须满足或响应，并提供制造商出具的相关资料。若无法完全满足，将会被认定为无效投标。招标文件中带“▲”的条款为本次采购的较重要要求，投标人若无法完全满足，将较大程度影响其技术商务得分。投标人在响应投标</w:t>
      </w:r>
      <w:r w:rsidRPr="001C1945">
        <w:rPr>
          <w:rFonts w:ascii="宋体" w:hAnsi="宋体" w:hint="eastAsia"/>
          <w:sz w:val="24"/>
        </w:rPr>
        <w:lastRenderedPageBreak/>
        <w:t>方案中对这部分内容应尽量列出具体参数或</w:t>
      </w:r>
      <w:proofErr w:type="gramStart"/>
      <w:r w:rsidRPr="001C1945">
        <w:rPr>
          <w:rFonts w:ascii="宋体" w:hAnsi="宋体" w:hint="eastAsia"/>
          <w:sz w:val="24"/>
        </w:rPr>
        <w:t>作出</w:t>
      </w:r>
      <w:proofErr w:type="gramEnd"/>
      <w:r w:rsidRPr="001C1945">
        <w:rPr>
          <w:rFonts w:ascii="宋体" w:hAnsi="宋体" w:hint="eastAsia"/>
          <w:sz w:val="24"/>
        </w:rPr>
        <w:t>详细应答。如果投标人只简单注明“符合”或“满足”，将影响其技术商务得分。</w:t>
      </w:r>
    </w:p>
    <w:p w:rsidR="0001731D" w:rsidRPr="001C1945" w:rsidRDefault="0001731D" w:rsidP="003C0E70">
      <w:pPr>
        <w:numPr>
          <w:ilvl w:val="1"/>
          <w:numId w:val="6"/>
        </w:numPr>
        <w:tabs>
          <w:tab w:val="left" w:pos="284"/>
        </w:tabs>
        <w:spacing w:line="360" w:lineRule="auto"/>
        <w:rPr>
          <w:rFonts w:ascii="宋体" w:hAnsi="宋体"/>
          <w:sz w:val="24"/>
        </w:rPr>
      </w:pPr>
      <w:r w:rsidRPr="001C1945">
        <w:rPr>
          <w:rFonts w:ascii="宋体" w:hAnsi="宋体" w:hint="eastAsia"/>
          <w:sz w:val="24"/>
        </w:rPr>
        <w:t>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优于《用户需求书》要求的不视作负偏离，不构成无效投标条件，但投标人必须对这种优于《用户需求书》要求的情况单独</w:t>
      </w:r>
      <w:proofErr w:type="gramStart"/>
      <w:r w:rsidRPr="001C1945">
        <w:rPr>
          <w:rFonts w:ascii="宋体" w:hAnsi="宋体" w:hint="eastAsia"/>
          <w:sz w:val="24"/>
        </w:rPr>
        <w:t>作出</w:t>
      </w:r>
      <w:proofErr w:type="gramEnd"/>
      <w:r w:rsidRPr="001C1945">
        <w:rPr>
          <w:rFonts w:ascii="宋体" w:hAnsi="宋体" w:hint="eastAsia"/>
          <w:sz w:val="24"/>
        </w:rPr>
        <w:t>说明。</w:t>
      </w:r>
    </w:p>
    <w:p w:rsidR="0001731D" w:rsidRPr="001C1945" w:rsidRDefault="0001731D" w:rsidP="003C0E70">
      <w:pPr>
        <w:numPr>
          <w:ilvl w:val="1"/>
          <w:numId w:val="6"/>
        </w:numPr>
        <w:tabs>
          <w:tab w:val="left" w:pos="284"/>
        </w:tabs>
        <w:spacing w:line="360" w:lineRule="auto"/>
        <w:rPr>
          <w:rFonts w:ascii="宋体" w:hAnsi="宋体"/>
          <w:sz w:val="24"/>
        </w:rPr>
      </w:pPr>
      <w:r w:rsidRPr="001C1945">
        <w:rPr>
          <w:rFonts w:ascii="宋体" w:hAnsi="宋体" w:hint="eastAsia"/>
          <w:sz w:val="24"/>
        </w:rPr>
        <w:t>投标人所提供的设备必须是未使用过的全新产品，卖方需</w:t>
      </w:r>
      <w:proofErr w:type="gramStart"/>
      <w:r w:rsidRPr="001C1945">
        <w:rPr>
          <w:rFonts w:ascii="宋体" w:hAnsi="宋体" w:hint="eastAsia"/>
          <w:sz w:val="24"/>
        </w:rPr>
        <w:t>随设备</w:t>
      </w:r>
      <w:proofErr w:type="gramEnd"/>
      <w:r w:rsidRPr="001C1945">
        <w:rPr>
          <w:rFonts w:ascii="宋体" w:hAnsi="宋体" w:hint="eastAsia"/>
          <w:sz w:val="24"/>
        </w:rPr>
        <w:t>装箱提供制造厂的设备检验、测试报告、设备检验合格证书、质量保证书和保修书等证明文件。投标人应提供已注册品牌制造商原装、全新的、符合国家及用户提出的有关质量标准的设备。设备在正确安装后，能确保在正常的使用过程中安全、可靠，并达到有关规定的要求。设备应符合中国政府颁布的产品、质量、技术、安全标准及环保标准。</w:t>
      </w:r>
    </w:p>
    <w:p w:rsidR="0001731D" w:rsidRPr="001C1945" w:rsidRDefault="0001731D" w:rsidP="003C0E70">
      <w:pPr>
        <w:numPr>
          <w:ilvl w:val="1"/>
          <w:numId w:val="6"/>
        </w:numPr>
        <w:tabs>
          <w:tab w:val="left" w:pos="284"/>
        </w:tabs>
        <w:spacing w:line="360" w:lineRule="auto"/>
        <w:rPr>
          <w:rFonts w:ascii="宋体" w:hAnsi="宋体"/>
          <w:sz w:val="24"/>
        </w:rPr>
      </w:pPr>
      <w:r w:rsidRPr="001C1945">
        <w:rPr>
          <w:rFonts w:ascii="宋体" w:hAnsi="宋体" w:hint="eastAsia"/>
          <w:sz w:val="24"/>
        </w:rPr>
        <w:t>投标人投标时所采用的设备如在实际供货时已经废型（不列入该厂家当时的产品系统），则投标人必须用供货时该厂家的最新产品提供给本项目单位，其性能指标不得低于所投设备。</w:t>
      </w:r>
    </w:p>
    <w:p w:rsidR="0001731D" w:rsidRPr="001C1945" w:rsidRDefault="0001731D" w:rsidP="003C0E70">
      <w:pPr>
        <w:numPr>
          <w:ilvl w:val="1"/>
          <w:numId w:val="6"/>
        </w:numPr>
        <w:tabs>
          <w:tab w:val="left" w:pos="284"/>
        </w:tabs>
        <w:spacing w:line="360" w:lineRule="auto"/>
        <w:rPr>
          <w:rFonts w:ascii="宋体" w:hAnsi="宋体"/>
          <w:sz w:val="24"/>
        </w:rPr>
      </w:pPr>
      <w:r w:rsidRPr="001C1945">
        <w:rPr>
          <w:rFonts w:ascii="宋体" w:hAnsi="宋体" w:hint="eastAsia"/>
          <w:sz w:val="24"/>
        </w:rPr>
        <w:t>合同执行阶段，采购人有权根据实际情况，对中标货物的数量</w:t>
      </w:r>
      <w:proofErr w:type="gramStart"/>
      <w:r w:rsidRPr="001C1945">
        <w:rPr>
          <w:rFonts w:ascii="宋体" w:hAnsi="宋体" w:hint="eastAsia"/>
          <w:sz w:val="24"/>
        </w:rPr>
        <w:t>作出</w:t>
      </w:r>
      <w:proofErr w:type="gramEnd"/>
      <w:r w:rsidRPr="001C1945">
        <w:rPr>
          <w:rFonts w:ascii="宋体" w:hAnsi="宋体" w:hint="eastAsia"/>
          <w:sz w:val="24"/>
        </w:rPr>
        <w:t>适当的调整。因货物数量增减引起的价格变动，应以合同的货物单价调整总价，但不超过原合同金额的10%。</w:t>
      </w:r>
    </w:p>
    <w:p w:rsidR="0001731D" w:rsidRPr="001C1945" w:rsidRDefault="0001731D" w:rsidP="003C0E70">
      <w:pPr>
        <w:numPr>
          <w:ilvl w:val="1"/>
          <w:numId w:val="6"/>
        </w:numPr>
        <w:tabs>
          <w:tab w:val="left" w:pos="284"/>
        </w:tabs>
        <w:spacing w:line="360" w:lineRule="auto"/>
        <w:rPr>
          <w:rFonts w:ascii="宋体" w:hAnsi="宋体"/>
          <w:sz w:val="24"/>
        </w:rPr>
      </w:pPr>
      <w:r w:rsidRPr="001C1945">
        <w:rPr>
          <w:rFonts w:ascii="宋体" w:hAnsi="宋体" w:hint="eastAsia"/>
          <w:sz w:val="24"/>
        </w:rPr>
        <w:t>投标人必须确保设备及所有配套件的完整性和可靠性。对于招标文件没有列出，而对该设备的正常运行和维护必不可少的部件、配件等，投标人有责任给予补充。所有货物及设计、制造、测试和安装都应符合采购时已颁布的现行中国国家或国家认可的（部颁、行业）标准和国际标准化组织以及等效或更优的其他国家的权威性标准和规范的有关条文。</w:t>
      </w:r>
    </w:p>
    <w:p w:rsidR="0001731D" w:rsidRPr="001C1945" w:rsidRDefault="0001731D" w:rsidP="003C0E70">
      <w:pPr>
        <w:numPr>
          <w:ilvl w:val="0"/>
          <w:numId w:val="5"/>
        </w:numPr>
        <w:tabs>
          <w:tab w:val="left" w:pos="284"/>
        </w:tabs>
        <w:spacing w:line="360" w:lineRule="auto"/>
        <w:ind w:left="426" w:hanging="426"/>
        <w:rPr>
          <w:rFonts w:ascii="宋体" w:hAnsi="宋体" w:cs="Arial"/>
          <w:b/>
          <w:bCs/>
          <w:sz w:val="24"/>
        </w:rPr>
      </w:pPr>
      <w:r w:rsidRPr="001C1945">
        <w:rPr>
          <w:rFonts w:ascii="宋体" w:hAnsi="宋体" w:cs="Arial" w:hint="eastAsia"/>
          <w:b/>
          <w:bCs/>
          <w:sz w:val="24"/>
        </w:rPr>
        <w:t>项目要求</w:t>
      </w:r>
    </w:p>
    <w:p w:rsidR="0001731D" w:rsidRPr="001C1945" w:rsidRDefault="0001731D" w:rsidP="003C0E70">
      <w:pPr>
        <w:numPr>
          <w:ilvl w:val="1"/>
          <w:numId w:val="6"/>
        </w:numPr>
        <w:tabs>
          <w:tab w:val="left" w:pos="284"/>
        </w:tabs>
        <w:spacing w:line="360" w:lineRule="auto"/>
        <w:rPr>
          <w:rFonts w:ascii="宋体" w:hAnsi="宋体" w:cs="Arial"/>
          <w:b/>
          <w:bCs/>
          <w:sz w:val="24"/>
        </w:rPr>
      </w:pPr>
      <w:r w:rsidRPr="001C1945">
        <w:rPr>
          <w:rFonts w:ascii="宋体" w:hAnsi="宋体" w:hint="eastAsia"/>
          <w:sz w:val="24"/>
        </w:rPr>
        <w:t>投标人应提供所代表品牌厂商原装的、全新的、技术先进、性能优良、质量可靠、便于安装和维护、符合国家及用户提出的有关质量标准的设备，</w:t>
      </w:r>
      <w:r w:rsidRPr="001C1945">
        <w:rPr>
          <w:rFonts w:ascii="宋体" w:hAnsi="宋体" w:hint="eastAsia"/>
          <w:sz w:val="24"/>
        </w:rPr>
        <w:lastRenderedPageBreak/>
        <w:t>所有产品应保证未被使用过，并且表面洁净完好、无划伤、无锈迹、非受过碰撞。设备在正确安装后，能确保在长时间正常的使用过程中安全、可靠，并达到有关规定要求。</w:t>
      </w:r>
    </w:p>
    <w:p w:rsidR="0001731D" w:rsidRPr="001C1945" w:rsidRDefault="0001731D" w:rsidP="003C0E70">
      <w:pPr>
        <w:numPr>
          <w:ilvl w:val="1"/>
          <w:numId w:val="6"/>
        </w:numPr>
        <w:tabs>
          <w:tab w:val="left" w:pos="284"/>
        </w:tabs>
        <w:spacing w:line="360" w:lineRule="auto"/>
        <w:rPr>
          <w:rFonts w:ascii="宋体" w:hAnsi="宋体" w:cs="Arial"/>
          <w:b/>
          <w:bCs/>
          <w:sz w:val="24"/>
        </w:rPr>
      </w:pPr>
      <w:r w:rsidRPr="001C1945">
        <w:rPr>
          <w:rFonts w:ascii="宋体" w:hAnsi="宋体" w:hint="eastAsia"/>
          <w:sz w:val="24"/>
        </w:rPr>
        <w:t>设备应符合正式颁布的产品、质量、技术与安全以及其他相关标准。</w:t>
      </w:r>
    </w:p>
    <w:p w:rsidR="0001731D" w:rsidRPr="001C1945" w:rsidRDefault="0001731D" w:rsidP="003C0E70">
      <w:pPr>
        <w:numPr>
          <w:ilvl w:val="1"/>
          <w:numId w:val="6"/>
        </w:numPr>
        <w:tabs>
          <w:tab w:val="left" w:pos="284"/>
        </w:tabs>
        <w:spacing w:line="360" w:lineRule="auto"/>
        <w:rPr>
          <w:rFonts w:ascii="宋体" w:hAnsi="宋体" w:cs="Arial"/>
          <w:b/>
          <w:bCs/>
          <w:sz w:val="24"/>
        </w:rPr>
      </w:pPr>
      <w:r w:rsidRPr="001C1945">
        <w:rPr>
          <w:rFonts w:ascii="宋体" w:hAnsi="宋体" w:hint="eastAsia"/>
          <w:sz w:val="24"/>
        </w:rPr>
        <w:t>所报设备的性能指标，按照报价时厂家官方网站上公开公布的实际性能指标参数如实填写。</w:t>
      </w:r>
    </w:p>
    <w:p w:rsidR="0001731D" w:rsidRPr="001C1945" w:rsidRDefault="0001731D" w:rsidP="003C0E70">
      <w:pPr>
        <w:numPr>
          <w:ilvl w:val="1"/>
          <w:numId w:val="6"/>
        </w:numPr>
        <w:tabs>
          <w:tab w:val="left" w:pos="284"/>
        </w:tabs>
        <w:spacing w:line="360" w:lineRule="auto"/>
        <w:rPr>
          <w:rFonts w:ascii="宋体" w:hAnsi="宋体"/>
          <w:sz w:val="24"/>
        </w:rPr>
      </w:pPr>
      <w:r w:rsidRPr="001C1945">
        <w:rPr>
          <w:rFonts w:ascii="宋体" w:hAnsi="宋体" w:hint="eastAsia"/>
          <w:sz w:val="24"/>
        </w:rPr>
        <w:t>投标人必须在投标文件中列出具体技术响应方案（如技术参数或具体配置等）。招标文件中所有带“★”的条款均为本次采购的重要要求，投标人必须满足或响应，并提供制造商出具的相关资料。若无法完全满足，将会被认定为无效投标处理；带“▲”</w:t>
      </w:r>
      <w:proofErr w:type="gramStart"/>
      <w:r w:rsidRPr="001C1945">
        <w:rPr>
          <w:rFonts w:ascii="宋体" w:hAnsi="宋体" w:hint="eastAsia"/>
          <w:sz w:val="24"/>
        </w:rPr>
        <w:t>号技术</w:t>
      </w:r>
      <w:proofErr w:type="gramEnd"/>
      <w:r w:rsidRPr="001C1945">
        <w:rPr>
          <w:rFonts w:ascii="宋体" w:hAnsi="宋体" w:hint="eastAsia"/>
          <w:sz w:val="24"/>
        </w:rPr>
        <w:t>参数为评分权重参数，投标人若无法完全满足，将较大程度影响其技术商务得分。</w:t>
      </w:r>
    </w:p>
    <w:p w:rsidR="0001731D" w:rsidRPr="001C1945" w:rsidRDefault="0001731D" w:rsidP="003C0E70">
      <w:pPr>
        <w:numPr>
          <w:ilvl w:val="1"/>
          <w:numId w:val="6"/>
        </w:numPr>
        <w:tabs>
          <w:tab w:val="left" w:pos="284"/>
        </w:tabs>
        <w:spacing w:line="360" w:lineRule="auto"/>
        <w:rPr>
          <w:rFonts w:ascii="宋体" w:hAnsi="宋体"/>
          <w:sz w:val="24"/>
        </w:rPr>
      </w:pPr>
      <w:r w:rsidRPr="001C1945">
        <w:rPr>
          <w:rFonts w:ascii="宋体" w:hAnsi="宋体" w:hint="eastAsia"/>
          <w:sz w:val="24"/>
        </w:rPr>
        <w:t>如投标文件有</w:t>
      </w:r>
      <w:proofErr w:type="gramStart"/>
      <w:r w:rsidRPr="001C1945">
        <w:rPr>
          <w:rFonts w:ascii="宋体" w:hAnsi="宋体" w:hint="eastAsia"/>
          <w:sz w:val="24"/>
        </w:rPr>
        <w:t>不</w:t>
      </w:r>
      <w:proofErr w:type="gramEnd"/>
      <w:r w:rsidRPr="001C1945">
        <w:rPr>
          <w:rFonts w:ascii="宋体" w:hAnsi="宋体" w:hint="eastAsia"/>
          <w:sz w:val="24"/>
        </w:rPr>
        <w:t>如实填写带“★”</w:t>
      </w:r>
      <w:proofErr w:type="gramStart"/>
      <w:r w:rsidRPr="001C1945">
        <w:rPr>
          <w:rFonts w:ascii="宋体" w:hAnsi="宋体" w:hint="eastAsia"/>
          <w:sz w:val="24"/>
        </w:rPr>
        <w:t>号技术</w:t>
      </w:r>
      <w:proofErr w:type="gramEnd"/>
      <w:r w:rsidRPr="001C1945">
        <w:rPr>
          <w:rFonts w:ascii="宋体" w:hAnsi="宋体" w:hint="eastAsia"/>
          <w:sz w:val="24"/>
        </w:rPr>
        <w:t>参数和带“▲”</w:t>
      </w:r>
      <w:proofErr w:type="gramStart"/>
      <w:r w:rsidRPr="001C1945">
        <w:rPr>
          <w:rFonts w:ascii="宋体" w:hAnsi="宋体" w:hint="eastAsia"/>
          <w:sz w:val="24"/>
        </w:rPr>
        <w:t>号技术</w:t>
      </w:r>
      <w:proofErr w:type="gramEnd"/>
      <w:r w:rsidRPr="001C1945">
        <w:rPr>
          <w:rFonts w:ascii="宋体" w:hAnsi="宋体" w:hint="eastAsia"/>
          <w:sz w:val="24"/>
        </w:rPr>
        <w:t>参数的，到货验收时将导致整批货物被用户拒收和索赔，除退还预付款外，由此引起的其它所有损失由中标人负责并追究中标人责任。用户有权利要求，投标人在项目中标签订合同前提供设备样机进行现场测试，样机测试不合格、指标与投标文件不相符视为虚假响应，</w:t>
      </w:r>
      <w:r w:rsidRPr="001C1945">
        <w:rPr>
          <w:rFonts w:ascii="宋体" w:hAnsi="宋体"/>
          <w:sz w:val="24"/>
        </w:rPr>
        <w:t>不予选择</w:t>
      </w:r>
      <w:r w:rsidRPr="001C1945">
        <w:rPr>
          <w:rFonts w:ascii="宋体" w:hAnsi="宋体" w:hint="eastAsia"/>
          <w:sz w:val="24"/>
        </w:rPr>
        <w:t>。</w:t>
      </w:r>
    </w:p>
    <w:p w:rsidR="0001731D" w:rsidRPr="001C1945" w:rsidRDefault="00D74B94" w:rsidP="00D74B94">
      <w:pPr>
        <w:tabs>
          <w:tab w:val="left" w:pos="284"/>
        </w:tabs>
        <w:spacing w:line="360" w:lineRule="auto"/>
        <w:ind w:left="142"/>
        <w:rPr>
          <w:rFonts w:ascii="宋体" w:hAnsi="宋体" w:cs="Arial"/>
          <w:b/>
          <w:bCs/>
          <w:sz w:val="24"/>
        </w:rPr>
      </w:pPr>
      <w:r w:rsidRPr="001C1945">
        <w:rPr>
          <w:rFonts w:ascii="宋体" w:hAnsi="宋体" w:hint="eastAsia"/>
          <w:sz w:val="24"/>
        </w:rPr>
        <w:t>3.6.</w:t>
      </w:r>
      <w:r w:rsidR="0001731D" w:rsidRPr="001C1945">
        <w:rPr>
          <w:rFonts w:ascii="宋体" w:hAnsi="宋体" w:hint="eastAsia"/>
          <w:sz w:val="24"/>
        </w:rPr>
        <w:t>本项目预算资金为：人民币 50万元。投标价不得超出其限价，否则视为无效投标。</w:t>
      </w:r>
    </w:p>
    <w:p w:rsidR="0001731D" w:rsidRPr="001C1945" w:rsidRDefault="0001731D" w:rsidP="0001731D">
      <w:pPr>
        <w:pStyle w:val="40"/>
        <w:ind w:left="425"/>
      </w:pPr>
      <w:bookmarkStart w:id="5" w:name="_Toc255231514"/>
      <w:bookmarkStart w:id="6" w:name="_Toc492537998"/>
      <w:r w:rsidRPr="001C1945">
        <w:rPr>
          <w:rFonts w:hint="eastAsia"/>
        </w:rPr>
        <w:t>2</w:t>
      </w:r>
      <w:r w:rsidRPr="001C1945">
        <w:t>.</w:t>
      </w:r>
      <w:r w:rsidRPr="001C1945">
        <w:rPr>
          <w:rFonts w:hint="eastAsia"/>
        </w:rPr>
        <w:t>2</w:t>
      </w:r>
      <w:r w:rsidRPr="001C1945">
        <w:rPr>
          <w:rFonts w:hint="eastAsia"/>
        </w:rPr>
        <w:t>、货物名称、数量和规格</w:t>
      </w:r>
      <w:bookmarkEnd w:id="5"/>
      <w:bookmarkEnd w:id="6"/>
    </w:p>
    <w:p w:rsidR="0001731D" w:rsidRPr="001C1945" w:rsidRDefault="002531DB" w:rsidP="0001731D">
      <w:pPr>
        <w:keepNext/>
        <w:keepLines/>
        <w:spacing w:before="260" w:after="260" w:line="416" w:lineRule="auto"/>
        <w:jc w:val="left"/>
        <w:outlineLvl w:val="1"/>
        <w:rPr>
          <w:rFonts w:ascii="宋体" w:hAnsi="宋体" w:cs="宋体"/>
          <w:bCs/>
          <w:sz w:val="24"/>
          <w:szCs w:val="32"/>
        </w:rPr>
      </w:pPr>
      <w:r w:rsidRPr="001C1945">
        <w:rPr>
          <w:rFonts w:ascii="宋体" w:hAnsi="宋体" w:cs="宋体" w:hint="eastAsia"/>
          <w:b/>
          <w:bCs/>
          <w:sz w:val="32"/>
          <w:szCs w:val="32"/>
        </w:rPr>
        <w:t>本次采购</w:t>
      </w:r>
      <w:r w:rsidR="0001731D" w:rsidRPr="001C1945">
        <w:rPr>
          <w:rFonts w:ascii="宋体" w:hAnsi="宋体" w:cs="宋体" w:hint="eastAsia"/>
          <w:b/>
          <w:bCs/>
          <w:sz w:val="32"/>
          <w:szCs w:val="32"/>
        </w:rPr>
        <w:t>货物清单：</w:t>
      </w:r>
    </w:p>
    <w:tbl>
      <w:tblPr>
        <w:tblW w:w="7957" w:type="dxa"/>
        <w:tblInd w:w="96" w:type="dxa"/>
        <w:tblCellMar>
          <w:top w:w="227" w:type="dxa"/>
          <w:bottom w:w="227" w:type="dxa"/>
        </w:tblCellMar>
        <w:tblLook w:val="04A0"/>
      </w:tblPr>
      <w:tblGrid>
        <w:gridCol w:w="1076"/>
        <w:gridCol w:w="4235"/>
        <w:gridCol w:w="1323"/>
        <w:gridCol w:w="1323"/>
      </w:tblGrid>
      <w:tr w:rsidR="0001731D" w:rsidRPr="001C1945" w:rsidTr="0001731D">
        <w:trPr>
          <w:trHeight w:val="20"/>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31D" w:rsidRPr="001C1945" w:rsidRDefault="0001731D" w:rsidP="0001731D">
            <w:pPr>
              <w:widowControl/>
              <w:adjustRightInd w:val="0"/>
              <w:snapToGrid w:val="0"/>
              <w:jc w:val="center"/>
              <w:rPr>
                <w:rFonts w:ascii="宋体" w:hAnsi="宋体" w:cs="宋体"/>
                <w:b/>
                <w:bCs/>
                <w:kern w:val="0"/>
                <w:szCs w:val="21"/>
              </w:rPr>
            </w:pPr>
            <w:r w:rsidRPr="001C1945">
              <w:rPr>
                <w:rFonts w:ascii="宋体" w:hAnsi="宋体" w:cs="宋体" w:hint="eastAsia"/>
                <w:b/>
                <w:bCs/>
                <w:kern w:val="0"/>
                <w:szCs w:val="21"/>
              </w:rPr>
              <w:t>序号</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1731D" w:rsidRPr="001C1945" w:rsidRDefault="0001731D" w:rsidP="0001731D">
            <w:pPr>
              <w:widowControl/>
              <w:adjustRightInd w:val="0"/>
              <w:snapToGrid w:val="0"/>
              <w:jc w:val="center"/>
              <w:rPr>
                <w:rFonts w:ascii="宋体" w:hAnsi="宋体" w:cs="宋体"/>
                <w:b/>
                <w:bCs/>
                <w:kern w:val="0"/>
                <w:szCs w:val="21"/>
              </w:rPr>
            </w:pPr>
            <w:r w:rsidRPr="001C1945">
              <w:rPr>
                <w:rFonts w:ascii="宋体" w:hAnsi="宋体" w:cs="宋体" w:hint="eastAsia"/>
                <w:b/>
                <w:bCs/>
                <w:kern w:val="0"/>
                <w:szCs w:val="21"/>
              </w:rPr>
              <w:t>设备清单</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01731D" w:rsidRPr="001C1945" w:rsidRDefault="0001731D" w:rsidP="0001731D">
            <w:pPr>
              <w:widowControl/>
              <w:adjustRightInd w:val="0"/>
              <w:snapToGrid w:val="0"/>
              <w:jc w:val="center"/>
              <w:rPr>
                <w:rFonts w:ascii="宋体" w:hAnsi="宋体" w:cs="宋体"/>
                <w:b/>
                <w:bCs/>
                <w:kern w:val="0"/>
                <w:szCs w:val="21"/>
              </w:rPr>
            </w:pPr>
            <w:r w:rsidRPr="001C1945">
              <w:rPr>
                <w:rFonts w:ascii="宋体" w:hAnsi="宋体" w:cs="宋体" w:hint="eastAsia"/>
                <w:b/>
                <w:bCs/>
                <w:kern w:val="0"/>
                <w:szCs w:val="21"/>
              </w:rPr>
              <w:t>单位</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01731D" w:rsidRPr="001C1945" w:rsidRDefault="0001731D" w:rsidP="0001731D">
            <w:pPr>
              <w:widowControl/>
              <w:adjustRightInd w:val="0"/>
              <w:snapToGrid w:val="0"/>
              <w:jc w:val="center"/>
              <w:rPr>
                <w:rFonts w:ascii="宋体" w:hAnsi="宋体" w:cs="宋体"/>
                <w:b/>
                <w:bCs/>
                <w:kern w:val="0"/>
                <w:szCs w:val="21"/>
              </w:rPr>
            </w:pPr>
            <w:r w:rsidRPr="001C1945">
              <w:rPr>
                <w:rFonts w:ascii="宋体" w:hAnsi="宋体" w:cs="宋体" w:hint="eastAsia"/>
                <w:b/>
                <w:bCs/>
                <w:kern w:val="0"/>
                <w:szCs w:val="21"/>
              </w:rPr>
              <w:t>数量</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1</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17.3英寸超薄升降终端(含显示屏)</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套</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16</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2</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17.3英寸超薄升降终端(含触摸显示屏）</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套</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2</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rPr>
              <w:lastRenderedPageBreak/>
              <w:t>3</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订制升降器面板</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套</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18</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rPr>
              <w:t>4</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数字多媒体接线盒</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套</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widowControl/>
              <w:jc w:val="center"/>
              <w:rPr>
                <w:kern w:val="0"/>
                <w:sz w:val="24"/>
              </w:rPr>
            </w:pPr>
            <w:r w:rsidRPr="001C1945">
              <w:rPr>
                <w:rFonts w:hint="eastAsia"/>
              </w:rPr>
              <w:t xml:space="preserve">2 </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hint="eastAsia"/>
              </w:rPr>
              <w:t>5</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高清混合矩阵主机</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hint="eastAsia"/>
              </w:rPr>
              <w:t>6</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HDMI</w:t>
            </w:r>
            <w:proofErr w:type="gramStart"/>
            <w:r w:rsidRPr="001C1945">
              <w:rPr>
                <w:rFonts w:asciiTheme="minorEastAsia" w:eastAsiaTheme="minorEastAsia" w:hAnsiTheme="minorEastAsia" w:hint="eastAsia"/>
                <w:szCs w:val="21"/>
              </w:rPr>
              <w:t>输入卡</w:t>
            </w:r>
            <w:proofErr w:type="gramEnd"/>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宋体" w:hAnsi="宋体"/>
              </w:rPr>
            </w:pPr>
            <w:r w:rsidRPr="001C1945">
              <w:rPr>
                <w:rFonts w:hint="eastAsia"/>
              </w:rPr>
              <w:t>块</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新宋体" w:eastAsia="新宋体" w:hAnsi="新宋体"/>
              </w:rPr>
            </w:pPr>
            <w:r w:rsidRPr="001C1945">
              <w:rPr>
                <w:rFonts w:ascii="新宋体" w:eastAsia="新宋体" w:hAnsi="新宋体"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hint="eastAsia"/>
              </w:rPr>
              <w:t>7</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cs="宋体"/>
                <w:szCs w:val="21"/>
              </w:rPr>
            </w:pPr>
            <w:r w:rsidRPr="001C1945">
              <w:rPr>
                <w:rFonts w:asciiTheme="minorEastAsia" w:eastAsiaTheme="minorEastAsia" w:hAnsiTheme="minorEastAsia" w:hint="eastAsia"/>
                <w:szCs w:val="21"/>
              </w:rPr>
              <w:t>VGA</w:t>
            </w:r>
            <w:proofErr w:type="gramStart"/>
            <w:r w:rsidRPr="001C1945">
              <w:rPr>
                <w:rFonts w:asciiTheme="minorEastAsia" w:eastAsiaTheme="minorEastAsia" w:hAnsiTheme="minorEastAsia" w:hint="eastAsia"/>
                <w:szCs w:val="21"/>
              </w:rPr>
              <w:t>输入卡</w:t>
            </w:r>
            <w:proofErr w:type="gramEnd"/>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块</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8</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HD BaseT</w:t>
            </w:r>
            <w:proofErr w:type="gramStart"/>
            <w:r w:rsidRPr="001C1945">
              <w:rPr>
                <w:rFonts w:asciiTheme="minorEastAsia" w:eastAsiaTheme="minorEastAsia" w:hAnsiTheme="minorEastAsia" w:hint="eastAsia"/>
                <w:szCs w:val="21"/>
              </w:rPr>
              <w:t>输入卡</w:t>
            </w:r>
            <w:proofErr w:type="gramEnd"/>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块</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2</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kern w:val="0"/>
                <w:szCs w:val="21"/>
              </w:rPr>
              <w:t>9</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VGA</w:t>
            </w:r>
            <w:proofErr w:type="gramStart"/>
            <w:r w:rsidRPr="001C1945">
              <w:rPr>
                <w:rFonts w:asciiTheme="minorEastAsia" w:eastAsiaTheme="minorEastAsia" w:hAnsiTheme="minorEastAsia" w:hint="eastAsia"/>
                <w:szCs w:val="21"/>
              </w:rPr>
              <w:t>输出卡</w:t>
            </w:r>
            <w:proofErr w:type="gramEnd"/>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块</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kern w:val="0"/>
                <w:szCs w:val="21"/>
              </w:rPr>
              <w:t>10</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DVI双绞线发送器</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widowControl/>
              <w:jc w:val="center"/>
              <w:rPr>
                <w:kern w:val="0"/>
                <w:sz w:val="24"/>
              </w:rPr>
            </w:pPr>
            <w:r w:rsidRPr="001C1945">
              <w:rPr>
                <w:rFonts w:hint="eastAsia"/>
              </w:rPr>
              <w:t>6</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kern w:val="0"/>
                <w:szCs w:val="21"/>
              </w:rPr>
              <w:t>11</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16路模拟调音台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kern w:val="0"/>
                <w:szCs w:val="21"/>
              </w:rPr>
              <w:t>12</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数字音频处理器</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kern w:val="0"/>
                <w:szCs w:val="21"/>
              </w:rPr>
              <w:t>13</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鹅颈话筒</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支</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widowControl/>
              <w:jc w:val="center"/>
              <w:rPr>
                <w:kern w:val="0"/>
                <w:sz w:val="24"/>
              </w:rPr>
            </w:pPr>
            <w:r w:rsidRPr="001C1945">
              <w:rPr>
                <w:rFonts w:hint="eastAsia"/>
              </w:rPr>
              <w:t>18</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14</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嵌入式底座</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只</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18</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lastRenderedPageBreak/>
              <w:t>15</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矩阵智能话筒混音器</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3</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16</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中央控制主机</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widowControl/>
              <w:jc w:val="center"/>
              <w:rPr>
                <w:kern w:val="0"/>
                <w:sz w:val="24"/>
              </w:rP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17</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无线彩色触摸屏</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18</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电源控制器</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2</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19</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中央控制软件</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套</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20</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灯光控制器</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2</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21</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时序电源控制器</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22</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投影幕升降无线控制器</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套</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2</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23</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24口交换机</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2</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24</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8口交换机</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widowControl/>
              <w:jc w:val="center"/>
              <w:rPr>
                <w:kern w:val="0"/>
                <w:sz w:val="24"/>
              </w:rPr>
            </w:pPr>
            <w:r w:rsidRPr="001C1945">
              <w:rPr>
                <w:rFonts w:hint="eastAsia"/>
              </w:rPr>
              <w:t>2</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25</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线管线材</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批</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widowControl/>
              <w:jc w:val="center"/>
              <w:rPr>
                <w:kern w:val="0"/>
                <w:sz w:val="24"/>
              </w:rP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t>26</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附件</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批</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w:t>
            </w:r>
          </w:p>
        </w:tc>
      </w:tr>
      <w:tr w:rsidR="002531DB" w:rsidRPr="001C1945" w:rsidTr="0001731D">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2531DB" w:rsidRPr="001C1945" w:rsidRDefault="002531DB" w:rsidP="002531DB">
            <w:pPr>
              <w:widowControl/>
              <w:adjustRightInd w:val="0"/>
              <w:snapToGrid w:val="0"/>
              <w:jc w:val="center"/>
              <w:rPr>
                <w:rFonts w:ascii="宋体" w:hAnsi="宋体" w:cs="宋体"/>
                <w:kern w:val="0"/>
                <w:szCs w:val="21"/>
              </w:rPr>
            </w:pPr>
            <w:r w:rsidRPr="001C1945">
              <w:rPr>
                <w:rFonts w:ascii="宋体" w:hAnsi="宋体" w:cs="宋体" w:hint="eastAsia"/>
                <w:kern w:val="0"/>
                <w:szCs w:val="21"/>
              </w:rPr>
              <w:lastRenderedPageBreak/>
              <w:t>27</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2531DB" w:rsidRPr="001C1945" w:rsidRDefault="002531DB" w:rsidP="002531DB">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改造设备安装调试费</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批</w:t>
            </w:r>
          </w:p>
        </w:tc>
        <w:tc>
          <w:tcPr>
            <w:tcW w:w="1323" w:type="dxa"/>
            <w:tcBorders>
              <w:top w:val="nil"/>
              <w:left w:val="nil"/>
              <w:bottom w:val="single" w:sz="4" w:space="0" w:color="auto"/>
              <w:right w:val="single" w:sz="4" w:space="0" w:color="auto"/>
            </w:tcBorders>
            <w:shd w:val="clear" w:color="auto" w:fill="auto"/>
            <w:noWrap/>
            <w:vAlign w:val="center"/>
          </w:tcPr>
          <w:p w:rsidR="002531DB" w:rsidRPr="001C1945" w:rsidRDefault="002531DB" w:rsidP="002531DB">
            <w:pPr>
              <w:jc w:val="center"/>
            </w:pPr>
            <w:r w:rsidRPr="001C1945">
              <w:rPr>
                <w:rFonts w:hint="eastAsia"/>
              </w:rPr>
              <w:t>1</w:t>
            </w:r>
          </w:p>
        </w:tc>
      </w:tr>
    </w:tbl>
    <w:p w:rsidR="0001731D" w:rsidRPr="001C1945" w:rsidRDefault="0001731D" w:rsidP="0001731D">
      <w:pPr>
        <w:widowControl/>
        <w:rPr>
          <w:rFonts w:ascii="宋体" w:hAnsi="宋体" w:cs="宋体"/>
          <w:kern w:val="0"/>
          <w:szCs w:val="21"/>
        </w:rPr>
      </w:pPr>
    </w:p>
    <w:p w:rsidR="0001731D" w:rsidRPr="001C1945" w:rsidRDefault="00EB049D" w:rsidP="0001731D">
      <w:pPr>
        <w:keepNext/>
        <w:keepLines/>
        <w:spacing w:before="260" w:after="260"/>
        <w:outlineLvl w:val="1"/>
        <w:rPr>
          <w:rFonts w:ascii="宋体" w:hAnsi="宋体" w:cs="宋体"/>
          <w:b/>
          <w:bCs/>
          <w:sz w:val="32"/>
          <w:szCs w:val="32"/>
        </w:rPr>
      </w:pPr>
      <w:r w:rsidRPr="001C1945">
        <w:rPr>
          <w:rFonts w:ascii="宋体" w:hAnsi="宋体" w:cs="宋体" w:hint="eastAsia"/>
          <w:b/>
          <w:bCs/>
          <w:sz w:val="32"/>
          <w:szCs w:val="32"/>
        </w:rPr>
        <w:t>本次采购货物性能指标要求</w:t>
      </w:r>
      <w:r w:rsidR="0001731D" w:rsidRPr="001C1945">
        <w:rPr>
          <w:rFonts w:ascii="宋体" w:hAnsi="宋体" w:cs="宋体" w:hint="eastAsia"/>
          <w:b/>
          <w:bCs/>
          <w:sz w:val="32"/>
          <w:szCs w:val="32"/>
        </w:rPr>
        <w:t>：</w:t>
      </w:r>
    </w:p>
    <w:tbl>
      <w:tblPr>
        <w:tblW w:w="9215" w:type="dxa"/>
        <w:jc w:val="center"/>
        <w:tblLayout w:type="fixed"/>
        <w:tblLook w:val="04A0"/>
      </w:tblPr>
      <w:tblGrid>
        <w:gridCol w:w="680"/>
        <w:gridCol w:w="1237"/>
        <w:gridCol w:w="7298"/>
      </w:tblGrid>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01731D">
            <w:pPr>
              <w:snapToGrid w:val="0"/>
              <w:spacing w:line="360" w:lineRule="auto"/>
              <w:rPr>
                <w:rFonts w:ascii="宋体" w:hAnsi="宋体"/>
                <w:b/>
                <w:kern w:val="0"/>
                <w:sz w:val="20"/>
                <w:szCs w:val="20"/>
              </w:rPr>
            </w:pPr>
            <w:bookmarkStart w:id="7" w:name="RANGE!A2:C48"/>
            <w:bookmarkEnd w:id="7"/>
            <w:r w:rsidRPr="001C1945">
              <w:rPr>
                <w:rFonts w:ascii="宋体" w:hAnsi="宋体" w:hint="eastAsia"/>
                <w:b/>
                <w:kern w:val="0"/>
                <w:sz w:val="20"/>
                <w:szCs w:val="20"/>
              </w:rPr>
              <w:t>序号</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01731D">
            <w:pPr>
              <w:snapToGrid w:val="0"/>
              <w:spacing w:line="360" w:lineRule="auto"/>
              <w:rPr>
                <w:rFonts w:ascii="宋体" w:hAnsi="宋体"/>
                <w:b/>
                <w:kern w:val="0"/>
                <w:sz w:val="20"/>
                <w:szCs w:val="20"/>
              </w:rPr>
            </w:pPr>
            <w:r w:rsidRPr="001C1945">
              <w:rPr>
                <w:rFonts w:ascii="宋体" w:hAnsi="宋体" w:hint="eastAsia"/>
                <w:b/>
                <w:kern w:val="0"/>
                <w:sz w:val="20"/>
                <w:szCs w:val="20"/>
              </w:rPr>
              <w:t>产品名称</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FB6A3F" w:rsidP="0001731D">
            <w:pPr>
              <w:snapToGrid w:val="0"/>
              <w:spacing w:line="360" w:lineRule="auto"/>
              <w:rPr>
                <w:rFonts w:ascii="宋体" w:hAnsi="宋体"/>
                <w:b/>
                <w:kern w:val="0"/>
                <w:sz w:val="20"/>
                <w:szCs w:val="20"/>
              </w:rPr>
            </w:pPr>
            <w:r w:rsidRPr="001C1945">
              <w:rPr>
                <w:rFonts w:ascii="宋体" w:hAnsi="宋体" w:hint="eastAsia"/>
                <w:b/>
                <w:kern w:val="0"/>
                <w:sz w:val="20"/>
                <w:szCs w:val="20"/>
              </w:rPr>
              <w:t>设备主要参数</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t>1</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17.3英寸超薄升降终端(含显示屏)</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B879B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 w:val="24"/>
              </w:rPr>
              <w:t>★</w:t>
            </w:r>
            <w:r w:rsidRPr="001C1945">
              <w:rPr>
                <w:rFonts w:asciiTheme="minorEastAsia" w:eastAsiaTheme="minorEastAsia" w:hAnsiTheme="minorEastAsia" w:hint="eastAsia"/>
                <w:bCs/>
                <w:iCs/>
                <w:szCs w:val="21"/>
              </w:rPr>
              <w:t>1、</w:t>
            </w:r>
            <w:r w:rsidR="00FB6A3F" w:rsidRPr="001C1945">
              <w:rPr>
                <w:rFonts w:asciiTheme="minorEastAsia" w:eastAsiaTheme="minorEastAsia" w:hAnsiTheme="minorEastAsia" w:hint="eastAsia"/>
                <w:bCs/>
                <w:iCs/>
                <w:szCs w:val="21"/>
              </w:rPr>
              <w:t>产品类型：含显示屏一体化升降器</w:t>
            </w:r>
            <w:r w:rsidRPr="001C1945">
              <w:rPr>
                <w:rFonts w:asciiTheme="minorEastAsia" w:eastAsiaTheme="minorEastAsia" w:hAnsiTheme="minorEastAsia" w:hint="eastAsia"/>
                <w:bCs/>
                <w:iCs/>
                <w:szCs w:val="21"/>
              </w:rPr>
              <w:t>；</w:t>
            </w:r>
          </w:p>
          <w:p w:rsidR="00FB6A3F" w:rsidRPr="001C1945" w:rsidRDefault="00B879B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FB6A3F" w:rsidRPr="001C1945">
              <w:rPr>
                <w:rFonts w:asciiTheme="minorEastAsia" w:eastAsiaTheme="minorEastAsia" w:hAnsiTheme="minorEastAsia" w:hint="eastAsia"/>
                <w:bCs/>
                <w:iCs/>
                <w:szCs w:val="21"/>
              </w:rPr>
              <w:t>屏幕尺寸：</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17.3英寸</w:t>
            </w:r>
            <w:r w:rsidRPr="001C1945">
              <w:rPr>
                <w:rFonts w:asciiTheme="minorEastAsia" w:eastAsiaTheme="minorEastAsia" w:hAnsiTheme="minorEastAsia" w:hint="eastAsia"/>
                <w:bCs/>
                <w:iCs/>
                <w:szCs w:val="21"/>
              </w:rPr>
              <w:t>；</w:t>
            </w:r>
          </w:p>
          <w:p w:rsidR="00FB6A3F" w:rsidRPr="001C1945" w:rsidRDefault="00B879B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FB6A3F" w:rsidRPr="001C1945">
              <w:rPr>
                <w:rFonts w:asciiTheme="minorEastAsia" w:eastAsiaTheme="minorEastAsia" w:hAnsiTheme="minorEastAsia" w:hint="eastAsia"/>
                <w:bCs/>
                <w:iCs/>
                <w:szCs w:val="21"/>
              </w:rPr>
              <w:t>屏幕分辨率：</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1920×1080（16:9）</w:t>
            </w:r>
            <w:r w:rsidRPr="001C1945">
              <w:rPr>
                <w:rFonts w:asciiTheme="minorEastAsia" w:eastAsiaTheme="minorEastAsia" w:hAnsiTheme="minorEastAsia" w:hint="eastAsia"/>
                <w:bCs/>
                <w:iCs/>
                <w:szCs w:val="21"/>
              </w:rPr>
              <w:t>；</w:t>
            </w:r>
          </w:p>
          <w:p w:rsidR="00FB6A3F" w:rsidRPr="001C1945" w:rsidRDefault="00B879B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FB6A3F" w:rsidRPr="001C1945">
              <w:rPr>
                <w:rFonts w:asciiTheme="minorEastAsia" w:eastAsiaTheme="minorEastAsia" w:hAnsiTheme="minorEastAsia" w:hint="eastAsia"/>
                <w:bCs/>
                <w:iCs/>
                <w:szCs w:val="21"/>
              </w:rPr>
              <w:t>背光类型：LED</w:t>
            </w:r>
            <w:r w:rsidRPr="001C1945">
              <w:rPr>
                <w:rFonts w:asciiTheme="minorEastAsia" w:eastAsiaTheme="minorEastAsia" w:hAnsiTheme="minorEastAsia" w:hint="eastAsia"/>
                <w:bCs/>
                <w:iCs/>
                <w:szCs w:val="21"/>
              </w:rPr>
              <w:t>；</w:t>
            </w:r>
          </w:p>
          <w:p w:rsidR="00FB6A3F" w:rsidRPr="001C1945" w:rsidRDefault="00B879B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FB6A3F" w:rsidRPr="001C1945">
              <w:rPr>
                <w:rFonts w:asciiTheme="minorEastAsia" w:eastAsiaTheme="minorEastAsia" w:hAnsiTheme="minorEastAsia" w:hint="eastAsia"/>
                <w:bCs/>
                <w:iCs/>
                <w:szCs w:val="21"/>
              </w:rPr>
              <w:t>显示屏厚度：</w:t>
            </w:r>
            <w:r w:rsidRPr="001C1945">
              <w:rPr>
                <w:rFonts w:asciiTheme="minorEastAsia" w:eastAsiaTheme="minorEastAsia" w:hAnsiTheme="minorEastAsia" w:hint="eastAsia"/>
                <w:bCs/>
                <w:iCs/>
                <w:szCs w:val="21"/>
              </w:rPr>
              <w:t xml:space="preserve">≤ </w:t>
            </w:r>
            <w:r w:rsidR="00FB6A3F" w:rsidRPr="001C1945">
              <w:rPr>
                <w:rFonts w:asciiTheme="minorEastAsia" w:eastAsiaTheme="minorEastAsia" w:hAnsiTheme="minorEastAsia" w:hint="eastAsia"/>
                <w:bCs/>
                <w:iCs/>
                <w:szCs w:val="21"/>
              </w:rPr>
              <w:t>9mm</w:t>
            </w:r>
            <w:r w:rsidRPr="001C1945">
              <w:rPr>
                <w:rFonts w:asciiTheme="minorEastAsia" w:eastAsiaTheme="minorEastAsia" w:hAnsiTheme="minorEastAsia" w:hint="eastAsia"/>
                <w:bCs/>
                <w:iCs/>
                <w:szCs w:val="21"/>
              </w:rPr>
              <w:t>；</w:t>
            </w:r>
          </w:p>
          <w:p w:rsidR="00A84D93" w:rsidRPr="001C1945" w:rsidRDefault="00B879B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w:t>
            </w:r>
            <w:r w:rsidR="00FB6A3F" w:rsidRPr="001C1945">
              <w:rPr>
                <w:rFonts w:asciiTheme="minorEastAsia" w:eastAsiaTheme="minorEastAsia" w:hAnsiTheme="minorEastAsia" w:hint="eastAsia"/>
                <w:bCs/>
                <w:iCs/>
                <w:szCs w:val="21"/>
              </w:rPr>
              <w:t>显示屏结构：前钢化玻璃+铝边框</w:t>
            </w:r>
            <w:r w:rsidRPr="001C1945">
              <w:rPr>
                <w:rFonts w:asciiTheme="minorEastAsia" w:eastAsiaTheme="minorEastAsia" w:hAnsiTheme="minorEastAsia" w:hint="eastAsia"/>
                <w:bCs/>
                <w:iCs/>
                <w:szCs w:val="21"/>
              </w:rPr>
              <w:t>；</w:t>
            </w:r>
          </w:p>
          <w:p w:rsidR="00FB6A3F" w:rsidRPr="001C1945" w:rsidRDefault="00A84D93"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7</w:t>
            </w:r>
            <w:r w:rsidR="00B879B7"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俯仰角度：</w:t>
            </w:r>
            <w:r w:rsidR="00B879B7"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12度</w:t>
            </w:r>
            <w:r w:rsidR="00B879B7" w:rsidRPr="001C1945">
              <w:rPr>
                <w:rFonts w:asciiTheme="minorEastAsia" w:eastAsiaTheme="minorEastAsia" w:hAnsiTheme="minorEastAsia" w:hint="eastAsia"/>
                <w:bCs/>
                <w:iCs/>
                <w:szCs w:val="21"/>
              </w:rPr>
              <w:t>；</w:t>
            </w:r>
          </w:p>
          <w:p w:rsidR="00FB6A3F" w:rsidRPr="001C1945" w:rsidRDefault="00A84D93"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8</w:t>
            </w:r>
            <w:r w:rsidR="00B879B7"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控制方式：手动、遥控、485集控</w:t>
            </w:r>
            <w:r w:rsidR="00B879B7" w:rsidRPr="001C1945">
              <w:rPr>
                <w:rFonts w:asciiTheme="minorEastAsia" w:eastAsiaTheme="minorEastAsia" w:hAnsiTheme="minorEastAsia" w:hint="eastAsia"/>
                <w:bCs/>
                <w:iCs/>
                <w:szCs w:val="21"/>
              </w:rPr>
              <w:t>等；</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t>2</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17.3英寸超薄升降终端(含触摸显示屏）</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7E114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 w:val="24"/>
              </w:rPr>
              <w:t>★</w:t>
            </w:r>
            <w:r w:rsidR="00B879B7" w:rsidRPr="001C1945">
              <w:rPr>
                <w:rFonts w:asciiTheme="minorEastAsia" w:eastAsiaTheme="minorEastAsia" w:hAnsiTheme="minorEastAsia" w:hint="eastAsia"/>
                <w:bCs/>
                <w:iCs/>
                <w:szCs w:val="21"/>
              </w:rPr>
              <w:t>1、</w:t>
            </w:r>
            <w:r w:rsidR="00FB6A3F" w:rsidRPr="001C1945">
              <w:rPr>
                <w:rFonts w:asciiTheme="minorEastAsia" w:eastAsiaTheme="minorEastAsia" w:hAnsiTheme="minorEastAsia" w:hint="eastAsia"/>
                <w:bCs/>
                <w:iCs/>
                <w:szCs w:val="21"/>
              </w:rPr>
              <w:t>产品类型：含触摸显示屏一体化升降器</w:t>
            </w:r>
            <w:r w:rsidR="00B879B7" w:rsidRPr="001C1945">
              <w:rPr>
                <w:rFonts w:asciiTheme="minorEastAsia" w:eastAsiaTheme="minorEastAsia" w:hAnsiTheme="minorEastAsia" w:hint="eastAsia"/>
                <w:bCs/>
                <w:iCs/>
                <w:szCs w:val="21"/>
              </w:rPr>
              <w:t>；</w:t>
            </w:r>
          </w:p>
          <w:p w:rsidR="00B879B7" w:rsidRPr="001C1945" w:rsidRDefault="00B879B7" w:rsidP="00B879B7">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2、屏幕尺寸：≥17.3英寸；</w:t>
            </w:r>
          </w:p>
          <w:p w:rsidR="00B879B7" w:rsidRPr="001C1945" w:rsidRDefault="00B879B7" w:rsidP="00B879B7">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3、屏幕分辨率：≥1920×1080（16:9）；</w:t>
            </w:r>
          </w:p>
          <w:p w:rsidR="00B879B7" w:rsidRPr="001C1945" w:rsidRDefault="00B879B7" w:rsidP="00B879B7">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4、背光类型：LED；</w:t>
            </w:r>
          </w:p>
          <w:p w:rsidR="00B879B7" w:rsidRPr="001C1945" w:rsidRDefault="00B879B7" w:rsidP="00B879B7">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5、显示屏厚度：≤ 9mm；</w:t>
            </w:r>
          </w:p>
          <w:p w:rsidR="00B879B7" w:rsidRPr="001C1945" w:rsidRDefault="00B879B7" w:rsidP="00B879B7">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6、显示屏结构：前钢化玻璃+铝边框；</w:t>
            </w:r>
          </w:p>
          <w:p w:rsidR="00B879B7" w:rsidRPr="001C1945" w:rsidRDefault="00A84D93" w:rsidP="00B879B7">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7</w:t>
            </w:r>
            <w:r w:rsidR="00B879B7" w:rsidRPr="001C1945">
              <w:rPr>
                <w:rFonts w:asciiTheme="minorEastAsia" w:eastAsiaTheme="minorEastAsia" w:hAnsiTheme="minorEastAsia" w:hint="eastAsia"/>
                <w:bCs/>
                <w:iCs/>
                <w:szCs w:val="21"/>
              </w:rPr>
              <w:t>、俯仰角度：≥12度；</w:t>
            </w:r>
          </w:p>
          <w:p w:rsidR="00B879B7" w:rsidRPr="001C1945" w:rsidRDefault="00A84D93" w:rsidP="00B879B7">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8</w:t>
            </w:r>
            <w:r w:rsidR="00B879B7" w:rsidRPr="001C1945">
              <w:rPr>
                <w:rFonts w:asciiTheme="minorEastAsia" w:eastAsiaTheme="minorEastAsia" w:hAnsiTheme="minorEastAsia" w:hint="eastAsia"/>
                <w:bCs/>
                <w:iCs/>
                <w:szCs w:val="21"/>
              </w:rPr>
              <w:t>、控制方式：手动、遥控、485集控等；</w:t>
            </w:r>
          </w:p>
          <w:p w:rsidR="00FB6A3F" w:rsidRPr="001C1945" w:rsidRDefault="00FB6A3F" w:rsidP="00B879B7">
            <w:pPr>
              <w:spacing w:line="360" w:lineRule="auto"/>
              <w:jc w:val="left"/>
              <w:rPr>
                <w:rFonts w:asciiTheme="minorEastAsia" w:eastAsiaTheme="minorEastAsia" w:hAnsiTheme="minorEastAsia"/>
                <w:bCs/>
                <w:iCs/>
                <w:szCs w:val="21"/>
              </w:rPr>
            </w:pP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rPr>
              <w:lastRenderedPageBreak/>
              <w:t>3</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订制升降器面板</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B879B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FB6A3F" w:rsidRPr="001C1945">
              <w:rPr>
                <w:rFonts w:asciiTheme="minorEastAsia" w:eastAsiaTheme="minorEastAsia" w:hAnsiTheme="minorEastAsia" w:hint="eastAsia"/>
                <w:bCs/>
                <w:iCs/>
                <w:szCs w:val="21"/>
              </w:rPr>
              <w:t>订制升降器面板</w:t>
            </w:r>
            <w:r w:rsidRPr="001C1945">
              <w:rPr>
                <w:rFonts w:asciiTheme="minorEastAsia" w:eastAsiaTheme="minorEastAsia" w:hAnsiTheme="minorEastAsia" w:hint="eastAsia"/>
                <w:bCs/>
                <w:iCs/>
                <w:szCs w:val="21"/>
              </w:rPr>
              <w:t>；</w:t>
            </w:r>
          </w:p>
          <w:p w:rsidR="00FB6A3F" w:rsidRPr="001C1945" w:rsidRDefault="00B879B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FB6A3F" w:rsidRPr="001C1945">
              <w:rPr>
                <w:rFonts w:asciiTheme="minorEastAsia" w:eastAsiaTheme="minorEastAsia" w:hAnsiTheme="minorEastAsia" w:hint="eastAsia"/>
                <w:bCs/>
                <w:iCs/>
                <w:szCs w:val="21"/>
              </w:rPr>
              <w:t>面板尺寸：479×179×5mm</w:t>
            </w:r>
            <w:r w:rsidRPr="001C1945">
              <w:rPr>
                <w:rFonts w:asciiTheme="minorEastAsia" w:eastAsiaTheme="minorEastAsia" w:hAnsiTheme="minorEastAsia" w:hint="eastAsia"/>
                <w:bCs/>
                <w:iCs/>
                <w:szCs w:val="21"/>
              </w:rPr>
              <w:t>；</w:t>
            </w:r>
          </w:p>
          <w:p w:rsidR="00FB6A3F" w:rsidRPr="001C1945" w:rsidRDefault="00B879B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FB6A3F" w:rsidRPr="001C1945">
              <w:rPr>
                <w:rFonts w:asciiTheme="minorEastAsia" w:eastAsiaTheme="minorEastAsia" w:hAnsiTheme="minorEastAsia" w:hint="eastAsia"/>
                <w:bCs/>
                <w:iCs/>
                <w:szCs w:val="21"/>
              </w:rPr>
              <w:t>面板材质及颜色：黑色金属拉丝</w:t>
            </w:r>
            <w:r w:rsidRPr="001C1945">
              <w:rPr>
                <w:rFonts w:asciiTheme="minorEastAsia" w:eastAsiaTheme="minorEastAsia" w:hAnsiTheme="minorEastAsia" w:hint="eastAsia"/>
                <w:bCs/>
                <w:iCs/>
                <w:szCs w:val="21"/>
              </w:rPr>
              <w:t>；</w:t>
            </w:r>
          </w:p>
          <w:p w:rsidR="00FB6A3F" w:rsidRPr="001C1945" w:rsidRDefault="007E114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 w:val="24"/>
              </w:rPr>
              <w:t>★</w:t>
            </w:r>
            <w:r w:rsidR="00B879B7" w:rsidRPr="001C1945">
              <w:rPr>
                <w:rFonts w:asciiTheme="minorEastAsia" w:eastAsiaTheme="minorEastAsia" w:hAnsiTheme="minorEastAsia" w:hint="eastAsia"/>
                <w:bCs/>
                <w:iCs/>
                <w:szCs w:val="21"/>
              </w:rPr>
              <w:t>4、</w:t>
            </w:r>
            <w:r w:rsidR="00FB6A3F" w:rsidRPr="001C1945">
              <w:rPr>
                <w:rFonts w:asciiTheme="minorEastAsia" w:eastAsiaTheme="minorEastAsia" w:hAnsiTheme="minorEastAsia" w:hint="eastAsia"/>
                <w:bCs/>
                <w:iCs/>
                <w:szCs w:val="21"/>
              </w:rPr>
              <w:t>面板内</w:t>
            </w:r>
            <w:proofErr w:type="gramStart"/>
            <w:r w:rsidR="00FB6A3F" w:rsidRPr="001C1945">
              <w:rPr>
                <w:rFonts w:asciiTheme="minorEastAsia" w:eastAsiaTheme="minorEastAsia" w:hAnsiTheme="minorEastAsia" w:hint="eastAsia"/>
                <w:bCs/>
                <w:iCs/>
                <w:szCs w:val="21"/>
              </w:rPr>
              <w:t>嵌</w:t>
            </w:r>
            <w:proofErr w:type="gramEnd"/>
            <w:r w:rsidR="00FB6A3F" w:rsidRPr="001C1945">
              <w:rPr>
                <w:rFonts w:asciiTheme="minorEastAsia" w:eastAsiaTheme="minorEastAsia" w:hAnsiTheme="minorEastAsia" w:hint="eastAsia"/>
                <w:bCs/>
                <w:iCs/>
                <w:szCs w:val="21"/>
              </w:rPr>
              <w:t>安装智能会议系统发言麦克风</w:t>
            </w:r>
            <w:r w:rsidR="001777B0" w:rsidRPr="001C1945">
              <w:rPr>
                <w:rFonts w:asciiTheme="minorEastAsia" w:eastAsiaTheme="minorEastAsia" w:hAnsiTheme="minorEastAsia" w:hint="eastAsia"/>
                <w:bCs/>
                <w:iCs/>
                <w:szCs w:val="21"/>
              </w:rPr>
              <w:t>。</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rPr>
              <w:t>4</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数字多媒体接线盒</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7E114A" w:rsidP="00023698">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1、适合桌面安装的弹起式</w:t>
            </w:r>
            <w:r w:rsidR="00FB6A3F" w:rsidRPr="001C1945">
              <w:rPr>
                <w:rFonts w:asciiTheme="minorEastAsia" w:eastAsiaTheme="minorEastAsia" w:hAnsiTheme="minorEastAsia" w:hint="eastAsia"/>
                <w:bCs/>
                <w:iCs/>
                <w:szCs w:val="21"/>
              </w:rPr>
              <w:t>高清数字多媒体</w:t>
            </w:r>
            <w:r w:rsidRPr="001C1945">
              <w:rPr>
                <w:rFonts w:asciiTheme="minorEastAsia" w:eastAsiaTheme="minorEastAsia" w:hAnsiTheme="minorEastAsia" w:hint="eastAsia"/>
                <w:bCs/>
                <w:iCs/>
                <w:szCs w:val="21"/>
              </w:rPr>
              <w:t>可藏式接线盒；</w:t>
            </w:r>
          </w:p>
          <w:p w:rsidR="00FB6A3F" w:rsidRPr="001C1945" w:rsidRDefault="0002369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1777B0"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输入支持 </w:t>
            </w:r>
            <w:r w:rsidR="001777B0" w:rsidRPr="001C1945">
              <w:rPr>
                <w:rFonts w:asciiTheme="minorEastAsia" w:eastAsiaTheme="minorEastAsia" w:hAnsiTheme="minorEastAsia" w:hint="eastAsia"/>
                <w:bCs/>
                <w:iCs/>
                <w:szCs w:val="21"/>
              </w:rPr>
              <w:t>不少于</w:t>
            </w:r>
            <w:r w:rsidR="00FB6A3F" w:rsidRPr="001C1945">
              <w:rPr>
                <w:rFonts w:asciiTheme="minorEastAsia" w:eastAsiaTheme="minorEastAsia" w:hAnsiTheme="minorEastAsia" w:hint="eastAsia"/>
                <w:bCs/>
                <w:iCs/>
                <w:szCs w:val="21"/>
              </w:rPr>
              <w:t>VGA视频、音频、 HDMI</w:t>
            </w:r>
            <w:r w:rsidR="001777B0" w:rsidRPr="001C1945">
              <w:rPr>
                <w:rFonts w:asciiTheme="minorEastAsia" w:eastAsiaTheme="minorEastAsia" w:hAnsiTheme="minorEastAsia" w:hint="eastAsia"/>
                <w:bCs/>
                <w:iCs/>
                <w:szCs w:val="21"/>
              </w:rPr>
              <w:t>等接口；</w:t>
            </w:r>
          </w:p>
          <w:p w:rsidR="00FB6A3F" w:rsidRPr="001C1945" w:rsidRDefault="0002369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1777B0"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支持HDBaseT协议</w:t>
            </w:r>
            <w:r w:rsidR="001777B0" w:rsidRPr="001C1945">
              <w:rPr>
                <w:rFonts w:asciiTheme="minorEastAsia" w:eastAsiaTheme="minorEastAsia" w:hAnsiTheme="minorEastAsia" w:hint="eastAsia"/>
                <w:bCs/>
                <w:iCs/>
                <w:szCs w:val="21"/>
              </w:rPr>
              <w:t>；</w:t>
            </w:r>
          </w:p>
          <w:p w:rsidR="001777B0" w:rsidRPr="001C1945" w:rsidRDefault="0002369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1777B0"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支持USB充电功能</w:t>
            </w:r>
            <w:r w:rsidR="001777B0" w:rsidRPr="001C1945">
              <w:rPr>
                <w:rFonts w:asciiTheme="minorEastAsia" w:eastAsiaTheme="minorEastAsia" w:hAnsiTheme="minorEastAsia" w:hint="eastAsia"/>
                <w:bCs/>
                <w:iCs/>
                <w:szCs w:val="21"/>
              </w:rPr>
              <w:t>；</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hint="eastAsia"/>
              </w:rPr>
              <w:t>5</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高清混合矩阵主机</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1、全数字化切换，高清无压缩；</w:t>
            </w:r>
            <w:r w:rsidRPr="001C1945">
              <w:rPr>
                <w:rFonts w:asciiTheme="minorEastAsia" w:eastAsiaTheme="minorEastAsia" w:hAnsiTheme="minorEastAsia" w:hint="eastAsia"/>
                <w:bCs/>
                <w:iCs/>
                <w:szCs w:val="21"/>
              </w:rPr>
              <w:br/>
            </w:r>
            <w:r w:rsidR="002F42F7" w:rsidRPr="001C1945">
              <w:rPr>
                <w:rFonts w:asciiTheme="minorEastAsia" w:eastAsiaTheme="minorEastAsia" w:hAnsiTheme="minorEastAsia" w:hint="eastAsia"/>
                <w:bCs/>
                <w:iCs/>
                <w:sz w:val="24"/>
              </w:rPr>
              <w:t>2</w:t>
            </w:r>
            <w:r w:rsidRPr="001C1945">
              <w:rPr>
                <w:rFonts w:asciiTheme="minorEastAsia" w:eastAsiaTheme="minorEastAsia" w:hAnsiTheme="minorEastAsia" w:hint="eastAsia"/>
                <w:bCs/>
                <w:iCs/>
                <w:szCs w:val="21"/>
              </w:rPr>
              <w:t>、支持16路以上信号输入和16路以上信号输出；</w:t>
            </w:r>
            <w:r w:rsidRPr="001C1945">
              <w:rPr>
                <w:rFonts w:asciiTheme="minorEastAsia" w:eastAsiaTheme="minorEastAsia" w:hAnsiTheme="minorEastAsia" w:hint="eastAsia"/>
                <w:bCs/>
                <w:iCs/>
                <w:szCs w:val="21"/>
              </w:rPr>
              <w:br/>
            </w:r>
            <w:r w:rsidR="001777B0" w:rsidRPr="001C1945">
              <w:rPr>
                <w:rFonts w:asciiTheme="minorEastAsia" w:eastAsiaTheme="minorEastAsia" w:hAnsiTheme="minorEastAsia" w:hint="eastAsia"/>
                <w:bCs/>
                <w:iCs/>
                <w:szCs w:val="21"/>
              </w:rPr>
              <w:t>3、支持正向高速通道和内嵌控制信号分离切换模式，支持高清信号内嵌的双向RS-232和双向IR信号切换功能，控制方式灵活，具有RS-485 扩展键盘操作，红外遥控器，</w:t>
            </w:r>
            <w:r w:rsidR="00DC3568" w:rsidRPr="001C1945">
              <w:rPr>
                <w:rFonts w:asciiTheme="minorEastAsia" w:eastAsiaTheme="minorEastAsia" w:hAnsiTheme="minorEastAsia" w:hint="eastAsia"/>
                <w:bCs/>
                <w:iCs/>
                <w:szCs w:val="21"/>
              </w:rPr>
              <w:t>≥</w:t>
            </w:r>
            <w:r w:rsidR="001777B0" w:rsidRPr="001C1945">
              <w:rPr>
                <w:rFonts w:asciiTheme="minorEastAsia" w:eastAsiaTheme="minorEastAsia" w:hAnsiTheme="minorEastAsia" w:hint="eastAsia"/>
                <w:bCs/>
                <w:iCs/>
                <w:szCs w:val="21"/>
              </w:rPr>
              <w:t>2 路标准 RS-232 通讯接口和网络端口，一个网络接口支持网络连接控制，也支持网络控制外网设备，可直接使用触摸屏或苹果和安卓平板、win系统平板进行控制；</w:t>
            </w:r>
            <w:r w:rsidR="001777B0" w:rsidRPr="001C1945">
              <w:rPr>
                <w:rFonts w:asciiTheme="minorEastAsia" w:eastAsiaTheme="minorEastAsia" w:hAnsiTheme="minorEastAsia" w:hint="eastAsia"/>
                <w:bCs/>
                <w:iCs/>
                <w:szCs w:val="21"/>
              </w:rPr>
              <w:br/>
              <w:t>4、正向高速通道的信号支持</w:t>
            </w:r>
            <w:r w:rsidR="00DC3568" w:rsidRPr="001C1945">
              <w:rPr>
                <w:rFonts w:asciiTheme="minorEastAsia" w:eastAsiaTheme="minorEastAsia" w:hAnsiTheme="minorEastAsia" w:hint="eastAsia"/>
                <w:bCs/>
                <w:iCs/>
                <w:szCs w:val="21"/>
              </w:rPr>
              <w:t>不少于以下协议：</w:t>
            </w:r>
            <w:r w:rsidR="001777B0" w:rsidRPr="001C1945">
              <w:rPr>
                <w:rFonts w:asciiTheme="minorEastAsia" w:eastAsiaTheme="minorEastAsia" w:hAnsiTheme="minorEastAsia" w:hint="eastAsia"/>
                <w:bCs/>
                <w:iCs/>
                <w:szCs w:val="21"/>
              </w:rPr>
              <w:t>DVI1.0协议，HDMI1.4a协议的3D部分，HDCP 1.3协议，EDID1.4协议；</w:t>
            </w:r>
            <w:r w:rsidR="001777B0" w:rsidRPr="001C1945">
              <w:rPr>
                <w:rFonts w:asciiTheme="minorEastAsia" w:eastAsiaTheme="minorEastAsia" w:hAnsiTheme="minorEastAsia" w:hint="eastAsia"/>
                <w:bCs/>
                <w:iCs/>
                <w:szCs w:val="21"/>
              </w:rPr>
              <w:br/>
              <w:t>5、插卡式结构设计，可灵活配置输入输出信号类型及信号通道数，输入输出板卡带有音频接口，支持音视频的分离合成，支持信号：CV、YUV、VGA、RGBHV、HDMI、DVI、SDI、HD-BaseT、IP、FIBER光纤等；</w:t>
            </w:r>
            <w:r w:rsidR="001777B0" w:rsidRPr="001C1945">
              <w:rPr>
                <w:rFonts w:asciiTheme="minorEastAsia" w:eastAsiaTheme="minorEastAsia" w:hAnsiTheme="minorEastAsia" w:hint="eastAsia"/>
                <w:bCs/>
                <w:iCs/>
                <w:szCs w:val="21"/>
              </w:rPr>
              <w:br/>
              <w:t>6、支持4K视频图像的输入输出，具备图像预览卡，在PC</w:t>
            </w:r>
            <w:proofErr w:type="gramStart"/>
            <w:r w:rsidR="001777B0" w:rsidRPr="001C1945">
              <w:rPr>
                <w:rFonts w:asciiTheme="minorEastAsia" w:eastAsiaTheme="minorEastAsia" w:hAnsiTheme="minorEastAsia" w:hint="eastAsia"/>
                <w:bCs/>
                <w:iCs/>
                <w:szCs w:val="21"/>
              </w:rPr>
              <w:t>控制端可实现</w:t>
            </w:r>
            <w:proofErr w:type="gramEnd"/>
            <w:r w:rsidR="001777B0" w:rsidRPr="001C1945">
              <w:rPr>
                <w:rFonts w:asciiTheme="minorEastAsia" w:eastAsiaTheme="minorEastAsia" w:hAnsiTheme="minorEastAsia" w:hint="eastAsia"/>
                <w:bCs/>
                <w:iCs/>
                <w:szCs w:val="21"/>
              </w:rPr>
              <w:t>交互预览控制功能，输入板卡支持字幕叠加功能，输出板卡可自定义分辨率，所有</w:t>
            </w:r>
            <w:r w:rsidR="001777B0" w:rsidRPr="001C1945">
              <w:rPr>
                <w:rFonts w:asciiTheme="minorEastAsia" w:eastAsiaTheme="minorEastAsia" w:hAnsiTheme="minorEastAsia" w:hint="eastAsia"/>
                <w:bCs/>
                <w:iCs/>
                <w:szCs w:val="21"/>
              </w:rPr>
              <w:lastRenderedPageBreak/>
              <w:t>输出信号支持无缝切换，支持在线更新固件功能，支持KVM坐席管理功能，可以实时对鼠标键盘和视频显示信号的实时切换和调配管理，支持KVM键盘直接控制矩阵切换，具备EDID读取、编辑、自定义、断电保存功能,支持HD-BaseT、SF传输器远程控制矩阵切换；</w:t>
            </w:r>
            <w:r w:rsidR="001777B0" w:rsidRPr="001C1945">
              <w:rPr>
                <w:rFonts w:asciiTheme="minorEastAsia" w:eastAsiaTheme="minorEastAsia" w:hAnsiTheme="minorEastAsia" w:hint="eastAsia"/>
                <w:bCs/>
                <w:iCs/>
                <w:szCs w:val="21"/>
              </w:rPr>
              <w:br/>
              <w:t>7、具备冗余电源、电源模块支持热插拔，设备损坏可在正常工作中更换；</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hint="eastAsia"/>
              </w:rPr>
              <w:lastRenderedPageBreak/>
              <w:t>6</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HDMI</w:t>
            </w:r>
            <w:proofErr w:type="gramStart"/>
            <w:r w:rsidRPr="001C1945">
              <w:rPr>
                <w:rFonts w:asciiTheme="minorEastAsia" w:eastAsiaTheme="minorEastAsia" w:hAnsiTheme="minorEastAsia" w:hint="eastAsia"/>
                <w:szCs w:val="21"/>
              </w:rPr>
              <w:t>输入卡</w:t>
            </w:r>
            <w:proofErr w:type="gramEnd"/>
          </w:p>
        </w:tc>
        <w:tc>
          <w:tcPr>
            <w:tcW w:w="7298" w:type="dxa"/>
            <w:tcBorders>
              <w:top w:val="single" w:sz="4" w:space="0" w:color="auto"/>
              <w:left w:val="nil"/>
              <w:bottom w:val="single" w:sz="4" w:space="0" w:color="auto"/>
              <w:right w:val="single" w:sz="4" w:space="0" w:color="auto"/>
            </w:tcBorders>
            <w:vAlign w:val="center"/>
          </w:tcPr>
          <w:p w:rsidR="00FB6A3F" w:rsidRPr="001C1945" w:rsidRDefault="001777B0"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DC3568"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4路HDMI-A接口，3.5mm音频座；</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FB6A3F" w:rsidRPr="001C1945">
              <w:rPr>
                <w:rFonts w:asciiTheme="minorEastAsia" w:eastAsiaTheme="minorEastAsia" w:hAnsiTheme="minorEastAsia" w:hint="eastAsia"/>
                <w:bCs/>
                <w:iCs/>
                <w:szCs w:val="21"/>
              </w:rPr>
              <w:t>输入最长距</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35M；</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FB6A3F" w:rsidRPr="001C1945">
              <w:rPr>
                <w:rFonts w:asciiTheme="minorEastAsia" w:eastAsiaTheme="minorEastAsia" w:hAnsiTheme="minorEastAsia" w:hint="eastAsia"/>
                <w:bCs/>
                <w:iCs/>
                <w:szCs w:val="21"/>
              </w:rPr>
              <w:t>支持热插拔，支持音视频信号一起切换；</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FB6A3F" w:rsidRPr="001C1945">
              <w:rPr>
                <w:rFonts w:asciiTheme="minorEastAsia" w:eastAsiaTheme="minorEastAsia" w:hAnsiTheme="minorEastAsia" w:hint="eastAsia"/>
                <w:bCs/>
                <w:iCs/>
                <w:szCs w:val="21"/>
              </w:rPr>
              <w:t>支持模拟音频与HDMI内嵌音频选择输入；</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FB6A3F" w:rsidRPr="001C1945">
              <w:rPr>
                <w:rFonts w:asciiTheme="minorEastAsia" w:eastAsiaTheme="minorEastAsia" w:hAnsiTheme="minorEastAsia" w:hint="eastAsia"/>
                <w:bCs/>
                <w:iCs/>
                <w:szCs w:val="21"/>
              </w:rPr>
              <w:t>支持EDID读取功能；</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w:t>
            </w:r>
            <w:r w:rsidR="00FB6A3F" w:rsidRPr="001C1945">
              <w:rPr>
                <w:rFonts w:asciiTheme="minorEastAsia" w:eastAsiaTheme="minorEastAsia" w:hAnsiTheme="minorEastAsia" w:hint="eastAsia"/>
                <w:bCs/>
                <w:iCs/>
                <w:szCs w:val="21"/>
              </w:rPr>
              <w:t>兼容HDMI1.3a的标准，HDCP1.3协议, DVI1.0协议；</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7、</w:t>
            </w:r>
            <w:r w:rsidR="00FB6A3F" w:rsidRPr="001C1945">
              <w:rPr>
                <w:rFonts w:asciiTheme="minorEastAsia" w:eastAsiaTheme="minorEastAsia" w:hAnsiTheme="minorEastAsia" w:hint="eastAsia"/>
                <w:bCs/>
                <w:iCs/>
                <w:szCs w:val="21"/>
              </w:rPr>
              <w:t xml:space="preserve">最大支持分辨率： </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HDPC：</w:t>
            </w:r>
            <w:r w:rsidR="00DC3568"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1920x1200P@60；</w:t>
            </w:r>
          </w:p>
          <w:p w:rsidR="00DC3568"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HDTV：</w:t>
            </w:r>
            <w:r w:rsidR="00DC3568"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1920x1080P@60</w:t>
            </w:r>
            <w:r w:rsidR="00DC3568" w:rsidRPr="001C1945">
              <w:rPr>
                <w:rFonts w:asciiTheme="minorEastAsia" w:eastAsiaTheme="minorEastAsia" w:hAnsiTheme="minorEastAsia" w:hint="eastAsia"/>
                <w:bCs/>
                <w:iCs/>
                <w:szCs w:val="21"/>
              </w:rPr>
              <w:t>；</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hint="eastAsia"/>
              </w:rPr>
              <w:t>7</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cs="宋体"/>
                <w:szCs w:val="21"/>
              </w:rPr>
            </w:pPr>
            <w:r w:rsidRPr="001C1945">
              <w:rPr>
                <w:rFonts w:asciiTheme="minorEastAsia" w:eastAsiaTheme="minorEastAsia" w:hAnsiTheme="minorEastAsia" w:hint="eastAsia"/>
                <w:szCs w:val="21"/>
              </w:rPr>
              <w:t>VGA</w:t>
            </w:r>
            <w:proofErr w:type="gramStart"/>
            <w:r w:rsidRPr="001C1945">
              <w:rPr>
                <w:rFonts w:asciiTheme="minorEastAsia" w:eastAsiaTheme="minorEastAsia" w:hAnsiTheme="minorEastAsia" w:hint="eastAsia"/>
                <w:szCs w:val="21"/>
              </w:rPr>
              <w:t>输入卡</w:t>
            </w:r>
            <w:proofErr w:type="gramEnd"/>
          </w:p>
        </w:tc>
        <w:tc>
          <w:tcPr>
            <w:tcW w:w="7298" w:type="dxa"/>
            <w:tcBorders>
              <w:top w:val="single" w:sz="4" w:space="0" w:color="auto"/>
              <w:left w:val="nil"/>
              <w:bottom w:val="single" w:sz="4" w:space="0" w:color="auto"/>
              <w:right w:val="single" w:sz="4" w:space="0" w:color="auto"/>
            </w:tcBorders>
            <w:vAlign w:val="center"/>
          </w:tcPr>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FB6A3F" w:rsidRPr="001C1945">
              <w:rPr>
                <w:rFonts w:asciiTheme="minorEastAsia" w:eastAsiaTheme="minorEastAsia" w:hAnsiTheme="minorEastAsia" w:hint="eastAsia"/>
                <w:bCs/>
                <w:iCs/>
                <w:szCs w:val="21"/>
              </w:rPr>
              <w:t>4路DB15母接口输入，3.5mm音频座；</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FB6A3F" w:rsidRPr="001C1945">
              <w:rPr>
                <w:rFonts w:asciiTheme="minorEastAsia" w:eastAsiaTheme="minorEastAsia" w:hAnsiTheme="minorEastAsia" w:hint="eastAsia"/>
                <w:bCs/>
                <w:iCs/>
                <w:szCs w:val="21"/>
              </w:rPr>
              <w:t>支持VGA,CVBS,YPbPr任意一种信号输入，可自动识别输入信号源；</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FB6A3F" w:rsidRPr="001C1945">
              <w:rPr>
                <w:rFonts w:asciiTheme="minorEastAsia" w:eastAsiaTheme="minorEastAsia" w:hAnsiTheme="minorEastAsia" w:hint="eastAsia"/>
                <w:bCs/>
                <w:iCs/>
                <w:szCs w:val="21"/>
              </w:rPr>
              <w:t>支持热插拔，支持音视频信号一起切换；</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FB6A3F" w:rsidRPr="001C1945">
              <w:rPr>
                <w:rFonts w:asciiTheme="minorEastAsia" w:eastAsiaTheme="minorEastAsia" w:hAnsiTheme="minorEastAsia" w:hint="eastAsia"/>
                <w:bCs/>
                <w:iCs/>
                <w:szCs w:val="21"/>
              </w:rPr>
              <w:t>支持模拟音频输入；</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FB6A3F" w:rsidRPr="001C1945">
              <w:rPr>
                <w:rFonts w:asciiTheme="minorEastAsia" w:eastAsiaTheme="minorEastAsia" w:hAnsiTheme="minorEastAsia" w:hint="eastAsia"/>
                <w:bCs/>
                <w:iCs/>
                <w:szCs w:val="21"/>
              </w:rPr>
              <w:t xml:space="preserve">最大支持分辨率： </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HDPC：</w:t>
            </w:r>
            <w:r w:rsidR="00DC3568"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1920x1080P@60；</w:t>
            </w:r>
          </w:p>
          <w:p w:rsidR="00DC3568"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HDTV：</w:t>
            </w:r>
            <w:r w:rsidR="00DC3568"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1920x1080P@60</w:t>
            </w:r>
            <w:r w:rsidR="00DC3568" w:rsidRPr="001C1945">
              <w:rPr>
                <w:rFonts w:asciiTheme="minorEastAsia" w:eastAsiaTheme="minorEastAsia" w:hAnsiTheme="minorEastAsia" w:hint="eastAsia"/>
                <w:bCs/>
                <w:iCs/>
                <w:szCs w:val="21"/>
              </w:rPr>
              <w:t>；</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t>8</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HD BaseT</w:t>
            </w:r>
            <w:proofErr w:type="gramStart"/>
            <w:r w:rsidRPr="001C1945">
              <w:rPr>
                <w:rFonts w:asciiTheme="minorEastAsia" w:eastAsiaTheme="minorEastAsia" w:hAnsiTheme="minorEastAsia" w:hint="eastAsia"/>
                <w:szCs w:val="21"/>
              </w:rPr>
              <w:lastRenderedPageBreak/>
              <w:t>输入卡</w:t>
            </w:r>
            <w:proofErr w:type="gramEnd"/>
          </w:p>
        </w:tc>
        <w:tc>
          <w:tcPr>
            <w:tcW w:w="7298" w:type="dxa"/>
            <w:tcBorders>
              <w:top w:val="single" w:sz="4" w:space="0" w:color="auto"/>
              <w:left w:val="nil"/>
              <w:bottom w:val="single" w:sz="4" w:space="0" w:color="auto"/>
              <w:right w:val="single" w:sz="4" w:space="0" w:color="auto"/>
            </w:tcBorders>
            <w:vAlign w:val="center"/>
          </w:tcPr>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lastRenderedPageBreak/>
              <w:t>1、≥</w:t>
            </w:r>
            <w:r w:rsidR="00FB6A3F" w:rsidRPr="001C1945">
              <w:rPr>
                <w:rFonts w:asciiTheme="minorEastAsia" w:eastAsiaTheme="minorEastAsia" w:hAnsiTheme="minorEastAsia" w:hint="eastAsia"/>
                <w:bCs/>
                <w:iCs/>
                <w:szCs w:val="21"/>
              </w:rPr>
              <w:t>4路高速RJ45接口，4路6PIN凤凰座接口；</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lastRenderedPageBreak/>
              <w:t>2、</w:t>
            </w:r>
            <w:r w:rsidR="00FB6A3F" w:rsidRPr="001C1945">
              <w:rPr>
                <w:rFonts w:asciiTheme="minorEastAsia" w:eastAsiaTheme="minorEastAsia" w:hAnsiTheme="minorEastAsia" w:hint="eastAsia"/>
                <w:bCs/>
                <w:iCs/>
                <w:szCs w:val="21"/>
              </w:rPr>
              <w:t>采用CAT5e/6线材输出最长距离</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100M；</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FB6A3F" w:rsidRPr="001C1945">
              <w:rPr>
                <w:rFonts w:asciiTheme="minorEastAsia" w:eastAsiaTheme="minorEastAsia" w:hAnsiTheme="minorEastAsia" w:hint="eastAsia"/>
                <w:bCs/>
                <w:iCs/>
                <w:szCs w:val="21"/>
              </w:rPr>
              <w:t>支持热插拔，支持音视频信号一起切换；</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FB6A3F" w:rsidRPr="001C1945">
              <w:rPr>
                <w:rFonts w:asciiTheme="minorEastAsia" w:eastAsiaTheme="minorEastAsia" w:hAnsiTheme="minorEastAsia" w:hint="eastAsia"/>
                <w:bCs/>
                <w:iCs/>
                <w:szCs w:val="21"/>
              </w:rPr>
              <w:t xml:space="preserve">支持红外串口输入，可实现红外串口切换；  </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FB6A3F" w:rsidRPr="001C1945">
              <w:rPr>
                <w:rFonts w:asciiTheme="minorEastAsia" w:eastAsiaTheme="minorEastAsia" w:hAnsiTheme="minorEastAsia" w:hint="eastAsia"/>
                <w:bCs/>
                <w:iCs/>
                <w:szCs w:val="21"/>
              </w:rPr>
              <w:t>兼容HDBaseT协议；</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w:t>
            </w:r>
            <w:r w:rsidR="00FB6A3F" w:rsidRPr="001C1945">
              <w:rPr>
                <w:rFonts w:asciiTheme="minorEastAsia" w:eastAsiaTheme="minorEastAsia" w:hAnsiTheme="minorEastAsia" w:hint="eastAsia"/>
                <w:bCs/>
                <w:iCs/>
                <w:szCs w:val="21"/>
              </w:rPr>
              <w:t xml:space="preserve">最大支持分辨率： </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HDPC：</w:t>
            </w:r>
            <w:r w:rsidR="00DC3568"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1920x1200P@60；</w:t>
            </w:r>
          </w:p>
          <w:p w:rsidR="00DC3568"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HDTV：</w:t>
            </w:r>
            <w:r w:rsidR="00DC3568"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1920x1080P@60</w:t>
            </w:r>
            <w:r w:rsidR="00DC3568" w:rsidRPr="001C1945">
              <w:rPr>
                <w:rFonts w:asciiTheme="minorEastAsia" w:eastAsiaTheme="minorEastAsia" w:hAnsiTheme="minorEastAsia" w:hint="eastAsia"/>
                <w:bCs/>
                <w:iCs/>
                <w:szCs w:val="21"/>
              </w:rPr>
              <w:t>；</w:t>
            </w:r>
          </w:p>
        </w:tc>
      </w:tr>
      <w:tr w:rsidR="00FB6A3F" w:rsidRPr="001C1945" w:rsidTr="00DC3568">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kern w:val="0"/>
                <w:szCs w:val="21"/>
              </w:rPr>
              <w:lastRenderedPageBreak/>
              <w:t>9</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VGA</w:t>
            </w:r>
            <w:proofErr w:type="gramStart"/>
            <w:r w:rsidRPr="001C1945">
              <w:rPr>
                <w:rFonts w:asciiTheme="minorEastAsia" w:eastAsiaTheme="minorEastAsia" w:hAnsiTheme="minorEastAsia" w:hint="eastAsia"/>
                <w:szCs w:val="21"/>
              </w:rPr>
              <w:t>输出卡</w:t>
            </w:r>
            <w:proofErr w:type="gramEnd"/>
          </w:p>
        </w:tc>
        <w:tc>
          <w:tcPr>
            <w:tcW w:w="7298" w:type="dxa"/>
            <w:tcBorders>
              <w:top w:val="single" w:sz="4" w:space="0" w:color="auto"/>
              <w:left w:val="nil"/>
              <w:bottom w:val="single" w:sz="4" w:space="0" w:color="auto"/>
              <w:right w:val="single" w:sz="4" w:space="0" w:color="auto"/>
            </w:tcBorders>
            <w:vAlign w:val="center"/>
          </w:tcPr>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FB6A3F" w:rsidRPr="001C1945">
              <w:rPr>
                <w:rFonts w:asciiTheme="minorEastAsia" w:eastAsiaTheme="minorEastAsia" w:hAnsiTheme="minorEastAsia" w:hint="eastAsia"/>
                <w:bCs/>
                <w:iCs/>
                <w:szCs w:val="21"/>
              </w:rPr>
              <w:t>支持</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4路DB15母接口输出，3.5mm音频座；</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FB6A3F" w:rsidRPr="001C1945">
              <w:rPr>
                <w:rFonts w:asciiTheme="minorEastAsia" w:eastAsiaTheme="minorEastAsia" w:hAnsiTheme="minorEastAsia" w:hint="eastAsia"/>
                <w:bCs/>
                <w:iCs/>
                <w:szCs w:val="21"/>
              </w:rPr>
              <w:t>可选择VGA,CVBS,YPbPr任意一种信号输出；</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FB6A3F" w:rsidRPr="001C1945">
              <w:rPr>
                <w:rFonts w:asciiTheme="minorEastAsia" w:eastAsiaTheme="minorEastAsia" w:hAnsiTheme="minorEastAsia" w:hint="eastAsia"/>
                <w:bCs/>
                <w:iCs/>
                <w:szCs w:val="21"/>
              </w:rPr>
              <w:t>支持热插拔，支持音视频信号一起切换；</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FB6A3F" w:rsidRPr="001C1945">
              <w:rPr>
                <w:rFonts w:asciiTheme="minorEastAsia" w:eastAsiaTheme="minorEastAsia" w:hAnsiTheme="minorEastAsia" w:hint="eastAsia"/>
                <w:bCs/>
                <w:iCs/>
                <w:szCs w:val="21"/>
              </w:rPr>
              <w:t>支持模拟音频输出；</w:t>
            </w:r>
          </w:p>
          <w:p w:rsidR="00FB6A3F" w:rsidRPr="001C1945" w:rsidRDefault="00DC3568"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FB6A3F" w:rsidRPr="001C1945">
              <w:rPr>
                <w:rFonts w:asciiTheme="minorEastAsia" w:eastAsiaTheme="minorEastAsia" w:hAnsiTheme="minorEastAsia" w:hint="eastAsia"/>
                <w:bCs/>
                <w:iCs/>
                <w:szCs w:val="21"/>
              </w:rPr>
              <w:t xml:space="preserve">输出最大支持分辨率: </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HDPC：</w:t>
            </w:r>
            <w:r w:rsidR="00DC3568"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1920x1200P@60；</w:t>
            </w:r>
          </w:p>
          <w:p w:rsidR="00DC3568"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HDTV：</w:t>
            </w:r>
            <w:r w:rsidR="00DC3568"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1920x1080P@60</w:t>
            </w:r>
            <w:r w:rsidR="00DC3568" w:rsidRPr="001C1945">
              <w:rPr>
                <w:rFonts w:asciiTheme="minorEastAsia" w:eastAsiaTheme="minorEastAsia" w:hAnsiTheme="minorEastAsia" w:hint="eastAsia"/>
                <w:bCs/>
                <w:iCs/>
                <w:szCs w:val="21"/>
              </w:rPr>
              <w:t>；</w:t>
            </w:r>
          </w:p>
        </w:tc>
      </w:tr>
      <w:tr w:rsidR="00FB6A3F" w:rsidRPr="001C1945" w:rsidTr="00DC3568">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kern w:val="0"/>
                <w:szCs w:val="21"/>
              </w:rPr>
              <w:t>10</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DVI双绞线发送器</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FB6A3F" w:rsidRPr="001C1945">
              <w:rPr>
                <w:rFonts w:asciiTheme="minorEastAsia" w:eastAsiaTheme="minorEastAsia" w:hAnsiTheme="minorEastAsia" w:hint="eastAsia"/>
                <w:bCs/>
                <w:iCs/>
                <w:szCs w:val="21"/>
              </w:rPr>
              <w:t>具有本地</w:t>
            </w:r>
            <w:r w:rsidRPr="001C1945">
              <w:rPr>
                <w:rFonts w:asciiTheme="minorEastAsia" w:eastAsiaTheme="minorEastAsia" w:hAnsiTheme="minorEastAsia" w:hint="eastAsia"/>
                <w:szCs w:val="21"/>
              </w:rPr>
              <w:t>DVI</w:t>
            </w:r>
            <w:r w:rsidR="00FB6A3F" w:rsidRPr="001C1945">
              <w:rPr>
                <w:rFonts w:asciiTheme="minorEastAsia" w:eastAsiaTheme="minorEastAsia" w:hAnsiTheme="minorEastAsia" w:hint="eastAsia"/>
                <w:bCs/>
                <w:iCs/>
                <w:szCs w:val="21"/>
              </w:rPr>
              <w:t>监视输出</w:t>
            </w:r>
            <w:r w:rsidRPr="001C1945">
              <w:rPr>
                <w:rFonts w:asciiTheme="minorEastAsia" w:eastAsiaTheme="minorEastAsia" w:hAnsiTheme="minorEastAsia" w:hint="eastAsia"/>
                <w:bCs/>
                <w:iCs/>
                <w:szCs w:val="21"/>
              </w:rPr>
              <w:t>接口</w:t>
            </w:r>
            <w:r w:rsidR="00FB6A3F" w:rsidRPr="001C1945">
              <w:rPr>
                <w:rFonts w:asciiTheme="minorEastAsia" w:eastAsiaTheme="minorEastAsia" w:hAnsiTheme="minorEastAsia" w:hint="eastAsia"/>
                <w:bCs/>
                <w:iCs/>
                <w:szCs w:val="21"/>
              </w:rPr>
              <w:t xml:space="preserve">；自动读取EDID，自适应显示设备.分辨率范围 </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1920x1080p @ 60 Hz；</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12 位色深 ；通过单根cat5e/6类电缆传输DVI及RS-232和红外信号； </w:t>
            </w:r>
          </w:p>
          <w:p w:rsidR="00FB6A3F"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FB6A3F" w:rsidRPr="001C1945">
              <w:rPr>
                <w:rFonts w:asciiTheme="minorEastAsia" w:eastAsiaTheme="minorEastAsia" w:hAnsiTheme="minorEastAsia" w:hint="eastAsia"/>
                <w:bCs/>
                <w:iCs/>
                <w:szCs w:val="21"/>
              </w:rPr>
              <w:t xml:space="preserve">双向RS-232和红外直通控制； </w:t>
            </w:r>
          </w:p>
          <w:p w:rsidR="00FB6A3F"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FB6A3F" w:rsidRPr="001C1945">
              <w:rPr>
                <w:rFonts w:asciiTheme="minorEastAsia" w:eastAsiaTheme="minorEastAsia" w:hAnsiTheme="minorEastAsia" w:hint="eastAsia"/>
                <w:bCs/>
                <w:iCs/>
                <w:szCs w:val="21"/>
              </w:rPr>
              <w:t>传输距离</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100m； </w:t>
            </w:r>
          </w:p>
          <w:p w:rsidR="00FB6A3F"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FB6A3F" w:rsidRPr="001C1945">
              <w:rPr>
                <w:rFonts w:asciiTheme="minorEastAsia" w:eastAsiaTheme="minorEastAsia" w:hAnsiTheme="minorEastAsia" w:hint="eastAsia"/>
                <w:bCs/>
                <w:iCs/>
                <w:szCs w:val="21"/>
              </w:rPr>
              <w:t>支持所有Vesa格式</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可以与任何工业和商业显示器连接； </w:t>
            </w:r>
          </w:p>
          <w:p w:rsidR="00FB6A3F"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FB6A3F" w:rsidRPr="001C1945">
              <w:rPr>
                <w:rFonts w:asciiTheme="minorEastAsia" w:eastAsiaTheme="minorEastAsia" w:hAnsiTheme="minorEastAsia" w:hint="eastAsia"/>
                <w:bCs/>
                <w:iCs/>
                <w:szCs w:val="21"/>
              </w:rPr>
              <w:t>支持双向红外</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与中控系统完美连接； </w:t>
            </w:r>
          </w:p>
          <w:p w:rsidR="00515482"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w:t>
            </w:r>
            <w:r w:rsidR="00FB6A3F" w:rsidRPr="001C1945">
              <w:rPr>
                <w:rFonts w:asciiTheme="minorEastAsia" w:eastAsiaTheme="minorEastAsia" w:hAnsiTheme="minorEastAsia" w:hint="eastAsia"/>
                <w:bCs/>
                <w:iCs/>
                <w:szCs w:val="21"/>
              </w:rPr>
              <w:t>支持双向RS-232、IR、音频、视频同时输出，达100m距离</w:t>
            </w:r>
            <w:r w:rsidRPr="001C1945">
              <w:rPr>
                <w:rFonts w:asciiTheme="minorEastAsia" w:eastAsiaTheme="minorEastAsia" w:hAnsiTheme="minorEastAsia" w:hint="eastAsia"/>
                <w:bCs/>
                <w:iCs/>
                <w:szCs w:val="21"/>
              </w:rPr>
              <w:t>；</w:t>
            </w:r>
          </w:p>
        </w:tc>
      </w:tr>
      <w:tr w:rsidR="00FB6A3F" w:rsidRPr="001C1945" w:rsidTr="00DC3568">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kern w:val="0"/>
                <w:szCs w:val="21"/>
              </w:rPr>
              <w:lastRenderedPageBreak/>
              <w:t>11</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16路模拟调音台</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1、母线：立体声：≥1，编组：≥4，AUX（包括FX）；</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2、输入通道三段均衡，输出</w:t>
            </w:r>
            <w:proofErr w:type="gramStart"/>
            <w:r w:rsidRPr="001C1945">
              <w:rPr>
                <w:rFonts w:asciiTheme="minorEastAsia" w:eastAsiaTheme="minorEastAsia" w:hAnsiTheme="minorEastAsia" w:hint="eastAsia"/>
                <w:bCs/>
                <w:iCs/>
                <w:szCs w:val="21"/>
              </w:rPr>
              <w:t>通道双</w:t>
            </w:r>
            <w:proofErr w:type="gramEnd"/>
            <w:r w:rsidRPr="001C1945">
              <w:rPr>
                <w:rFonts w:asciiTheme="minorEastAsia" w:eastAsiaTheme="minorEastAsia" w:hAnsiTheme="minorEastAsia" w:hint="eastAsia"/>
                <w:bCs/>
                <w:iCs/>
                <w:szCs w:val="21"/>
              </w:rPr>
              <w:t>七段均衡；</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3、两路主输出,一路监控输出,一路效果发送；</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4、输入通道：≥16路，单声道输入通道（+48V</w:t>
            </w:r>
            <w:proofErr w:type="gramStart"/>
            <w:r w:rsidRPr="001C1945">
              <w:rPr>
                <w:rFonts w:asciiTheme="minorEastAsia" w:eastAsiaTheme="minorEastAsia" w:hAnsiTheme="minorEastAsia" w:hint="eastAsia"/>
                <w:bCs/>
                <w:iCs/>
                <w:szCs w:val="21"/>
              </w:rPr>
              <w:t>幻像</w:t>
            </w:r>
            <w:proofErr w:type="gramEnd"/>
            <w:r w:rsidRPr="001C1945">
              <w:rPr>
                <w:rFonts w:asciiTheme="minorEastAsia" w:eastAsiaTheme="minorEastAsia" w:hAnsiTheme="minorEastAsia" w:hint="eastAsia"/>
                <w:bCs/>
                <w:iCs/>
                <w:szCs w:val="21"/>
              </w:rPr>
              <w:t>电源）：≥8路，立体声输入通道：≥4路；</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6、输出通道：≥2路主输出2路REC输出1路效果输出1路monitor输出1路立体声耳机输出；</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7、频率响应：</w:t>
            </w:r>
            <w:r w:rsidR="00474D21" w:rsidRPr="001C1945">
              <w:rPr>
                <w:rFonts w:asciiTheme="minorEastAsia" w:eastAsiaTheme="minorEastAsia" w:hAnsiTheme="minorEastAsia" w:hint="eastAsia"/>
                <w:bCs/>
                <w:iCs/>
                <w:szCs w:val="21"/>
              </w:rPr>
              <w:t>优于或相当于</w:t>
            </w:r>
            <w:r w:rsidRPr="001C1945">
              <w:rPr>
                <w:rFonts w:asciiTheme="minorEastAsia" w:eastAsiaTheme="minorEastAsia" w:hAnsiTheme="minorEastAsia" w:hint="eastAsia"/>
                <w:bCs/>
                <w:iCs/>
                <w:szCs w:val="21"/>
              </w:rPr>
              <w:t>20Hz~20KHz±0.5dB；</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8、总谐波失真：</w:t>
            </w:r>
            <w:r w:rsidR="00474D21" w:rsidRPr="001C1945">
              <w:rPr>
                <w:rFonts w:asciiTheme="minorEastAsia" w:eastAsiaTheme="minorEastAsia" w:hAnsiTheme="minorEastAsia" w:hint="eastAsia"/>
                <w:bCs/>
                <w:iCs/>
                <w:szCs w:val="21"/>
              </w:rPr>
              <w:t>优于或相当于</w:t>
            </w:r>
            <w:r w:rsidRPr="001C1945">
              <w:rPr>
                <w:rFonts w:asciiTheme="minorEastAsia" w:eastAsiaTheme="minorEastAsia" w:hAnsiTheme="minorEastAsia" w:hint="eastAsia"/>
                <w:bCs/>
                <w:iCs/>
                <w:szCs w:val="21"/>
              </w:rPr>
              <w:t>0.03%@+14dBu（20 Hz-20kHz）；</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9、USB音频：USB音频2.0兼容 采样率：</w:t>
            </w:r>
            <w:r w:rsidR="00515482"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192kHz，Bit深度：</w:t>
            </w:r>
            <w:r w:rsidR="00515482"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24-bit；</w:t>
            </w:r>
          </w:p>
          <w:p w:rsidR="00FB6A3F"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 w:val="24"/>
              </w:rPr>
              <w:t>▲</w:t>
            </w:r>
            <w:r w:rsidR="00FB6A3F" w:rsidRPr="001C1945">
              <w:rPr>
                <w:rFonts w:asciiTheme="minorEastAsia" w:eastAsiaTheme="minorEastAsia" w:hAnsiTheme="minorEastAsia" w:hint="eastAsia"/>
                <w:bCs/>
                <w:iCs/>
                <w:szCs w:val="21"/>
              </w:rPr>
              <w:t>10、内</w:t>
            </w:r>
            <w:proofErr w:type="gramStart"/>
            <w:r w:rsidR="00FB6A3F" w:rsidRPr="001C1945">
              <w:rPr>
                <w:rFonts w:asciiTheme="minorEastAsia" w:eastAsiaTheme="minorEastAsia" w:hAnsiTheme="minorEastAsia" w:hint="eastAsia"/>
                <w:bCs/>
                <w:iCs/>
                <w:szCs w:val="21"/>
              </w:rPr>
              <w:t>建数字</w:t>
            </w:r>
            <w:proofErr w:type="gramEnd"/>
            <w:r w:rsidR="00FB6A3F" w:rsidRPr="001C1945">
              <w:rPr>
                <w:rFonts w:asciiTheme="minorEastAsia" w:eastAsiaTheme="minorEastAsia" w:hAnsiTheme="minorEastAsia" w:hint="eastAsia"/>
                <w:bCs/>
                <w:iCs/>
                <w:szCs w:val="21"/>
              </w:rPr>
              <w:t>效果：</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24编程。</w:t>
            </w:r>
          </w:p>
        </w:tc>
      </w:tr>
      <w:tr w:rsidR="00FB6A3F" w:rsidRPr="001C1945" w:rsidTr="00D81F44">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kern w:val="0"/>
                <w:szCs w:val="21"/>
              </w:rPr>
              <w:t>12</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数字音频处理器</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FB6A3F" w:rsidRPr="001C1945">
              <w:rPr>
                <w:rFonts w:asciiTheme="minorEastAsia" w:eastAsiaTheme="minorEastAsia" w:hAnsiTheme="minorEastAsia" w:hint="eastAsia"/>
                <w:bCs/>
                <w:iCs/>
                <w:szCs w:val="21"/>
              </w:rPr>
              <w:t>2进6出数字化音频处理器</w:t>
            </w:r>
            <w:r w:rsidRPr="001C1945">
              <w:rPr>
                <w:rFonts w:asciiTheme="minorEastAsia" w:eastAsiaTheme="minorEastAsia" w:hAnsiTheme="minorEastAsia" w:hint="eastAsia"/>
                <w:bCs/>
                <w:iCs/>
                <w:szCs w:val="21"/>
              </w:rPr>
              <w:t>；</w:t>
            </w:r>
          </w:p>
          <w:p w:rsidR="00FB6A3F"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FB6A3F" w:rsidRPr="001C1945">
              <w:rPr>
                <w:rFonts w:asciiTheme="minorEastAsia" w:eastAsiaTheme="minorEastAsia" w:hAnsiTheme="minorEastAsia" w:hint="eastAsia"/>
                <w:bCs/>
                <w:iCs/>
                <w:szCs w:val="21"/>
              </w:rPr>
              <w:t>采用</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32位浮点DSP及数字滤波算法， </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24 位AD/DA转换技术，提供</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110dB的动态范围</w:t>
            </w:r>
            <w:r w:rsidRPr="001C1945">
              <w:rPr>
                <w:rFonts w:asciiTheme="minorEastAsia" w:eastAsiaTheme="minorEastAsia" w:hAnsiTheme="minorEastAsia" w:hint="eastAsia"/>
                <w:bCs/>
                <w:iCs/>
                <w:szCs w:val="21"/>
              </w:rPr>
              <w:t>；</w:t>
            </w:r>
          </w:p>
          <w:p w:rsidR="00FB6A3F"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FB6A3F" w:rsidRPr="001C1945">
              <w:rPr>
                <w:rFonts w:asciiTheme="minorEastAsia" w:eastAsiaTheme="minorEastAsia" w:hAnsiTheme="minorEastAsia" w:hint="eastAsia"/>
                <w:bCs/>
                <w:iCs/>
                <w:szCs w:val="21"/>
              </w:rPr>
              <w:t>内部处理电路设计可避免开关机过程中对后级功放的冲击。而且可以通过PC机上的控制软件对RS-485网络内</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50台设备进行管理和实时监控，传输距离</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1000m</w:t>
            </w:r>
            <w:r w:rsidRPr="001C1945">
              <w:rPr>
                <w:rFonts w:asciiTheme="minorEastAsia" w:eastAsiaTheme="minorEastAsia" w:hAnsiTheme="minorEastAsia" w:hint="eastAsia"/>
                <w:bCs/>
                <w:iCs/>
                <w:szCs w:val="21"/>
              </w:rPr>
              <w:t>；</w:t>
            </w:r>
          </w:p>
          <w:p w:rsidR="00FB6A3F" w:rsidRPr="001C1945" w:rsidRDefault="00515482"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FB6A3F" w:rsidRPr="001C1945">
              <w:rPr>
                <w:rFonts w:asciiTheme="minorEastAsia" w:eastAsiaTheme="minorEastAsia" w:hAnsiTheme="minorEastAsia" w:hint="eastAsia"/>
                <w:bCs/>
                <w:iCs/>
                <w:szCs w:val="21"/>
              </w:rPr>
              <w:t>可以将两路输入信号灵活地分配到六路输出中，配置为3路立体声或多达6路单声道分频器</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FB6A3F" w:rsidRPr="001C1945">
              <w:rPr>
                <w:rFonts w:asciiTheme="minorEastAsia" w:eastAsiaTheme="minorEastAsia" w:hAnsiTheme="minorEastAsia" w:hint="eastAsia"/>
                <w:bCs/>
                <w:iCs/>
                <w:szCs w:val="21"/>
              </w:rPr>
              <w:t>包含</w:t>
            </w:r>
            <w:r w:rsidRPr="001C1945">
              <w:rPr>
                <w:rFonts w:asciiTheme="minorEastAsia" w:eastAsiaTheme="minorEastAsia" w:hAnsiTheme="minorEastAsia" w:hint="eastAsia"/>
                <w:bCs/>
                <w:iCs/>
                <w:szCs w:val="21"/>
              </w:rPr>
              <w:t>不少于以下功能：</w:t>
            </w:r>
            <w:r w:rsidR="00FB6A3F" w:rsidRPr="001C1945">
              <w:rPr>
                <w:rFonts w:asciiTheme="minorEastAsia" w:eastAsiaTheme="minorEastAsia" w:hAnsiTheme="minorEastAsia" w:hint="eastAsia"/>
                <w:bCs/>
                <w:iCs/>
                <w:szCs w:val="21"/>
              </w:rPr>
              <w:t>延时、滤波、压缩/限幅、参量均衡、电平及相位调节</w:t>
            </w:r>
            <w:r w:rsidRPr="001C1945">
              <w:rPr>
                <w:rFonts w:asciiTheme="minorEastAsia" w:eastAsiaTheme="minorEastAsia" w:hAnsiTheme="minorEastAsia" w:hint="eastAsia"/>
                <w:bCs/>
                <w:iCs/>
                <w:szCs w:val="21"/>
              </w:rPr>
              <w:t>等；</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w:t>
            </w:r>
            <w:r w:rsidR="00FB6A3F" w:rsidRPr="001C1945">
              <w:rPr>
                <w:rFonts w:asciiTheme="minorEastAsia" w:eastAsiaTheme="minorEastAsia" w:hAnsiTheme="minorEastAsia" w:hint="eastAsia"/>
                <w:bCs/>
                <w:iCs/>
                <w:szCs w:val="21"/>
              </w:rPr>
              <w:t>频率响应:</w:t>
            </w:r>
            <w:r w:rsidR="00474D21" w:rsidRPr="001C1945">
              <w:rPr>
                <w:rFonts w:asciiTheme="minorEastAsia" w:eastAsiaTheme="minorEastAsia" w:hAnsiTheme="minorEastAsia" w:hint="eastAsia"/>
                <w:bCs/>
                <w:iCs/>
                <w:szCs w:val="21"/>
              </w:rPr>
              <w:t xml:space="preserve"> 优于或相当于</w:t>
            </w:r>
            <w:r w:rsidR="00FB6A3F" w:rsidRPr="001C1945">
              <w:rPr>
                <w:rFonts w:asciiTheme="minorEastAsia" w:eastAsiaTheme="minorEastAsia" w:hAnsiTheme="minorEastAsia" w:hint="eastAsia"/>
                <w:bCs/>
                <w:iCs/>
                <w:szCs w:val="21"/>
              </w:rPr>
              <w:t>20Hz～20kHz, ±0.5dB</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lastRenderedPageBreak/>
              <w:t>7、</w:t>
            </w:r>
            <w:r w:rsidR="00FB6A3F" w:rsidRPr="001C1945">
              <w:rPr>
                <w:rFonts w:asciiTheme="minorEastAsia" w:eastAsiaTheme="minorEastAsia" w:hAnsiTheme="minorEastAsia" w:hint="eastAsia"/>
                <w:bCs/>
                <w:iCs/>
                <w:szCs w:val="21"/>
              </w:rPr>
              <w:t>动态范围:&gt;110dB（A计权）</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8、</w:t>
            </w:r>
            <w:r w:rsidR="00FB6A3F" w:rsidRPr="001C1945">
              <w:rPr>
                <w:rFonts w:asciiTheme="minorEastAsia" w:eastAsiaTheme="minorEastAsia" w:hAnsiTheme="minorEastAsia" w:hint="eastAsia"/>
                <w:bCs/>
                <w:iCs/>
                <w:szCs w:val="21"/>
              </w:rPr>
              <w:t>总谐波失真:&lt;0.006%</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9、</w:t>
            </w:r>
            <w:r w:rsidR="00FB6A3F" w:rsidRPr="001C1945">
              <w:rPr>
                <w:rFonts w:asciiTheme="minorEastAsia" w:eastAsiaTheme="minorEastAsia" w:hAnsiTheme="minorEastAsia" w:hint="eastAsia"/>
                <w:bCs/>
                <w:iCs/>
                <w:szCs w:val="21"/>
              </w:rPr>
              <w:t>连接器:6.35TRS输入×2</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10、</w:t>
            </w:r>
            <w:r w:rsidR="00FB6A3F" w:rsidRPr="001C1945">
              <w:rPr>
                <w:rFonts w:asciiTheme="minorEastAsia" w:eastAsiaTheme="minorEastAsia" w:hAnsiTheme="minorEastAsia" w:hint="eastAsia"/>
                <w:bCs/>
                <w:iCs/>
                <w:szCs w:val="21"/>
              </w:rPr>
              <w:t>输入阻抗 &gt;10kΩ</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11、</w:t>
            </w:r>
            <w:r w:rsidR="00FB6A3F" w:rsidRPr="001C1945">
              <w:rPr>
                <w:rFonts w:asciiTheme="minorEastAsia" w:eastAsiaTheme="minorEastAsia" w:hAnsiTheme="minorEastAsia" w:hint="eastAsia"/>
                <w:bCs/>
                <w:iCs/>
                <w:szCs w:val="21"/>
              </w:rPr>
              <w:t>连接器 平衡式XLR-3-31输出插座(</w:t>
            </w:r>
            <w:r w:rsidRPr="001C1945">
              <w:rPr>
                <w:rFonts w:asciiTheme="minorEastAsia" w:eastAsiaTheme="minorEastAsia" w:hAnsiTheme="minorEastAsia" w:hint="eastAsia"/>
                <w:bCs/>
                <w:iCs/>
                <w:szCs w:val="21"/>
              </w:rPr>
              <w:t>不少于</w:t>
            </w:r>
            <w:r w:rsidR="00FB6A3F" w:rsidRPr="001C1945">
              <w:rPr>
                <w:rFonts w:asciiTheme="minorEastAsia" w:eastAsiaTheme="minorEastAsia" w:hAnsiTheme="minorEastAsia" w:hint="eastAsia"/>
                <w:bCs/>
                <w:iCs/>
                <w:szCs w:val="21"/>
              </w:rPr>
              <w:t>六路)</w:t>
            </w:r>
            <w:r w:rsidRPr="001C1945">
              <w:rPr>
                <w:rFonts w:asciiTheme="minorEastAsia" w:eastAsiaTheme="minorEastAsia" w:hAnsiTheme="minorEastAsia" w:hint="eastAsia"/>
                <w:bCs/>
                <w:iCs/>
                <w:szCs w:val="21"/>
              </w:rPr>
              <w:t>。</w:t>
            </w:r>
          </w:p>
        </w:tc>
      </w:tr>
      <w:tr w:rsidR="00FB6A3F" w:rsidRPr="001C1945" w:rsidTr="00D81F44">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kern w:val="0"/>
                <w:szCs w:val="21"/>
              </w:rPr>
              <w:lastRenderedPageBreak/>
              <w:t>13</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鹅颈话筒</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FB6A3F" w:rsidRPr="001C1945">
              <w:rPr>
                <w:rFonts w:asciiTheme="minorEastAsia" w:eastAsiaTheme="minorEastAsia" w:hAnsiTheme="minorEastAsia" w:hint="eastAsia"/>
                <w:bCs/>
                <w:iCs/>
                <w:szCs w:val="21"/>
              </w:rPr>
              <w:t>超指向收音头，提供</w:t>
            </w:r>
            <w:proofErr w:type="gramStart"/>
            <w:r w:rsidR="00FB6A3F" w:rsidRPr="001C1945">
              <w:rPr>
                <w:rFonts w:asciiTheme="minorEastAsia" w:eastAsiaTheme="minorEastAsia" w:hAnsiTheme="minorEastAsia" w:hint="eastAsia"/>
                <w:bCs/>
                <w:iCs/>
                <w:szCs w:val="21"/>
              </w:rPr>
              <w:t>窄</w:t>
            </w:r>
            <w:proofErr w:type="gramEnd"/>
            <w:r w:rsidR="00FB6A3F" w:rsidRPr="001C1945">
              <w:rPr>
                <w:rFonts w:asciiTheme="minorEastAsia" w:eastAsiaTheme="minorEastAsia" w:hAnsiTheme="minorEastAsia" w:hint="eastAsia"/>
                <w:bCs/>
                <w:iCs/>
                <w:szCs w:val="21"/>
              </w:rPr>
              <w:t>角度90°的收音角度</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FB6A3F" w:rsidRPr="001C1945">
              <w:rPr>
                <w:rFonts w:asciiTheme="minorEastAsia" w:eastAsiaTheme="minorEastAsia" w:hAnsiTheme="minorEastAsia" w:hint="eastAsia"/>
                <w:bCs/>
                <w:iCs/>
                <w:szCs w:val="21"/>
              </w:rPr>
              <w:t>良好的隔音设计，在最大增益时仍能避免啸叫声</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FB6A3F" w:rsidRPr="001C1945">
              <w:rPr>
                <w:rFonts w:asciiTheme="minorEastAsia" w:eastAsiaTheme="minorEastAsia" w:hAnsiTheme="minorEastAsia" w:hint="eastAsia"/>
                <w:bCs/>
                <w:iCs/>
                <w:szCs w:val="21"/>
              </w:rPr>
              <w:t>射频干扰(RFI)屏敝技术，避免射频干扰</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FB6A3F" w:rsidRPr="001C1945">
              <w:rPr>
                <w:rFonts w:asciiTheme="minorEastAsia" w:eastAsiaTheme="minorEastAsia" w:hAnsiTheme="minorEastAsia" w:hint="eastAsia"/>
                <w:bCs/>
                <w:iCs/>
                <w:szCs w:val="21"/>
              </w:rPr>
              <w:t>高效能高通滤波器，衰减低频噪声而无损音质</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FB6A3F" w:rsidRPr="001C1945">
              <w:rPr>
                <w:rFonts w:asciiTheme="minorEastAsia" w:eastAsiaTheme="minorEastAsia" w:hAnsiTheme="minorEastAsia" w:hint="eastAsia"/>
                <w:bCs/>
                <w:iCs/>
                <w:szCs w:val="21"/>
              </w:rPr>
              <w:t>内置话筒前置放大器供电组件，无需额外供电模组</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w:t>
            </w:r>
            <w:r w:rsidR="00FB6A3F" w:rsidRPr="001C1945">
              <w:rPr>
                <w:rFonts w:asciiTheme="minorEastAsia" w:eastAsiaTheme="minorEastAsia" w:hAnsiTheme="minorEastAsia" w:hint="eastAsia"/>
                <w:bCs/>
                <w:iCs/>
                <w:szCs w:val="21"/>
              </w:rPr>
              <w:t>附带双层式防风</w:t>
            </w:r>
            <w:proofErr w:type="gramStart"/>
            <w:r w:rsidR="00FB6A3F" w:rsidRPr="001C1945">
              <w:rPr>
                <w:rFonts w:asciiTheme="minorEastAsia" w:eastAsiaTheme="minorEastAsia" w:hAnsiTheme="minorEastAsia" w:hint="eastAsia"/>
                <w:bCs/>
                <w:iCs/>
                <w:szCs w:val="21"/>
              </w:rPr>
              <w:t>海棉</w:t>
            </w:r>
            <w:proofErr w:type="gramEnd"/>
            <w:r w:rsidR="00FB6A3F" w:rsidRPr="001C1945">
              <w:rPr>
                <w:rFonts w:asciiTheme="minorEastAsia" w:eastAsiaTheme="minorEastAsia" w:hAnsiTheme="minorEastAsia" w:hint="eastAsia"/>
                <w:bCs/>
                <w:iCs/>
                <w:szCs w:val="21"/>
              </w:rPr>
              <w:t>罩</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7、</w:t>
            </w:r>
            <w:r w:rsidR="00FB6A3F" w:rsidRPr="001C1945">
              <w:rPr>
                <w:rFonts w:asciiTheme="minorEastAsia" w:eastAsiaTheme="minorEastAsia" w:hAnsiTheme="minorEastAsia" w:hint="eastAsia"/>
                <w:bCs/>
                <w:iCs/>
                <w:szCs w:val="21"/>
              </w:rPr>
              <w:t>CE安全标识</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8、</w:t>
            </w:r>
            <w:r w:rsidR="00FB6A3F" w:rsidRPr="001C1945">
              <w:rPr>
                <w:rFonts w:asciiTheme="minorEastAsia" w:eastAsiaTheme="minorEastAsia" w:hAnsiTheme="minorEastAsia" w:hint="eastAsia"/>
                <w:bCs/>
                <w:iCs/>
                <w:szCs w:val="21"/>
              </w:rPr>
              <w:t>话筒符合RoHS环保规格</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9、</w:t>
            </w:r>
            <w:r w:rsidR="00FB6A3F" w:rsidRPr="001C1945">
              <w:rPr>
                <w:rFonts w:asciiTheme="minorEastAsia" w:eastAsiaTheme="minorEastAsia" w:hAnsiTheme="minorEastAsia" w:hint="eastAsia"/>
                <w:bCs/>
                <w:iCs/>
                <w:szCs w:val="21"/>
              </w:rPr>
              <w:t>元件 固定式充电背板，永久极性电容收音</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 </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10、</w:t>
            </w:r>
            <w:r w:rsidR="00FB6A3F" w:rsidRPr="001C1945">
              <w:rPr>
                <w:rFonts w:asciiTheme="minorEastAsia" w:eastAsiaTheme="minorEastAsia" w:hAnsiTheme="minorEastAsia" w:hint="eastAsia"/>
                <w:bCs/>
                <w:iCs/>
                <w:szCs w:val="21"/>
              </w:rPr>
              <w:t>指向性 90°超指向性</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 </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11、</w:t>
            </w:r>
            <w:r w:rsidR="00FB6A3F" w:rsidRPr="001C1945">
              <w:rPr>
                <w:rFonts w:asciiTheme="minorEastAsia" w:eastAsiaTheme="minorEastAsia" w:hAnsiTheme="minorEastAsia" w:hint="eastAsia"/>
                <w:bCs/>
                <w:iCs/>
                <w:szCs w:val="21"/>
              </w:rPr>
              <w:t>频率响应</w:t>
            </w:r>
            <w:r w:rsidRPr="001C1945">
              <w:rPr>
                <w:rFonts w:asciiTheme="minorEastAsia" w:eastAsiaTheme="minorEastAsia" w:hAnsiTheme="minorEastAsia" w:hint="eastAsia"/>
                <w:bCs/>
                <w:iCs/>
                <w:szCs w:val="21"/>
              </w:rPr>
              <w:t>：</w:t>
            </w:r>
            <w:r w:rsidR="00474D21" w:rsidRPr="001C1945">
              <w:rPr>
                <w:rFonts w:asciiTheme="minorEastAsia" w:eastAsiaTheme="minorEastAsia" w:hAnsiTheme="minorEastAsia" w:hint="eastAsia"/>
                <w:bCs/>
                <w:iCs/>
                <w:szCs w:val="21"/>
              </w:rPr>
              <w:t>优于或相当于</w:t>
            </w:r>
            <w:r w:rsidR="00FB6A3F" w:rsidRPr="001C1945">
              <w:rPr>
                <w:rFonts w:asciiTheme="minorEastAsia" w:eastAsiaTheme="minorEastAsia" w:hAnsiTheme="minorEastAsia" w:hint="eastAsia"/>
                <w:bCs/>
                <w:iCs/>
                <w:szCs w:val="21"/>
              </w:rPr>
              <w:t>30-20,000 Hz</w:t>
            </w:r>
            <w:r w:rsidRPr="001C1945">
              <w:rPr>
                <w:rFonts w:asciiTheme="minorEastAsia" w:eastAsiaTheme="minorEastAsia" w:hAnsiTheme="minorEastAsia" w:hint="eastAsia"/>
                <w:bCs/>
                <w:iCs/>
                <w:szCs w:val="21"/>
              </w:rPr>
              <w:t>；</w:t>
            </w:r>
          </w:p>
          <w:p w:rsidR="00FB6A3F" w:rsidRPr="001C1945" w:rsidRDefault="00D81F44"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12、</w:t>
            </w:r>
            <w:r w:rsidR="00FB6A3F" w:rsidRPr="001C1945">
              <w:rPr>
                <w:rFonts w:asciiTheme="minorEastAsia" w:eastAsiaTheme="minorEastAsia" w:hAnsiTheme="minorEastAsia" w:hint="eastAsia"/>
                <w:bCs/>
                <w:iCs/>
                <w:szCs w:val="21"/>
              </w:rPr>
              <w:t xml:space="preserve">高通滤波 </w:t>
            </w:r>
            <w:r w:rsidR="00F03EBA"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80 Hz, 18 dB/octave</w:t>
            </w:r>
            <w:r w:rsidRPr="001C1945">
              <w:rPr>
                <w:rFonts w:asciiTheme="minorEastAsia" w:eastAsiaTheme="minorEastAsia" w:hAnsiTheme="minorEastAsia" w:hint="eastAsia"/>
                <w:bCs/>
                <w:iCs/>
                <w:szCs w:val="21"/>
              </w:rPr>
              <w:t>；</w:t>
            </w:r>
          </w:p>
          <w:p w:rsidR="00FB6A3F" w:rsidRPr="001C1945" w:rsidRDefault="002F42F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w:t>
            </w:r>
            <w:r w:rsidR="00D81F44" w:rsidRPr="001C1945">
              <w:rPr>
                <w:rFonts w:asciiTheme="minorEastAsia" w:eastAsiaTheme="minorEastAsia" w:hAnsiTheme="minorEastAsia" w:hint="eastAsia"/>
                <w:bCs/>
                <w:iCs/>
                <w:sz w:val="24"/>
              </w:rPr>
              <w:t>13、</w:t>
            </w:r>
            <w:r w:rsidR="00FB6A3F" w:rsidRPr="001C1945">
              <w:rPr>
                <w:rFonts w:asciiTheme="minorEastAsia" w:eastAsiaTheme="minorEastAsia" w:hAnsiTheme="minorEastAsia" w:hint="eastAsia"/>
                <w:bCs/>
                <w:iCs/>
                <w:szCs w:val="21"/>
              </w:rPr>
              <w:t>开路灵敏度</w:t>
            </w:r>
            <w:r w:rsidR="00F03EBA" w:rsidRPr="001C1945">
              <w:rPr>
                <w:rFonts w:asciiTheme="minorEastAsia" w:eastAsiaTheme="minorEastAsia" w:hAnsiTheme="minorEastAsia" w:hint="eastAsia"/>
                <w:bCs/>
                <w:iCs/>
                <w:szCs w:val="21"/>
              </w:rPr>
              <w:t>：</w:t>
            </w:r>
            <w:r w:rsidR="00474D21" w:rsidRPr="001C1945">
              <w:rPr>
                <w:rFonts w:asciiTheme="minorEastAsia" w:eastAsiaTheme="minorEastAsia" w:hAnsiTheme="minorEastAsia" w:hint="eastAsia"/>
                <w:bCs/>
                <w:iCs/>
                <w:szCs w:val="21"/>
              </w:rPr>
              <w:t>优于或相当于</w:t>
            </w:r>
            <w:r w:rsidR="00FB6A3F" w:rsidRPr="001C1945">
              <w:rPr>
                <w:rFonts w:asciiTheme="minorEastAsia" w:eastAsiaTheme="minorEastAsia" w:hAnsiTheme="minorEastAsia" w:hint="eastAsia"/>
                <w:bCs/>
                <w:iCs/>
                <w:szCs w:val="21"/>
              </w:rPr>
              <w:t>- 35 dB (17.7 mV) re 1V at 1 Pa</w:t>
            </w:r>
            <w:r w:rsidR="00F03EBA" w:rsidRPr="001C1945">
              <w:rPr>
                <w:rFonts w:asciiTheme="minorEastAsia" w:eastAsiaTheme="minorEastAsia" w:hAnsiTheme="minorEastAsia" w:hint="eastAsia"/>
                <w:bCs/>
                <w:iCs/>
                <w:szCs w:val="21"/>
              </w:rPr>
              <w:t>；</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14、</w:t>
            </w:r>
            <w:r w:rsidR="00FB6A3F" w:rsidRPr="001C1945">
              <w:rPr>
                <w:rFonts w:asciiTheme="minorEastAsia" w:eastAsiaTheme="minorEastAsia" w:hAnsiTheme="minorEastAsia" w:hint="eastAsia"/>
                <w:bCs/>
                <w:iCs/>
                <w:szCs w:val="21"/>
              </w:rPr>
              <w:t>阻抗 250 ohms</w:t>
            </w:r>
            <w:r w:rsidRPr="001C1945">
              <w:rPr>
                <w:rFonts w:asciiTheme="minorEastAsia" w:eastAsiaTheme="minorEastAsia" w:hAnsiTheme="minorEastAsia" w:hint="eastAsia"/>
                <w:bCs/>
                <w:iCs/>
                <w:szCs w:val="21"/>
              </w:rPr>
              <w:t>；</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w:t>
            </w:r>
            <w:r w:rsidR="00F03EBA" w:rsidRPr="001C1945">
              <w:rPr>
                <w:rFonts w:asciiTheme="minorEastAsia" w:eastAsiaTheme="minorEastAsia" w:hAnsiTheme="minorEastAsia" w:hint="eastAsia"/>
                <w:bCs/>
                <w:iCs/>
                <w:szCs w:val="21"/>
              </w:rPr>
              <w:t>15、</w:t>
            </w:r>
            <w:r w:rsidRPr="001C1945">
              <w:rPr>
                <w:rFonts w:asciiTheme="minorEastAsia" w:eastAsiaTheme="minorEastAsia" w:hAnsiTheme="minorEastAsia" w:hint="eastAsia"/>
                <w:bCs/>
                <w:iCs/>
                <w:szCs w:val="21"/>
              </w:rPr>
              <w:t>最大输入声压级</w:t>
            </w:r>
            <w:r w:rsidR="00F03EBA" w:rsidRPr="001C1945">
              <w:rPr>
                <w:rFonts w:asciiTheme="minorEastAsia" w:eastAsiaTheme="minorEastAsia" w:hAnsiTheme="minorEastAsia" w:hint="eastAsia"/>
                <w:bCs/>
                <w:iCs/>
                <w:szCs w:val="21"/>
              </w:rPr>
              <w:t>：优于</w:t>
            </w:r>
            <w:r w:rsidR="00474D21" w:rsidRPr="001C1945">
              <w:rPr>
                <w:rFonts w:asciiTheme="minorEastAsia" w:eastAsiaTheme="minorEastAsia" w:hAnsiTheme="minorEastAsia" w:hint="eastAsia"/>
                <w:bCs/>
                <w:iCs/>
                <w:szCs w:val="21"/>
              </w:rPr>
              <w:t>或</w:t>
            </w:r>
            <w:r w:rsidR="00F03EBA" w:rsidRPr="001C1945">
              <w:rPr>
                <w:rFonts w:asciiTheme="minorEastAsia" w:eastAsiaTheme="minorEastAsia" w:hAnsiTheme="minorEastAsia" w:hint="eastAsia"/>
                <w:bCs/>
                <w:iCs/>
                <w:szCs w:val="21"/>
              </w:rPr>
              <w:t>相当于</w:t>
            </w:r>
            <w:r w:rsidRPr="001C1945">
              <w:rPr>
                <w:rFonts w:asciiTheme="minorEastAsia" w:eastAsiaTheme="minorEastAsia" w:hAnsiTheme="minorEastAsia" w:hint="eastAsia"/>
                <w:bCs/>
                <w:iCs/>
                <w:szCs w:val="21"/>
              </w:rPr>
              <w:t>135 dB SPL, 1 kHz at 1% T.H.D.</w:t>
            </w:r>
            <w:r w:rsidR="00F03EBA" w:rsidRPr="001C1945">
              <w:rPr>
                <w:rFonts w:asciiTheme="minorEastAsia" w:eastAsiaTheme="minorEastAsia" w:hAnsiTheme="minorEastAsia" w:hint="eastAsia"/>
                <w:bCs/>
                <w:iCs/>
                <w:szCs w:val="21"/>
              </w:rPr>
              <w:t>；</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16、</w:t>
            </w:r>
            <w:r w:rsidR="00FB6A3F" w:rsidRPr="001C1945">
              <w:rPr>
                <w:rFonts w:asciiTheme="minorEastAsia" w:eastAsiaTheme="minorEastAsia" w:hAnsiTheme="minorEastAsia" w:hint="eastAsia"/>
                <w:bCs/>
                <w:iCs/>
                <w:szCs w:val="21"/>
              </w:rPr>
              <w:t>动态范围 (典型值)</w:t>
            </w:r>
            <w:r w:rsidRPr="001C1945">
              <w:rPr>
                <w:rFonts w:asciiTheme="minorEastAsia" w:eastAsiaTheme="minorEastAsia" w:hAnsiTheme="minorEastAsia" w:hint="eastAsia"/>
                <w:bCs/>
                <w:iCs/>
                <w:szCs w:val="21"/>
              </w:rPr>
              <w:t>：优于</w:t>
            </w:r>
            <w:r w:rsidR="00474D21" w:rsidRPr="001C1945">
              <w:rPr>
                <w:rFonts w:asciiTheme="minorEastAsia" w:eastAsiaTheme="minorEastAsia" w:hAnsiTheme="minorEastAsia" w:hint="eastAsia"/>
                <w:bCs/>
                <w:iCs/>
                <w:szCs w:val="21"/>
              </w:rPr>
              <w:t>或</w:t>
            </w:r>
            <w:r w:rsidRPr="001C1945">
              <w:rPr>
                <w:rFonts w:asciiTheme="minorEastAsia" w:eastAsiaTheme="minorEastAsia" w:hAnsiTheme="minorEastAsia" w:hint="eastAsia"/>
                <w:bCs/>
                <w:iCs/>
                <w:szCs w:val="21"/>
              </w:rPr>
              <w:t>相当于</w:t>
            </w:r>
            <w:r w:rsidR="00FB6A3F" w:rsidRPr="001C1945">
              <w:rPr>
                <w:rFonts w:asciiTheme="minorEastAsia" w:eastAsiaTheme="minorEastAsia" w:hAnsiTheme="minorEastAsia" w:hint="eastAsia"/>
                <w:bCs/>
                <w:iCs/>
                <w:szCs w:val="21"/>
              </w:rPr>
              <w:t>115 dB, 1 kHz at Max SPL</w:t>
            </w:r>
            <w:r w:rsidRPr="001C1945">
              <w:rPr>
                <w:rFonts w:asciiTheme="minorEastAsia" w:eastAsiaTheme="minorEastAsia" w:hAnsiTheme="minorEastAsia" w:hint="eastAsia"/>
                <w:bCs/>
                <w:iCs/>
                <w:szCs w:val="21"/>
              </w:rPr>
              <w:t>；</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17、</w:t>
            </w:r>
            <w:r w:rsidR="00FB6A3F" w:rsidRPr="001C1945">
              <w:rPr>
                <w:rFonts w:asciiTheme="minorEastAsia" w:eastAsiaTheme="minorEastAsia" w:hAnsiTheme="minorEastAsia" w:hint="eastAsia"/>
                <w:bCs/>
                <w:iCs/>
                <w:szCs w:val="21"/>
              </w:rPr>
              <w:t>信噪比 74 dB, 1 kHz at 1 Pa</w:t>
            </w:r>
            <w:r w:rsidRPr="001C1945">
              <w:rPr>
                <w:rFonts w:asciiTheme="minorEastAsia" w:eastAsiaTheme="minorEastAsia" w:hAnsiTheme="minorEastAsia" w:hint="eastAsia"/>
                <w:bCs/>
                <w:iCs/>
                <w:szCs w:val="21"/>
              </w:rPr>
              <w:t>；</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lastRenderedPageBreak/>
              <w:t>18、</w:t>
            </w:r>
            <w:proofErr w:type="gramStart"/>
            <w:r w:rsidR="00FB6A3F" w:rsidRPr="001C1945">
              <w:rPr>
                <w:rFonts w:asciiTheme="minorEastAsia" w:eastAsiaTheme="minorEastAsia" w:hAnsiTheme="minorEastAsia" w:hint="eastAsia"/>
                <w:bCs/>
                <w:iCs/>
                <w:szCs w:val="21"/>
              </w:rPr>
              <w:t>幻像</w:t>
            </w:r>
            <w:proofErr w:type="gramEnd"/>
            <w:r w:rsidR="00FB6A3F" w:rsidRPr="001C1945">
              <w:rPr>
                <w:rFonts w:asciiTheme="minorEastAsia" w:eastAsiaTheme="minorEastAsia" w:hAnsiTheme="minorEastAsia" w:hint="eastAsia"/>
                <w:bCs/>
                <w:iCs/>
                <w:szCs w:val="21"/>
              </w:rPr>
              <w:t>电源 11-52V DC, 2 mA typical</w:t>
            </w:r>
            <w:r w:rsidRPr="001C1945">
              <w:rPr>
                <w:rFonts w:asciiTheme="minorEastAsia" w:eastAsiaTheme="minorEastAsia" w:hAnsiTheme="minorEastAsia" w:hint="eastAsia"/>
                <w:bCs/>
                <w:iCs/>
                <w:szCs w:val="21"/>
              </w:rPr>
              <w:t>；</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19、</w:t>
            </w:r>
            <w:r w:rsidR="00FB6A3F" w:rsidRPr="001C1945">
              <w:rPr>
                <w:rFonts w:asciiTheme="minorEastAsia" w:eastAsiaTheme="minorEastAsia" w:hAnsiTheme="minorEastAsia" w:hint="eastAsia"/>
                <w:bCs/>
                <w:iCs/>
                <w:szCs w:val="21"/>
              </w:rPr>
              <w:t>开关 平直, 高通滤波</w:t>
            </w:r>
            <w:r w:rsidRPr="001C1945">
              <w:rPr>
                <w:rFonts w:asciiTheme="minorEastAsia" w:eastAsiaTheme="minorEastAsia" w:hAnsiTheme="minorEastAsia" w:hint="eastAsia"/>
                <w:bCs/>
                <w:iCs/>
                <w:szCs w:val="21"/>
              </w:rPr>
              <w:t>。</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20、</w:t>
            </w:r>
            <w:r w:rsidR="00FB6A3F" w:rsidRPr="001C1945">
              <w:rPr>
                <w:rFonts w:asciiTheme="minorEastAsia" w:eastAsiaTheme="minorEastAsia" w:hAnsiTheme="minorEastAsia" w:hint="eastAsia"/>
                <w:bCs/>
                <w:iCs/>
                <w:szCs w:val="21"/>
              </w:rPr>
              <w:t>尺寸</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 </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325.0mm X </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12.2mm (长度 X 收音头直径)</w:t>
            </w:r>
            <w:r w:rsidRPr="001C1945">
              <w:rPr>
                <w:rFonts w:asciiTheme="minorEastAsia" w:eastAsiaTheme="minorEastAsia" w:hAnsiTheme="minorEastAsia" w:hint="eastAsia"/>
                <w:bCs/>
                <w:iCs/>
                <w:szCs w:val="21"/>
              </w:rPr>
              <w:t>；</w:t>
            </w:r>
          </w:p>
          <w:p w:rsidR="00F03EBA"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21、</w:t>
            </w:r>
            <w:r w:rsidR="00FB6A3F" w:rsidRPr="001C1945">
              <w:rPr>
                <w:rFonts w:asciiTheme="minorEastAsia" w:eastAsiaTheme="minorEastAsia" w:hAnsiTheme="minorEastAsia" w:hint="eastAsia"/>
                <w:bCs/>
                <w:iCs/>
                <w:szCs w:val="21"/>
              </w:rPr>
              <w:t>输出端子</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 xml:space="preserve"> 内置三针XLRM卡农公头</w:t>
            </w:r>
            <w:r w:rsidRPr="001C1945">
              <w:rPr>
                <w:rFonts w:asciiTheme="minorEastAsia" w:eastAsiaTheme="minorEastAsia" w:hAnsiTheme="minorEastAsia" w:hint="eastAsia"/>
                <w:bCs/>
                <w:iCs/>
                <w:szCs w:val="21"/>
              </w:rPr>
              <w:t>。</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lastRenderedPageBreak/>
              <w:t>14</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嵌入式底座</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w:t>
            </w:r>
            <w:r w:rsidR="00F03EBA" w:rsidRPr="001C1945">
              <w:rPr>
                <w:rFonts w:asciiTheme="minorEastAsia" w:eastAsiaTheme="minorEastAsia" w:hAnsiTheme="minorEastAsia" w:hint="eastAsia"/>
                <w:bCs/>
                <w:iCs/>
                <w:szCs w:val="21"/>
              </w:rPr>
              <w:t>1、</w:t>
            </w:r>
            <w:r w:rsidRPr="001C1945">
              <w:rPr>
                <w:rFonts w:asciiTheme="minorEastAsia" w:eastAsiaTheme="minorEastAsia" w:hAnsiTheme="minorEastAsia" w:hint="eastAsia"/>
                <w:bCs/>
                <w:iCs/>
                <w:szCs w:val="21"/>
              </w:rPr>
              <w:t>嵌入式小型话筒插座</w:t>
            </w:r>
            <w:r w:rsidR="00F03EBA" w:rsidRPr="001C1945">
              <w:rPr>
                <w:rFonts w:asciiTheme="minorEastAsia" w:eastAsiaTheme="minorEastAsia" w:hAnsiTheme="minorEastAsia" w:hint="eastAsia"/>
                <w:bCs/>
                <w:iCs/>
                <w:szCs w:val="21"/>
              </w:rPr>
              <w:t>，桌面上不显眼安装；</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FB6A3F" w:rsidRPr="001C1945">
              <w:rPr>
                <w:rFonts w:asciiTheme="minorEastAsia" w:eastAsiaTheme="minorEastAsia" w:hAnsiTheme="minorEastAsia" w:hint="eastAsia"/>
                <w:bCs/>
                <w:iCs/>
                <w:szCs w:val="21"/>
              </w:rPr>
              <w:t>适用于任何使用3针卡</w:t>
            </w:r>
            <w:proofErr w:type="gramStart"/>
            <w:r w:rsidR="00FB6A3F" w:rsidRPr="001C1945">
              <w:rPr>
                <w:rFonts w:asciiTheme="minorEastAsia" w:eastAsiaTheme="minorEastAsia" w:hAnsiTheme="minorEastAsia" w:hint="eastAsia"/>
                <w:bCs/>
                <w:iCs/>
                <w:szCs w:val="21"/>
              </w:rPr>
              <w:t>侬</w:t>
            </w:r>
            <w:proofErr w:type="gramEnd"/>
            <w:r w:rsidR="00FB6A3F" w:rsidRPr="001C1945">
              <w:rPr>
                <w:rFonts w:asciiTheme="minorEastAsia" w:eastAsiaTheme="minorEastAsia" w:hAnsiTheme="minorEastAsia" w:hint="eastAsia"/>
                <w:bCs/>
                <w:iCs/>
                <w:szCs w:val="21"/>
              </w:rPr>
              <w:t>公头输出的鹅颈式幻象供电话筒；</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FB6A3F" w:rsidRPr="001C1945">
              <w:rPr>
                <w:rFonts w:asciiTheme="minorEastAsia" w:eastAsiaTheme="minorEastAsia" w:hAnsiTheme="minorEastAsia" w:hint="eastAsia"/>
                <w:bCs/>
                <w:iCs/>
                <w:szCs w:val="21"/>
              </w:rPr>
              <w:t>插入话筒到位后,能自动锁定话筒,以避免随便被人拿取；</w:t>
            </w:r>
          </w:p>
          <w:p w:rsidR="00FB6A3F" w:rsidRPr="001C1945" w:rsidRDefault="00FB6A3F"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w:t>
            </w:r>
            <w:r w:rsidR="00F03EBA" w:rsidRPr="001C1945">
              <w:rPr>
                <w:rFonts w:asciiTheme="minorEastAsia" w:eastAsiaTheme="minorEastAsia" w:hAnsiTheme="minorEastAsia" w:hint="eastAsia"/>
                <w:bCs/>
                <w:iCs/>
                <w:szCs w:val="21"/>
              </w:rPr>
              <w:t>4、</w:t>
            </w:r>
            <w:r w:rsidRPr="001C1945">
              <w:rPr>
                <w:rFonts w:asciiTheme="minorEastAsia" w:eastAsiaTheme="minorEastAsia" w:hAnsiTheme="minorEastAsia" w:hint="eastAsia"/>
                <w:bCs/>
                <w:iCs/>
                <w:szCs w:val="21"/>
              </w:rPr>
              <w:t>配置防震橡胶隔离环和金属固定环,以减低安装面上的震动噪声；</w:t>
            </w:r>
          </w:p>
          <w:p w:rsidR="00FB6A3F" w:rsidRPr="001C1945" w:rsidRDefault="003E4D0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F03EBA"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输出阻抗:360Ω；</w:t>
            </w:r>
          </w:p>
          <w:p w:rsidR="00FB6A3F" w:rsidRPr="001C1945" w:rsidRDefault="003E4D07"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w:t>
            </w:r>
            <w:r w:rsidR="00F03EBA" w:rsidRPr="001C1945">
              <w:rPr>
                <w:rFonts w:asciiTheme="minorEastAsia" w:eastAsiaTheme="minorEastAsia" w:hAnsiTheme="minorEastAsia" w:hint="eastAsia"/>
                <w:bCs/>
                <w:iCs/>
                <w:szCs w:val="21"/>
              </w:rPr>
              <w:t>、</w:t>
            </w:r>
            <w:proofErr w:type="gramStart"/>
            <w:r w:rsidR="00FB6A3F" w:rsidRPr="001C1945">
              <w:rPr>
                <w:rFonts w:asciiTheme="minorEastAsia" w:eastAsiaTheme="minorEastAsia" w:hAnsiTheme="minorEastAsia" w:hint="eastAsia"/>
                <w:bCs/>
                <w:iCs/>
                <w:szCs w:val="21"/>
              </w:rPr>
              <w:t>幻像</w:t>
            </w:r>
            <w:proofErr w:type="gramEnd"/>
            <w:r w:rsidR="00FB6A3F" w:rsidRPr="001C1945">
              <w:rPr>
                <w:rFonts w:asciiTheme="minorEastAsia" w:eastAsiaTheme="minorEastAsia" w:hAnsiTheme="minorEastAsia" w:hint="eastAsia"/>
                <w:bCs/>
                <w:iCs/>
                <w:szCs w:val="21"/>
              </w:rPr>
              <w:t>电源:直流24V～48V,耗电4mA；</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8、</w:t>
            </w:r>
            <w:r w:rsidR="00FB6A3F" w:rsidRPr="001C1945">
              <w:rPr>
                <w:rFonts w:asciiTheme="minorEastAsia" w:eastAsiaTheme="minorEastAsia" w:hAnsiTheme="minorEastAsia" w:hint="eastAsia"/>
                <w:bCs/>
                <w:iCs/>
                <w:szCs w:val="21"/>
              </w:rPr>
              <w:t>尺寸:长</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148.2×</w:t>
            </w:r>
            <w:r w:rsidRPr="001C1945">
              <w:rPr>
                <w:rFonts w:asciiTheme="minorEastAsia" w:eastAsiaTheme="minorEastAsia" w:hAnsiTheme="minorEastAsia" w:hint="eastAsia"/>
                <w:bCs/>
                <w:iCs/>
                <w:szCs w:val="21"/>
              </w:rPr>
              <w:t>宽≤</w:t>
            </w:r>
            <w:r w:rsidR="00FB6A3F" w:rsidRPr="001C1945">
              <w:rPr>
                <w:rFonts w:asciiTheme="minorEastAsia" w:eastAsiaTheme="minorEastAsia" w:hAnsiTheme="minorEastAsia" w:hint="eastAsia"/>
                <w:bCs/>
                <w:iCs/>
                <w:szCs w:val="21"/>
              </w:rPr>
              <w:t>55mm；</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9、</w:t>
            </w:r>
            <w:r w:rsidR="00FB6A3F" w:rsidRPr="001C1945">
              <w:rPr>
                <w:rFonts w:asciiTheme="minorEastAsia" w:eastAsiaTheme="minorEastAsia" w:hAnsiTheme="minorEastAsia" w:hint="eastAsia"/>
                <w:bCs/>
                <w:iCs/>
                <w:szCs w:val="21"/>
              </w:rPr>
              <w:t>静音衰减 50dB 于 1000 Hz；35dB 于 100 Hz；</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10、</w:t>
            </w:r>
            <w:r w:rsidR="00FB6A3F" w:rsidRPr="001C1945">
              <w:rPr>
                <w:rFonts w:asciiTheme="minorEastAsia" w:eastAsiaTheme="minorEastAsia" w:hAnsiTheme="minorEastAsia" w:hint="eastAsia"/>
                <w:bCs/>
                <w:iCs/>
                <w:szCs w:val="21"/>
              </w:rPr>
              <w:t>输入/输出电压30dB 于 50 Hz；</w:t>
            </w:r>
          </w:p>
          <w:p w:rsidR="00FB6A3F" w:rsidRPr="001C1945" w:rsidRDefault="00F03EBA" w:rsidP="00FB6A3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11、</w:t>
            </w:r>
            <w:r w:rsidR="00FB6A3F" w:rsidRPr="001C1945">
              <w:rPr>
                <w:rFonts w:asciiTheme="minorEastAsia" w:eastAsiaTheme="minorEastAsia" w:hAnsiTheme="minorEastAsia" w:hint="eastAsia"/>
                <w:bCs/>
                <w:iCs/>
                <w:szCs w:val="21"/>
              </w:rPr>
              <w:t>环形LED指示灯显示工作收音状态(收音状态时为红色 / 静</w:t>
            </w:r>
            <w:proofErr w:type="gramStart"/>
            <w:r w:rsidR="00FB6A3F" w:rsidRPr="001C1945">
              <w:rPr>
                <w:rFonts w:asciiTheme="minorEastAsia" w:eastAsiaTheme="minorEastAsia" w:hAnsiTheme="minorEastAsia" w:hint="eastAsia"/>
                <w:bCs/>
                <w:iCs/>
                <w:szCs w:val="21"/>
              </w:rPr>
              <w:t>音状态</w:t>
            </w:r>
            <w:proofErr w:type="gramEnd"/>
            <w:r w:rsidR="00FB6A3F" w:rsidRPr="001C1945">
              <w:rPr>
                <w:rFonts w:asciiTheme="minorEastAsia" w:eastAsiaTheme="minorEastAsia" w:hAnsiTheme="minorEastAsia" w:hint="eastAsia"/>
                <w:bCs/>
                <w:iCs/>
                <w:szCs w:val="21"/>
              </w:rPr>
              <w:t>时不亮)</w:t>
            </w:r>
            <w:r w:rsidRPr="001C1945">
              <w:rPr>
                <w:rFonts w:asciiTheme="minorEastAsia" w:eastAsiaTheme="minorEastAsia" w:hAnsiTheme="minorEastAsia" w:hint="eastAsia"/>
                <w:bCs/>
                <w:iCs/>
                <w:szCs w:val="21"/>
              </w:rPr>
              <w:t>，</w:t>
            </w:r>
            <w:r w:rsidR="00FB6A3F" w:rsidRPr="001C1945">
              <w:rPr>
                <w:rFonts w:asciiTheme="minorEastAsia" w:eastAsiaTheme="minorEastAsia" w:hAnsiTheme="minorEastAsia" w:hint="eastAsia"/>
                <w:bCs/>
                <w:iCs/>
                <w:szCs w:val="21"/>
              </w:rPr>
              <w:t>带轻触式按钮开关</w:t>
            </w:r>
            <w:r w:rsidRPr="001C1945">
              <w:rPr>
                <w:rFonts w:asciiTheme="minorEastAsia" w:eastAsiaTheme="minorEastAsia" w:hAnsiTheme="minorEastAsia" w:hint="eastAsia"/>
                <w:bCs/>
                <w:iCs/>
                <w:szCs w:val="21"/>
              </w:rPr>
              <w:t>；</w:t>
            </w:r>
          </w:p>
          <w:p w:rsidR="00FB6A3F" w:rsidRPr="001C1945" w:rsidRDefault="00F03EBA" w:rsidP="00FB6A3F">
            <w:pPr>
              <w:spacing w:line="360" w:lineRule="auto"/>
              <w:jc w:val="left"/>
              <w:rPr>
                <w:rFonts w:ascii="宋体" w:hAnsi="宋体"/>
                <w:kern w:val="0"/>
                <w:sz w:val="20"/>
                <w:szCs w:val="20"/>
              </w:rPr>
            </w:pPr>
            <w:r w:rsidRPr="001C1945">
              <w:rPr>
                <w:rFonts w:asciiTheme="minorEastAsia" w:eastAsiaTheme="minorEastAsia" w:hAnsiTheme="minorEastAsia" w:hint="eastAsia"/>
                <w:bCs/>
                <w:iCs/>
                <w:szCs w:val="21"/>
              </w:rPr>
              <w:t>12、</w:t>
            </w:r>
            <w:r w:rsidR="00FB6A3F" w:rsidRPr="001C1945">
              <w:rPr>
                <w:rFonts w:asciiTheme="minorEastAsia" w:eastAsiaTheme="minorEastAsia" w:hAnsiTheme="minorEastAsia" w:hint="eastAsia"/>
                <w:bCs/>
                <w:iCs/>
                <w:szCs w:val="21"/>
              </w:rPr>
              <w:t>控制式: 锁存式 (</w:t>
            </w:r>
            <w:proofErr w:type="gramStart"/>
            <w:r w:rsidR="00FB6A3F" w:rsidRPr="001C1945">
              <w:rPr>
                <w:rFonts w:asciiTheme="minorEastAsia" w:eastAsiaTheme="minorEastAsia" w:hAnsiTheme="minorEastAsia" w:hint="eastAsia"/>
                <w:bCs/>
                <w:iCs/>
                <w:szCs w:val="21"/>
              </w:rPr>
              <w:t>上电静音</w:t>
            </w:r>
            <w:proofErr w:type="gramEnd"/>
            <w:r w:rsidR="00FB6A3F"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t>15</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矩阵智能话筒混音器</w:t>
            </w:r>
          </w:p>
        </w:tc>
        <w:tc>
          <w:tcPr>
            <w:tcW w:w="7298" w:type="dxa"/>
            <w:tcBorders>
              <w:top w:val="single" w:sz="4" w:space="0" w:color="auto"/>
              <w:left w:val="nil"/>
              <w:bottom w:val="single" w:sz="4" w:space="0" w:color="auto"/>
              <w:right w:val="single" w:sz="4" w:space="0" w:color="auto"/>
            </w:tcBorders>
            <w:vAlign w:val="center"/>
          </w:tcPr>
          <w:p w:rsidR="00AE1AFA" w:rsidRPr="001C1945" w:rsidRDefault="00F03EBA"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AE1AFA" w:rsidRPr="001C1945">
              <w:rPr>
                <w:rFonts w:asciiTheme="minorEastAsia" w:eastAsiaTheme="minorEastAsia" w:hAnsiTheme="minorEastAsia" w:hint="eastAsia"/>
                <w:bCs/>
                <w:iCs/>
                <w:szCs w:val="21"/>
              </w:rPr>
              <w:t>八通道数字矩阵式混音器</w:t>
            </w:r>
            <w:r w:rsidRPr="001C1945">
              <w:rPr>
                <w:rFonts w:asciiTheme="minorEastAsia" w:eastAsiaTheme="minorEastAsia" w:hAnsiTheme="minorEastAsia" w:hint="eastAsia"/>
                <w:bCs/>
                <w:iCs/>
                <w:szCs w:val="21"/>
              </w:rPr>
              <w:t>；</w:t>
            </w:r>
          </w:p>
          <w:p w:rsidR="00AE1AFA" w:rsidRPr="001C1945" w:rsidRDefault="00F03EBA"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AE1AFA" w:rsidRPr="001C1945">
              <w:rPr>
                <w:rFonts w:asciiTheme="minorEastAsia" w:eastAsiaTheme="minorEastAsia" w:hAnsiTheme="minorEastAsia"/>
                <w:bCs/>
                <w:iCs/>
                <w:szCs w:val="21"/>
              </w:rPr>
              <w:t xml:space="preserve">8 </w:t>
            </w:r>
            <w:proofErr w:type="gramStart"/>
            <w:r w:rsidR="00AE1AFA" w:rsidRPr="001C1945">
              <w:rPr>
                <w:rFonts w:asciiTheme="minorEastAsia" w:eastAsiaTheme="minorEastAsia" w:hAnsiTheme="minorEastAsia" w:hint="eastAsia"/>
                <w:bCs/>
                <w:iCs/>
                <w:szCs w:val="21"/>
              </w:rPr>
              <w:t>路平衡</w:t>
            </w:r>
            <w:proofErr w:type="gramEnd"/>
            <w:r w:rsidR="00AE1AFA" w:rsidRPr="001C1945">
              <w:rPr>
                <w:rFonts w:asciiTheme="minorEastAsia" w:eastAsiaTheme="minorEastAsia" w:hAnsiTheme="minorEastAsia" w:hint="eastAsia"/>
                <w:bCs/>
                <w:iCs/>
                <w:szCs w:val="21"/>
              </w:rPr>
              <w:t>式输入，可使用话筒或线路电平的信号。每路输入皆提供：</w:t>
            </w:r>
            <w:r w:rsidR="00AE1AFA" w:rsidRPr="001C1945">
              <w:rPr>
                <w:rFonts w:ascii="Segoe UI Emoji" w:eastAsiaTheme="minorEastAsia" w:hAnsi="Segoe UI Emoji" w:cs="Segoe UI Emoji"/>
                <w:bCs/>
                <w:iCs/>
                <w:szCs w:val="21"/>
              </w:rPr>
              <w:t>◾</w:t>
            </w:r>
            <w:r w:rsidR="00AE1AFA" w:rsidRPr="001C1945">
              <w:rPr>
                <w:rFonts w:asciiTheme="minorEastAsia" w:eastAsiaTheme="minorEastAsia" w:hAnsiTheme="minorEastAsia"/>
                <w:bCs/>
                <w:iCs/>
                <w:szCs w:val="21"/>
              </w:rPr>
              <w:t>48V</w:t>
            </w:r>
            <w:r w:rsidR="00AE1AFA" w:rsidRPr="001C1945">
              <w:rPr>
                <w:rFonts w:asciiTheme="minorEastAsia" w:eastAsiaTheme="minorEastAsia" w:hAnsiTheme="minorEastAsia" w:hint="eastAsia"/>
                <w:bCs/>
                <w:iCs/>
                <w:szCs w:val="21"/>
              </w:rPr>
              <w:t>幻象电源</w:t>
            </w:r>
            <w:r w:rsidR="00AE1AFA" w:rsidRPr="001C1945">
              <w:rPr>
                <w:rFonts w:asciiTheme="minorEastAsia" w:eastAsiaTheme="minorEastAsia" w:hAnsiTheme="minorEastAsia"/>
                <w:bCs/>
                <w:iCs/>
                <w:szCs w:val="21"/>
              </w:rPr>
              <w:t xml:space="preserve"> (</w:t>
            </w:r>
            <w:r w:rsidR="00AE1AFA" w:rsidRPr="001C1945">
              <w:rPr>
                <w:rFonts w:asciiTheme="minorEastAsia" w:eastAsiaTheme="minorEastAsia" w:hAnsiTheme="minorEastAsia" w:hint="eastAsia"/>
                <w:bCs/>
                <w:iCs/>
                <w:szCs w:val="21"/>
              </w:rPr>
              <w:t>可独立选取</w:t>
            </w:r>
            <w:r w:rsidR="00AE1AFA" w:rsidRPr="001C1945">
              <w:rPr>
                <w:rFonts w:asciiTheme="minorEastAsia" w:eastAsiaTheme="minorEastAsia" w:hAnsiTheme="minorEastAsia"/>
                <w:bCs/>
                <w:iCs/>
                <w:szCs w:val="21"/>
              </w:rPr>
              <w:t>)</w:t>
            </w:r>
            <w:r w:rsidRPr="001C1945">
              <w:rPr>
                <w:rFonts w:asciiTheme="minorEastAsia" w:eastAsiaTheme="minorEastAsia" w:hAnsiTheme="minorEastAsia" w:hint="eastAsia"/>
                <w:bCs/>
                <w:iCs/>
                <w:szCs w:val="21"/>
              </w:rPr>
              <w:t>；</w:t>
            </w:r>
          </w:p>
          <w:p w:rsidR="00AE1AFA" w:rsidRPr="001C1945" w:rsidRDefault="00F03EBA"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AE1AFA" w:rsidRPr="001C1945">
              <w:rPr>
                <w:rFonts w:asciiTheme="minorEastAsia" w:eastAsiaTheme="minorEastAsia" w:hAnsiTheme="minorEastAsia" w:hint="eastAsia"/>
                <w:bCs/>
                <w:iCs/>
                <w:szCs w:val="21"/>
              </w:rPr>
              <w:t>独立增益和音量控制</w:t>
            </w:r>
            <w:r w:rsidRPr="001C1945">
              <w:rPr>
                <w:rFonts w:asciiTheme="minorEastAsia" w:eastAsiaTheme="minorEastAsia" w:hAnsiTheme="minorEastAsia" w:hint="eastAsia"/>
                <w:bCs/>
                <w:iCs/>
                <w:szCs w:val="21"/>
              </w:rPr>
              <w:t>；</w:t>
            </w:r>
          </w:p>
          <w:p w:rsidR="00AE1AFA" w:rsidRPr="001C1945" w:rsidRDefault="00F03EBA"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AE1AFA" w:rsidRPr="001C1945">
              <w:rPr>
                <w:rFonts w:asciiTheme="minorEastAsia" w:eastAsiaTheme="minorEastAsia" w:hAnsiTheme="minorEastAsia" w:hint="eastAsia"/>
                <w:bCs/>
                <w:iCs/>
                <w:szCs w:val="21"/>
              </w:rPr>
              <w:t>可调节门闸衰减电平 (从0 dB以1 dB衰减至接近完全静音)</w:t>
            </w:r>
            <w:r w:rsidRPr="001C1945">
              <w:rPr>
                <w:rFonts w:asciiTheme="minorEastAsia" w:eastAsiaTheme="minorEastAsia" w:hAnsiTheme="minorEastAsia" w:hint="eastAsia"/>
                <w:bCs/>
                <w:iCs/>
                <w:szCs w:val="21"/>
              </w:rPr>
              <w:t>；</w:t>
            </w:r>
          </w:p>
          <w:p w:rsidR="00AE1AFA" w:rsidRPr="001C1945" w:rsidRDefault="00F03EBA"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AE1AFA" w:rsidRPr="001C1945">
              <w:rPr>
                <w:rFonts w:asciiTheme="minorEastAsia" w:eastAsiaTheme="minorEastAsia" w:hAnsiTheme="minorEastAsia" w:hint="eastAsia"/>
                <w:bCs/>
                <w:iCs/>
                <w:szCs w:val="21"/>
              </w:rPr>
              <w:t>可调节门闸保持时间 ( 从0.1秒开始以0.1秒步进至6秒)</w:t>
            </w:r>
            <w:r w:rsidRPr="001C1945">
              <w:rPr>
                <w:rFonts w:asciiTheme="minorEastAsia" w:eastAsiaTheme="minorEastAsia" w:hAnsiTheme="minorEastAsia" w:hint="eastAsia"/>
                <w:bCs/>
                <w:iCs/>
                <w:szCs w:val="21"/>
              </w:rPr>
              <w:t>；</w:t>
            </w:r>
          </w:p>
          <w:p w:rsidR="00AE1AFA" w:rsidRPr="001C1945" w:rsidRDefault="00F03EBA"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lastRenderedPageBreak/>
              <w:t>6、</w:t>
            </w:r>
            <w:r w:rsidR="00AE1AFA" w:rsidRPr="001C1945">
              <w:rPr>
                <w:rFonts w:asciiTheme="minorEastAsia" w:eastAsiaTheme="minorEastAsia" w:hAnsiTheme="minorEastAsia" w:hint="eastAsia"/>
                <w:bCs/>
                <w:iCs/>
                <w:szCs w:val="21"/>
              </w:rPr>
              <w:t>可调节话筒阀值电平 (自动/手动)</w:t>
            </w:r>
            <w:r w:rsidRPr="001C1945">
              <w:rPr>
                <w:rFonts w:asciiTheme="minorEastAsia" w:eastAsiaTheme="minorEastAsia" w:hAnsiTheme="minorEastAsia" w:hint="eastAsia"/>
                <w:bCs/>
                <w:iCs/>
                <w:szCs w:val="21"/>
              </w:rPr>
              <w:t>；</w:t>
            </w:r>
          </w:p>
          <w:p w:rsidR="00AE1AFA" w:rsidRPr="001C1945" w:rsidRDefault="00F03EBA"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7、</w:t>
            </w:r>
            <w:r w:rsidR="00AE1AFA" w:rsidRPr="001C1945">
              <w:rPr>
                <w:rFonts w:asciiTheme="minorEastAsia" w:eastAsiaTheme="minorEastAsia" w:hAnsiTheme="minorEastAsia"/>
                <w:bCs/>
                <w:iCs/>
                <w:szCs w:val="21"/>
              </w:rPr>
              <w:t xml:space="preserve">DSP </w:t>
            </w:r>
            <w:r w:rsidR="00AE1AFA" w:rsidRPr="001C1945">
              <w:rPr>
                <w:rFonts w:asciiTheme="minorEastAsia" w:eastAsiaTheme="minorEastAsia" w:hAnsiTheme="minorEastAsia" w:hint="eastAsia"/>
                <w:bCs/>
                <w:iCs/>
                <w:szCs w:val="21"/>
              </w:rPr>
              <w:t>数字音频处理器：</w:t>
            </w:r>
            <w:r w:rsidR="000844C2" w:rsidRPr="001C1945">
              <w:rPr>
                <w:rFonts w:asciiTheme="minorEastAsia" w:eastAsiaTheme="minorEastAsia" w:hAnsiTheme="minorEastAsia" w:hint="eastAsia"/>
                <w:bCs/>
                <w:iCs/>
                <w:szCs w:val="21"/>
              </w:rPr>
              <w:t>具有</w:t>
            </w:r>
            <w:r w:rsidR="00AE1AFA" w:rsidRPr="001C1945">
              <w:rPr>
                <w:rFonts w:asciiTheme="minorEastAsia" w:eastAsiaTheme="minorEastAsia" w:hAnsiTheme="minorEastAsia" w:hint="eastAsia"/>
                <w:bCs/>
                <w:iCs/>
                <w:szCs w:val="21"/>
              </w:rPr>
              <w:t>信号电平表</w:t>
            </w:r>
            <w:r w:rsidR="00AE1AFA" w:rsidRPr="001C1945">
              <w:rPr>
                <w:rFonts w:asciiTheme="minorEastAsia" w:eastAsiaTheme="minorEastAsia" w:hAnsiTheme="minorEastAsia"/>
                <w:bCs/>
                <w:iCs/>
                <w:szCs w:val="21"/>
              </w:rPr>
              <w:t xml:space="preserve"> (</w:t>
            </w:r>
            <w:r w:rsidR="00AE1AFA" w:rsidRPr="001C1945">
              <w:rPr>
                <w:rFonts w:asciiTheme="minorEastAsia" w:eastAsiaTheme="minorEastAsia" w:hAnsiTheme="minorEastAsia" w:hint="eastAsia"/>
                <w:bCs/>
                <w:iCs/>
                <w:szCs w:val="21"/>
              </w:rPr>
              <w:t>峰值</w:t>
            </w:r>
            <w:r w:rsidR="00AE1AFA" w:rsidRPr="001C1945">
              <w:rPr>
                <w:rFonts w:asciiTheme="minorEastAsia" w:eastAsiaTheme="minorEastAsia" w:hAnsiTheme="minorEastAsia"/>
                <w:bCs/>
                <w:iCs/>
                <w:szCs w:val="21"/>
              </w:rPr>
              <w:t>/</w:t>
            </w:r>
            <w:r w:rsidR="00AE1AFA" w:rsidRPr="001C1945">
              <w:rPr>
                <w:rFonts w:asciiTheme="minorEastAsia" w:eastAsiaTheme="minorEastAsia" w:hAnsiTheme="minorEastAsia" w:hint="eastAsia"/>
                <w:bCs/>
                <w:iCs/>
                <w:szCs w:val="21"/>
              </w:rPr>
              <w:t>有效值</w:t>
            </w:r>
            <w:r w:rsidR="00AE1AFA" w:rsidRPr="001C1945">
              <w:rPr>
                <w:rFonts w:asciiTheme="minorEastAsia" w:eastAsiaTheme="minorEastAsia" w:hAnsiTheme="minorEastAsia"/>
                <w:bCs/>
                <w:iCs/>
                <w:szCs w:val="21"/>
              </w:rPr>
              <w:t>)</w:t>
            </w:r>
            <w:r w:rsidR="000844C2" w:rsidRPr="001C1945">
              <w:rPr>
                <w:rFonts w:asciiTheme="minorEastAsia" w:eastAsiaTheme="minorEastAsia" w:hAnsiTheme="minorEastAsia" w:hint="eastAsia"/>
                <w:bCs/>
                <w:iCs/>
                <w:szCs w:val="21"/>
              </w:rPr>
              <w:t>；</w:t>
            </w:r>
          </w:p>
          <w:p w:rsidR="00AE1AFA" w:rsidRPr="001C1945" w:rsidRDefault="000844C2"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8、具备</w:t>
            </w:r>
            <w:r w:rsidR="00AE1AFA" w:rsidRPr="001C1945">
              <w:rPr>
                <w:rFonts w:asciiTheme="minorEastAsia" w:eastAsiaTheme="minorEastAsia" w:hAnsiTheme="minorEastAsia" w:hint="eastAsia"/>
                <w:bCs/>
                <w:iCs/>
                <w:szCs w:val="21"/>
              </w:rPr>
              <w:t>信号产生器 (正弦波/粉噪声/白噪声)</w:t>
            </w:r>
            <w:r w:rsidRPr="001C1945">
              <w:rPr>
                <w:rFonts w:asciiTheme="minorEastAsia" w:eastAsiaTheme="minorEastAsia" w:hAnsiTheme="minorEastAsia" w:hint="eastAsia"/>
                <w:bCs/>
                <w:iCs/>
                <w:szCs w:val="21"/>
              </w:rPr>
              <w:t>；</w:t>
            </w:r>
          </w:p>
          <w:p w:rsidR="00AE1AFA" w:rsidRPr="001C1945" w:rsidRDefault="000844C2"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9、</w:t>
            </w:r>
            <w:r w:rsidR="00AE1AFA" w:rsidRPr="001C1945">
              <w:rPr>
                <w:rFonts w:asciiTheme="minorEastAsia" w:eastAsiaTheme="minorEastAsia" w:hAnsiTheme="minorEastAsia" w:hint="eastAsia"/>
                <w:bCs/>
                <w:iCs/>
                <w:szCs w:val="21"/>
              </w:rPr>
              <w:t>参数均衡器 (3段/4 段)</w:t>
            </w:r>
            <w:r w:rsidRPr="001C1945">
              <w:rPr>
                <w:rFonts w:asciiTheme="minorEastAsia" w:eastAsiaTheme="minorEastAsia" w:hAnsiTheme="minorEastAsia" w:hint="eastAsia"/>
                <w:bCs/>
                <w:iCs/>
                <w:szCs w:val="21"/>
              </w:rPr>
              <w:t>；</w:t>
            </w:r>
          </w:p>
          <w:p w:rsidR="00AE1AFA" w:rsidRPr="001C1945" w:rsidRDefault="000844C2"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10、包含不少于以下</w:t>
            </w:r>
            <w:r w:rsidR="00AE1AFA" w:rsidRPr="001C1945">
              <w:rPr>
                <w:rFonts w:asciiTheme="minorEastAsia" w:eastAsiaTheme="minorEastAsia" w:hAnsiTheme="minorEastAsia" w:hint="eastAsia"/>
                <w:bCs/>
                <w:iCs/>
                <w:szCs w:val="21"/>
              </w:rPr>
              <w:t xml:space="preserve">滤波器 </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低通/高通/低斜/</w:t>
            </w:r>
            <w:proofErr w:type="gramStart"/>
            <w:r w:rsidR="00AE1AFA" w:rsidRPr="001C1945">
              <w:rPr>
                <w:rFonts w:asciiTheme="minorEastAsia" w:eastAsiaTheme="minorEastAsia" w:hAnsiTheme="minorEastAsia" w:hint="eastAsia"/>
                <w:bCs/>
                <w:iCs/>
                <w:szCs w:val="21"/>
              </w:rPr>
              <w:t>高斜</w:t>
            </w:r>
            <w:proofErr w:type="gramEnd"/>
            <w:r w:rsidR="00AE1AFA" w:rsidRPr="001C1945">
              <w:rPr>
                <w:rFonts w:asciiTheme="minorEastAsia" w:eastAsiaTheme="minorEastAsia" w:hAnsiTheme="minorEastAsia" w:hint="eastAsia"/>
                <w:bCs/>
                <w:iCs/>
                <w:szCs w:val="21"/>
              </w:rPr>
              <w:t>/陷波/全通</w:t>
            </w:r>
            <w:r w:rsidRPr="001C1945">
              <w:rPr>
                <w:rFonts w:asciiTheme="minorEastAsia" w:eastAsiaTheme="minorEastAsia" w:hAnsiTheme="minorEastAsia" w:hint="eastAsia"/>
                <w:bCs/>
                <w:iCs/>
                <w:szCs w:val="21"/>
              </w:rPr>
              <w:t>；</w:t>
            </w:r>
          </w:p>
          <w:p w:rsidR="00AE1AFA" w:rsidRPr="001C1945" w:rsidRDefault="000844C2"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11、具备</w:t>
            </w:r>
            <w:r w:rsidR="00AE1AFA" w:rsidRPr="001C1945">
              <w:rPr>
                <w:rFonts w:asciiTheme="minorEastAsia" w:eastAsiaTheme="minorEastAsia" w:hAnsiTheme="minorEastAsia" w:hint="eastAsia"/>
                <w:bCs/>
                <w:iCs/>
                <w:szCs w:val="21"/>
              </w:rPr>
              <w:t>限幅器</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延迟器</w:t>
            </w:r>
            <w:r w:rsidRPr="001C1945">
              <w:rPr>
                <w:rFonts w:asciiTheme="minorEastAsia" w:eastAsiaTheme="minorEastAsia" w:hAnsiTheme="minorEastAsia" w:hint="eastAsia"/>
                <w:bCs/>
                <w:iCs/>
                <w:szCs w:val="21"/>
              </w:rPr>
              <w:t>；</w:t>
            </w:r>
          </w:p>
          <w:p w:rsidR="00AE1AFA" w:rsidRPr="001C1945" w:rsidRDefault="000844C2"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12、≥</w:t>
            </w:r>
            <w:r w:rsidR="00AE1AFA" w:rsidRPr="001C1945">
              <w:rPr>
                <w:rFonts w:asciiTheme="minorEastAsia" w:eastAsiaTheme="minorEastAsia" w:hAnsiTheme="minorEastAsia" w:hint="eastAsia"/>
                <w:bCs/>
                <w:iCs/>
                <w:szCs w:val="21"/>
              </w:rPr>
              <w:t>8x8全矩阵 (可伸延至</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128x8矩阵)输出</w:t>
            </w:r>
            <w:r w:rsidRPr="001C1945">
              <w:rPr>
                <w:rFonts w:asciiTheme="minorEastAsia" w:eastAsiaTheme="minorEastAsia" w:hAnsiTheme="minorEastAsia" w:hint="eastAsia"/>
                <w:bCs/>
                <w:iCs/>
                <w:szCs w:val="21"/>
              </w:rPr>
              <w:t>；</w:t>
            </w:r>
          </w:p>
          <w:p w:rsidR="00AE1AFA" w:rsidRPr="001C1945" w:rsidRDefault="002F42F7"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0844C2" w:rsidRPr="001C1945">
              <w:rPr>
                <w:rFonts w:asciiTheme="minorEastAsia" w:eastAsiaTheme="minorEastAsia" w:hAnsiTheme="minorEastAsia" w:hint="eastAsia"/>
                <w:bCs/>
                <w:iCs/>
                <w:szCs w:val="21"/>
              </w:rPr>
              <w:t>3、具备</w:t>
            </w:r>
            <w:r w:rsidR="00AE1AFA" w:rsidRPr="001C1945">
              <w:rPr>
                <w:rFonts w:asciiTheme="minorEastAsia" w:eastAsiaTheme="minorEastAsia" w:hAnsiTheme="minorEastAsia"/>
                <w:bCs/>
                <w:iCs/>
                <w:szCs w:val="21"/>
              </w:rPr>
              <w:t xml:space="preserve">NOMA </w:t>
            </w:r>
            <w:r w:rsidR="000844C2"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已开启话筒数量的衰减</w:t>
            </w:r>
            <w:r w:rsidR="000844C2" w:rsidRPr="001C1945">
              <w:rPr>
                <w:rFonts w:asciiTheme="minorEastAsia" w:eastAsiaTheme="minorEastAsia" w:hAnsiTheme="minorEastAsia" w:hint="eastAsia"/>
                <w:bCs/>
                <w:iCs/>
                <w:szCs w:val="21"/>
              </w:rPr>
              <w:t>，可选取，</w:t>
            </w:r>
            <w:r w:rsidR="00AE1AFA" w:rsidRPr="001C1945">
              <w:rPr>
                <w:rFonts w:asciiTheme="minorEastAsia" w:eastAsiaTheme="minorEastAsia" w:hAnsiTheme="minorEastAsia" w:hint="eastAsia"/>
                <w:bCs/>
                <w:iCs/>
                <w:szCs w:val="21"/>
              </w:rPr>
              <w:t>自动调整每个已启动话筒的增益</w:t>
            </w:r>
            <w:r w:rsidR="000844C2" w:rsidRPr="001C1945">
              <w:rPr>
                <w:rFonts w:asciiTheme="minorEastAsia" w:eastAsiaTheme="minorEastAsia" w:hAnsiTheme="minorEastAsia" w:hint="eastAsia"/>
                <w:bCs/>
                <w:iCs/>
                <w:szCs w:val="21"/>
              </w:rPr>
              <w:t>；</w:t>
            </w:r>
          </w:p>
          <w:p w:rsidR="00AE1AFA" w:rsidRPr="001C1945" w:rsidRDefault="000844C2"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14、</w:t>
            </w:r>
            <w:r w:rsidR="00AE1AFA" w:rsidRPr="001C1945">
              <w:rPr>
                <w:rFonts w:asciiTheme="minorEastAsia" w:eastAsiaTheme="minorEastAsia" w:hAnsiTheme="minorEastAsia" w:hint="eastAsia"/>
                <w:bCs/>
                <w:iCs/>
                <w:szCs w:val="21"/>
              </w:rPr>
              <w:t>可选取的手动模式取代自动功能</w:t>
            </w:r>
            <w:r w:rsidRPr="001C1945">
              <w:rPr>
                <w:rFonts w:asciiTheme="minorEastAsia" w:eastAsiaTheme="minorEastAsia" w:hAnsiTheme="minorEastAsia" w:hint="eastAsia"/>
                <w:bCs/>
                <w:iCs/>
                <w:szCs w:val="21"/>
              </w:rPr>
              <w:t>；</w:t>
            </w:r>
          </w:p>
          <w:p w:rsidR="00AE1AFA" w:rsidRPr="001C1945" w:rsidRDefault="000844C2"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15、</w:t>
            </w:r>
            <w:r w:rsidR="00AE1AFA" w:rsidRPr="001C1945">
              <w:rPr>
                <w:rFonts w:asciiTheme="minorEastAsia" w:eastAsiaTheme="minorEastAsia" w:hAnsiTheme="minorEastAsia" w:hint="eastAsia"/>
                <w:bCs/>
                <w:iCs/>
                <w:szCs w:val="21"/>
              </w:rPr>
              <w:t>可连接</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16台混音器 ( 多达128个通道)</w:t>
            </w:r>
            <w:r w:rsidRPr="001C1945">
              <w:rPr>
                <w:rFonts w:asciiTheme="minorEastAsia" w:eastAsiaTheme="minorEastAsia" w:hAnsiTheme="minorEastAsia" w:hint="eastAsia"/>
                <w:bCs/>
                <w:iCs/>
                <w:szCs w:val="21"/>
              </w:rPr>
              <w:t>；</w:t>
            </w:r>
          </w:p>
          <w:p w:rsidR="00474D21" w:rsidRPr="001C1945" w:rsidRDefault="000844C2"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16、</w:t>
            </w:r>
            <w:r w:rsidR="00AE1AFA" w:rsidRPr="001C1945">
              <w:rPr>
                <w:rFonts w:asciiTheme="minorEastAsia" w:eastAsiaTheme="minorEastAsia" w:hAnsiTheme="minorEastAsia" w:hint="eastAsia"/>
                <w:bCs/>
                <w:iCs/>
                <w:szCs w:val="21"/>
              </w:rPr>
              <w:t>外部控制功能，</w:t>
            </w:r>
            <w:proofErr w:type="gramStart"/>
            <w:r w:rsidR="00AE1AFA" w:rsidRPr="001C1945">
              <w:rPr>
                <w:rFonts w:asciiTheme="minorEastAsia" w:eastAsiaTheme="minorEastAsia" w:hAnsiTheme="minorEastAsia" w:hint="eastAsia"/>
                <w:bCs/>
                <w:iCs/>
                <w:szCs w:val="21"/>
              </w:rPr>
              <w:t>让混音</w:t>
            </w:r>
            <w:proofErr w:type="gramEnd"/>
            <w:r w:rsidR="00AE1AFA" w:rsidRPr="001C1945">
              <w:rPr>
                <w:rFonts w:asciiTheme="minorEastAsia" w:eastAsiaTheme="minorEastAsia" w:hAnsiTheme="minorEastAsia" w:hint="eastAsia"/>
                <w:bCs/>
                <w:iCs/>
                <w:szCs w:val="21"/>
              </w:rPr>
              <w:t>器可启动其它装置</w:t>
            </w:r>
            <w:r w:rsidRPr="001C1945">
              <w:rPr>
                <w:rFonts w:asciiTheme="minorEastAsia" w:eastAsiaTheme="minorEastAsia" w:hAnsiTheme="minorEastAsia" w:hint="eastAsia"/>
                <w:bCs/>
                <w:iCs/>
                <w:szCs w:val="21"/>
              </w:rPr>
              <w:t>：</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A、</w:t>
            </w:r>
            <w:r w:rsidR="00AE1AFA" w:rsidRPr="001C1945">
              <w:rPr>
                <w:rFonts w:asciiTheme="minorEastAsia" w:eastAsiaTheme="minorEastAsia" w:hAnsiTheme="minorEastAsia" w:hint="eastAsia"/>
                <w:bCs/>
                <w:iCs/>
                <w:szCs w:val="21"/>
              </w:rPr>
              <w:t>闸门状态输出</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可控制摄像机移动</w:t>
            </w:r>
            <w:r w:rsidRPr="001C1945">
              <w:rPr>
                <w:rFonts w:asciiTheme="minorEastAsia" w:eastAsiaTheme="minorEastAsia" w:hAnsiTheme="minorEastAsia" w:hint="eastAsia"/>
                <w:bCs/>
                <w:iCs/>
                <w:szCs w:val="21"/>
              </w:rPr>
              <w:t>；</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B、</w:t>
            </w:r>
            <w:r w:rsidR="00AE1AFA" w:rsidRPr="001C1945">
              <w:rPr>
                <w:rFonts w:asciiTheme="minorEastAsia" w:eastAsiaTheme="minorEastAsia" w:hAnsiTheme="minorEastAsia" w:hint="eastAsia"/>
                <w:bCs/>
                <w:iCs/>
                <w:szCs w:val="21"/>
              </w:rPr>
              <w:t>强制开/关</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以按钮控制输入闸门</w:t>
            </w:r>
            <w:r w:rsidRPr="001C1945">
              <w:rPr>
                <w:rFonts w:asciiTheme="minorEastAsia" w:eastAsiaTheme="minorEastAsia" w:hAnsiTheme="minorEastAsia" w:hint="eastAsia"/>
                <w:bCs/>
                <w:iCs/>
                <w:szCs w:val="21"/>
              </w:rPr>
              <w:t>；</w:t>
            </w:r>
          </w:p>
          <w:p w:rsidR="00AE1AFA"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bCs/>
                <w:iCs/>
                <w:szCs w:val="21"/>
              </w:rPr>
              <w:t>C</w:t>
            </w:r>
            <w:r w:rsidRPr="001C1945">
              <w:rPr>
                <w:rFonts w:asciiTheme="minorEastAsia" w:eastAsiaTheme="minorEastAsia" w:hAnsiTheme="minorEastAsia" w:hint="eastAsia"/>
                <w:bCs/>
                <w:iCs/>
                <w:szCs w:val="21"/>
              </w:rPr>
              <w:t>、</w:t>
            </w:r>
            <w:proofErr w:type="gramStart"/>
            <w:r w:rsidR="00AE1AFA" w:rsidRPr="001C1945">
              <w:rPr>
                <w:rFonts w:asciiTheme="minorEastAsia" w:eastAsiaTheme="minorEastAsia" w:hAnsiTheme="minorEastAsia" w:hint="eastAsia"/>
                <w:bCs/>
                <w:iCs/>
                <w:szCs w:val="21"/>
              </w:rPr>
              <w:t>静音开</w:t>
            </w:r>
            <w:proofErr w:type="gramEnd"/>
            <w:r w:rsidR="00AE1AFA" w:rsidRPr="001C1945">
              <w:rPr>
                <w:rFonts w:asciiTheme="minorEastAsia" w:eastAsiaTheme="minorEastAsia" w:hAnsiTheme="minorEastAsia" w:hint="eastAsia"/>
                <w:bCs/>
                <w:iCs/>
                <w:szCs w:val="21"/>
              </w:rPr>
              <w:t>/关/返覆</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以按钮控制通道电平</w:t>
            </w:r>
            <w:r w:rsidRPr="001C1945">
              <w:rPr>
                <w:rFonts w:asciiTheme="minorEastAsia" w:eastAsiaTheme="minorEastAsia" w:hAnsiTheme="minorEastAsia" w:hint="eastAsia"/>
                <w:bCs/>
                <w:iCs/>
                <w:szCs w:val="21"/>
              </w:rPr>
              <w:t>；</w:t>
            </w:r>
          </w:p>
          <w:p w:rsidR="00AE1AFA"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D、</w:t>
            </w:r>
            <w:r w:rsidR="00AE1AFA" w:rsidRPr="001C1945">
              <w:rPr>
                <w:rFonts w:asciiTheme="minorEastAsia" w:eastAsiaTheme="minorEastAsia" w:hAnsiTheme="minorEastAsia" w:hint="eastAsia"/>
                <w:bCs/>
                <w:iCs/>
                <w:szCs w:val="21"/>
              </w:rPr>
              <w:t>音量调节</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以按钮控制通道电平</w:t>
            </w:r>
            <w:r w:rsidRPr="001C1945">
              <w:rPr>
                <w:rFonts w:asciiTheme="minorEastAsia" w:eastAsiaTheme="minorEastAsia" w:hAnsiTheme="minorEastAsia" w:hint="eastAsia"/>
                <w:bCs/>
                <w:iCs/>
                <w:szCs w:val="21"/>
              </w:rPr>
              <w:t>；</w:t>
            </w:r>
          </w:p>
          <w:p w:rsidR="00AE1AFA"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E、</w:t>
            </w:r>
            <w:r w:rsidR="00AE1AFA" w:rsidRPr="001C1945">
              <w:rPr>
                <w:rFonts w:asciiTheme="minorEastAsia" w:eastAsiaTheme="minorEastAsia" w:hAnsiTheme="minorEastAsia" w:hint="eastAsia"/>
                <w:bCs/>
                <w:iCs/>
                <w:szCs w:val="21"/>
              </w:rPr>
              <w:t>VCA功能</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以外部旋钮调节通道电平</w:t>
            </w:r>
            <w:r w:rsidRPr="001C1945">
              <w:rPr>
                <w:rFonts w:asciiTheme="minorEastAsia" w:eastAsiaTheme="minorEastAsia" w:hAnsiTheme="minorEastAsia" w:hint="eastAsia"/>
                <w:bCs/>
                <w:iCs/>
                <w:szCs w:val="21"/>
              </w:rPr>
              <w:t>；</w:t>
            </w:r>
          </w:p>
          <w:p w:rsidR="00AE1AFA"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17、</w:t>
            </w:r>
            <w:r w:rsidR="00AE1AFA" w:rsidRPr="001C1945">
              <w:rPr>
                <w:rFonts w:asciiTheme="minorEastAsia" w:eastAsiaTheme="minorEastAsia" w:hAnsiTheme="minorEastAsia" w:hint="eastAsia"/>
                <w:bCs/>
                <w:iCs/>
                <w:szCs w:val="21"/>
              </w:rPr>
              <w:t>与Crestron 或AMX</w:t>
            </w:r>
            <w:r w:rsidRPr="001C1945">
              <w:rPr>
                <w:rFonts w:asciiTheme="minorEastAsia" w:eastAsiaTheme="minorEastAsia" w:hAnsiTheme="minorEastAsia" w:hint="eastAsia"/>
                <w:bCs/>
                <w:iCs/>
                <w:szCs w:val="21"/>
              </w:rPr>
              <w:t>或CREATOR</w:t>
            </w:r>
            <w:r w:rsidR="00AE1AFA" w:rsidRPr="001C1945">
              <w:rPr>
                <w:rFonts w:asciiTheme="minorEastAsia" w:eastAsiaTheme="minorEastAsia" w:hAnsiTheme="minorEastAsia" w:hint="eastAsia"/>
                <w:bCs/>
                <w:iCs/>
                <w:szCs w:val="21"/>
              </w:rPr>
              <w:t xml:space="preserve"> 等系统兼容</w:t>
            </w:r>
            <w:r w:rsidRPr="001C1945">
              <w:rPr>
                <w:rFonts w:asciiTheme="minorEastAsia" w:eastAsiaTheme="minorEastAsia" w:hAnsiTheme="minorEastAsia" w:hint="eastAsia"/>
                <w:bCs/>
                <w:iCs/>
                <w:szCs w:val="21"/>
              </w:rPr>
              <w:t>；</w:t>
            </w:r>
          </w:p>
          <w:p w:rsidR="00AE1AFA"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18、</w:t>
            </w:r>
            <w:r w:rsidR="00AE1AFA" w:rsidRPr="001C1945">
              <w:rPr>
                <w:rFonts w:asciiTheme="minorEastAsia" w:eastAsiaTheme="minorEastAsia" w:hAnsiTheme="minorEastAsia" w:hint="eastAsia"/>
                <w:bCs/>
                <w:iCs/>
                <w:szCs w:val="21"/>
              </w:rPr>
              <w:t>所有功能可透过软件子细设定</w:t>
            </w:r>
            <w:r w:rsidRPr="001C1945">
              <w:rPr>
                <w:rFonts w:asciiTheme="minorEastAsia" w:eastAsiaTheme="minorEastAsia" w:hAnsiTheme="minorEastAsia" w:hint="eastAsia"/>
                <w:bCs/>
                <w:iCs/>
                <w:szCs w:val="21"/>
              </w:rPr>
              <w:t>；</w:t>
            </w:r>
          </w:p>
          <w:p w:rsidR="00AE1AFA"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19、</w:t>
            </w:r>
            <w:r w:rsidR="00AE1AFA" w:rsidRPr="001C1945">
              <w:rPr>
                <w:rFonts w:asciiTheme="minorEastAsia" w:eastAsiaTheme="minorEastAsia" w:hAnsiTheme="minorEastAsia" w:hint="eastAsia"/>
                <w:bCs/>
                <w:iCs/>
                <w:szCs w:val="21"/>
              </w:rPr>
              <w:t>取样频率</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48kHz</w:t>
            </w:r>
            <w:r w:rsidRPr="001C1945">
              <w:rPr>
                <w:rFonts w:asciiTheme="minorEastAsia" w:eastAsiaTheme="minorEastAsia" w:hAnsiTheme="minorEastAsia" w:hint="eastAsia"/>
                <w:bCs/>
                <w:iCs/>
                <w:szCs w:val="21"/>
              </w:rPr>
              <w:t>；</w:t>
            </w:r>
          </w:p>
          <w:p w:rsidR="00AE1AFA"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20、</w:t>
            </w:r>
            <w:r w:rsidR="00AE1AFA" w:rsidRPr="001C1945">
              <w:rPr>
                <w:rFonts w:asciiTheme="minorEastAsia" w:eastAsiaTheme="minorEastAsia" w:hAnsiTheme="minorEastAsia" w:hint="eastAsia"/>
                <w:bCs/>
                <w:iCs/>
                <w:szCs w:val="21"/>
              </w:rPr>
              <w:t>量化</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24-bit Delta-sigma ADC 及 DAC</w:t>
            </w:r>
            <w:r w:rsidRPr="001C1945">
              <w:rPr>
                <w:rFonts w:asciiTheme="minorEastAsia" w:eastAsiaTheme="minorEastAsia" w:hAnsiTheme="minorEastAsia" w:hint="eastAsia"/>
                <w:bCs/>
                <w:iCs/>
                <w:szCs w:val="21"/>
              </w:rPr>
              <w:t>；</w:t>
            </w:r>
          </w:p>
          <w:p w:rsidR="00FB6A3F"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21、</w:t>
            </w:r>
            <w:r w:rsidR="00AE1AFA" w:rsidRPr="001C1945">
              <w:rPr>
                <w:rFonts w:asciiTheme="minorEastAsia" w:eastAsiaTheme="minorEastAsia" w:hAnsiTheme="minorEastAsia" w:hint="eastAsia"/>
                <w:bCs/>
                <w:iCs/>
                <w:szCs w:val="21"/>
              </w:rPr>
              <w:t>DSP 音频处理器速度</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266 MHz</w:t>
            </w:r>
            <w:r w:rsidRPr="001C1945">
              <w:rPr>
                <w:rFonts w:asciiTheme="minorEastAsia" w:eastAsiaTheme="minorEastAsia" w:hAnsiTheme="minorEastAsia" w:hint="eastAsia"/>
                <w:bCs/>
                <w:iCs/>
                <w:szCs w:val="21"/>
              </w:rPr>
              <w:t>。</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lastRenderedPageBreak/>
              <w:t>16</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中央控制主机</w:t>
            </w:r>
          </w:p>
        </w:tc>
        <w:tc>
          <w:tcPr>
            <w:tcW w:w="7298" w:type="dxa"/>
            <w:tcBorders>
              <w:top w:val="single" w:sz="4" w:space="0" w:color="auto"/>
              <w:left w:val="nil"/>
              <w:bottom w:val="single" w:sz="4" w:space="0" w:color="auto"/>
              <w:right w:val="single" w:sz="4" w:space="0" w:color="auto"/>
            </w:tcBorders>
            <w:vAlign w:val="center"/>
          </w:tcPr>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1、采用主频≥667MHz的32位内嵌式处理器，ARM11 CPU，≥256M内存，≥1G Flash闪存；</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2、完全可编程，开放式的接口、扩展性强；</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3、具备≥16路独立可编程RS-232/422/485 控制接口；≥8路弱电继电器接口；≥8路数字输入/输出IO 接口；支持网络通讯：TCP/IP、CR-NET、CR-Link；具备USB2.0 编程通讯接口；方便用户下载与上传程序；主机内嵌式红外学习器，方便调式和维护；</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▲4、支持大型组网集中管理；支持本地及远程多种控制方式；</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5、功能应用：</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（1）支持iPad／iPhone作为触控终端，具备pc</w:t>
            </w:r>
            <w:proofErr w:type="gramStart"/>
            <w:r w:rsidRPr="001C1945">
              <w:rPr>
                <w:rFonts w:asciiTheme="minorEastAsia" w:eastAsiaTheme="minorEastAsia" w:hAnsiTheme="minorEastAsia" w:hint="eastAsia"/>
                <w:bCs/>
                <w:iCs/>
                <w:szCs w:val="21"/>
              </w:rPr>
              <w:t>端触控软件</w:t>
            </w:r>
            <w:proofErr w:type="gramEnd"/>
            <w:r w:rsidRPr="001C1945">
              <w:rPr>
                <w:rFonts w:asciiTheme="minorEastAsia" w:eastAsiaTheme="minorEastAsia" w:hAnsiTheme="minorEastAsia" w:hint="eastAsia"/>
                <w:bCs/>
                <w:iCs/>
                <w:szCs w:val="21"/>
              </w:rPr>
              <w:t>通过windows平台进行控制，厂家需有自主研发的硬件</w:t>
            </w:r>
            <w:proofErr w:type="gramStart"/>
            <w:r w:rsidRPr="001C1945">
              <w:rPr>
                <w:rFonts w:asciiTheme="minorEastAsia" w:eastAsiaTheme="minorEastAsia" w:hAnsiTheme="minorEastAsia" w:hint="eastAsia"/>
                <w:bCs/>
                <w:iCs/>
                <w:szCs w:val="21"/>
              </w:rPr>
              <w:t>触控端设备</w:t>
            </w:r>
            <w:proofErr w:type="gramEnd"/>
            <w:r w:rsidRPr="001C1945">
              <w:rPr>
                <w:rFonts w:asciiTheme="minorEastAsia" w:eastAsiaTheme="minorEastAsia" w:hAnsiTheme="minorEastAsia" w:hint="eastAsia"/>
                <w:bCs/>
                <w:iCs/>
                <w:szCs w:val="21"/>
              </w:rPr>
              <w:t>（如：触摸屏）；</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（2）可实时控制会议室内设备，并监测设备控制状态；可实时监测应用环境中的温度，湿度，PM2.5；可对会议室内设备实现一键联动或编组控制；</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（3）可实现定时任务，定时开启或控制设备，在触屏上可显示数字时钟；</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（4）针对个性化使用要求，支持被动触发控制，配合周边的感应触发设备实现脱离操控终端的被动触发方式；</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（5）支持多台不同高清摄像机能自动跟踪发言人位置，并且在显示设备上实时切换显示跟踪图像；</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（6）内置红外学习器，可以支持对周边所有红外设备（如：DVD/TV）的控制，且单个红外接口可以同时连接控制多个不同设备，可以做RS232串口转发。</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（7）实现在触摸屏上对音视频设备的单独控制和联动控制，进行安全时序电</w:t>
            </w:r>
            <w:r w:rsidRPr="001C1945">
              <w:rPr>
                <w:rFonts w:asciiTheme="minorEastAsia" w:eastAsiaTheme="minorEastAsia" w:hAnsiTheme="minorEastAsia" w:hint="eastAsia"/>
                <w:bCs/>
                <w:iCs/>
                <w:szCs w:val="21"/>
              </w:rPr>
              <w:lastRenderedPageBreak/>
              <w:t>源开关，并将实时的图像反馈到触摸屏上显示；</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（8）支持TCP/IP协议实现对周边网络设备的控制，并且可实现多个会议室之间组网互控。</w:t>
            </w:r>
          </w:p>
          <w:p w:rsidR="00474D21"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（9）可对设备实现智能控制、智能查询、智能报警及智能管理功能，通过主动、被动方式采集在线设备的系统信息及报警信号，实现设备故障、联动实时告警功能；</w:t>
            </w:r>
          </w:p>
          <w:p w:rsidR="00FB6A3F" w:rsidRPr="001C1945" w:rsidRDefault="00474D21"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（10）实现对PC电脑的开关机和网络唤醒功能，并且可以对PC</w:t>
            </w:r>
            <w:proofErr w:type="gramStart"/>
            <w:r w:rsidRPr="001C1945">
              <w:rPr>
                <w:rFonts w:asciiTheme="minorEastAsia" w:eastAsiaTheme="minorEastAsia" w:hAnsiTheme="minorEastAsia" w:hint="eastAsia"/>
                <w:bCs/>
                <w:iCs/>
                <w:szCs w:val="21"/>
              </w:rPr>
              <w:t>端音视频</w:t>
            </w:r>
            <w:proofErr w:type="gramEnd"/>
            <w:r w:rsidRPr="001C1945">
              <w:rPr>
                <w:rFonts w:asciiTheme="minorEastAsia" w:eastAsiaTheme="minorEastAsia" w:hAnsiTheme="minorEastAsia" w:hint="eastAsia"/>
                <w:bCs/>
                <w:iCs/>
                <w:szCs w:val="21"/>
              </w:rPr>
              <w:t>播放的控制和幻灯片演示控制。</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lastRenderedPageBreak/>
              <w:t>17</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无线彩色触摸屏</w:t>
            </w:r>
          </w:p>
        </w:tc>
        <w:tc>
          <w:tcPr>
            <w:tcW w:w="7298" w:type="dxa"/>
            <w:tcBorders>
              <w:top w:val="single" w:sz="4" w:space="0" w:color="auto"/>
              <w:left w:val="nil"/>
              <w:bottom w:val="single" w:sz="4" w:space="0" w:color="auto"/>
              <w:right w:val="single" w:sz="4" w:space="0" w:color="auto"/>
            </w:tcBorders>
            <w:vAlign w:val="center"/>
          </w:tcPr>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1、支持无障碍开阔地带无线传输距离&gt;50M；</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2、支持TFT</w:t>
            </w:r>
            <w:proofErr w:type="gramStart"/>
            <w:r w:rsidRPr="001C1945">
              <w:rPr>
                <w:rFonts w:asciiTheme="minorEastAsia" w:eastAsiaTheme="minorEastAsia" w:hAnsiTheme="minorEastAsia" w:hint="eastAsia"/>
                <w:bCs/>
                <w:iCs/>
                <w:szCs w:val="21"/>
              </w:rPr>
              <w:t>真彩全视角</w:t>
            </w:r>
            <w:proofErr w:type="gramEnd"/>
            <w:r w:rsidRPr="001C1945">
              <w:rPr>
                <w:rFonts w:asciiTheme="minorEastAsia" w:eastAsiaTheme="minorEastAsia" w:hAnsiTheme="minorEastAsia" w:hint="eastAsia"/>
                <w:bCs/>
                <w:iCs/>
                <w:szCs w:val="21"/>
              </w:rPr>
              <w:t>LCD，≥1280*800解析度16:9宽屏清晰显示；</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3、支持电容屏，透光率≥99.9%；</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4、操作界面可根据用户需求定制，支持文本、图片自定义反馈；和按钮状态反馈；</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5、支持用户密码登录和控制权限管理；支持界面语言转换；</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6、支持手持移动使用；</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7、</w:t>
            </w:r>
            <w:r w:rsidRPr="001C1945">
              <w:rPr>
                <w:rFonts w:asciiTheme="minorEastAsia" w:eastAsiaTheme="minorEastAsia" w:hAnsiTheme="minorEastAsia" w:hint="eastAsia"/>
                <w:bCs/>
                <w:iCs/>
                <w:szCs w:val="21"/>
              </w:rPr>
              <w:tab/>
              <w:t>支持USB充电；</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8、WiFi/RF控制方式自由切换；WiFi支持双向控制；</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 xml:space="preserve">9、支持网络画中画，传输稳定距离无限制； </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10、内存：RAM：2≥56M；ROM：≥4G；图像引擎：BITBLIT和轮换的2D图形加速引擎；色深：≥18位 256K彩色；透明度：≥8位alpha通道；对比度：≥800:1；</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11、10/100Mbps自适应网络；</w:t>
            </w:r>
          </w:p>
          <w:p w:rsidR="00D400F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lastRenderedPageBreak/>
              <w:t>12、可直接与会议录播系统对接，实现对录播系统当前录制状态的查询和实时控制，并实现对录制任意图像的查看；</w:t>
            </w:r>
          </w:p>
          <w:p w:rsidR="00FB6A3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▲13、支持usb更新系统固件，支持网络在线升级；</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lastRenderedPageBreak/>
              <w:t>18</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电源控制器</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2F42F7"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AE1AFA" w:rsidRPr="001C1945">
              <w:rPr>
                <w:rFonts w:asciiTheme="minorEastAsia" w:eastAsiaTheme="minorEastAsia" w:hAnsiTheme="minorEastAsia" w:hint="eastAsia"/>
                <w:bCs/>
                <w:iCs/>
                <w:szCs w:val="21"/>
              </w:rPr>
              <w:t>、提供≥1路NET网络控制接口，通过NET与可编程控制主机通讯；</w:t>
            </w:r>
            <w:r w:rsidR="00AE1AFA" w:rsidRPr="001C1945">
              <w:rPr>
                <w:rFonts w:asciiTheme="minorEastAsia" w:eastAsiaTheme="minorEastAsia" w:hAnsiTheme="minorEastAsia" w:hint="eastAsia"/>
                <w:bCs/>
                <w:iCs/>
                <w:szCs w:val="21"/>
              </w:rPr>
              <w:br/>
              <w:t>2、提供≥1路RS-232接口，可实现通过独立PC机控制，可同时对多台设备实现通信控制；</w:t>
            </w:r>
            <w:r w:rsidR="00AE1AFA" w:rsidRPr="001C1945">
              <w:rPr>
                <w:rFonts w:asciiTheme="minorEastAsia" w:eastAsiaTheme="minorEastAsia" w:hAnsiTheme="minorEastAsia" w:hint="eastAsia"/>
                <w:bCs/>
                <w:iCs/>
                <w:szCs w:val="21"/>
              </w:rPr>
              <w:br/>
              <w:t>3、节点走线可实现下走线，</w:t>
            </w:r>
            <w:proofErr w:type="gramStart"/>
            <w:r w:rsidR="00AE1AFA" w:rsidRPr="001C1945">
              <w:rPr>
                <w:rFonts w:asciiTheme="minorEastAsia" w:eastAsiaTheme="minorEastAsia" w:hAnsiTheme="minorEastAsia" w:hint="eastAsia"/>
                <w:bCs/>
                <w:iCs/>
                <w:szCs w:val="21"/>
              </w:rPr>
              <w:t>侧走线</w:t>
            </w:r>
            <w:proofErr w:type="gramEnd"/>
            <w:r w:rsidR="00AE1AFA" w:rsidRPr="001C1945">
              <w:rPr>
                <w:rFonts w:asciiTheme="minorEastAsia" w:eastAsiaTheme="minorEastAsia" w:hAnsiTheme="minorEastAsia" w:hint="eastAsia"/>
                <w:bCs/>
                <w:iCs/>
                <w:szCs w:val="21"/>
              </w:rPr>
              <w:t>等多种出线方式，美观大方；</w:t>
            </w:r>
            <w:r w:rsidR="00AE1AFA" w:rsidRPr="001C1945">
              <w:rPr>
                <w:rFonts w:asciiTheme="minorEastAsia" w:eastAsiaTheme="minorEastAsia" w:hAnsiTheme="minorEastAsia" w:hint="eastAsia"/>
                <w:bCs/>
                <w:iCs/>
                <w:szCs w:val="21"/>
              </w:rPr>
              <w:br/>
              <w:t>4、具备多媒体控制系统的24V DC或AC 100-240V两种供电模式；≥8路独立节点控制接口，每路都有常开，常</w:t>
            </w:r>
            <w:proofErr w:type="gramStart"/>
            <w:r w:rsidR="00AE1AFA" w:rsidRPr="001C1945">
              <w:rPr>
                <w:rFonts w:asciiTheme="minorEastAsia" w:eastAsiaTheme="minorEastAsia" w:hAnsiTheme="minorEastAsia" w:hint="eastAsia"/>
                <w:bCs/>
                <w:iCs/>
                <w:szCs w:val="21"/>
              </w:rPr>
              <w:t>闭两种</w:t>
            </w:r>
            <w:proofErr w:type="gramEnd"/>
            <w:r w:rsidR="00AE1AFA" w:rsidRPr="001C1945">
              <w:rPr>
                <w:rFonts w:asciiTheme="minorEastAsia" w:eastAsiaTheme="minorEastAsia" w:hAnsiTheme="minorEastAsia" w:hint="eastAsia"/>
                <w:bCs/>
                <w:iCs/>
                <w:szCs w:val="21"/>
              </w:rPr>
              <w:t>接口选择；设备前面板带有各通道开关控制按键，用于对系统电源的开关控制备份；</w:t>
            </w:r>
            <w:r w:rsidR="00AE1AFA" w:rsidRPr="001C1945">
              <w:rPr>
                <w:rFonts w:asciiTheme="minorEastAsia" w:eastAsiaTheme="minorEastAsia" w:hAnsiTheme="minorEastAsia" w:hint="eastAsia"/>
                <w:bCs/>
                <w:iCs/>
                <w:szCs w:val="21"/>
              </w:rPr>
              <w:br/>
              <w:t>5、指示全面，支持POWER电源指示，ID网络连接指示，接收数据指示；</w:t>
            </w:r>
            <w:r w:rsidR="00AE1AFA" w:rsidRPr="001C1945">
              <w:rPr>
                <w:rFonts w:asciiTheme="minorEastAsia" w:eastAsiaTheme="minorEastAsia" w:hAnsiTheme="minorEastAsia" w:hint="eastAsia"/>
                <w:bCs/>
                <w:iCs/>
                <w:szCs w:val="21"/>
              </w:rPr>
              <w:br/>
              <w:t>6、ID CODE 可调节网络ID，实现与可编程控制主机RS-485网络通讯；</w:t>
            </w:r>
            <w:r w:rsidR="00AE1AFA" w:rsidRPr="001C1945">
              <w:rPr>
                <w:rFonts w:asciiTheme="minorEastAsia" w:eastAsiaTheme="minorEastAsia" w:hAnsiTheme="minorEastAsia" w:hint="eastAsia"/>
                <w:bCs/>
                <w:iCs/>
                <w:szCs w:val="21"/>
              </w:rPr>
              <w:br/>
              <w:t>7、内置光电隔离模块，可保障负载和主机安全可靠；</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t>19</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中央控制软件</w:t>
            </w:r>
          </w:p>
        </w:tc>
        <w:tc>
          <w:tcPr>
            <w:tcW w:w="7298" w:type="dxa"/>
            <w:tcBorders>
              <w:top w:val="single" w:sz="4" w:space="0" w:color="auto"/>
              <w:left w:val="nil"/>
              <w:bottom w:val="single" w:sz="4" w:space="0" w:color="auto"/>
              <w:right w:val="single" w:sz="4" w:space="0" w:color="auto"/>
            </w:tcBorders>
            <w:vAlign w:val="center"/>
          </w:tcPr>
          <w:p w:rsidR="00FB6A3F" w:rsidRPr="001C1945" w:rsidRDefault="00AE1AFA"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中文窗口化编程界面，根据用户需求定制系统控制功能和触摸</w:t>
            </w:r>
            <w:proofErr w:type="gramStart"/>
            <w:r w:rsidRPr="001C1945">
              <w:rPr>
                <w:rFonts w:asciiTheme="minorEastAsia" w:eastAsiaTheme="minorEastAsia" w:hAnsiTheme="minorEastAsia" w:hint="eastAsia"/>
                <w:bCs/>
                <w:iCs/>
                <w:szCs w:val="21"/>
              </w:rPr>
              <w:t>屏操作</w:t>
            </w:r>
            <w:proofErr w:type="gramEnd"/>
            <w:r w:rsidRPr="001C1945">
              <w:rPr>
                <w:rFonts w:asciiTheme="minorEastAsia" w:eastAsiaTheme="minorEastAsia" w:hAnsiTheme="minorEastAsia" w:hint="eastAsia"/>
                <w:bCs/>
                <w:iCs/>
                <w:szCs w:val="21"/>
              </w:rPr>
              <w:t>界面。</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t>20</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灯光控制器</w:t>
            </w:r>
          </w:p>
        </w:tc>
        <w:tc>
          <w:tcPr>
            <w:tcW w:w="7298" w:type="dxa"/>
            <w:tcBorders>
              <w:top w:val="single" w:sz="4" w:space="0" w:color="auto"/>
              <w:left w:val="nil"/>
              <w:bottom w:val="single" w:sz="4" w:space="0" w:color="auto"/>
              <w:right w:val="single" w:sz="4" w:space="0" w:color="auto"/>
            </w:tcBorders>
            <w:vAlign w:val="center"/>
          </w:tcPr>
          <w:p w:rsidR="00AE1AFA" w:rsidRPr="001C1945" w:rsidRDefault="00D400FF"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00AE1AFA" w:rsidRPr="001C1945">
              <w:rPr>
                <w:rFonts w:asciiTheme="minorEastAsia" w:eastAsiaTheme="minorEastAsia" w:hAnsiTheme="minorEastAsia" w:hint="eastAsia"/>
                <w:bCs/>
                <w:iCs/>
                <w:szCs w:val="21"/>
              </w:rPr>
              <w:t>电源要求：AC220V/50Hz</w:t>
            </w:r>
            <w:r w:rsidRPr="001C1945">
              <w:rPr>
                <w:rFonts w:asciiTheme="minorEastAsia" w:eastAsiaTheme="minorEastAsia" w:hAnsiTheme="minorEastAsia" w:hint="eastAsia"/>
                <w:bCs/>
                <w:iCs/>
                <w:szCs w:val="21"/>
              </w:rPr>
              <w:t>；</w:t>
            </w:r>
          </w:p>
          <w:p w:rsidR="00AE1AFA" w:rsidRPr="001C1945" w:rsidRDefault="00D400FF"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AE1AFA" w:rsidRPr="001C1945">
              <w:rPr>
                <w:rFonts w:asciiTheme="minorEastAsia" w:eastAsiaTheme="minorEastAsia" w:hAnsiTheme="minorEastAsia" w:hint="eastAsia"/>
                <w:bCs/>
                <w:iCs/>
                <w:szCs w:val="21"/>
              </w:rPr>
              <w:t>静态功耗：</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1.7W</w:t>
            </w:r>
            <w:r w:rsidRPr="001C1945">
              <w:rPr>
                <w:rFonts w:asciiTheme="minorEastAsia" w:eastAsiaTheme="minorEastAsia" w:hAnsiTheme="minorEastAsia" w:hint="eastAsia"/>
                <w:bCs/>
                <w:iCs/>
                <w:szCs w:val="21"/>
              </w:rPr>
              <w:t>；</w:t>
            </w:r>
          </w:p>
          <w:p w:rsidR="00AE1AFA" w:rsidRPr="001C1945" w:rsidRDefault="00D400FF"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w:t>
            </w:r>
            <w:r w:rsidR="00AE1AFA" w:rsidRPr="001C1945">
              <w:rPr>
                <w:rFonts w:asciiTheme="minorEastAsia" w:eastAsiaTheme="minorEastAsia" w:hAnsiTheme="minorEastAsia" w:hint="eastAsia"/>
                <w:bCs/>
                <w:iCs/>
                <w:szCs w:val="21"/>
              </w:rPr>
              <w:t>载入容量：单路功率</w:t>
            </w:r>
            <w:r w:rsidRPr="001C1945">
              <w:rPr>
                <w:rFonts w:asciiTheme="minorEastAsia" w:eastAsiaTheme="minorEastAsia" w:hAnsiTheme="minorEastAsia" w:hint="eastAsia"/>
                <w:bCs/>
                <w:iCs/>
                <w:szCs w:val="21"/>
              </w:rPr>
              <w:t>≥</w:t>
            </w:r>
            <w:r w:rsidR="00AE1AFA" w:rsidRPr="001C1945">
              <w:rPr>
                <w:rFonts w:asciiTheme="minorEastAsia" w:eastAsiaTheme="minorEastAsia" w:hAnsiTheme="minorEastAsia" w:hint="eastAsia"/>
                <w:bCs/>
                <w:iCs/>
                <w:szCs w:val="21"/>
              </w:rPr>
              <w:t>1500W</w:t>
            </w:r>
            <w:r w:rsidRPr="001C1945">
              <w:rPr>
                <w:rFonts w:asciiTheme="minorEastAsia" w:eastAsiaTheme="minorEastAsia" w:hAnsiTheme="minorEastAsia" w:hint="eastAsia"/>
                <w:bCs/>
                <w:iCs/>
                <w:szCs w:val="21"/>
              </w:rPr>
              <w:t>；</w:t>
            </w:r>
          </w:p>
          <w:p w:rsidR="00AE1AFA" w:rsidRPr="001C1945" w:rsidRDefault="00AE1AFA"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D400FF"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 xml:space="preserve">路功率总和 </w:t>
            </w:r>
            <w:r w:rsidR="00D400FF" w:rsidRPr="001C1945">
              <w:rPr>
                <w:rFonts w:asciiTheme="minorEastAsia" w:eastAsiaTheme="minorEastAsia" w:hAnsiTheme="minorEastAsia" w:hint="eastAsia"/>
                <w:bCs/>
                <w:iCs/>
                <w:szCs w:val="21"/>
              </w:rPr>
              <w:t>≥</w:t>
            </w:r>
            <w:r w:rsidRPr="001C1945">
              <w:rPr>
                <w:rFonts w:asciiTheme="minorEastAsia" w:eastAsiaTheme="minorEastAsia" w:hAnsiTheme="minorEastAsia" w:hint="eastAsia"/>
                <w:bCs/>
                <w:iCs/>
                <w:szCs w:val="21"/>
              </w:rPr>
              <w:t>2000W</w:t>
            </w:r>
            <w:r w:rsidR="00D400FF" w:rsidRPr="001C1945">
              <w:rPr>
                <w:rFonts w:asciiTheme="minorEastAsia" w:eastAsiaTheme="minorEastAsia" w:hAnsiTheme="minorEastAsia" w:hint="eastAsia"/>
                <w:bCs/>
                <w:iCs/>
                <w:szCs w:val="21"/>
              </w:rPr>
              <w:t>；</w:t>
            </w:r>
          </w:p>
          <w:p w:rsidR="00FB6A3F" w:rsidRPr="001C1945" w:rsidRDefault="00D400FF"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5、具备</w:t>
            </w:r>
            <w:r w:rsidR="00AE1AFA" w:rsidRPr="001C1945">
              <w:rPr>
                <w:rFonts w:asciiTheme="minorEastAsia" w:eastAsiaTheme="minorEastAsia" w:hAnsiTheme="minorEastAsia" w:hint="eastAsia"/>
                <w:bCs/>
                <w:iCs/>
                <w:szCs w:val="21"/>
              </w:rPr>
              <w:t>ID选择：</w:t>
            </w:r>
            <w:r w:rsidRPr="001C1945">
              <w:rPr>
                <w:rFonts w:asciiTheme="minorEastAsia" w:eastAsiaTheme="minorEastAsia" w:hAnsiTheme="minorEastAsia" w:hint="eastAsia"/>
                <w:bCs/>
                <w:iCs/>
                <w:szCs w:val="21"/>
              </w:rPr>
              <w:t>可通过</w:t>
            </w:r>
            <w:r w:rsidR="00AE1AFA" w:rsidRPr="001C1945">
              <w:rPr>
                <w:rFonts w:asciiTheme="minorEastAsia" w:eastAsiaTheme="minorEastAsia" w:hAnsiTheme="minorEastAsia" w:hint="eastAsia"/>
                <w:bCs/>
                <w:iCs/>
                <w:szCs w:val="21"/>
              </w:rPr>
              <w:t>旋转的ID切换设置网络ID身份代码</w:t>
            </w:r>
            <w:r w:rsidRPr="001C1945">
              <w:rPr>
                <w:rFonts w:asciiTheme="minorEastAsia" w:eastAsiaTheme="minorEastAsia" w:hAnsiTheme="minorEastAsia" w:hint="eastAsia"/>
                <w:bCs/>
                <w:iCs/>
                <w:szCs w:val="21"/>
              </w:rPr>
              <w:t>；</w:t>
            </w:r>
          </w:p>
        </w:tc>
      </w:tr>
      <w:tr w:rsidR="00FB6A3F"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widowControl/>
              <w:adjustRightInd w:val="0"/>
              <w:snapToGrid w:val="0"/>
              <w:jc w:val="center"/>
              <w:rPr>
                <w:rFonts w:ascii="宋体" w:hAnsi="宋体" w:cs="宋体"/>
                <w:kern w:val="0"/>
                <w:szCs w:val="21"/>
              </w:rPr>
            </w:pPr>
            <w:r w:rsidRPr="001C1945">
              <w:rPr>
                <w:rFonts w:ascii="宋体" w:hAnsi="宋体" w:cs="宋体" w:hint="eastAsia"/>
                <w:kern w:val="0"/>
                <w:szCs w:val="21"/>
              </w:rPr>
              <w:t>21</w:t>
            </w:r>
          </w:p>
        </w:tc>
        <w:tc>
          <w:tcPr>
            <w:tcW w:w="1237" w:type="dxa"/>
            <w:tcBorders>
              <w:top w:val="single" w:sz="4" w:space="0" w:color="auto"/>
              <w:left w:val="single" w:sz="4" w:space="0" w:color="auto"/>
              <w:bottom w:val="single" w:sz="4" w:space="0" w:color="auto"/>
              <w:right w:val="single" w:sz="4" w:space="0" w:color="auto"/>
            </w:tcBorders>
            <w:vAlign w:val="center"/>
          </w:tcPr>
          <w:p w:rsidR="00FB6A3F" w:rsidRPr="001C1945" w:rsidRDefault="00FB6A3F" w:rsidP="00FB6A3F">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时序电源控制器</w:t>
            </w:r>
          </w:p>
        </w:tc>
        <w:tc>
          <w:tcPr>
            <w:tcW w:w="7298" w:type="dxa"/>
            <w:tcBorders>
              <w:top w:val="single" w:sz="4" w:space="0" w:color="auto"/>
              <w:left w:val="nil"/>
              <w:bottom w:val="single" w:sz="4" w:space="0" w:color="auto"/>
              <w:right w:val="single" w:sz="4" w:space="0" w:color="auto"/>
            </w:tcBorders>
            <w:vAlign w:val="center"/>
          </w:tcPr>
          <w:p w:rsidR="00AE1AFA" w:rsidRPr="001C1945" w:rsidRDefault="00A84D93"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w:t>
            </w:r>
            <w:r w:rsidR="00D400FF" w:rsidRPr="001C1945">
              <w:rPr>
                <w:rFonts w:asciiTheme="minorEastAsia" w:eastAsiaTheme="minorEastAsia" w:hAnsiTheme="minorEastAsia" w:hint="eastAsia"/>
                <w:bCs/>
                <w:iCs/>
                <w:szCs w:val="21"/>
              </w:rPr>
              <w:t>1、</w:t>
            </w:r>
            <w:r w:rsidR="00AE1AFA" w:rsidRPr="001C1945">
              <w:rPr>
                <w:rFonts w:asciiTheme="minorEastAsia" w:eastAsiaTheme="minorEastAsia" w:hAnsiTheme="minorEastAsia" w:hint="eastAsia"/>
                <w:bCs/>
                <w:iCs/>
                <w:szCs w:val="21"/>
              </w:rPr>
              <w:t>总容量：220V,</w:t>
            </w:r>
            <w:r w:rsidR="00D400FF" w:rsidRPr="001C1945">
              <w:rPr>
                <w:rFonts w:asciiTheme="minorEastAsia" w:eastAsiaTheme="minorEastAsia" w:hAnsiTheme="minorEastAsia" w:hint="eastAsia"/>
                <w:bCs/>
                <w:iCs/>
                <w:szCs w:val="21"/>
              </w:rPr>
              <w:t xml:space="preserve"> ≥</w:t>
            </w:r>
            <w:r w:rsidR="00AE1AFA" w:rsidRPr="001C1945">
              <w:rPr>
                <w:rFonts w:asciiTheme="minorEastAsia" w:eastAsiaTheme="minorEastAsia" w:hAnsiTheme="minorEastAsia" w:hint="eastAsia"/>
                <w:bCs/>
                <w:iCs/>
                <w:szCs w:val="21"/>
              </w:rPr>
              <w:t>45A</w:t>
            </w:r>
            <w:r w:rsidR="00D400FF" w:rsidRPr="001C1945">
              <w:rPr>
                <w:rFonts w:asciiTheme="minorEastAsia" w:eastAsiaTheme="minorEastAsia" w:hAnsiTheme="minorEastAsia" w:hint="eastAsia"/>
                <w:bCs/>
                <w:iCs/>
                <w:szCs w:val="21"/>
              </w:rPr>
              <w:t>；</w:t>
            </w:r>
          </w:p>
          <w:p w:rsidR="00AE1AFA" w:rsidRPr="001C1945" w:rsidRDefault="00D400FF"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00AE1AFA" w:rsidRPr="001C1945">
              <w:rPr>
                <w:rFonts w:asciiTheme="minorEastAsia" w:eastAsiaTheme="minorEastAsia" w:hAnsiTheme="minorEastAsia" w:hint="eastAsia"/>
                <w:bCs/>
                <w:iCs/>
                <w:szCs w:val="21"/>
              </w:rPr>
              <w:t>第1-2路：单路最大输出电流10A（带2阶滤波）；</w:t>
            </w:r>
          </w:p>
          <w:p w:rsidR="00AE1AFA" w:rsidRPr="001C1945" w:rsidRDefault="00D400FF"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lastRenderedPageBreak/>
              <w:t>3、</w:t>
            </w:r>
            <w:r w:rsidR="00AE1AFA" w:rsidRPr="001C1945">
              <w:rPr>
                <w:rFonts w:asciiTheme="minorEastAsia" w:eastAsiaTheme="minorEastAsia" w:hAnsiTheme="minorEastAsia" w:hint="eastAsia"/>
                <w:bCs/>
                <w:iCs/>
                <w:szCs w:val="21"/>
              </w:rPr>
              <w:t xml:space="preserve">第3-8路：单路最大输出电流:16A </w:t>
            </w:r>
            <w:r w:rsidRPr="001C1945">
              <w:rPr>
                <w:rFonts w:asciiTheme="minorEastAsia" w:eastAsiaTheme="minorEastAsia" w:hAnsiTheme="minorEastAsia" w:hint="eastAsia"/>
                <w:bCs/>
                <w:iCs/>
                <w:szCs w:val="21"/>
              </w:rPr>
              <w:t>；</w:t>
            </w:r>
          </w:p>
          <w:p w:rsidR="00AE1AFA" w:rsidRPr="001C1945" w:rsidRDefault="00D400FF"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4、</w:t>
            </w:r>
            <w:r w:rsidR="00AE1AFA" w:rsidRPr="001C1945">
              <w:rPr>
                <w:rFonts w:asciiTheme="minorEastAsia" w:eastAsiaTheme="minorEastAsia" w:hAnsiTheme="minorEastAsia" w:hint="eastAsia"/>
                <w:bCs/>
                <w:iCs/>
                <w:szCs w:val="21"/>
              </w:rPr>
              <w:t>电源输出：8个16A插座；</w:t>
            </w:r>
          </w:p>
          <w:p w:rsidR="00AE1AFA" w:rsidRPr="001C1945" w:rsidRDefault="00D400FF"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5、</w:t>
            </w:r>
            <w:r w:rsidR="00AE1AFA" w:rsidRPr="001C1945">
              <w:rPr>
                <w:rFonts w:asciiTheme="minorEastAsia" w:eastAsiaTheme="minorEastAsia" w:hAnsiTheme="minorEastAsia" w:hint="eastAsia"/>
                <w:bCs/>
                <w:iCs/>
                <w:szCs w:val="21"/>
              </w:rPr>
              <w:t>电压指示表：0-300V</w:t>
            </w:r>
            <w:r w:rsidRPr="001C1945">
              <w:rPr>
                <w:rFonts w:asciiTheme="minorEastAsia" w:eastAsiaTheme="minorEastAsia" w:hAnsiTheme="minorEastAsia" w:hint="eastAsia"/>
                <w:bCs/>
                <w:iCs/>
                <w:szCs w:val="21"/>
              </w:rPr>
              <w:t>；</w:t>
            </w:r>
          </w:p>
          <w:p w:rsidR="00AE1AFA" w:rsidRPr="001C1945" w:rsidRDefault="00D400FF"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6、</w:t>
            </w:r>
            <w:r w:rsidR="00AE1AFA" w:rsidRPr="001C1945">
              <w:rPr>
                <w:rFonts w:asciiTheme="minorEastAsia" w:eastAsiaTheme="minorEastAsia" w:hAnsiTheme="minorEastAsia" w:hint="eastAsia"/>
                <w:bCs/>
                <w:iCs/>
                <w:szCs w:val="21"/>
              </w:rPr>
              <w:t>通讯接口：RS-232 (级联、中控、PC机通用控制口）；</w:t>
            </w:r>
          </w:p>
          <w:p w:rsidR="00AE1AFA" w:rsidRPr="001C1945" w:rsidRDefault="00D400FF"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7、</w:t>
            </w:r>
            <w:r w:rsidR="00AE1AFA" w:rsidRPr="001C1945">
              <w:rPr>
                <w:rFonts w:asciiTheme="minorEastAsia" w:eastAsiaTheme="minorEastAsia" w:hAnsiTheme="minorEastAsia" w:hint="eastAsia"/>
                <w:bCs/>
                <w:iCs/>
                <w:szCs w:val="21"/>
              </w:rPr>
              <w:t>级联数量：时序</w:t>
            </w:r>
            <w:proofErr w:type="gramStart"/>
            <w:r w:rsidR="00AE1AFA" w:rsidRPr="001C1945">
              <w:rPr>
                <w:rFonts w:asciiTheme="minorEastAsia" w:eastAsiaTheme="minorEastAsia" w:hAnsiTheme="minorEastAsia" w:hint="eastAsia"/>
                <w:bCs/>
                <w:iCs/>
                <w:szCs w:val="21"/>
              </w:rPr>
              <w:t>器模式</w:t>
            </w:r>
            <w:proofErr w:type="gramEnd"/>
            <w:r w:rsidR="00AE1AFA" w:rsidRPr="001C1945">
              <w:rPr>
                <w:rFonts w:asciiTheme="minorEastAsia" w:eastAsiaTheme="minorEastAsia" w:hAnsiTheme="minorEastAsia" w:hint="eastAsia"/>
                <w:bCs/>
                <w:iCs/>
                <w:szCs w:val="21"/>
              </w:rPr>
              <w:t>时可无限级联，电源控制器模式时可7台级联；</w:t>
            </w:r>
          </w:p>
          <w:p w:rsidR="00FB6A3F" w:rsidRPr="001C1945" w:rsidRDefault="00D400FF" w:rsidP="00AE1AFA">
            <w:pPr>
              <w:snapToGrid w:val="0"/>
              <w:spacing w:line="360" w:lineRule="auto"/>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8、</w:t>
            </w:r>
            <w:r w:rsidR="00AE1AFA" w:rsidRPr="001C1945">
              <w:rPr>
                <w:rFonts w:asciiTheme="minorEastAsia" w:eastAsiaTheme="minorEastAsia" w:hAnsiTheme="minorEastAsia" w:hint="eastAsia"/>
                <w:bCs/>
                <w:iCs/>
                <w:szCs w:val="21"/>
              </w:rPr>
              <w:t>时序延时时间：0.5S-3.5S（可设定）</w:t>
            </w:r>
            <w:r w:rsidRPr="001C1945">
              <w:rPr>
                <w:rFonts w:asciiTheme="minorEastAsia" w:eastAsiaTheme="minorEastAsia" w:hAnsiTheme="minorEastAsia" w:hint="eastAsia"/>
                <w:bCs/>
                <w:iCs/>
                <w:szCs w:val="21"/>
              </w:rPr>
              <w:t>。</w:t>
            </w:r>
          </w:p>
        </w:tc>
      </w:tr>
      <w:tr w:rsidR="00AE1AFA"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AE1AFA" w:rsidRPr="001C1945" w:rsidRDefault="00AE1AFA" w:rsidP="00AE1AFA">
            <w:pPr>
              <w:widowControl/>
              <w:adjustRightInd w:val="0"/>
              <w:snapToGrid w:val="0"/>
              <w:jc w:val="center"/>
              <w:rPr>
                <w:rFonts w:ascii="宋体" w:hAnsi="宋体" w:cs="宋体"/>
                <w:kern w:val="0"/>
                <w:szCs w:val="21"/>
              </w:rPr>
            </w:pPr>
            <w:r w:rsidRPr="001C1945">
              <w:rPr>
                <w:rFonts w:ascii="宋体" w:hAnsi="宋体" w:cs="宋体" w:hint="eastAsia"/>
                <w:kern w:val="0"/>
                <w:szCs w:val="21"/>
              </w:rPr>
              <w:lastRenderedPageBreak/>
              <w:t>22</w:t>
            </w:r>
          </w:p>
        </w:tc>
        <w:tc>
          <w:tcPr>
            <w:tcW w:w="1237" w:type="dxa"/>
            <w:tcBorders>
              <w:top w:val="single" w:sz="4" w:space="0" w:color="auto"/>
              <w:left w:val="single" w:sz="4" w:space="0" w:color="auto"/>
              <w:bottom w:val="single" w:sz="4" w:space="0" w:color="auto"/>
              <w:right w:val="single" w:sz="4" w:space="0" w:color="auto"/>
            </w:tcBorders>
            <w:vAlign w:val="center"/>
          </w:tcPr>
          <w:p w:rsidR="00AE1AFA" w:rsidRPr="001C1945" w:rsidRDefault="00AE1AFA" w:rsidP="00AE1AFA">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投影幕升降无线控制器</w:t>
            </w:r>
          </w:p>
        </w:tc>
        <w:tc>
          <w:tcPr>
            <w:tcW w:w="7298" w:type="dxa"/>
            <w:tcBorders>
              <w:top w:val="single" w:sz="4" w:space="0" w:color="auto"/>
              <w:left w:val="nil"/>
              <w:bottom w:val="single" w:sz="4" w:space="0" w:color="auto"/>
              <w:right w:val="single" w:sz="4" w:space="0" w:color="auto"/>
            </w:tcBorders>
            <w:vAlign w:val="center"/>
          </w:tcPr>
          <w:p w:rsidR="00AE1AFA" w:rsidRPr="001C1945" w:rsidRDefault="00AE1AFA"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w:t>
            </w:r>
            <w:r w:rsidRPr="001C1945">
              <w:rPr>
                <w:rFonts w:asciiTheme="minorEastAsia" w:eastAsiaTheme="minorEastAsia" w:hAnsiTheme="minorEastAsia" w:hint="eastAsia"/>
                <w:bCs/>
                <w:iCs/>
                <w:szCs w:val="21"/>
              </w:rPr>
              <w:tab/>
              <w:t>连接到原有投影幕，用于直接通过遥控器无线控制投影幕升降；</w:t>
            </w:r>
          </w:p>
          <w:p w:rsidR="00AE1AFA" w:rsidRPr="001C1945" w:rsidRDefault="00AE1AFA"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2、</w:t>
            </w:r>
            <w:r w:rsidRPr="001C1945">
              <w:rPr>
                <w:rFonts w:asciiTheme="minorEastAsia" w:eastAsiaTheme="minorEastAsia" w:hAnsiTheme="minorEastAsia" w:hint="eastAsia"/>
                <w:bCs/>
                <w:iCs/>
                <w:szCs w:val="21"/>
              </w:rPr>
              <w:tab/>
              <w:t>二幅</w:t>
            </w:r>
            <w:proofErr w:type="gramStart"/>
            <w:r w:rsidRPr="001C1945">
              <w:rPr>
                <w:rFonts w:asciiTheme="minorEastAsia" w:eastAsiaTheme="minorEastAsia" w:hAnsiTheme="minorEastAsia" w:hint="eastAsia"/>
                <w:bCs/>
                <w:iCs/>
                <w:szCs w:val="21"/>
              </w:rPr>
              <w:t>投影幕可选择</w:t>
            </w:r>
            <w:proofErr w:type="gramEnd"/>
            <w:r w:rsidRPr="001C1945">
              <w:rPr>
                <w:rFonts w:asciiTheme="minorEastAsia" w:eastAsiaTheme="minorEastAsia" w:hAnsiTheme="minorEastAsia" w:hint="eastAsia"/>
                <w:bCs/>
                <w:iCs/>
                <w:szCs w:val="21"/>
              </w:rPr>
              <w:t>配备同一ID的控制器，使用同一个遥控器一键控制二幅投影幕同步升降，也可以选配二个不同ID的控制器，使用时根据具体需求分别控制二幅投影幕升降</w:t>
            </w:r>
            <w:r w:rsidR="00C32FE0" w:rsidRPr="001C1945">
              <w:rPr>
                <w:rFonts w:asciiTheme="minorEastAsia" w:eastAsiaTheme="minorEastAsia" w:hAnsiTheme="minorEastAsia" w:hint="eastAsia"/>
                <w:bCs/>
                <w:iCs/>
                <w:szCs w:val="21"/>
              </w:rPr>
              <w:t>；</w:t>
            </w:r>
          </w:p>
          <w:p w:rsidR="00C32FE0" w:rsidRPr="001C1945" w:rsidRDefault="00C32FE0"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3、具备232、485、I</w:t>
            </w:r>
            <w:r w:rsidRPr="001C1945">
              <w:rPr>
                <w:rFonts w:asciiTheme="minorEastAsia" w:eastAsiaTheme="minorEastAsia" w:hAnsiTheme="minorEastAsia"/>
                <w:bCs/>
                <w:iCs/>
                <w:szCs w:val="21"/>
              </w:rPr>
              <w:t>R</w:t>
            </w:r>
            <w:r w:rsidRPr="001C1945">
              <w:rPr>
                <w:rFonts w:asciiTheme="minorEastAsia" w:eastAsiaTheme="minorEastAsia" w:hAnsiTheme="minorEastAsia" w:hint="eastAsia"/>
                <w:bCs/>
                <w:iCs/>
                <w:szCs w:val="21"/>
              </w:rPr>
              <w:t>、</w:t>
            </w:r>
            <w:r w:rsidRPr="001C1945">
              <w:rPr>
                <w:rFonts w:asciiTheme="minorEastAsia" w:eastAsiaTheme="minorEastAsia" w:hAnsiTheme="minorEastAsia"/>
                <w:bCs/>
                <w:iCs/>
                <w:szCs w:val="21"/>
              </w:rPr>
              <w:t>RELAY</w:t>
            </w:r>
            <w:r w:rsidRPr="001C1945">
              <w:rPr>
                <w:rFonts w:asciiTheme="minorEastAsia" w:eastAsiaTheme="minorEastAsia" w:hAnsiTheme="minorEastAsia" w:hint="eastAsia"/>
                <w:bCs/>
                <w:iCs/>
                <w:szCs w:val="21"/>
              </w:rPr>
              <w:t>、220</w:t>
            </w:r>
            <w:r w:rsidRPr="001C1945">
              <w:rPr>
                <w:rFonts w:asciiTheme="minorEastAsia" w:eastAsiaTheme="minorEastAsia" w:hAnsiTheme="minorEastAsia"/>
                <w:bCs/>
                <w:iCs/>
                <w:szCs w:val="21"/>
              </w:rPr>
              <w:t>V</w:t>
            </w:r>
            <w:r w:rsidRPr="001C1945">
              <w:rPr>
                <w:rFonts w:asciiTheme="minorEastAsia" w:eastAsiaTheme="minorEastAsia" w:hAnsiTheme="minorEastAsia" w:hint="eastAsia"/>
                <w:bCs/>
                <w:iCs/>
                <w:szCs w:val="21"/>
              </w:rPr>
              <w:t>、手动等多种控制方式。</w:t>
            </w:r>
          </w:p>
        </w:tc>
      </w:tr>
      <w:tr w:rsidR="00AE1AFA"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AE1AFA" w:rsidRPr="001C1945" w:rsidRDefault="00AE1AFA" w:rsidP="00AE1AFA">
            <w:pPr>
              <w:widowControl/>
              <w:adjustRightInd w:val="0"/>
              <w:snapToGrid w:val="0"/>
              <w:jc w:val="center"/>
              <w:rPr>
                <w:rFonts w:ascii="宋体" w:hAnsi="宋体" w:cs="宋体"/>
                <w:kern w:val="0"/>
                <w:szCs w:val="21"/>
              </w:rPr>
            </w:pPr>
            <w:r w:rsidRPr="001C1945">
              <w:rPr>
                <w:rFonts w:ascii="宋体" w:hAnsi="宋体" w:cs="宋体" w:hint="eastAsia"/>
                <w:kern w:val="0"/>
                <w:szCs w:val="21"/>
              </w:rPr>
              <w:t>23</w:t>
            </w:r>
          </w:p>
        </w:tc>
        <w:tc>
          <w:tcPr>
            <w:tcW w:w="1237" w:type="dxa"/>
            <w:tcBorders>
              <w:top w:val="single" w:sz="4" w:space="0" w:color="auto"/>
              <w:left w:val="single" w:sz="4" w:space="0" w:color="auto"/>
              <w:bottom w:val="single" w:sz="4" w:space="0" w:color="auto"/>
              <w:right w:val="single" w:sz="4" w:space="0" w:color="auto"/>
            </w:tcBorders>
            <w:vAlign w:val="center"/>
          </w:tcPr>
          <w:p w:rsidR="00AE1AFA" w:rsidRPr="001C1945" w:rsidRDefault="00AE1AFA" w:rsidP="00AE1AFA">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8口交换机</w:t>
            </w:r>
          </w:p>
        </w:tc>
        <w:tc>
          <w:tcPr>
            <w:tcW w:w="7298" w:type="dxa"/>
            <w:tcBorders>
              <w:top w:val="single" w:sz="4" w:space="0" w:color="auto"/>
              <w:left w:val="nil"/>
              <w:bottom w:val="single" w:sz="4" w:space="0" w:color="auto"/>
              <w:right w:val="single" w:sz="4" w:space="0" w:color="auto"/>
            </w:tcBorders>
            <w:vAlign w:val="center"/>
          </w:tcPr>
          <w:p w:rsidR="00AE1AFA" w:rsidRPr="001C1945" w:rsidRDefault="00AE1AFA" w:rsidP="00D400FF">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1、端口：具备≥8个10/100/1000Baes-T以太网端口；                                                                                                                            2、支持标准：IEEE802.3 10BASE-T以太网、IEEE802.3u 100BASE-TX快速以太网、IEEE802.3ab 1000Base-T千兆以太网、ANSI/IEEE 802.3 Nway自动协商、IEEE802.3X流控；                                                                                                                                                                       3、端口属性：连接器类型RJ-45、支持10/100/1000Mbit/s传输速率、支持半双工、全双工、自协商工作模式、支持MDI/MDIX自适应；                                                       4、交换容量：≥192Gbps；                                                                                                                                                        5、转发容量：≥12Gbps；                                                                                                                                                             6、交换模式：存储转发模式；                                                                                                                                                  7、MAC地址：支持地址自动学习，地址容量：≥16K；                                                                                                                            8、具备防雷设计，共模防护9KV。</w:t>
            </w:r>
          </w:p>
        </w:tc>
      </w:tr>
      <w:tr w:rsidR="00AE1AFA"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AE1AFA" w:rsidRPr="001C1945" w:rsidRDefault="00AE1AFA" w:rsidP="00AE1AFA">
            <w:pPr>
              <w:widowControl/>
              <w:adjustRightInd w:val="0"/>
              <w:snapToGrid w:val="0"/>
              <w:jc w:val="center"/>
              <w:rPr>
                <w:rFonts w:ascii="宋体" w:hAnsi="宋体" w:cs="宋体"/>
                <w:kern w:val="0"/>
                <w:szCs w:val="21"/>
              </w:rPr>
            </w:pPr>
            <w:r w:rsidRPr="001C1945">
              <w:rPr>
                <w:rFonts w:ascii="宋体" w:hAnsi="宋体" w:cs="宋体" w:hint="eastAsia"/>
                <w:kern w:val="0"/>
                <w:szCs w:val="21"/>
              </w:rPr>
              <w:lastRenderedPageBreak/>
              <w:t>24</w:t>
            </w:r>
          </w:p>
        </w:tc>
        <w:tc>
          <w:tcPr>
            <w:tcW w:w="1237" w:type="dxa"/>
            <w:tcBorders>
              <w:top w:val="single" w:sz="4" w:space="0" w:color="auto"/>
              <w:left w:val="single" w:sz="4" w:space="0" w:color="auto"/>
              <w:bottom w:val="single" w:sz="4" w:space="0" w:color="auto"/>
              <w:right w:val="single" w:sz="4" w:space="0" w:color="auto"/>
            </w:tcBorders>
            <w:vAlign w:val="center"/>
          </w:tcPr>
          <w:p w:rsidR="00AE1AFA" w:rsidRPr="001C1945" w:rsidRDefault="00AE1AFA" w:rsidP="00AE1AFA">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线管线材</w:t>
            </w:r>
          </w:p>
        </w:tc>
        <w:tc>
          <w:tcPr>
            <w:tcW w:w="7298" w:type="dxa"/>
            <w:tcBorders>
              <w:top w:val="single" w:sz="4" w:space="0" w:color="auto"/>
              <w:left w:val="nil"/>
              <w:bottom w:val="single" w:sz="4" w:space="0" w:color="auto"/>
              <w:right w:val="single" w:sz="4" w:space="0" w:color="auto"/>
            </w:tcBorders>
            <w:vAlign w:val="center"/>
          </w:tcPr>
          <w:p w:rsidR="00AE1AFA" w:rsidRPr="001C1945" w:rsidRDefault="00AE1AFA"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HDMI</w:t>
            </w:r>
            <w:r w:rsidR="00C32FE0" w:rsidRPr="001C1945">
              <w:rPr>
                <w:rFonts w:asciiTheme="minorEastAsia" w:eastAsiaTheme="minorEastAsia" w:hAnsiTheme="minorEastAsia" w:hint="eastAsia"/>
                <w:bCs/>
                <w:iCs/>
                <w:szCs w:val="21"/>
              </w:rPr>
              <w:t>线</w:t>
            </w:r>
            <w:r w:rsidRPr="001C1945">
              <w:rPr>
                <w:rFonts w:asciiTheme="minorEastAsia" w:eastAsiaTheme="minorEastAsia" w:hAnsiTheme="minorEastAsia" w:hint="eastAsia"/>
                <w:bCs/>
                <w:iCs/>
                <w:szCs w:val="21"/>
              </w:rPr>
              <w:t>、VGA</w:t>
            </w:r>
            <w:r w:rsidR="00C32FE0" w:rsidRPr="001C1945">
              <w:rPr>
                <w:rFonts w:asciiTheme="minorEastAsia" w:eastAsiaTheme="minorEastAsia" w:hAnsiTheme="minorEastAsia" w:hint="eastAsia"/>
                <w:bCs/>
                <w:iCs/>
                <w:szCs w:val="21"/>
              </w:rPr>
              <w:t>线</w:t>
            </w:r>
            <w:r w:rsidRPr="001C1945">
              <w:rPr>
                <w:rFonts w:asciiTheme="minorEastAsia" w:eastAsiaTheme="minorEastAsia" w:hAnsiTheme="minorEastAsia" w:hint="eastAsia"/>
                <w:bCs/>
                <w:iCs/>
                <w:szCs w:val="21"/>
              </w:rPr>
              <w:t>、DVI转HDMI</w:t>
            </w:r>
            <w:r w:rsidR="00C32FE0" w:rsidRPr="001C1945">
              <w:rPr>
                <w:rFonts w:asciiTheme="minorEastAsia" w:eastAsiaTheme="minorEastAsia" w:hAnsiTheme="minorEastAsia" w:hint="eastAsia"/>
                <w:bCs/>
                <w:iCs/>
                <w:szCs w:val="21"/>
              </w:rPr>
              <w:t>线</w:t>
            </w:r>
            <w:r w:rsidRPr="001C1945">
              <w:rPr>
                <w:rFonts w:asciiTheme="minorEastAsia" w:eastAsiaTheme="minorEastAsia" w:hAnsiTheme="minorEastAsia" w:hint="eastAsia"/>
                <w:bCs/>
                <w:iCs/>
                <w:szCs w:val="21"/>
              </w:rPr>
              <w:t>、DVI</w:t>
            </w:r>
            <w:r w:rsidR="00C32FE0" w:rsidRPr="001C1945">
              <w:rPr>
                <w:rFonts w:asciiTheme="minorEastAsia" w:eastAsiaTheme="minorEastAsia" w:hAnsiTheme="minorEastAsia" w:hint="eastAsia"/>
                <w:bCs/>
                <w:iCs/>
                <w:szCs w:val="21"/>
              </w:rPr>
              <w:t>线</w:t>
            </w:r>
            <w:r w:rsidRPr="001C1945">
              <w:rPr>
                <w:rFonts w:asciiTheme="minorEastAsia" w:eastAsiaTheme="minorEastAsia" w:hAnsiTheme="minorEastAsia" w:hint="eastAsia"/>
                <w:bCs/>
                <w:iCs/>
                <w:szCs w:val="21"/>
              </w:rPr>
              <w:t>、音频</w:t>
            </w:r>
            <w:r w:rsidR="00C32FE0" w:rsidRPr="001C1945">
              <w:rPr>
                <w:rFonts w:asciiTheme="minorEastAsia" w:eastAsiaTheme="minorEastAsia" w:hAnsiTheme="minorEastAsia" w:hint="eastAsia"/>
                <w:bCs/>
                <w:iCs/>
                <w:szCs w:val="21"/>
              </w:rPr>
              <w:t>线、双绞线、控制线、电源线</w:t>
            </w:r>
            <w:r w:rsidRPr="001C1945">
              <w:rPr>
                <w:rFonts w:asciiTheme="minorEastAsia" w:eastAsiaTheme="minorEastAsia" w:hAnsiTheme="minorEastAsia" w:hint="eastAsia"/>
                <w:bCs/>
                <w:iCs/>
                <w:szCs w:val="21"/>
              </w:rPr>
              <w:t>等</w:t>
            </w:r>
            <w:r w:rsidR="00C32FE0" w:rsidRPr="001C1945">
              <w:rPr>
                <w:rFonts w:asciiTheme="minorEastAsia" w:eastAsiaTheme="minorEastAsia" w:hAnsiTheme="minorEastAsia" w:hint="eastAsia"/>
                <w:bCs/>
                <w:iCs/>
                <w:szCs w:val="21"/>
              </w:rPr>
              <w:t>足够联接本会议室整套多媒体系统所有设备的强弱电线材及线槽、线管。</w:t>
            </w:r>
          </w:p>
        </w:tc>
      </w:tr>
      <w:tr w:rsidR="00AE1AFA"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AE1AFA" w:rsidRPr="001C1945" w:rsidRDefault="00AE1AFA" w:rsidP="00AE1AFA">
            <w:pPr>
              <w:widowControl/>
              <w:adjustRightInd w:val="0"/>
              <w:snapToGrid w:val="0"/>
              <w:jc w:val="center"/>
              <w:rPr>
                <w:rFonts w:ascii="宋体" w:hAnsi="宋体" w:cs="宋体"/>
                <w:kern w:val="0"/>
                <w:szCs w:val="21"/>
              </w:rPr>
            </w:pPr>
            <w:r w:rsidRPr="001C1945">
              <w:rPr>
                <w:rFonts w:ascii="宋体" w:hAnsi="宋体" w:cs="宋体" w:hint="eastAsia"/>
                <w:kern w:val="0"/>
                <w:szCs w:val="21"/>
              </w:rPr>
              <w:t>25</w:t>
            </w:r>
          </w:p>
        </w:tc>
        <w:tc>
          <w:tcPr>
            <w:tcW w:w="1237" w:type="dxa"/>
            <w:tcBorders>
              <w:top w:val="single" w:sz="4" w:space="0" w:color="auto"/>
              <w:left w:val="single" w:sz="4" w:space="0" w:color="auto"/>
              <w:bottom w:val="single" w:sz="4" w:space="0" w:color="auto"/>
              <w:right w:val="single" w:sz="4" w:space="0" w:color="auto"/>
            </w:tcBorders>
            <w:vAlign w:val="center"/>
          </w:tcPr>
          <w:p w:rsidR="00AE1AFA" w:rsidRPr="001C1945" w:rsidRDefault="00AE1AFA" w:rsidP="00AE1AFA">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附件</w:t>
            </w:r>
          </w:p>
        </w:tc>
        <w:tc>
          <w:tcPr>
            <w:tcW w:w="7298" w:type="dxa"/>
            <w:tcBorders>
              <w:top w:val="single" w:sz="4" w:space="0" w:color="auto"/>
              <w:left w:val="nil"/>
              <w:bottom w:val="single" w:sz="4" w:space="0" w:color="auto"/>
              <w:right w:val="single" w:sz="4" w:space="0" w:color="auto"/>
            </w:tcBorders>
            <w:vAlign w:val="center"/>
          </w:tcPr>
          <w:p w:rsidR="00AE1AFA" w:rsidRPr="001C1945" w:rsidRDefault="00AE1AFA"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实现</w:t>
            </w:r>
            <w:r w:rsidR="00C32FE0" w:rsidRPr="001C1945">
              <w:rPr>
                <w:rFonts w:asciiTheme="minorEastAsia" w:eastAsiaTheme="minorEastAsia" w:hAnsiTheme="minorEastAsia" w:hint="eastAsia"/>
                <w:bCs/>
                <w:iCs/>
                <w:szCs w:val="21"/>
              </w:rPr>
              <w:t>本项目系统</w:t>
            </w:r>
            <w:r w:rsidRPr="001C1945">
              <w:rPr>
                <w:rFonts w:asciiTheme="minorEastAsia" w:eastAsiaTheme="minorEastAsia" w:hAnsiTheme="minorEastAsia" w:hint="eastAsia"/>
                <w:bCs/>
                <w:iCs/>
                <w:szCs w:val="21"/>
              </w:rPr>
              <w:t>更新</w:t>
            </w:r>
            <w:r w:rsidR="00C32FE0" w:rsidRPr="001C1945">
              <w:rPr>
                <w:rFonts w:asciiTheme="minorEastAsia" w:eastAsiaTheme="minorEastAsia" w:hAnsiTheme="minorEastAsia" w:hint="eastAsia"/>
                <w:bCs/>
                <w:iCs/>
                <w:szCs w:val="21"/>
              </w:rPr>
              <w:t>改造</w:t>
            </w:r>
            <w:r w:rsidRPr="001C1945">
              <w:rPr>
                <w:rFonts w:asciiTheme="minorEastAsia" w:eastAsiaTheme="minorEastAsia" w:hAnsiTheme="minorEastAsia" w:hint="eastAsia"/>
                <w:bCs/>
                <w:iCs/>
                <w:szCs w:val="21"/>
              </w:rPr>
              <w:t>所需的一切接插件,辅件等</w:t>
            </w:r>
          </w:p>
        </w:tc>
      </w:tr>
      <w:tr w:rsidR="00AE1AFA" w:rsidRPr="001C1945" w:rsidTr="00FB6A3F">
        <w:trPr>
          <w:trHeight w:val="540"/>
          <w:jc w:val="center"/>
        </w:trPr>
        <w:tc>
          <w:tcPr>
            <w:tcW w:w="680" w:type="dxa"/>
            <w:tcBorders>
              <w:top w:val="single" w:sz="4" w:space="0" w:color="auto"/>
              <w:left w:val="single" w:sz="4" w:space="0" w:color="auto"/>
              <w:bottom w:val="single" w:sz="4" w:space="0" w:color="auto"/>
              <w:right w:val="single" w:sz="4" w:space="0" w:color="auto"/>
            </w:tcBorders>
            <w:vAlign w:val="center"/>
          </w:tcPr>
          <w:p w:rsidR="00AE1AFA" w:rsidRPr="001C1945" w:rsidRDefault="00AE1AFA" w:rsidP="00AE1AFA">
            <w:pPr>
              <w:widowControl/>
              <w:adjustRightInd w:val="0"/>
              <w:snapToGrid w:val="0"/>
              <w:jc w:val="center"/>
              <w:rPr>
                <w:rFonts w:ascii="宋体" w:hAnsi="宋体" w:cs="宋体"/>
                <w:kern w:val="0"/>
                <w:szCs w:val="21"/>
              </w:rPr>
            </w:pPr>
            <w:r w:rsidRPr="001C1945">
              <w:rPr>
                <w:rFonts w:ascii="宋体" w:hAnsi="宋体" w:cs="宋体" w:hint="eastAsia"/>
                <w:kern w:val="0"/>
                <w:szCs w:val="21"/>
              </w:rPr>
              <w:t>26</w:t>
            </w:r>
          </w:p>
        </w:tc>
        <w:tc>
          <w:tcPr>
            <w:tcW w:w="1237" w:type="dxa"/>
            <w:tcBorders>
              <w:top w:val="single" w:sz="4" w:space="0" w:color="auto"/>
              <w:left w:val="single" w:sz="4" w:space="0" w:color="auto"/>
              <w:bottom w:val="single" w:sz="4" w:space="0" w:color="auto"/>
              <w:right w:val="single" w:sz="4" w:space="0" w:color="auto"/>
            </w:tcBorders>
            <w:vAlign w:val="center"/>
          </w:tcPr>
          <w:p w:rsidR="00AE1AFA" w:rsidRPr="001C1945" w:rsidRDefault="00AE1AFA" w:rsidP="00AE1AFA">
            <w:pPr>
              <w:jc w:val="center"/>
              <w:rPr>
                <w:rFonts w:asciiTheme="minorEastAsia" w:eastAsiaTheme="minorEastAsia" w:hAnsiTheme="minorEastAsia"/>
                <w:szCs w:val="21"/>
              </w:rPr>
            </w:pPr>
            <w:r w:rsidRPr="001C1945">
              <w:rPr>
                <w:rFonts w:asciiTheme="minorEastAsia" w:eastAsiaTheme="minorEastAsia" w:hAnsiTheme="minorEastAsia" w:hint="eastAsia"/>
                <w:szCs w:val="21"/>
              </w:rPr>
              <w:t>改造设备安装调试费</w:t>
            </w:r>
          </w:p>
        </w:tc>
        <w:tc>
          <w:tcPr>
            <w:tcW w:w="7298" w:type="dxa"/>
            <w:tcBorders>
              <w:top w:val="single" w:sz="4" w:space="0" w:color="auto"/>
              <w:left w:val="nil"/>
              <w:bottom w:val="single" w:sz="4" w:space="0" w:color="auto"/>
              <w:right w:val="single" w:sz="4" w:space="0" w:color="auto"/>
            </w:tcBorders>
            <w:vAlign w:val="center"/>
          </w:tcPr>
          <w:p w:rsidR="00AE1AFA" w:rsidRPr="001C1945" w:rsidRDefault="00C32FE0" w:rsidP="00AE1AFA">
            <w:pPr>
              <w:spacing w:line="360" w:lineRule="auto"/>
              <w:jc w:val="left"/>
              <w:rPr>
                <w:rFonts w:asciiTheme="minorEastAsia" w:eastAsiaTheme="minorEastAsia" w:hAnsiTheme="minorEastAsia"/>
                <w:bCs/>
                <w:iCs/>
                <w:szCs w:val="21"/>
              </w:rPr>
            </w:pPr>
            <w:r w:rsidRPr="001C1945">
              <w:rPr>
                <w:rFonts w:asciiTheme="minorEastAsia" w:eastAsiaTheme="minorEastAsia" w:hAnsiTheme="minorEastAsia" w:hint="eastAsia"/>
                <w:bCs/>
                <w:iCs/>
                <w:szCs w:val="21"/>
              </w:rPr>
              <w:t>本项目所采购设备的</w:t>
            </w:r>
            <w:r w:rsidR="00AE1AFA" w:rsidRPr="001C1945">
              <w:rPr>
                <w:rFonts w:asciiTheme="minorEastAsia" w:eastAsiaTheme="minorEastAsia" w:hAnsiTheme="minorEastAsia" w:hint="eastAsia"/>
                <w:bCs/>
                <w:iCs/>
                <w:szCs w:val="21"/>
              </w:rPr>
              <w:t>安装</w:t>
            </w:r>
            <w:r w:rsidRPr="001C1945">
              <w:rPr>
                <w:rFonts w:asciiTheme="minorEastAsia" w:eastAsiaTheme="minorEastAsia" w:hAnsiTheme="minorEastAsia" w:hint="eastAsia"/>
                <w:bCs/>
                <w:iCs/>
                <w:szCs w:val="21"/>
              </w:rPr>
              <w:t>调试及与原有设备的系统整合。</w:t>
            </w:r>
          </w:p>
        </w:tc>
      </w:tr>
    </w:tbl>
    <w:p w:rsidR="001124C0" w:rsidRPr="001C1945" w:rsidRDefault="0001731D" w:rsidP="001124C0">
      <w:pPr>
        <w:keepNext/>
        <w:keepLines/>
        <w:spacing w:before="260" w:after="260" w:line="416" w:lineRule="auto"/>
        <w:jc w:val="left"/>
        <w:outlineLvl w:val="1"/>
        <w:rPr>
          <w:rFonts w:ascii="宋体" w:hAnsi="宋体" w:cs="宋体"/>
          <w:bCs/>
          <w:sz w:val="24"/>
          <w:szCs w:val="32"/>
        </w:rPr>
      </w:pPr>
      <w:r w:rsidRPr="001C1945">
        <w:br w:type="page"/>
      </w:r>
      <w:r w:rsidR="001124C0" w:rsidRPr="001C1945">
        <w:rPr>
          <w:rFonts w:ascii="宋体" w:hAnsi="宋体" w:cs="宋体" w:hint="eastAsia"/>
          <w:b/>
          <w:bCs/>
          <w:sz w:val="32"/>
          <w:szCs w:val="32"/>
        </w:rPr>
        <w:lastRenderedPageBreak/>
        <w:t>原有设备清单：</w:t>
      </w:r>
    </w:p>
    <w:tbl>
      <w:tblPr>
        <w:tblW w:w="7957" w:type="dxa"/>
        <w:tblInd w:w="96" w:type="dxa"/>
        <w:tblCellMar>
          <w:top w:w="227" w:type="dxa"/>
          <w:bottom w:w="227" w:type="dxa"/>
        </w:tblCellMar>
        <w:tblLook w:val="04A0"/>
      </w:tblPr>
      <w:tblGrid>
        <w:gridCol w:w="1076"/>
        <w:gridCol w:w="4235"/>
        <w:gridCol w:w="1323"/>
        <w:gridCol w:w="1323"/>
      </w:tblGrid>
      <w:tr w:rsidR="001124C0" w:rsidRPr="001C1945" w:rsidTr="003D4E2E">
        <w:trPr>
          <w:trHeight w:val="20"/>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4C0" w:rsidRPr="001C1945" w:rsidRDefault="001124C0" w:rsidP="003D4E2E">
            <w:pPr>
              <w:widowControl/>
              <w:adjustRightInd w:val="0"/>
              <w:snapToGrid w:val="0"/>
              <w:jc w:val="center"/>
              <w:rPr>
                <w:rFonts w:ascii="宋体" w:hAnsi="宋体" w:cs="宋体"/>
                <w:b/>
                <w:bCs/>
                <w:kern w:val="0"/>
                <w:szCs w:val="21"/>
              </w:rPr>
            </w:pPr>
            <w:r w:rsidRPr="001C1945">
              <w:rPr>
                <w:rFonts w:ascii="宋体" w:hAnsi="宋体" w:cs="宋体" w:hint="eastAsia"/>
                <w:b/>
                <w:bCs/>
                <w:kern w:val="0"/>
                <w:szCs w:val="21"/>
              </w:rPr>
              <w:t>序号</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1124C0" w:rsidRPr="001C1945" w:rsidRDefault="001124C0" w:rsidP="003D4E2E">
            <w:pPr>
              <w:widowControl/>
              <w:adjustRightInd w:val="0"/>
              <w:snapToGrid w:val="0"/>
              <w:jc w:val="center"/>
              <w:rPr>
                <w:rFonts w:ascii="宋体" w:hAnsi="宋体" w:cs="宋体"/>
                <w:b/>
                <w:bCs/>
                <w:kern w:val="0"/>
                <w:szCs w:val="21"/>
              </w:rPr>
            </w:pPr>
            <w:r w:rsidRPr="001C1945">
              <w:rPr>
                <w:rFonts w:ascii="宋体" w:hAnsi="宋体" w:cs="宋体" w:hint="eastAsia"/>
                <w:b/>
                <w:bCs/>
                <w:kern w:val="0"/>
                <w:szCs w:val="21"/>
              </w:rPr>
              <w:t>设备清单</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1124C0" w:rsidRPr="001C1945" w:rsidRDefault="001124C0" w:rsidP="003D4E2E">
            <w:pPr>
              <w:widowControl/>
              <w:adjustRightInd w:val="0"/>
              <w:snapToGrid w:val="0"/>
              <w:jc w:val="center"/>
              <w:rPr>
                <w:rFonts w:ascii="宋体" w:hAnsi="宋体" w:cs="宋体"/>
                <w:b/>
                <w:bCs/>
                <w:kern w:val="0"/>
                <w:szCs w:val="21"/>
              </w:rPr>
            </w:pPr>
            <w:r w:rsidRPr="001C1945">
              <w:rPr>
                <w:rFonts w:ascii="宋体" w:hAnsi="宋体" w:cs="宋体" w:hint="eastAsia"/>
                <w:b/>
                <w:bCs/>
                <w:kern w:val="0"/>
                <w:szCs w:val="21"/>
              </w:rPr>
              <w:t>单位</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1124C0" w:rsidRPr="001C1945" w:rsidRDefault="001124C0" w:rsidP="003D4E2E">
            <w:pPr>
              <w:widowControl/>
              <w:adjustRightInd w:val="0"/>
              <w:snapToGrid w:val="0"/>
              <w:jc w:val="center"/>
              <w:rPr>
                <w:rFonts w:ascii="宋体" w:hAnsi="宋体" w:cs="宋体"/>
                <w:b/>
                <w:bCs/>
                <w:kern w:val="0"/>
                <w:szCs w:val="21"/>
              </w:rPr>
            </w:pPr>
            <w:r w:rsidRPr="001C1945">
              <w:rPr>
                <w:rFonts w:ascii="宋体" w:hAnsi="宋体" w:cs="宋体" w:hint="eastAsia"/>
                <w:b/>
                <w:bCs/>
                <w:kern w:val="0"/>
                <w:szCs w:val="21"/>
              </w:rPr>
              <w:t>数量</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cs="宋体" w:hint="eastAsia"/>
                <w:kern w:val="0"/>
                <w:szCs w:val="21"/>
              </w:rPr>
              <w:t>1</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宽屏投影机</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widowControl/>
              <w:jc w:val="center"/>
              <w:rPr>
                <w:rFonts w:ascii="宋体" w:hAnsi="宋体"/>
                <w:kern w:val="0"/>
                <w:sz w:val="24"/>
              </w:rPr>
            </w:pPr>
            <w:r w:rsidRPr="001C1945">
              <w:rPr>
                <w:rFonts w:ascii="宋体" w:hAnsi="宋体" w:hint="eastAsia"/>
              </w:rPr>
              <w:t>2</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cs="宋体" w:hint="eastAsia"/>
                <w:kern w:val="0"/>
                <w:szCs w:val="21"/>
              </w:rPr>
              <w:t>2</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电动投影幕(宽屏)</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幅</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2</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rPr>
              <w:t>3</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固定式投影机吊架</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套</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2</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rPr>
              <w:t>4</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平板显示器（电视）</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台</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1</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hint="eastAsia"/>
              </w:rPr>
              <w:t>5</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监视器</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widowControl/>
              <w:jc w:val="center"/>
              <w:rPr>
                <w:rFonts w:ascii="宋体" w:hAnsi="宋体"/>
                <w:kern w:val="0"/>
                <w:sz w:val="24"/>
              </w:rPr>
            </w:pPr>
            <w:r w:rsidRPr="001C1945">
              <w:rPr>
                <w:rFonts w:ascii="宋体" w:hAnsi="宋体" w:hint="eastAsia"/>
              </w:rPr>
              <w:t>1</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hint="eastAsia"/>
              </w:rPr>
              <w:t>6</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proofErr w:type="gramStart"/>
            <w:r w:rsidRPr="001C1945">
              <w:rPr>
                <w:rFonts w:ascii="宋体" w:hAnsi="宋体" w:hint="eastAsia"/>
                <w:szCs w:val="21"/>
              </w:rPr>
              <w:t>主扩声</w:t>
            </w:r>
            <w:proofErr w:type="gramEnd"/>
            <w:r w:rsidRPr="001C1945">
              <w:rPr>
                <w:rFonts w:ascii="宋体" w:hAnsi="宋体" w:hint="eastAsia"/>
                <w:szCs w:val="21"/>
              </w:rPr>
              <w:t>扬声器</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只</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widowControl/>
              <w:jc w:val="center"/>
              <w:rPr>
                <w:rFonts w:ascii="宋体" w:hAnsi="宋体"/>
                <w:kern w:val="0"/>
                <w:sz w:val="24"/>
              </w:rPr>
            </w:pPr>
            <w:r w:rsidRPr="001C1945">
              <w:rPr>
                <w:rFonts w:ascii="宋体" w:hAnsi="宋体" w:hint="eastAsia"/>
              </w:rPr>
              <w:t>2</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hint="eastAsia"/>
              </w:rPr>
              <w:t>7</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拉声像扬声器</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只</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2</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cs="宋体" w:hint="eastAsia"/>
                <w:kern w:val="0"/>
                <w:szCs w:val="21"/>
              </w:rPr>
              <w:t>8</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会议扬声器</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只</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6</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cs="宋体"/>
                <w:kern w:val="0"/>
                <w:szCs w:val="21"/>
              </w:rPr>
              <w:t>9</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含DSP处理器功放</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3</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cs="宋体"/>
                <w:kern w:val="0"/>
                <w:szCs w:val="21"/>
              </w:rPr>
              <w:t>10</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专业DVD播放机</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1</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cs="宋体"/>
                <w:kern w:val="0"/>
                <w:szCs w:val="21"/>
              </w:rPr>
              <w:t>11</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激光唱片录音机</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1</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cs="宋体"/>
                <w:kern w:val="0"/>
                <w:szCs w:val="21"/>
              </w:rPr>
              <w:t>12</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无线手持话筒</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套</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2</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cs="宋体"/>
                <w:kern w:val="0"/>
                <w:szCs w:val="21"/>
              </w:rPr>
              <w:t>13</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proofErr w:type="gramStart"/>
            <w:r w:rsidRPr="001C1945">
              <w:rPr>
                <w:rFonts w:ascii="宋体" w:hAnsi="宋体" w:hint="eastAsia"/>
                <w:szCs w:val="21"/>
              </w:rPr>
              <w:t>会议台</w:t>
            </w:r>
            <w:proofErr w:type="gramEnd"/>
            <w:r w:rsidRPr="001C1945">
              <w:rPr>
                <w:rFonts w:ascii="宋体" w:hAnsi="宋体" w:hint="eastAsia"/>
                <w:szCs w:val="21"/>
              </w:rPr>
              <w:t>-台式电脑主机</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18</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cs="宋体" w:hint="eastAsia"/>
                <w:kern w:val="0"/>
                <w:szCs w:val="21"/>
              </w:rPr>
              <w:t>14</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秘书台-台式电脑（含显示器）</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pPr>
            <w:r w:rsidRPr="001C1945">
              <w:rPr>
                <w:rFonts w:hint="eastAsia"/>
              </w:rPr>
              <w:t>套</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2</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0F156D" w:rsidP="000F156D">
            <w:pPr>
              <w:widowControl/>
              <w:adjustRightInd w:val="0"/>
              <w:snapToGrid w:val="0"/>
              <w:jc w:val="center"/>
              <w:rPr>
                <w:rFonts w:ascii="宋体" w:hAnsi="宋体" w:cs="宋体"/>
                <w:kern w:val="0"/>
                <w:szCs w:val="21"/>
              </w:rPr>
            </w:pPr>
            <w:r w:rsidRPr="001C1945">
              <w:rPr>
                <w:rFonts w:ascii="宋体" w:hAnsi="宋体" w:cs="宋体" w:hint="eastAsia"/>
                <w:kern w:val="0"/>
                <w:szCs w:val="21"/>
              </w:rPr>
              <w:t>15</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szCs w:val="21"/>
              </w:rPr>
            </w:pPr>
            <w:r w:rsidRPr="001C1945">
              <w:rPr>
                <w:rFonts w:ascii="宋体" w:hAnsi="宋体" w:hint="eastAsia"/>
                <w:szCs w:val="21"/>
              </w:rPr>
              <w:t>无线鼠标键盘</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pPr>
            <w:r w:rsidRPr="001C1945">
              <w:rPr>
                <w:rFonts w:hint="eastAsia"/>
              </w:rPr>
              <w:t>套</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0F156D" w:rsidP="000F156D">
            <w:pPr>
              <w:jc w:val="center"/>
              <w:rPr>
                <w:rFonts w:ascii="宋体" w:hAnsi="宋体"/>
              </w:rPr>
            </w:pPr>
            <w:r w:rsidRPr="001C1945">
              <w:rPr>
                <w:rFonts w:ascii="宋体" w:hAnsi="宋体" w:hint="eastAsia"/>
              </w:rPr>
              <w:t>20</w:t>
            </w:r>
          </w:p>
        </w:tc>
      </w:tr>
      <w:tr w:rsidR="001B45C3"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1B45C3" w:rsidRPr="001C1945" w:rsidRDefault="001B45C3" w:rsidP="001B45C3">
            <w:pPr>
              <w:widowControl/>
              <w:adjustRightInd w:val="0"/>
              <w:snapToGrid w:val="0"/>
              <w:jc w:val="center"/>
              <w:rPr>
                <w:rFonts w:ascii="宋体" w:hAnsi="宋体" w:cs="宋体"/>
                <w:kern w:val="0"/>
                <w:szCs w:val="21"/>
              </w:rPr>
            </w:pPr>
            <w:r w:rsidRPr="001C1945">
              <w:rPr>
                <w:rFonts w:ascii="宋体" w:hAnsi="宋体" w:cs="宋体" w:hint="eastAsia"/>
                <w:kern w:val="0"/>
                <w:szCs w:val="21"/>
              </w:rPr>
              <w:lastRenderedPageBreak/>
              <w:t>16</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1B45C3" w:rsidRPr="001C1945" w:rsidRDefault="001B45C3" w:rsidP="001B45C3">
            <w:pPr>
              <w:jc w:val="center"/>
              <w:rPr>
                <w:rFonts w:ascii="宋体" w:hAnsi="宋体"/>
                <w:szCs w:val="21"/>
              </w:rPr>
            </w:pPr>
            <w:r w:rsidRPr="001C1945">
              <w:rPr>
                <w:rFonts w:ascii="宋体" w:hAnsi="宋体" w:hint="eastAsia"/>
                <w:szCs w:val="21"/>
              </w:rPr>
              <w:t>视像会议终端</w:t>
            </w:r>
          </w:p>
        </w:tc>
        <w:tc>
          <w:tcPr>
            <w:tcW w:w="1323" w:type="dxa"/>
            <w:tcBorders>
              <w:top w:val="nil"/>
              <w:left w:val="nil"/>
              <w:bottom w:val="single" w:sz="4" w:space="0" w:color="auto"/>
              <w:right w:val="single" w:sz="4" w:space="0" w:color="auto"/>
            </w:tcBorders>
            <w:shd w:val="clear" w:color="auto" w:fill="auto"/>
            <w:noWrap/>
            <w:vAlign w:val="center"/>
          </w:tcPr>
          <w:p w:rsidR="001B45C3" w:rsidRPr="001C1945" w:rsidRDefault="001B45C3" w:rsidP="001B45C3">
            <w:pPr>
              <w:widowControl/>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1B45C3" w:rsidRPr="001C1945" w:rsidRDefault="001B45C3" w:rsidP="001B45C3">
            <w:pPr>
              <w:widowControl/>
              <w:jc w:val="center"/>
            </w:pPr>
            <w:r w:rsidRPr="001C1945">
              <w:rPr>
                <w:rFonts w:hint="eastAsia"/>
              </w:rPr>
              <w:t>1</w:t>
            </w:r>
          </w:p>
        </w:tc>
      </w:tr>
      <w:tr w:rsidR="001B45C3"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1B45C3" w:rsidRPr="001C1945" w:rsidRDefault="001B45C3" w:rsidP="001B45C3">
            <w:pPr>
              <w:widowControl/>
              <w:adjustRightInd w:val="0"/>
              <w:snapToGrid w:val="0"/>
              <w:jc w:val="center"/>
              <w:rPr>
                <w:rFonts w:ascii="宋体" w:hAnsi="宋体" w:cs="宋体"/>
                <w:kern w:val="0"/>
                <w:szCs w:val="21"/>
              </w:rPr>
            </w:pPr>
            <w:r w:rsidRPr="001C1945">
              <w:rPr>
                <w:rFonts w:ascii="宋体" w:hAnsi="宋体" w:cs="宋体" w:hint="eastAsia"/>
                <w:kern w:val="0"/>
                <w:szCs w:val="21"/>
              </w:rPr>
              <w:t>17</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1B45C3" w:rsidRPr="001C1945" w:rsidRDefault="001B45C3" w:rsidP="001B45C3">
            <w:pPr>
              <w:jc w:val="center"/>
              <w:rPr>
                <w:rFonts w:ascii="宋体" w:hAnsi="宋体"/>
                <w:szCs w:val="21"/>
              </w:rPr>
            </w:pPr>
            <w:r w:rsidRPr="001C1945">
              <w:rPr>
                <w:rFonts w:ascii="宋体" w:hAnsi="宋体" w:hint="eastAsia"/>
                <w:szCs w:val="21"/>
              </w:rPr>
              <w:t>会议录播系统</w:t>
            </w:r>
          </w:p>
        </w:tc>
        <w:tc>
          <w:tcPr>
            <w:tcW w:w="1323" w:type="dxa"/>
            <w:tcBorders>
              <w:top w:val="nil"/>
              <w:left w:val="nil"/>
              <w:bottom w:val="single" w:sz="4" w:space="0" w:color="auto"/>
              <w:right w:val="single" w:sz="4" w:space="0" w:color="auto"/>
            </w:tcBorders>
            <w:shd w:val="clear" w:color="auto" w:fill="auto"/>
            <w:noWrap/>
            <w:vAlign w:val="center"/>
          </w:tcPr>
          <w:p w:rsidR="001B45C3" w:rsidRPr="001C1945" w:rsidRDefault="001B45C3" w:rsidP="001B45C3">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1B45C3" w:rsidRPr="001C1945" w:rsidRDefault="001B45C3" w:rsidP="001B45C3">
            <w:pPr>
              <w:jc w:val="center"/>
            </w:pPr>
            <w:r w:rsidRPr="001C1945">
              <w:rPr>
                <w:rFonts w:hint="eastAsia"/>
              </w:rPr>
              <w:t>1</w:t>
            </w:r>
          </w:p>
        </w:tc>
      </w:tr>
      <w:tr w:rsidR="001B45C3"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1B45C3" w:rsidRPr="001C1945" w:rsidRDefault="001B45C3" w:rsidP="001B45C3">
            <w:pPr>
              <w:widowControl/>
              <w:adjustRightInd w:val="0"/>
              <w:snapToGrid w:val="0"/>
              <w:jc w:val="center"/>
              <w:rPr>
                <w:rFonts w:ascii="宋体" w:hAnsi="宋体" w:cs="宋体"/>
                <w:kern w:val="0"/>
                <w:szCs w:val="21"/>
              </w:rPr>
            </w:pPr>
            <w:r w:rsidRPr="001C1945">
              <w:rPr>
                <w:rFonts w:ascii="宋体" w:hAnsi="宋体" w:cs="宋体" w:hint="eastAsia"/>
                <w:kern w:val="0"/>
                <w:szCs w:val="21"/>
              </w:rPr>
              <w:t>18</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1B45C3" w:rsidRPr="001C1945" w:rsidRDefault="001B45C3" w:rsidP="001B45C3">
            <w:pPr>
              <w:jc w:val="center"/>
              <w:rPr>
                <w:rFonts w:ascii="宋体" w:hAnsi="宋体"/>
                <w:szCs w:val="21"/>
              </w:rPr>
            </w:pPr>
            <w:r w:rsidRPr="001C1945">
              <w:rPr>
                <w:rFonts w:ascii="宋体" w:hAnsi="宋体" w:hint="eastAsia"/>
                <w:szCs w:val="21"/>
              </w:rPr>
              <w:t>摄像枪</w:t>
            </w:r>
          </w:p>
        </w:tc>
        <w:tc>
          <w:tcPr>
            <w:tcW w:w="1323" w:type="dxa"/>
            <w:tcBorders>
              <w:top w:val="nil"/>
              <w:left w:val="nil"/>
              <w:bottom w:val="single" w:sz="4" w:space="0" w:color="auto"/>
              <w:right w:val="single" w:sz="4" w:space="0" w:color="auto"/>
            </w:tcBorders>
            <w:shd w:val="clear" w:color="auto" w:fill="auto"/>
            <w:noWrap/>
            <w:vAlign w:val="center"/>
          </w:tcPr>
          <w:p w:rsidR="001B45C3" w:rsidRPr="001C1945" w:rsidRDefault="001B45C3" w:rsidP="001B45C3">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1B45C3" w:rsidRPr="001C1945" w:rsidRDefault="001B45C3" w:rsidP="001B45C3">
            <w:pPr>
              <w:jc w:val="center"/>
            </w:pPr>
            <w:r w:rsidRPr="001C1945">
              <w:rPr>
                <w:rFonts w:hint="eastAsia"/>
              </w:rPr>
              <w:t>3</w:t>
            </w:r>
          </w:p>
        </w:tc>
      </w:tr>
      <w:tr w:rsidR="000F156D"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0F156D" w:rsidRPr="001C1945" w:rsidRDefault="001B45C3" w:rsidP="000F156D">
            <w:pPr>
              <w:widowControl/>
              <w:adjustRightInd w:val="0"/>
              <w:snapToGrid w:val="0"/>
              <w:jc w:val="center"/>
              <w:rPr>
                <w:rFonts w:ascii="宋体" w:hAnsi="宋体" w:cs="宋体"/>
                <w:kern w:val="0"/>
                <w:szCs w:val="21"/>
              </w:rPr>
            </w:pPr>
            <w:r w:rsidRPr="001C1945">
              <w:rPr>
                <w:rFonts w:ascii="宋体" w:hAnsi="宋体" w:cs="宋体" w:hint="eastAsia"/>
                <w:kern w:val="0"/>
                <w:szCs w:val="21"/>
              </w:rPr>
              <w:t>19</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0F156D" w:rsidRPr="001C1945" w:rsidRDefault="001B45C3" w:rsidP="000F156D">
            <w:pPr>
              <w:jc w:val="center"/>
              <w:rPr>
                <w:rFonts w:ascii="宋体" w:hAnsi="宋体"/>
                <w:szCs w:val="21"/>
              </w:rPr>
            </w:pPr>
            <w:proofErr w:type="gramStart"/>
            <w:r w:rsidRPr="001C1945">
              <w:rPr>
                <w:rFonts w:ascii="宋体" w:hAnsi="宋体" w:hint="eastAsia"/>
                <w:szCs w:val="21"/>
              </w:rPr>
              <w:t>多屏显卡</w:t>
            </w:r>
            <w:proofErr w:type="gramEnd"/>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1B45C3" w:rsidP="000F156D">
            <w:pPr>
              <w:jc w:val="center"/>
            </w:pPr>
            <w:r w:rsidRPr="001C1945">
              <w:rPr>
                <w:rFonts w:hint="eastAsia"/>
              </w:rPr>
              <w:t>张</w:t>
            </w:r>
          </w:p>
        </w:tc>
        <w:tc>
          <w:tcPr>
            <w:tcW w:w="1323" w:type="dxa"/>
            <w:tcBorders>
              <w:top w:val="nil"/>
              <w:left w:val="nil"/>
              <w:bottom w:val="single" w:sz="4" w:space="0" w:color="auto"/>
              <w:right w:val="single" w:sz="4" w:space="0" w:color="auto"/>
            </w:tcBorders>
            <w:shd w:val="clear" w:color="auto" w:fill="auto"/>
            <w:noWrap/>
            <w:vAlign w:val="center"/>
          </w:tcPr>
          <w:p w:rsidR="000F156D" w:rsidRPr="001C1945" w:rsidRDefault="001B45C3" w:rsidP="000F156D">
            <w:pPr>
              <w:jc w:val="center"/>
              <w:rPr>
                <w:rFonts w:ascii="宋体" w:hAnsi="宋体"/>
              </w:rPr>
            </w:pPr>
            <w:r w:rsidRPr="001C1945">
              <w:rPr>
                <w:rFonts w:ascii="宋体" w:hAnsi="宋体" w:hint="eastAsia"/>
              </w:rPr>
              <w:t>1</w:t>
            </w:r>
          </w:p>
        </w:tc>
      </w:tr>
      <w:tr w:rsidR="001124C0"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1124C0" w:rsidRPr="001C1945" w:rsidRDefault="001B45C3" w:rsidP="003D4E2E">
            <w:pPr>
              <w:widowControl/>
              <w:adjustRightInd w:val="0"/>
              <w:snapToGrid w:val="0"/>
              <w:jc w:val="center"/>
              <w:rPr>
                <w:rFonts w:ascii="宋体" w:hAnsi="宋体" w:cs="宋体"/>
                <w:kern w:val="0"/>
                <w:szCs w:val="21"/>
              </w:rPr>
            </w:pPr>
            <w:r w:rsidRPr="001C1945">
              <w:rPr>
                <w:rFonts w:ascii="宋体" w:hAnsi="宋体" w:cs="宋体" w:hint="eastAsia"/>
                <w:kern w:val="0"/>
                <w:szCs w:val="21"/>
              </w:rPr>
              <w:t>20</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1124C0" w:rsidRPr="001C1945" w:rsidRDefault="000F156D" w:rsidP="003D4E2E">
            <w:pPr>
              <w:jc w:val="center"/>
              <w:rPr>
                <w:rFonts w:asciiTheme="minorEastAsia" w:eastAsiaTheme="minorEastAsia" w:hAnsiTheme="minorEastAsia"/>
                <w:szCs w:val="21"/>
              </w:rPr>
            </w:pPr>
            <w:r w:rsidRPr="001C1945">
              <w:rPr>
                <w:rFonts w:hint="eastAsia"/>
              </w:rPr>
              <w:t>机柜</w:t>
            </w:r>
          </w:p>
        </w:tc>
        <w:tc>
          <w:tcPr>
            <w:tcW w:w="1323" w:type="dxa"/>
            <w:tcBorders>
              <w:top w:val="nil"/>
              <w:left w:val="nil"/>
              <w:bottom w:val="single" w:sz="4" w:space="0" w:color="auto"/>
              <w:right w:val="single" w:sz="4" w:space="0" w:color="auto"/>
            </w:tcBorders>
            <w:shd w:val="clear" w:color="auto" w:fill="auto"/>
            <w:noWrap/>
            <w:vAlign w:val="center"/>
          </w:tcPr>
          <w:p w:rsidR="001124C0" w:rsidRPr="001C1945" w:rsidRDefault="001124C0" w:rsidP="003D4E2E">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1124C0" w:rsidRPr="001C1945" w:rsidRDefault="001124C0" w:rsidP="003D4E2E">
            <w:pPr>
              <w:widowControl/>
              <w:jc w:val="center"/>
              <w:rPr>
                <w:kern w:val="0"/>
                <w:sz w:val="24"/>
              </w:rPr>
            </w:pPr>
            <w:r w:rsidRPr="001C1945">
              <w:rPr>
                <w:rFonts w:hint="eastAsia"/>
              </w:rPr>
              <w:t>1</w:t>
            </w:r>
          </w:p>
        </w:tc>
      </w:tr>
      <w:tr w:rsidR="001124C0" w:rsidRPr="001C1945" w:rsidTr="003D4E2E">
        <w:trPr>
          <w:trHeight w:val="20"/>
        </w:trPr>
        <w:tc>
          <w:tcPr>
            <w:tcW w:w="1076" w:type="dxa"/>
            <w:tcBorders>
              <w:top w:val="nil"/>
              <w:left w:val="single" w:sz="4" w:space="0" w:color="auto"/>
              <w:bottom w:val="single" w:sz="4" w:space="0" w:color="auto"/>
              <w:right w:val="single" w:sz="4" w:space="0" w:color="auto"/>
            </w:tcBorders>
            <w:shd w:val="clear" w:color="auto" w:fill="auto"/>
            <w:noWrap/>
            <w:vAlign w:val="center"/>
          </w:tcPr>
          <w:p w:rsidR="001124C0" w:rsidRPr="001C1945" w:rsidRDefault="001B45C3" w:rsidP="003D4E2E">
            <w:pPr>
              <w:widowControl/>
              <w:adjustRightInd w:val="0"/>
              <w:snapToGrid w:val="0"/>
              <w:jc w:val="center"/>
              <w:rPr>
                <w:rFonts w:ascii="宋体" w:hAnsi="宋体" w:cs="宋体"/>
                <w:kern w:val="0"/>
                <w:szCs w:val="21"/>
              </w:rPr>
            </w:pPr>
            <w:r w:rsidRPr="001C1945">
              <w:rPr>
                <w:rFonts w:ascii="宋体" w:hAnsi="宋体" w:cs="宋体" w:hint="eastAsia"/>
                <w:kern w:val="0"/>
                <w:szCs w:val="21"/>
              </w:rPr>
              <w:t>21</w:t>
            </w:r>
          </w:p>
        </w:tc>
        <w:tc>
          <w:tcPr>
            <w:tcW w:w="4235" w:type="dxa"/>
            <w:tcBorders>
              <w:top w:val="single" w:sz="4" w:space="0" w:color="auto"/>
              <w:left w:val="nil"/>
              <w:bottom w:val="single" w:sz="4" w:space="0" w:color="auto"/>
              <w:right w:val="single" w:sz="4" w:space="0" w:color="auto"/>
            </w:tcBorders>
            <w:shd w:val="clear" w:color="auto" w:fill="auto"/>
            <w:noWrap/>
            <w:vAlign w:val="center"/>
          </w:tcPr>
          <w:p w:rsidR="001124C0" w:rsidRPr="001C1945" w:rsidRDefault="000F156D" w:rsidP="003D4E2E">
            <w:pPr>
              <w:jc w:val="center"/>
              <w:rPr>
                <w:rFonts w:asciiTheme="minorEastAsia" w:eastAsiaTheme="minorEastAsia" w:hAnsiTheme="minorEastAsia"/>
                <w:szCs w:val="21"/>
              </w:rPr>
            </w:pPr>
            <w:r w:rsidRPr="001C1945">
              <w:rPr>
                <w:rFonts w:hint="eastAsia"/>
              </w:rPr>
              <w:t>24</w:t>
            </w:r>
            <w:r w:rsidRPr="001C1945">
              <w:rPr>
                <w:rFonts w:hint="eastAsia"/>
              </w:rPr>
              <w:t>口交换机</w:t>
            </w:r>
          </w:p>
        </w:tc>
        <w:tc>
          <w:tcPr>
            <w:tcW w:w="1323" w:type="dxa"/>
            <w:tcBorders>
              <w:top w:val="nil"/>
              <w:left w:val="nil"/>
              <w:bottom w:val="single" w:sz="4" w:space="0" w:color="auto"/>
              <w:right w:val="single" w:sz="4" w:space="0" w:color="auto"/>
            </w:tcBorders>
            <w:shd w:val="clear" w:color="auto" w:fill="auto"/>
            <w:noWrap/>
            <w:vAlign w:val="center"/>
          </w:tcPr>
          <w:p w:rsidR="001124C0" w:rsidRPr="001C1945" w:rsidRDefault="001124C0" w:rsidP="003D4E2E">
            <w:pPr>
              <w:jc w:val="center"/>
            </w:pPr>
            <w:r w:rsidRPr="001C1945">
              <w:rPr>
                <w:rFonts w:hint="eastAsia"/>
              </w:rPr>
              <w:t>台</w:t>
            </w:r>
          </w:p>
        </w:tc>
        <w:tc>
          <w:tcPr>
            <w:tcW w:w="1323" w:type="dxa"/>
            <w:tcBorders>
              <w:top w:val="nil"/>
              <w:left w:val="nil"/>
              <w:bottom w:val="single" w:sz="4" w:space="0" w:color="auto"/>
              <w:right w:val="single" w:sz="4" w:space="0" w:color="auto"/>
            </w:tcBorders>
            <w:shd w:val="clear" w:color="auto" w:fill="auto"/>
            <w:noWrap/>
            <w:vAlign w:val="center"/>
          </w:tcPr>
          <w:p w:rsidR="001124C0" w:rsidRPr="001C1945" w:rsidRDefault="000F156D" w:rsidP="003D4E2E">
            <w:pPr>
              <w:jc w:val="center"/>
            </w:pPr>
            <w:r w:rsidRPr="001C1945">
              <w:rPr>
                <w:rFonts w:hint="eastAsia"/>
              </w:rPr>
              <w:t>2</w:t>
            </w:r>
          </w:p>
        </w:tc>
      </w:tr>
    </w:tbl>
    <w:p w:rsidR="0001731D" w:rsidRPr="001C1945" w:rsidRDefault="0001731D" w:rsidP="0001731D"/>
    <w:p w:rsidR="0001731D" w:rsidRPr="001C1945" w:rsidRDefault="0001731D" w:rsidP="0001731D">
      <w:pPr>
        <w:spacing w:line="360" w:lineRule="auto"/>
        <w:rPr>
          <w:rFonts w:ascii="宋体" w:hAnsi="宋体"/>
          <w:b/>
          <w:sz w:val="28"/>
          <w:szCs w:val="28"/>
        </w:rPr>
      </w:pPr>
      <w:r w:rsidRPr="001C1945">
        <w:rPr>
          <w:rFonts w:ascii="宋体" w:hAnsi="宋体" w:hint="eastAsia"/>
          <w:b/>
          <w:sz w:val="28"/>
          <w:szCs w:val="28"/>
        </w:rPr>
        <w:t>2</w:t>
      </w:r>
      <w:r w:rsidRPr="001C1945">
        <w:rPr>
          <w:rFonts w:ascii="宋体" w:hAnsi="宋体"/>
          <w:b/>
          <w:sz w:val="28"/>
          <w:szCs w:val="28"/>
        </w:rPr>
        <w:t>.3</w:t>
      </w:r>
      <w:r w:rsidRPr="001C1945">
        <w:rPr>
          <w:rFonts w:ascii="宋体" w:hAnsi="宋体" w:hint="eastAsia"/>
          <w:b/>
          <w:sz w:val="28"/>
          <w:szCs w:val="28"/>
        </w:rPr>
        <w:t>、商务要求</w:t>
      </w:r>
    </w:p>
    <w:p w:rsidR="0001731D" w:rsidRPr="001C1945" w:rsidRDefault="0001731D" w:rsidP="003C0E70">
      <w:pPr>
        <w:numPr>
          <w:ilvl w:val="0"/>
          <w:numId w:val="27"/>
        </w:numPr>
        <w:tabs>
          <w:tab w:val="left" w:pos="284"/>
        </w:tabs>
        <w:spacing w:line="360" w:lineRule="auto"/>
        <w:rPr>
          <w:rFonts w:ascii="宋体" w:hAnsi="宋体" w:cs="Arial"/>
          <w:b/>
          <w:bCs/>
          <w:sz w:val="24"/>
        </w:rPr>
      </w:pPr>
      <w:r w:rsidRPr="001C1945">
        <w:rPr>
          <w:rFonts w:ascii="宋体" w:hAnsi="宋体" w:cs="Arial" w:hint="eastAsia"/>
          <w:b/>
          <w:bCs/>
          <w:sz w:val="24"/>
        </w:rPr>
        <w:t>项目实施要求</w:t>
      </w:r>
    </w:p>
    <w:p w:rsidR="0001731D" w:rsidRPr="001C1945" w:rsidRDefault="0001731D" w:rsidP="0001731D">
      <w:pPr>
        <w:keepNext/>
        <w:keepLines/>
        <w:numPr>
          <w:ilvl w:val="2"/>
          <w:numId w:val="2"/>
        </w:numPr>
        <w:tabs>
          <w:tab w:val="clear" w:pos="3420"/>
          <w:tab w:val="num" w:pos="0"/>
        </w:tabs>
        <w:spacing w:before="260" w:after="260"/>
        <w:ind w:left="720"/>
        <w:outlineLvl w:val="2"/>
        <w:rPr>
          <w:rFonts w:ascii="宋体" w:hAnsi="宋体"/>
          <w:b/>
          <w:bCs/>
          <w:szCs w:val="21"/>
        </w:rPr>
      </w:pPr>
      <w:bookmarkStart w:id="8" w:name="_Toc268696163"/>
      <w:bookmarkStart w:id="9" w:name="_Toc268768880"/>
      <w:bookmarkStart w:id="10" w:name="_Toc268868241"/>
      <w:bookmarkStart w:id="11" w:name="_Toc269454031"/>
      <w:bookmarkStart w:id="12" w:name="_Toc270602407"/>
      <w:bookmarkStart w:id="13" w:name="_Toc270922446"/>
      <w:bookmarkStart w:id="14" w:name="_Toc272843747"/>
      <w:bookmarkStart w:id="15" w:name="_Toc284157718"/>
      <w:bookmarkStart w:id="16" w:name="_Toc284173511"/>
      <w:bookmarkStart w:id="17" w:name="_Toc286658336"/>
      <w:bookmarkStart w:id="18" w:name="_Toc292891933"/>
      <w:bookmarkStart w:id="19" w:name="_Toc293654056"/>
      <w:r w:rsidRPr="001C1945">
        <w:rPr>
          <w:rFonts w:ascii="宋体" w:hAnsi="宋体" w:hint="eastAsia"/>
          <w:b/>
          <w:bCs/>
          <w:szCs w:val="21"/>
        </w:rPr>
        <w:t>实施要求</w:t>
      </w:r>
      <w:bookmarkEnd w:id="8"/>
      <w:bookmarkEnd w:id="9"/>
      <w:bookmarkEnd w:id="10"/>
      <w:bookmarkEnd w:id="11"/>
      <w:bookmarkEnd w:id="12"/>
      <w:bookmarkEnd w:id="13"/>
      <w:bookmarkEnd w:id="14"/>
      <w:bookmarkEnd w:id="15"/>
      <w:bookmarkEnd w:id="16"/>
      <w:bookmarkEnd w:id="17"/>
      <w:bookmarkEnd w:id="18"/>
      <w:bookmarkEnd w:id="19"/>
    </w:p>
    <w:p w:rsidR="0001731D" w:rsidRPr="001C1945" w:rsidRDefault="0001731D" w:rsidP="0001731D">
      <w:pPr>
        <w:spacing w:line="360" w:lineRule="auto"/>
        <w:rPr>
          <w:rFonts w:ascii="宋体" w:hAnsi="宋体"/>
          <w:szCs w:val="21"/>
        </w:rPr>
      </w:pPr>
      <w:bookmarkStart w:id="20" w:name="_Toc268696164"/>
      <w:bookmarkStart w:id="21" w:name="_Toc268768881"/>
      <w:bookmarkStart w:id="22" w:name="_Toc268868242"/>
      <w:bookmarkStart w:id="23" w:name="_Toc269454032"/>
      <w:bookmarkStart w:id="24" w:name="_Toc270602408"/>
      <w:bookmarkStart w:id="25" w:name="_Toc270922447"/>
      <w:bookmarkStart w:id="26" w:name="_Toc272843748"/>
      <w:bookmarkStart w:id="27" w:name="_Toc284157719"/>
      <w:bookmarkStart w:id="28" w:name="_Toc284173512"/>
      <w:bookmarkStart w:id="29" w:name="_Toc286658337"/>
      <w:r w:rsidRPr="001C1945">
        <w:rPr>
          <w:rFonts w:ascii="宋体" w:hAnsi="宋体" w:hint="eastAsia"/>
          <w:szCs w:val="21"/>
        </w:rPr>
        <w:t>1）设备安装</w:t>
      </w:r>
      <w:bookmarkEnd w:id="20"/>
      <w:bookmarkEnd w:id="21"/>
      <w:bookmarkEnd w:id="22"/>
      <w:bookmarkEnd w:id="23"/>
      <w:bookmarkEnd w:id="24"/>
      <w:bookmarkEnd w:id="25"/>
      <w:bookmarkEnd w:id="26"/>
      <w:bookmarkEnd w:id="27"/>
      <w:bookmarkEnd w:id="28"/>
      <w:bookmarkEnd w:id="29"/>
    </w:p>
    <w:p w:rsidR="0001731D" w:rsidRPr="001C1945" w:rsidRDefault="0001731D" w:rsidP="0001731D">
      <w:pPr>
        <w:spacing w:line="360" w:lineRule="auto"/>
        <w:rPr>
          <w:rFonts w:ascii="宋体" w:hAnsi="宋体"/>
          <w:szCs w:val="21"/>
        </w:rPr>
      </w:pPr>
      <w:r w:rsidRPr="001C1945">
        <w:rPr>
          <w:rFonts w:ascii="宋体" w:hAnsi="宋体" w:hint="eastAsia"/>
          <w:szCs w:val="21"/>
        </w:rPr>
        <w:t xml:space="preserve">    投标人须向采购人提供本项目采购的所有硬件的安装和维护服务的全部内容。若本项目采购的设备产品等方面的配置或要求中出现不合理或不完整的问题时，投标人有责任和义务在投标文件中提出补充修改方案并征得采购人同意后付诸实施。</w:t>
      </w:r>
    </w:p>
    <w:p w:rsidR="0001731D" w:rsidRPr="001C1945" w:rsidRDefault="0001731D" w:rsidP="0001731D">
      <w:pPr>
        <w:spacing w:line="360" w:lineRule="auto"/>
        <w:rPr>
          <w:rFonts w:ascii="宋体" w:hAnsi="宋体"/>
          <w:szCs w:val="21"/>
        </w:rPr>
      </w:pPr>
      <w:bookmarkStart w:id="30" w:name="_Toc268696165"/>
      <w:bookmarkStart w:id="31" w:name="_Toc268768882"/>
      <w:bookmarkStart w:id="32" w:name="_Toc268868243"/>
      <w:bookmarkStart w:id="33" w:name="_Toc269454033"/>
      <w:bookmarkStart w:id="34" w:name="_Toc270602409"/>
      <w:bookmarkStart w:id="35" w:name="_Toc270922448"/>
      <w:bookmarkStart w:id="36" w:name="_Toc272843749"/>
      <w:bookmarkStart w:id="37" w:name="_Toc284157720"/>
      <w:bookmarkStart w:id="38" w:name="_Toc284173513"/>
      <w:bookmarkStart w:id="39" w:name="_Toc286658338"/>
      <w:r w:rsidRPr="001C1945">
        <w:rPr>
          <w:rFonts w:ascii="宋体" w:hAnsi="宋体" w:hint="eastAsia"/>
          <w:szCs w:val="21"/>
        </w:rPr>
        <w:t>2）测试和验收</w:t>
      </w:r>
      <w:bookmarkEnd w:id="30"/>
      <w:bookmarkEnd w:id="31"/>
      <w:bookmarkEnd w:id="32"/>
      <w:bookmarkEnd w:id="33"/>
      <w:bookmarkEnd w:id="34"/>
      <w:bookmarkEnd w:id="35"/>
      <w:bookmarkEnd w:id="36"/>
      <w:bookmarkEnd w:id="37"/>
      <w:bookmarkEnd w:id="38"/>
      <w:bookmarkEnd w:id="39"/>
    </w:p>
    <w:p w:rsidR="0001731D" w:rsidRPr="001C1945" w:rsidRDefault="0001731D" w:rsidP="0001731D">
      <w:pPr>
        <w:spacing w:line="360" w:lineRule="auto"/>
        <w:rPr>
          <w:rFonts w:ascii="宋体" w:hAnsi="宋体"/>
          <w:szCs w:val="21"/>
        </w:rPr>
      </w:pPr>
      <w:r w:rsidRPr="001C1945">
        <w:rPr>
          <w:rFonts w:ascii="宋体" w:hAnsi="宋体" w:hint="eastAsia"/>
          <w:szCs w:val="21"/>
        </w:rPr>
        <w:t xml:space="preserve">    投标人应根据</w:t>
      </w:r>
      <w:r w:rsidR="00066924" w:rsidRPr="001C1945">
        <w:rPr>
          <w:rFonts w:ascii="宋体" w:hAnsi="宋体" w:hint="eastAsia"/>
          <w:szCs w:val="21"/>
        </w:rPr>
        <w:t>广东外语外贸大学相关部门</w:t>
      </w:r>
      <w:r w:rsidRPr="001C1945">
        <w:rPr>
          <w:rFonts w:ascii="宋体" w:hAnsi="宋体" w:hint="eastAsia"/>
          <w:szCs w:val="21"/>
        </w:rPr>
        <w:t>的通知及相关要求进行测试及验收，测试及验收过程须在</w:t>
      </w:r>
      <w:r w:rsidR="00066924" w:rsidRPr="001C1945">
        <w:rPr>
          <w:rFonts w:ascii="宋体" w:hAnsi="宋体" w:hint="eastAsia"/>
          <w:szCs w:val="21"/>
        </w:rPr>
        <w:t>广东外语外贸大学相关部门</w:t>
      </w:r>
      <w:r w:rsidRPr="001C1945">
        <w:rPr>
          <w:rFonts w:ascii="宋体" w:hAnsi="宋体" w:hint="eastAsia"/>
          <w:szCs w:val="21"/>
        </w:rPr>
        <w:t>委派人员的监督下现场进行。</w:t>
      </w:r>
    </w:p>
    <w:p w:rsidR="0001731D" w:rsidRPr="001C1945" w:rsidRDefault="0001731D" w:rsidP="0001731D">
      <w:pPr>
        <w:keepNext/>
        <w:keepLines/>
        <w:numPr>
          <w:ilvl w:val="2"/>
          <w:numId w:val="2"/>
        </w:numPr>
        <w:tabs>
          <w:tab w:val="clear" w:pos="3420"/>
          <w:tab w:val="num" w:pos="0"/>
        </w:tabs>
        <w:spacing w:before="260" w:after="260"/>
        <w:ind w:left="720"/>
        <w:outlineLvl w:val="2"/>
        <w:rPr>
          <w:rFonts w:ascii="宋体" w:hAnsi="宋体"/>
          <w:b/>
          <w:bCs/>
          <w:szCs w:val="21"/>
        </w:rPr>
      </w:pPr>
      <w:bookmarkStart w:id="40" w:name="_Toc292891934"/>
      <w:bookmarkStart w:id="41" w:name="_Toc293654057"/>
      <w:r w:rsidRPr="001C1945">
        <w:rPr>
          <w:rFonts w:ascii="宋体" w:hAnsi="宋体" w:hint="eastAsia"/>
          <w:b/>
          <w:bCs/>
          <w:szCs w:val="21"/>
        </w:rPr>
        <w:t>开箱检验</w:t>
      </w:r>
      <w:bookmarkEnd w:id="40"/>
      <w:bookmarkEnd w:id="41"/>
    </w:p>
    <w:p w:rsidR="0001731D" w:rsidRPr="001C1945" w:rsidRDefault="0001731D" w:rsidP="0001731D">
      <w:pPr>
        <w:spacing w:line="360" w:lineRule="auto"/>
        <w:rPr>
          <w:rFonts w:ascii="宋体" w:hAnsi="宋体"/>
          <w:szCs w:val="21"/>
        </w:rPr>
      </w:pPr>
      <w:r w:rsidRPr="001C1945">
        <w:rPr>
          <w:rFonts w:ascii="宋体" w:hAnsi="宋体" w:hint="eastAsia"/>
          <w:szCs w:val="21"/>
        </w:rPr>
        <w:t>1）所有设备、器材在开箱时须完好，无破损。配置与装箱单相符。数量、质量及性能符合合同要求。</w:t>
      </w:r>
    </w:p>
    <w:p w:rsidR="0001731D" w:rsidRPr="001C1945" w:rsidRDefault="0001731D" w:rsidP="0001731D">
      <w:pPr>
        <w:spacing w:line="360" w:lineRule="auto"/>
        <w:rPr>
          <w:rFonts w:ascii="宋体" w:hAnsi="宋体"/>
          <w:szCs w:val="21"/>
        </w:rPr>
      </w:pPr>
      <w:r w:rsidRPr="001C1945">
        <w:rPr>
          <w:rFonts w:ascii="宋体" w:hAnsi="宋体" w:hint="eastAsia"/>
          <w:szCs w:val="21"/>
        </w:rPr>
        <w:t>2）拆箱后，投标人应对其全部产品、零件、配件、用户许可证书、资料、介质造册登记，并与装箱单对比，如有出入应立即书面记录，由供货商解决，如影响安装则按合同有关条款处理。</w:t>
      </w:r>
    </w:p>
    <w:p w:rsidR="0001731D" w:rsidRPr="001C1945" w:rsidRDefault="0001731D" w:rsidP="0001731D">
      <w:pPr>
        <w:keepNext/>
        <w:keepLines/>
        <w:numPr>
          <w:ilvl w:val="2"/>
          <w:numId w:val="2"/>
        </w:numPr>
        <w:tabs>
          <w:tab w:val="clear" w:pos="3420"/>
          <w:tab w:val="num" w:pos="0"/>
        </w:tabs>
        <w:spacing w:before="260" w:after="260"/>
        <w:ind w:left="720"/>
        <w:outlineLvl w:val="2"/>
        <w:rPr>
          <w:rFonts w:ascii="宋体" w:hAnsi="宋体"/>
          <w:b/>
          <w:bCs/>
          <w:szCs w:val="21"/>
        </w:rPr>
      </w:pPr>
      <w:bookmarkStart w:id="42" w:name="_Toc292891935"/>
      <w:bookmarkStart w:id="43" w:name="_Toc293654058"/>
      <w:r w:rsidRPr="001C1945">
        <w:rPr>
          <w:rFonts w:ascii="宋体" w:hAnsi="宋体" w:hint="eastAsia"/>
          <w:b/>
          <w:bCs/>
          <w:szCs w:val="21"/>
        </w:rPr>
        <w:lastRenderedPageBreak/>
        <w:t>设备测试</w:t>
      </w:r>
      <w:bookmarkEnd w:id="42"/>
      <w:bookmarkEnd w:id="43"/>
    </w:p>
    <w:p w:rsidR="0001731D" w:rsidRPr="001C1945" w:rsidRDefault="0001731D" w:rsidP="0001731D">
      <w:pPr>
        <w:spacing w:line="360" w:lineRule="auto"/>
        <w:rPr>
          <w:rFonts w:ascii="宋体" w:hAnsi="宋体"/>
          <w:szCs w:val="21"/>
        </w:rPr>
      </w:pPr>
      <w:r w:rsidRPr="001C1945">
        <w:rPr>
          <w:rFonts w:ascii="宋体" w:hAnsi="宋体" w:hint="eastAsia"/>
          <w:szCs w:val="21"/>
        </w:rPr>
        <w:t xml:space="preserve">    设备安装完成后，按照系统要求的基本功能逐一测试。</w:t>
      </w:r>
    </w:p>
    <w:p w:rsidR="0001731D" w:rsidRPr="001C1945" w:rsidRDefault="0001731D" w:rsidP="0001731D">
      <w:pPr>
        <w:spacing w:line="360" w:lineRule="auto"/>
        <w:rPr>
          <w:rFonts w:ascii="宋体" w:hAnsi="宋体"/>
          <w:szCs w:val="21"/>
        </w:rPr>
      </w:pPr>
      <w:r w:rsidRPr="001C1945">
        <w:rPr>
          <w:rFonts w:ascii="宋体" w:hAnsi="宋体" w:hint="eastAsia"/>
          <w:szCs w:val="21"/>
        </w:rPr>
        <w:t xml:space="preserve">    a）系统运行正常，联机测试通过。</w:t>
      </w:r>
    </w:p>
    <w:p w:rsidR="0001731D" w:rsidRPr="001C1945" w:rsidRDefault="0001731D" w:rsidP="0001731D">
      <w:pPr>
        <w:spacing w:line="360" w:lineRule="auto"/>
        <w:rPr>
          <w:rFonts w:ascii="宋体" w:hAnsi="宋体"/>
          <w:szCs w:val="21"/>
        </w:rPr>
      </w:pPr>
      <w:r w:rsidRPr="001C1945">
        <w:rPr>
          <w:rFonts w:ascii="宋体" w:hAnsi="宋体" w:hint="eastAsia"/>
          <w:szCs w:val="21"/>
        </w:rPr>
        <w:t xml:space="preserve">    b）如商检或设备测试中发现设备性能指标或功能上不符合招标文件和合同时，将被看作性能不合格，设备使用单位有权拒收并要求赔偿。</w:t>
      </w:r>
    </w:p>
    <w:p w:rsidR="0001731D" w:rsidRPr="001C1945" w:rsidRDefault="0001731D" w:rsidP="0001731D">
      <w:pPr>
        <w:spacing w:line="360" w:lineRule="auto"/>
        <w:rPr>
          <w:rFonts w:ascii="宋体" w:hAnsi="宋体"/>
          <w:szCs w:val="21"/>
        </w:rPr>
      </w:pPr>
      <w:r w:rsidRPr="001C1945">
        <w:rPr>
          <w:rFonts w:ascii="宋体" w:hAnsi="宋体" w:hint="eastAsia"/>
          <w:szCs w:val="21"/>
        </w:rPr>
        <w:t xml:space="preserve">    e）投标人应负责在项目验收时将系统的全部有关产品说明书、原厂家安装手册、技术文件、资料、及安装、验收报告等文档交付设备使用单位。</w:t>
      </w:r>
    </w:p>
    <w:p w:rsidR="0001731D" w:rsidRPr="001C1945" w:rsidRDefault="0001731D" w:rsidP="0001731D">
      <w:pPr>
        <w:keepNext/>
        <w:keepLines/>
        <w:numPr>
          <w:ilvl w:val="2"/>
          <w:numId w:val="2"/>
        </w:numPr>
        <w:tabs>
          <w:tab w:val="clear" w:pos="3420"/>
          <w:tab w:val="num" w:pos="0"/>
        </w:tabs>
        <w:spacing w:before="260" w:after="260"/>
        <w:ind w:left="720"/>
        <w:outlineLvl w:val="2"/>
        <w:rPr>
          <w:rFonts w:ascii="宋体" w:hAnsi="宋体"/>
          <w:b/>
          <w:bCs/>
          <w:szCs w:val="21"/>
        </w:rPr>
      </w:pPr>
      <w:bookmarkStart w:id="44" w:name="_Toc268696166"/>
      <w:bookmarkStart w:id="45" w:name="_Toc268768883"/>
      <w:bookmarkStart w:id="46" w:name="_Toc268868244"/>
      <w:bookmarkStart w:id="47" w:name="_Toc269454035"/>
      <w:bookmarkStart w:id="48" w:name="_Toc270602411"/>
      <w:bookmarkStart w:id="49" w:name="_Toc270922450"/>
      <w:bookmarkStart w:id="50" w:name="_Toc272843751"/>
      <w:bookmarkStart w:id="51" w:name="_Toc284157722"/>
      <w:bookmarkStart w:id="52" w:name="_Toc284173515"/>
      <w:bookmarkStart w:id="53" w:name="_Toc286658340"/>
      <w:bookmarkStart w:id="54" w:name="_Toc292891936"/>
      <w:bookmarkStart w:id="55" w:name="_Toc293654059"/>
      <w:r w:rsidRPr="001C1945">
        <w:rPr>
          <w:rFonts w:ascii="宋体" w:hAnsi="宋体" w:hint="eastAsia"/>
          <w:b/>
          <w:bCs/>
          <w:szCs w:val="21"/>
        </w:rPr>
        <w:t>产品验收要求</w:t>
      </w:r>
      <w:bookmarkEnd w:id="44"/>
      <w:bookmarkEnd w:id="45"/>
      <w:bookmarkEnd w:id="46"/>
      <w:bookmarkEnd w:id="47"/>
      <w:bookmarkEnd w:id="48"/>
      <w:bookmarkEnd w:id="49"/>
      <w:bookmarkEnd w:id="50"/>
      <w:bookmarkEnd w:id="51"/>
      <w:bookmarkEnd w:id="52"/>
      <w:bookmarkEnd w:id="53"/>
      <w:bookmarkEnd w:id="54"/>
      <w:bookmarkEnd w:id="55"/>
    </w:p>
    <w:p w:rsidR="0001731D" w:rsidRPr="001C1945" w:rsidRDefault="0001731D" w:rsidP="0001731D">
      <w:pPr>
        <w:spacing w:line="360" w:lineRule="auto"/>
        <w:rPr>
          <w:rFonts w:ascii="宋体" w:hAnsi="宋体"/>
          <w:szCs w:val="21"/>
        </w:rPr>
      </w:pPr>
      <w:r w:rsidRPr="001C1945">
        <w:rPr>
          <w:rFonts w:ascii="宋体" w:hAnsi="宋体" w:hint="eastAsia"/>
          <w:szCs w:val="21"/>
        </w:rPr>
        <w:t xml:space="preserve">    1) 要求对全部设备、产品、型号、规格、数量、外型、外观、包装及资料、文件（如装箱单、保修单、随箱介质等）的验收。</w:t>
      </w:r>
    </w:p>
    <w:p w:rsidR="0001731D" w:rsidRPr="001C1945" w:rsidRDefault="0001731D" w:rsidP="0001731D">
      <w:pPr>
        <w:spacing w:line="360" w:lineRule="auto"/>
        <w:rPr>
          <w:rFonts w:ascii="宋体" w:hAnsi="宋体"/>
          <w:szCs w:val="21"/>
        </w:rPr>
      </w:pPr>
      <w:r w:rsidRPr="001C1945">
        <w:rPr>
          <w:rFonts w:ascii="宋体" w:hAnsi="宋体" w:hint="eastAsia"/>
          <w:szCs w:val="21"/>
        </w:rPr>
        <w:t xml:space="preserve">    2) 凡列入《中华人民共和国实施强制性产品认证的产品目录》的产品在验收时出具CCC认证证书复印件，并以在产品外部加施认证标志作为验收依据之一。</w:t>
      </w:r>
    </w:p>
    <w:p w:rsidR="0001731D" w:rsidRPr="001C1945" w:rsidRDefault="0001731D" w:rsidP="0001731D">
      <w:pPr>
        <w:spacing w:line="360" w:lineRule="auto"/>
        <w:ind w:firstLine="480"/>
        <w:rPr>
          <w:rFonts w:ascii="宋体" w:hAnsi="宋体"/>
          <w:szCs w:val="21"/>
        </w:rPr>
      </w:pPr>
      <w:r w:rsidRPr="001C1945">
        <w:rPr>
          <w:rFonts w:ascii="宋体" w:hAnsi="宋体" w:hint="eastAsia"/>
          <w:szCs w:val="21"/>
        </w:rPr>
        <w:t>3) 投标人应负责在项目验收时将系统的全部有关产品说明书、原厂家安装手册、技术文件、资料、及安装、验收报告</w:t>
      </w:r>
      <w:r w:rsidR="00FE2059" w:rsidRPr="001C1945">
        <w:rPr>
          <w:rFonts w:ascii="宋体" w:hAnsi="宋体" w:hint="eastAsia"/>
          <w:szCs w:val="21"/>
        </w:rPr>
        <w:t>、设备布置安装图、系统连接图、强弱电布线图</w:t>
      </w:r>
      <w:r w:rsidR="00066924" w:rsidRPr="001C1945">
        <w:rPr>
          <w:rFonts w:ascii="宋体" w:hAnsi="宋体" w:hint="eastAsia"/>
          <w:szCs w:val="21"/>
        </w:rPr>
        <w:t>、中控系统编程工程文件</w:t>
      </w:r>
      <w:r w:rsidRPr="001C1945">
        <w:rPr>
          <w:rFonts w:ascii="宋体" w:hAnsi="宋体" w:hint="eastAsia"/>
          <w:szCs w:val="21"/>
        </w:rPr>
        <w:t>等文档汇集成册</w:t>
      </w:r>
      <w:r w:rsidR="00066924" w:rsidRPr="001C1945">
        <w:rPr>
          <w:rFonts w:ascii="宋体" w:hAnsi="宋体" w:hint="eastAsia"/>
          <w:szCs w:val="21"/>
        </w:rPr>
        <w:t>（含纸质文档及电子文档）</w:t>
      </w:r>
      <w:r w:rsidRPr="001C1945">
        <w:rPr>
          <w:rFonts w:ascii="宋体" w:hAnsi="宋体" w:hint="eastAsia"/>
          <w:szCs w:val="21"/>
        </w:rPr>
        <w:t>交付设备使用单位。</w:t>
      </w:r>
    </w:p>
    <w:p w:rsidR="0001731D" w:rsidRPr="001C1945" w:rsidRDefault="0001731D" w:rsidP="0001731D">
      <w:pPr>
        <w:rPr>
          <w:rFonts w:ascii="宋体" w:hAnsi="宋体"/>
          <w:szCs w:val="21"/>
        </w:rPr>
      </w:pPr>
    </w:p>
    <w:p w:rsidR="0001731D" w:rsidRPr="001C1945" w:rsidRDefault="0001731D" w:rsidP="003C0E70">
      <w:pPr>
        <w:numPr>
          <w:ilvl w:val="0"/>
          <w:numId w:val="27"/>
        </w:numPr>
        <w:tabs>
          <w:tab w:val="left" w:pos="284"/>
        </w:tabs>
        <w:spacing w:line="360" w:lineRule="auto"/>
        <w:rPr>
          <w:rFonts w:ascii="宋体" w:hAnsi="宋体" w:cs="Arial"/>
          <w:b/>
          <w:bCs/>
          <w:sz w:val="24"/>
        </w:rPr>
      </w:pPr>
      <w:bookmarkStart w:id="56" w:name="_Toc258577756"/>
      <w:bookmarkStart w:id="57" w:name="_Toc269111488"/>
      <w:bookmarkStart w:id="58" w:name="_Toc291848278"/>
      <w:r w:rsidRPr="001C1945">
        <w:rPr>
          <w:rFonts w:ascii="宋体" w:hAnsi="宋体" w:cs="Arial" w:hint="eastAsia"/>
          <w:b/>
          <w:bCs/>
          <w:sz w:val="24"/>
        </w:rPr>
        <w:t>售后服务</w:t>
      </w:r>
      <w:r w:rsidR="00066924" w:rsidRPr="001C1945">
        <w:rPr>
          <w:rFonts w:ascii="宋体" w:hAnsi="宋体" w:cs="Arial" w:hint="eastAsia"/>
          <w:b/>
          <w:bCs/>
          <w:sz w:val="24"/>
        </w:rPr>
        <w:t>、</w:t>
      </w:r>
      <w:r w:rsidRPr="001C1945">
        <w:rPr>
          <w:rFonts w:ascii="宋体" w:hAnsi="宋体" w:cs="Arial" w:hint="eastAsia"/>
          <w:b/>
          <w:bCs/>
          <w:sz w:val="24"/>
        </w:rPr>
        <w:t>质量保证</w:t>
      </w:r>
      <w:bookmarkEnd w:id="56"/>
      <w:bookmarkEnd w:id="57"/>
      <w:bookmarkEnd w:id="58"/>
      <w:r w:rsidR="00066924" w:rsidRPr="001C1945">
        <w:rPr>
          <w:rFonts w:ascii="宋体" w:hAnsi="宋体" w:cs="Arial" w:hint="eastAsia"/>
          <w:b/>
          <w:bCs/>
          <w:sz w:val="24"/>
        </w:rPr>
        <w:t>及培训服务</w:t>
      </w:r>
    </w:p>
    <w:p w:rsidR="0001731D" w:rsidRPr="001C1945" w:rsidRDefault="0001731D" w:rsidP="0001731D">
      <w:pPr>
        <w:spacing w:line="360" w:lineRule="auto"/>
        <w:rPr>
          <w:rFonts w:ascii="宋体" w:hAnsi="宋体"/>
          <w:szCs w:val="21"/>
        </w:rPr>
      </w:pPr>
      <w:r w:rsidRPr="001C1945">
        <w:rPr>
          <w:rFonts w:ascii="宋体" w:hAnsi="宋体" w:hint="eastAsia"/>
          <w:b/>
          <w:szCs w:val="21"/>
        </w:rPr>
        <w:t xml:space="preserve">    </w:t>
      </w:r>
      <w:r w:rsidRPr="001C1945">
        <w:rPr>
          <w:rFonts w:ascii="宋体" w:hAnsi="宋体" w:hint="eastAsia"/>
          <w:szCs w:val="21"/>
        </w:rPr>
        <w:t>1、除特别说明的设备外，所有产品均需提供至少</w:t>
      </w:r>
      <w:r w:rsidRPr="001C1945">
        <w:rPr>
          <w:rFonts w:ascii="宋体" w:hAnsi="宋体"/>
          <w:szCs w:val="21"/>
        </w:rPr>
        <w:t>3</w:t>
      </w:r>
      <w:r w:rsidRPr="001C1945">
        <w:rPr>
          <w:rFonts w:ascii="宋体" w:hAnsi="宋体" w:hint="eastAsia"/>
          <w:szCs w:val="21"/>
        </w:rPr>
        <w:t>年质量保证和原厂免费上门保修服务。</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2、保修期内，所有硬件设备及其配件的维修均为免费。</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3、设备故障报修的响应时间：为2小时。</w:t>
      </w:r>
      <w:proofErr w:type="gramStart"/>
      <w:r w:rsidRPr="001C1945">
        <w:rPr>
          <w:rFonts w:ascii="宋体" w:hAnsi="宋体" w:hint="eastAsia"/>
          <w:szCs w:val="21"/>
        </w:rPr>
        <w:t>若电话</w:t>
      </w:r>
      <w:proofErr w:type="gramEnd"/>
      <w:r w:rsidRPr="001C1945">
        <w:rPr>
          <w:rFonts w:ascii="宋体" w:hAnsi="宋体" w:hint="eastAsia"/>
          <w:szCs w:val="21"/>
        </w:rPr>
        <w:t>中无法解决，8小时内到达现场进行维护。</w:t>
      </w:r>
    </w:p>
    <w:p w:rsidR="0001731D" w:rsidRPr="001C1945" w:rsidRDefault="0001731D" w:rsidP="0001731D">
      <w:pPr>
        <w:spacing w:line="360" w:lineRule="auto"/>
        <w:ind w:firstLine="435"/>
        <w:rPr>
          <w:rFonts w:ascii="宋体" w:hAnsi="宋体"/>
          <w:szCs w:val="21"/>
        </w:rPr>
      </w:pPr>
      <w:r w:rsidRPr="001C1945">
        <w:rPr>
          <w:rFonts w:ascii="宋体" w:hAnsi="宋体" w:hint="eastAsia"/>
          <w:szCs w:val="21"/>
        </w:rPr>
        <w:t>4、保修期内，所有设备维修服务均为原厂上门服务，由此产生的费用均不再收取。</w:t>
      </w:r>
    </w:p>
    <w:p w:rsidR="00C32FE0" w:rsidRPr="001C1945" w:rsidRDefault="00C32FE0" w:rsidP="0001731D">
      <w:pPr>
        <w:spacing w:line="360" w:lineRule="auto"/>
        <w:ind w:firstLine="435"/>
        <w:rPr>
          <w:rFonts w:ascii="宋体" w:hAnsi="宋体"/>
          <w:szCs w:val="21"/>
        </w:rPr>
      </w:pPr>
      <w:r w:rsidRPr="001C1945">
        <w:rPr>
          <w:rFonts w:ascii="宋体" w:hAnsi="宋体" w:hint="eastAsia"/>
          <w:szCs w:val="21"/>
        </w:rPr>
        <w:t>5、保修期内，每个月提供不少于1次的对</w:t>
      </w:r>
      <w:r w:rsidR="00FE2059" w:rsidRPr="001C1945">
        <w:rPr>
          <w:rFonts w:ascii="宋体" w:hAnsi="宋体" w:hint="eastAsia"/>
          <w:szCs w:val="21"/>
        </w:rPr>
        <w:t>会议室</w:t>
      </w:r>
      <w:r w:rsidRPr="001C1945">
        <w:rPr>
          <w:rFonts w:ascii="宋体" w:hAnsi="宋体" w:hint="eastAsia"/>
          <w:szCs w:val="21"/>
        </w:rPr>
        <w:t>整个</w:t>
      </w:r>
      <w:r w:rsidR="00FE2059" w:rsidRPr="001C1945">
        <w:rPr>
          <w:rFonts w:ascii="宋体" w:hAnsi="宋体" w:hint="eastAsia"/>
          <w:szCs w:val="21"/>
        </w:rPr>
        <w:t>多媒体</w:t>
      </w:r>
      <w:r w:rsidRPr="001C1945">
        <w:rPr>
          <w:rFonts w:ascii="宋体" w:hAnsi="宋体" w:hint="eastAsia"/>
          <w:szCs w:val="21"/>
        </w:rPr>
        <w:t>系统的</w:t>
      </w:r>
      <w:r w:rsidR="00FE2059" w:rsidRPr="001C1945">
        <w:rPr>
          <w:rFonts w:ascii="宋体" w:hAnsi="宋体" w:hint="eastAsia"/>
          <w:szCs w:val="21"/>
        </w:rPr>
        <w:t>上门巡检服务。</w:t>
      </w:r>
    </w:p>
    <w:p w:rsidR="00066924" w:rsidRPr="001C1945" w:rsidRDefault="00066924" w:rsidP="0001731D">
      <w:pPr>
        <w:spacing w:line="360" w:lineRule="auto"/>
        <w:ind w:firstLine="435"/>
        <w:rPr>
          <w:rFonts w:ascii="宋体" w:hAnsi="宋体"/>
          <w:szCs w:val="21"/>
        </w:rPr>
      </w:pPr>
      <w:r w:rsidRPr="001C1945">
        <w:rPr>
          <w:rFonts w:ascii="宋体" w:hAnsi="宋体" w:hint="eastAsia"/>
          <w:szCs w:val="21"/>
        </w:rPr>
        <w:t>6、保修期内，每半年提供不少于1次的对会议室整个多媒体系统操作使用及简单故障处理排除的上门培训服务，并提供使用操作说明书纸质文档和电子文档。</w:t>
      </w:r>
    </w:p>
    <w:p w:rsidR="0001731D" w:rsidRPr="001C1945" w:rsidRDefault="0001731D" w:rsidP="0001731D">
      <w:pPr>
        <w:rPr>
          <w:rFonts w:ascii="宋体" w:hAnsi="宋体"/>
          <w:szCs w:val="21"/>
        </w:rPr>
      </w:pPr>
    </w:p>
    <w:p w:rsidR="0001731D" w:rsidRPr="001C1945" w:rsidRDefault="0001731D" w:rsidP="003C0E70">
      <w:pPr>
        <w:numPr>
          <w:ilvl w:val="0"/>
          <w:numId w:val="27"/>
        </w:numPr>
        <w:tabs>
          <w:tab w:val="left" w:pos="284"/>
        </w:tabs>
        <w:spacing w:line="360" w:lineRule="auto"/>
        <w:rPr>
          <w:rFonts w:ascii="宋体" w:hAnsi="宋体" w:cs="Arial"/>
          <w:b/>
          <w:bCs/>
          <w:sz w:val="24"/>
        </w:rPr>
      </w:pPr>
      <w:bookmarkStart w:id="59" w:name="_Toc258577757"/>
      <w:bookmarkStart w:id="60" w:name="_Toc269111489"/>
      <w:bookmarkStart w:id="61" w:name="_Toc291848279"/>
      <w:r w:rsidRPr="001C1945">
        <w:rPr>
          <w:rFonts w:ascii="宋体" w:hAnsi="宋体" w:cs="Arial" w:hint="eastAsia"/>
          <w:b/>
          <w:bCs/>
          <w:sz w:val="24"/>
        </w:rPr>
        <w:t>包装和发运</w:t>
      </w:r>
      <w:bookmarkEnd w:id="59"/>
      <w:bookmarkEnd w:id="60"/>
      <w:bookmarkEnd w:id="61"/>
    </w:p>
    <w:p w:rsidR="0001731D" w:rsidRPr="001C1945" w:rsidRDefault="0001731D" w:rsidP="0001731D">
      <w:pPr>
        <w:spacing w:line="360" w:lineRule="auto"/>
        <w:rPr>
          <w:rFonts w:ascii="宋体" w:hAnsi="宋体"/>
          <w:szCs w:val="21"/>
        </w:rPr>
      </w:pPr>
      <w:r w:rsidRPr="001C1945">
        <w:rPr>
          <w:rFonts w:ascii="宋体" w:hAnsi="宋体"/>
          <w:szCs w:val="21"/>
        </w:rPr>
        <w:t>1.</w:t>
      </w:r>
      <w:r w:rsidRPr="001C1945">
        <w:rPr>
          <w:rFonts w:ascii="宋体" w:hAnsi="宋体"/>
          <w:szCs w:val="21"/>
        </w:rPr>
        <w:tab/>
      </w:r>
      <w:r w:rsidRPr="001C1945">
        <w:rPr>
          <w:rFonts w:ascii="宋体" w:hAnsi="宋体" w:hint="eastAsia"/>
          <w:szCs w:val="21"/>
        </w:rPr>
        <w:t>货物的包装和</w:t>
      </w:r>
      <w:proofErr w:type="gramStart"/>
      <w:r w:rsidRPr="001C1945">
        <w:rPr>
          <w:rFonts w:ascii="宋体" w:hAnsi="宋体" w:hint="eastAsia"/>
          <w:szCs w:val="21"/>
        </w:rPr>
        <w:t>发运须</w:t>
      </w:r>
      <w:proofErr w:type="gramEnd"/>
      <w:r w:rsidRPr="001C1945">
        <w:rPr>
          <w:rFonts w:ascii="宋体" w:hAnsi="宋体" w:hint="eastAsia"/>
          <w:szCs w:val="21"/>
        </w:rPr>
        <w:t>符合货物特性要求。</w:t>
      </w:r>
    </w:p>
    <w:p w:rsidR="0001731D" w:rsidRPr="001C1945" w:rsidRDefault="0001731D" w:rsidP="0001731D">
      <w:pPr>
        <w:spacing w:line="360" w:lineRule="auto"/>
        <w:rPr>
          <w:rFonts w:ascii="宋体" w:hAnsi="宋体"/>
          <w:szCs w:val="21"/>
        </w:rPr>
      </w:pPr>
      <w:r w:rsidRPr="001C1945">
        <w:rPr>
          <w:rFonts w:ascii="宋体" w:hAnsi="宋体"/>
          <w:szCs w:val="21"/>
        </w:rPr>
        <w:lastRenderedPageBreak/>
        <w:t>2.</w:t>
      </w:r>
      <w:r w:rsidRPr="001C1945">
        <w:rPr>
          <w:rFonts w:ascii="宋体" w:hAnsi="宋体"/>
          <w:szCs w:val="21"/>
        </w:rPr>
        <w:tab/>
      </w:r>
      <w:r w:rsidRPr="001C1945">
        <w:rPr>
          <w:rFonts w:ascii="宋体" w:hAnsi="宋体" w:hint="eastAsia"/>
          <w:szCs w:val="21"/>
        </w:rPr>
        <w:t>为了保证货物在长途运输和装卸过程中的安全，货物包装应符合国家或行业标准</w:t>
      </w:r>
      <w:r w:rsidRPr="001C1945">
        <w:rPr>
          <w:rFonts w:ascii="宋体" w:hAnsi="宋体"/>
          <w:szCs w:val="21"/>
        </w:rPr>
        <w:t xml:space="preserve"> </w:t>
      </w:r>
      <w:r w:rsidRPr="001C1945">
        <w:rPr>
          <w:rFonts w:ascii="宋体" w:hAnsi="宋体" w:hint="eastAsia"/>
          <w:szCs w:val="21"/>
        </w:rPr>
        <w:t>规定。由于包装不善导致货物锈蚀、失缺或损坏，由供货商承担一切责任。</w:t>
      </w:r>
    </w:p>
    <w:p w:rsidR="0001731D" w:rsidRPr="001C1945" w:rsidRDefault="0001731D" w:rsidP="0001731D">
      <w:pPr>
        <w:rPr>
          <w:rFonts w:ascii="宋体" w:hAnsi="宋体"/>
          <w:szCs w:val="21"/>
        </w:rPr>
      </w:pPr>
    </w:p>
    <w:p w:rsidR="0001731D" w:rsidRPr="001C1945" w:rsidRDefault="0001731D" w:rsidP="003C0E70">
      <w:pPr>
        <w:numPr>
          <w:ilvl w:val="0"/>
          <w:numId w:val="27"/>
        </w:numPr>
        <w:tabs>
          <w:tab w:val="left" w:pos="284"/>
        </w:tabs>
        <w:spacing w:line="360" w:lineRule="auto"/>
        <w:rPr>
          <w:rFonts w:ascii="宋体" w:hAnsi="宋体" w:cs="Arial"/>
          <w:b/>
          <w:bCs/>
          <w:sz w:val="24"/>
        </w:rPr>
      </w:pPr>
      <w:bookmarkStart w:id="62" w:name="_Toc258577758"/>
      <w:bookmarkStart w:id="63" w:name="_Toc269111490"/>
      <w:bookmarkStart w:id="64" w:name="_Toc291848280"/>
      <w:r w:rsidRPr="001C1945">
        <w:rPr>
          <w:rFonts w:ascii="宋体" w:hAnsi="宋体" w:cs="Arial" w:hint="eastAsia"/>
          <w:b/>
          <w:bCs/>
          <w:sz w:val="24"/>
        </w:rPr>
        <w:t>交付使用时间及地点</w:t>
      </w:r>
      <w:bookmarkEnd w:id="62"/>
      <w:bookmarkEnd w:id="63"/>
      <w:bookmarkEnd w:id="64"/>
    </w:p>
    <w:p w:rsidR="0001731D" w:rsidRPr="001C1945" w:rsidRDefault="0001731D" w:rsidP="0001731D">
      <w:pPr>
        <w:spacing w:line="360" w:lineRule="auto"/>
        <w:rPr>
          <w:rFonts w:ascii="宋体" w:hAnsi="宋体" w:cs="Tahoma"/>
          <w:kern w:val="28"/>
          <w:szCs w:val="21"/>
        </w:rPr>
      </w:pPr>
      <w:r w:rsidRPr="001C1945">
        <w:rPr>
          <w:rFonts w:ascii="宋体" w:hAnsi="宋体"/>
          <w:szCs w:val="21"/>
        </w:rPr>
        <w:t>1.</w:t>
      </w:r>
      <w:r w:rsidRPr="001C1945">
        <w:rPr>
          <w:rFonts w:ascii="宋体" w:hAnsi="宋体"/>
          <w:szCs w:val="21"/>
        </w:rPr>
        <w:tab/>
      </w:r>
      <w:r w:rsidRPr="001C1945">
        <w:rPr>
          <w:rFonts w:ascii="宋体" w:hAnsi="宋体" w:hint="eastAsia"/>
          <w:szCs w:val="21"/>
        </w:rPr>
        <w:t>交货时间要求：合同生效后</w:t>
      </w:r>
      <w:r w:rsidR="00066924" w:rsidRPr="001C1945">
        <w:rPr>
          <w:rFonts w:ascii="宋体" w:hAnsi="宋体" w:hint="eastAsia"/>
          <w:szCs w:val="21"/>
        </w:rPr>
        <w:t>25</w:t>
      </w:r>
      <w:proofErr w:type="gramStart"/>
      <w:r w:rsidR="00066924" w:rsidRPr="001C1945">
        <w:rPr>
          <w:rFonts w:ascii="宋体" w:hAnsi="宋体" w:hint="eastAsia"/>
          <w:szCs w:val="21"/>
        </w:rPr>
        <w:t>日历天</w:t>
      </w:r>
      <w:proofErr w:type="gramEnd"/>
      <w:r w:rsidRPr="001C1945">
        <w:rPr>
          <w:rFonts w:ascii="宋体" w:hAnsi="宋体" w:hint="eastAsia"/>
          <w:szCs w:val="21"/>
        </w:rPr>
        <w:t>内（包括供货、安装、调试、验收工作），中标人须在规定的工期内完工。</w:t>
      </w:r>
    </w:p>
    <w:p w:rsidR="0001731D" w:rsidRPr="001C1945" w:rsidRDefault="0001731D" w:rsidP="0001731D">
      <w:pPr>
        <w:spacing w:line="360" w:lineRule="auto"/>
        <w:rPr>
          <w:rFonts w:ascii="宋体" w:hAnsi="宋体"/>
          <w:szCs w:val="21"/>
        </w:rPr>
      </w:pPr>
      <w:r w:rsidRPr="001C1945">
        <w:rPr>
          <w:rFonts w:ascii="宋体" w:hAnsi="宋体"/>
          <w:szCs w:val="21"/>
        </w:rPr>
        <w:t>2.</w:t>
      </w:r>
      <w:r w:rsidRPr="001C1945">
        <w:rPr>
          <w:rFonts w:ascii="宋体" w:hAnsi="宋体"/>
          <w:szCs w:val="21"/>
        </w:rPr>
        <w:tab/>
      </w:r>
      <w:r w:rsidRPr="001C1945">
        <w:rPr>
          <w:rFonts w:ascii="宋体" w:hAnsi="宋体" w:hint="eastAsia"/>
          <w:szCs w:val="21"/>
        </w:rPr>
        <w:t>交货地点要求</w:t>
      </w:r>
    </w:p>
    <w:p w:rsidR="0001731D" w:rsidRPr="001C1945" w:rsidRDefault="0001731D" w:rsidP="0001731D">
      <w:pPr>
        <w:spacing w:line="360" w:lineRule="auto"/>
        <w:rPr>
          <w:rFonts w:ascii="宋体" w:hAnsi="宋体"/>
          <w:szCs w:val="21"/>
        </w:rPr>
      </w:pPr>
      <w:r w:rsidRPr="001C1945">
        <w:rPr>
          <w:rFonts w:ascii="宋体" w:hAnsi="宋体"/>
          <w:szCs w:val="21"/>
        </w:rPr>
        <w:t>2.1.</w:t>
      </w:r>
      <w:r w:rsidRPr="001C1945">
        <w:rPr>
          <w:rFonts w:ascii="宋体" w:hAnsi="宋体"/>
          <w:szCs w:val="21"/>
        </w:rPr>
        <w:tab/>
      </w:r>
      <w:r w:rsidRPr="001C1945">
        <w:rPr>
          <w:rFonts w:ascii="宋体" w:hAnsi="宋体" w:hint="eastAsia"/>
          <w:szCs w:val="21"/>
        </w:rPr>
        <w:t>投标人须将设备、产品运送到指定地点，其运送的所有费用由投标人承担。</w:t>
      </w:r>
    </w:p>
    <w:p w:rsidR="0001731D" w:rsidRPr="001C1945" w:rsidRDefault="0001731D" w:rsidP="0001731D">
      <w:pPr>
        <w:spacing w:line="360" w:lineRule="auto"/>
        <w:rPr>
          <w:rFonts w:ascii="宋体" w:hAnsi="宋体"/>
          <w:szCs w:val="21"/>
        </w:rPr>
      </w:pPr>
      <w:r w:rsidRPr="001C1945">
        <w:rPr>
          <w:rFonts w:ascii="宋体" w:hAnsi="宋体"/>
          <w:szCs w:val="21"/>
        </w:rPr>
        <w:t>2.2.</w:t>
      </w:r>
      <w:r w:rsidRPr="001C1945">
        <w:rPr>
          <w:rFonts w:ascii="宋体" w:hAnsi="宋体"/>
          <w:szCs w:val="21"/>
        </w:rPr>
        <w:tab/>
      </w:r>
      <w:r w:rsidRPr="001C1945">
        <w:rPr>
          <w:rFonts w:ascii="宋体" w:hAnsi="宋体" w:hint="eastAsia"/>
          <w:szCs w:val="21"/>
        </w:rPr>
        <w:t>交货地点：</w:t>
      </w:r>
      <w:r w:rsidR="00066924" w:rsidRPr="001C1945">
        <w:rPr>
          <w:rFonts w:ascii="宋体" w:hAnsi="宋体" w:hint="eastAsia"/>
          <w:szCs w:val="21"/>
        </w:rPr>
        <w:t>广东外语外贸大学北校区第一会议室</w:t>
      </w:r>
      <w:r w:rsidRPr="001C1945">
        <w:rPr>
          <w:rFonts w:ascii="宋体" w:hAnsi="宋体" w:hint="eastAsia"/>
          <w:szCs w:val="21"/>
        </w:rPr>
        <w:t>。</w:t>
      </w:r>
    </w:p>
    <w:p w:rsidR="0001731D" w:rsidRPr="001C1945" w:rsidRDefault="0001731D" w:rsidP="0001731D">
      <w:pPr>
        <w:rPr>
          <w:rFonts w:ascii="宋体" w:hAnsi="宋体"/>
          <w:szCs w:val="21"/>
        </w:rPr>
      </w:pPr>
    </w:p>
    <w:p w:rsidR="0001731D" w:rsidRPr="001C1945" w:rsidRDefault="0001731D" w:rsidP="003C0E70">
      <w:pPr>
        <w:numPr>
          <w:ilvl w:val="0"/>
          <w:numId w:val="27"/>
        </w:numPr>
        <w:tabs>
          <w:tab w:val="left" w:pos="284"/>
        </w:tabs>
        <w:spacing w:line="360" w:lineRule="auto"/>
        <w:rPr>
          <w:rFonts w:ascii="宋体" w:hAnsi="宋体" w:cs="Arial"/>
          <w:b/>
          <w:bCs/>
          <w:sz w:val="24"/>
        </w:rPr>
      </w:pPr>
      <w:bookmarkStart w:id="65" w:name="_Toc258577759"/>
      <w:bookmarkStart w:id="66" w:name="_Toc269111491"/>
      <w:bookmarkStart w:id="67" w:name="_Toc291848281"/>
      <w:r w:rsidRPr="001C1945">
        <w:rPr>
          <w:rFonts w:ascii="宋体" w:hAnsi="宋体" w:cs="Arial" w:hint="eastAsia"/>
          <w:b/>
          <w:bCs/>
          <w:sz w:val="24"/>
        </w:rPr>
        <w:t>付款方式</w:t>
      </w:r>
      <w:bookmarkEnd w:id="65"/>
      <w:bookmarkEnd w:id="66"/>
      <w:bookmarkEnd w:id="67"/>
    </w:p>
    <w:p w:rsidR="0001731D" w:rsidRPr="001C1945" w:rsidRDefault="0001731D" w:rsidP="0001731D">
      <w:pPr>
        <w:spacing w:line="360" w:lineRule="auto"/>
        <w:ind w:firstLineChars="100" w:firstLine="210"/>
        <w:rPr>
          <w:rFonts w:ascii="宋体" w:hAnsi="宋体"/>
          <w:bCs/>
          <w:szCs w:val="21"/>
        </w:rPr>
      </w:pPr>
      <w:r w:rsidRPr="001C1945">
        <w:rPr>
          <w:rFonts w:ascii="宋体" w:hAnsi="宋体" w:hint="eastAsia"/>
          <w:bCs/>
          <w:szCs w:val="21"/>
        </w:rPr>
        <w:t>（1）</w:t>
      </w:r>
      <w:r w:rsidRPr="001C1945">
        <w:rPr>
          <w:rFonts w:ascii="宋体" w:hAnsi="宋体"/>
          <w:bCs/>
          <w:szCs w:val="21"/>
        </w:rPr>
        <w:t>本合同签署生效后10天内，甲方</w:t>
      </w:r>
      <w:r w:rsidRPr="001C1945">
        <w:rPr>
          <w:rFonts w:ascii="宋体" w:hAnsi="宋体" w:hint="eastAsia"/>
          <w:bCs/>
          <w:szCs w:val="21"/>
        </w:rPr>
        <w:t>（采购人）</w:t>
      </w:r>
      <w:r w:rsidRPr="001C1945">
        <w:rPr>
          <w:rFonts w:ascii="宋体" w:hAnsi="宋体"/>
          <w:bCs/>
          <w:szCs w:val="21"/>
        </w:rPr>
        <w:t>支付合同总价的30％给乙方</w:t>
      </w:r>
      <w:r w:rsidRPr="001C1945">
        <w:rPr>
          <w:rFonts w:ascii="宋体" w:hAnsi="宋体" w:hint="eastAsia"/>
          <w:bCs/>
          <w:szCs w:val="21"/>
        </w:rPr>
        <w:t>（中标人）</w:t>
      </w:r>
      <w:r w:rsidRPr="001C1945">
        <w:rPr>
          <w:rFonts w:ascii="宋体" w:hAnsi="宋体"/>
          <w:bCs/>
          <w:szCs w:val="21"/>
        </w:rPr>
        <w:t>作为合同预付款；</w:t>
      </w:r>
    </w:p>
    <w:p w:rsidR="0001731D" w:rsidRPr="001C1945" w:rsidRDefault="0001731D" w:rsidP="0001731D">
      <w:pPr>
        <w:spacing w:line="360" w:lineRule="auto"/>
        <w:ind w:firstLineChars="100" w:firstLine="210"/>
        <w:rPr>
          <w:rFonts w:ascii="宋体" w:hAnsi="宋体"/>
          <w:bCs/>
          <w:szCs w:val="21"/>
        </w:rPr>
      </w:pPr>
      <w:r w:rsidRPr="001C1945">
        <w:rPr>
          <w:rFonts w:ascii="宋体" w:hAnsi="宋体" w:hint="eastAsia"/>
          <w:bCs/>
          <w:szCs w:val="21"/>
        </w:rPr>
        <w:t>（2）</w:t>
      </w:r>
      <w:r w:rsidRPr="001C1945">
        <w:rPr>
          <w:rFonts w:ascii="宋体" w:hAnsi="宋体"/>
          <w:bCs/>
          <w:szCs w:val="21"/>
        </w:rPr>
        <w:t>货物安装调试及系统集成完毕，并通过甲方组织的验收合格后</w:t>
      </w:r>
      <w:r w:rsidRPr="001C1945">
        <w:rPr>
          <w:rFonts w:ascii="宋体" w:hAnsi="宋体" w:hint="eastAsia"/>
          <w:bCs/>
          <w:szCs w:val="21"/>
        </w:rPr>
        <w:t>，</w:t>
      </w:r>
      <w:r w:rsidRPr="001C1945">
        <w:rPr>
          <w:rFonts w:ascii="宋体" w:hAnsi="宋体"/>
          <w:bCs/>
          <w:szCs w:val="21"/>
        </w:rPr>
        <w:t>甲方</w:t>
      </w:r>
      <w:r w:rsidRPr="001C1945">
        <w:rPr>
          <w:rFonts w:ascii="宋体" w:hAnsi="宋体" w:hint="eastAsia"/>
          <w:bCs/>
          <w:szCs w:val="21"/>
        </w:rPr>
        <w:t>在30天内</w:t>
      </w:r>
      <w:r w:rsidRPr="001C1945">
        <w:rPr>
          <w:rFonts w:ascii="宋体" w:hAnsi="宋体"/>
          <w:bCs/>
          <w:szCs w:val="21"/>
        </w:rPr>
        <w:t>支付合同总价的</w:t>
      </w:r>
      <w:r w:rsidRPr="001C1945">
        <w:rPr>
          <w:rFonts w:ascii="宋体" w:hAnsi="宋体" w:hint="eastAsia"/>
          <w:bCs/>
          <w:szCs w:val="21"/>
        </w:rPr>
        <w:t>65</w:t>
      </w:r>
      <w:r w:rsidRPr="001C1945">
        <w:rPr>
          <w:rFonts w:ascii="宋体" w:hAnsi="宋体"/>
          <w:bCs/>
          <w:szCs w:val="21"/>
        </w:rPr>
        <w:t>％给乙方</w:t>
      </w:r>
      <w:r w:rsidRPr="001C1945">
        <w:rPr>
          <w:rFonts w:ascii="宋体" w:hAnsi="宋体" w:hint="eastAsia"/>
          <w:bCs/>
          <w:szCs w:val="21"/>
        </w:rPr>
        <w:t>，验收合格满一年后，</w:t>
      </w:r>
      <w:r w:rsidRPr="001C1945">
        <w:rPr>
          <w:rFonts w:ascii="宋体" w:hAnsi="宋体"/>
          <w:bCs/>
          <w:szCs w:val="21"/>
        </w:rPr>
        <w:t>甲方支付合同总价的</w:t>
      </w:r>
      <w:r w:rsidRPr="001C1945">
        <w:rPr>
          <w:rFonts w:ascii="宋体" w:hAnsi="宋体" w:hint="eastAsia"/>
          <w:bCs/>
          <w:szCs w:val="21"/>
        </w:rPr>
        <w:t>5</w:t>
      </w:r>
      <w:r w:rsidRPr="001C1945">
        <w:rPr>
          <w:rFonts w:ascii="宋体" w:hAnsi="宋体"/>
          <w:bCs/>
          <w:szCs w:val="21"/>
        </w:rPr>
        <w:t>％给乙方</w:t>
      </w:r>
      <w:r w:rsidRPr="001C1945">
        <w:rPr>
          <w:rFonts w:ascii="宋体" w:hAnsi="宋体" w:hint="eastAsia"/>
          <w:bCs/>
          <w:szCs w:val="21"/>
        </w:rPr>
        <w:t>；</w:t>
      </w:r>
    </w:p>
    <w:p w:rsidR="0001731D" w:rsidRPr="001C1945" w:rsidRDefault="0001731D" w:rsidP="0001731D">
      <w:pPr>
        <w:spacing w:line="360" w:lineRule="auto"/>
        <w:ind w:firstLineChars="100" w:firstLine="210"/>
        <w:rPr>
          <w:rFonts w:ascii="宋体" w:hAnsi="宋体"/>
          <w:bCs/>
          <w:szCs w:val="21"/>
        </w:rPr>
      </w:pPr>
      <w:r w:rsidRPr="001C1945">
        <w:rPr>
          <w:rFonts w:ascii="宋体" w:hAnsi="宋体" w:hint="eastAsia"/>
          <w:bCs/>
          <w:szCs w:val="21"/>
        </w:rPr>
        <w:t>（3）</w:t>
      </w:r>
      <w:r w:rsidRPr="001C1945">
        <w:rPr>
          <w:rFonts w:ascii="宋体" w:hAnsi="宋体"/>
          <w:bCs/>
          <w:szCs w:val="21"/>
        </w:rPr>
        <w:t>付款方式：采用支票、银行汇付（含电汇）等形式。</w:t>
      </w:r>
    </w:p>
    <w:p w:rsidR="0001731D" w:rsidRPr="001C1945" w:rsidRDefault="0001731D" w:rsidP="0001731D">
      <w:pPr>
        <w:spacing w:line="312" w:lineRule="auto"/>
        <w:rPr>
          <w:rFonts w:ascii="宋体" w:hAnsi="宋体"/>
          <w:szCs w:val="21"/>
        </w:rPr>
      </w:pPr>
    </w:p>
    <w:p w:rsidR="0001731D" w:rsidRPr="001C1945" w:rsidRDefault="0001731D" w:rsidP="003C0E70">
      <w:pPr>
        <w:numPr>
          <w:ilvl w:val="0"/>
          <w:numId w:val="27"/>
        </w:numPr>
        <w:tabs>
          <w:tab w:val="left" w:pos="284"/>
        </w:tabs>
        <w:spacing w:line="360" w:lineRule="auto"/>
        <w:rPr>
          <w:rFonts w:ascii="宋体" w:hAnsi="宋体" w:cs="Arial"/>
          <w:b/>
          <w:bCs/>
          <w:sz w:val="24"/>
        </w:rPr>
      </w:pPr>
      <w:bookmarkStart w:id="68" w:name="_Toc258577762"/>
      <w:bookmarkStart w:id="69" w:name="_Toc269111494"/>
      <w:bookmarkStart w:id="70" w:name="_Toc291848284"/>
      <w:r w:rsidRPr="001C1945">
        <w:rPr>
          <w:rFonts w:ascii="宋体" w:hAnsi="宋体" w:cs="Arial" w:hint="eastAsia"/>
          <w:b/>
          <w:bCs/>
          <w:sz w:val="24"/>
        </w:rPr>
        <w:t>用户的配合条件</w:t>
      </w:r>
      <w:bookmarkEnd w:id="68"/>
      <w:bookmarkEnd w:id="69"/>
      <w:bookmarkEnd w:id="70"/>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在合同履行过程中，用户将提供必要的配合及协调，如根据合同规定及时付款、及时签署有关确认证书、与供货商一起确认进场安装条件、提供安装调试所需的相关工作条件等等。</w:t>
      </w:r>
    </w:p>
    <w:p w:rsidR="0001731D" w:rsidRPr="001C1945" w:rsidRDefault="0001731D" w:rsidP="0001731D">
      <w:pPr>
        <w:adjustRightInd w:val="0"/>
        <w:snapToGrid w:val="0"/>
        <w:spacing w:line="360" w:lineRule="auto"/>
        <w:ind w:left="420" w:hangingChars="200" w:hanging="420"/>
        <w:rPr>
          <w:rFonts w:ascii="宋体" w:hAnsi="宋体" w:cs="黑体"/>
          <w:szCs w:val="21"/>
        </w:rPr>
      </w:pPr>
    </w:p>
    <w:p w:rsidR="0001731D" w:rsidRPr="001C1945" w:rsidRDefault="0001731D" w:rsidP="0001731D">
      <w:pPr>
        <w:pStyle w:val="1"/>
        <w:numPr>
          <w:ilvl w:val="0"/>
          <w:numId w:val="0"/>
        </w:numPr>
        <w:tabs>
          <w:tab w:val="left" w:pos="3420"/>
        </w:tabs>
        <w:spacing w:before="480" w:after="100" w:afterAutospacing="1" w:line="360" w:lineRule="auto"/>
        <w:rPr>
          <w:rFonts w:ascii="Arial" w:hAnsi="Arial" w:cs="Arial"/>
          <w:b/>
          <w:kern w:val="0"/>
          <w:sz w:val="28"/>
          <w:szCs w:val="28"/>
        </w:rPr>
      </w:pPr>
      <w:r w:rsidRPr="001C1945">
        <w:rPr>
          <w:rFonts w:ascii="宋体" w:hAnsi="宋体"/>
          <w:kern w:val="0"/>
          <w:sz w:val="28"/>
          <w:szCs w:val="28"/>
        </w:rPr>
        <w:br w:type="page"/>
      </w:r>
      <w:bookmarkStart w:id="71" w:name="_Toc518756726"/>
      <w:bookmarkStart w:id="72" w:name="_Toc282073798"/>
      <w:bookmarkStart w:id="73" w:name="_Toc296440056"/>
      <w:bookmarkStart w:id="74" w:name="_Toc356818171"/>
      <w:bookmarkEnd w:id="4"/>
      <w:r w:rsidRPr="001C1945">
        <w:rPr>
          <w:rFonts w:ascii="黑体" w:hint="eastAsia"/>
          <w:bCs/>
          <w:szCs w:val="36"/>
        </w:rPr>
        <w:lastRenderedPageBreak/>
        <w:t>第三部分　投标须知</w:t>
      </w:r>
      <w:bookmarkEnd w:id="71"/>
    </w:p>
    <w:p w:rsidR="0001731D" w:rsidRPr="001C1945" w:rsidRDefault="0001731D" w:rsidP="0001731D">
      <w:pPr>
        <w:adjustRightInd w:val="0"/>
        <w:snapToGrid w:val="0"/>
        <w:spacing w:line="360" w:lineRule="auto"/>
        <w:ind w:firstLineChars="196" w:firstLine="413"/>
        <w:rPr>
          <w:rFonts w:ascii="宋体" w:hAnsi="宋体"/>
          <w:b/>
          <w:szCs w:val="21"/>
        </w:rPr>
      </w:pPr>
      <w:r w:rsidRPr="001C1945">
        <w:rPr>
          <w:rFonts w:ascii="宋体" w:hAnsi="宋体" w:hint="eastAsia"/>
          <w:b/>
          <w:szCs w:val="21"/>
        </w:rPr>
        <w:t>一、招标文件</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1.</w:t>
      </w:r>
      <w:r w:rsidRPr="001C1945">
        <w:rPr>
          <w:rFonts w:ascii="宋体" w:hAnsi="宋体" w:hint="eastAsia"/>
          <w:szCs w:val="21"/>
        </w:rPr>
        <w:tab/>
        <w:t>招标文件的构成</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1.1</w:t>
      </w:r>
      <w:r w:rsidRPr="001C1945">
        <w:rPr>
          <w:rFonts w:ascii="宋体" w:hAnsi="宋体" w:hint="eastAsia"/>
          <w:szCs w:val="21"/>
        </w:rPr>
        <w:tab/>
        <w:t>招标文件由下列文件以及在招标过程中发出的澄清更正文件组成：</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1)</w:t>
      </w:r>
      <w:r w:rsidRPr="001C1945">
        <w:rPr>
          <w:rFonts w:ascii="宋体" w:hAnsi="宋体" w:hint="eastAsia"/>
          <w:snapToGrid w:val="0"/>
          <w:kern w:val="0"/>
          <w:szCs w:val="21"/>
        </w:rPr>
        <w:tab/>
        <w:t>投标邀请函</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2)</w:t>
      </w:r>
      <w:r w:rsidRPr="001C1945">
        <w:rPr>
          <w:rFonts w:ascii="宋体" w:hAnsi="宋体" w:hint="eastAsia"/>
          <w:snapToGrid w:val="0"/>
          <w:kern w:val="0"/>
          <w:szCs w:val="21"/>
        </w:rPr>
        <w:tab/>
        <w:t>用户需求书</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3)</w:t>
      </w:r>
      <w:r w:rsidRPr="001C1945">
        <w:rPr>
          <w:rFonts w:ascii="宋体" w:hAnsi="宋体" w:hint="eastAsia"/>
          <w:snapToGrid w:val="0"/>
          <w:kern w:val="0"/>
          <w:szCs w:val="21"/>
        </w:rPr>
        <w:tab/>
        <w:t>投标供应商须知</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4）</w:t>
      </w:r>
      <w:r w:rsidRPr="001C1945">
        <w:rPr>
          <w:rFonts w:ascii="宋体" w:hAnsi="宋体" w:hint="eastAsia"/>
          <w:snapToGrid w:val="0"/>
          <w:kern w:val="0"/>
          <w:szCs w:val="21"/>
        </w:rPr>
        <w:tab/>
      </w:r>
      <w:r w:rsidRPr="001C1945">
        <w:rPr>
          <w:rFonts w:ascii="宋体" w:hAnsi="宋体" w:hint="eastAsia"/>
          <w:szCs w:val="21"/>
        </w:rPr>
        <w:t>开标、评标、定标</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5)</w:t>
      </w:r>
      <w:r w:rsidRPr="001C1945">
        <w:rPr>
          <w:rFonts w:ascii="宋体" w:hAnsi="宋体" w:hint="eastAsia"/>
          <w:snapToGrid w:val="0"/>
          <w:kern w:val="0"/>
          <w:szCs w:val="21"/>
        </w:rPr>
        <w:tab/>
        <w:t>合同书格式</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6)</w:t>
      </w:r>
      <w:r w:rsidRPr="001C1945">
        <w:rPr>
          <w:rFonts w:ascii="宋体" w:hAnsi="宋体" w:hint="eastAsia"/>
          <w:snapToGrid w:val="0"/>
          <w:kern w:val="0"/>
          <w:szCs w:val="21"/>
        </w:rPr>
        <w:tab/>
        <w:t xml:space="preserve">投标文件格式 </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7)</w:t>
      </w:r>
      <w:r w:rsidRPr="001C1945">
        <w:rPr>
          <w:rFonts w:ascii="宋体" w:hAnsi="宋体" w:hint="eastAsia"/>
          <w:snapToGrid w:val="0"/>
          <w:kern w:val="0"/>
          <w:szCs w:val="21"/>
        </w:rPr>
        <w:tab/>
        <w:t>在招标过程中由采购人发出的澄清更正文件等</w:t>
      </w:r>
    </w:p>
    <w:p w:rsidR="0001731D" w:rsidRPr="001C1945" w:rsidRDefault="0001731D" w:rsidP="0001731D">
      <w:pPr>
        <w:tabs>
          <w:tab w:val="left" w:pos="851"/>
        </w:tabs>
        <w:adjustRightInd w:val="0"/>
        <w:snapToGrid w:val="0"/>
        <w:spacing w:line="360" w:lineRule="auto"/>
        <w:ind w:leftChars="200" w:left="840" w:hangingChars="200" w:hanging="420"/>
        <w:rPr>
          <w:rFonts w:ascii="宋体" w:hAnsi="宋体"/>
          <w:b/>
          <w:snapToGrid w:val="0"/>
          <w:kern w:val="0"/>
          <w:szCs w:val="21"/>
        </w:rPr>
      </w:pPr>
      <w:r w:rsidRPr="001C1945">
        <w:rPr>
          <w:rFonts w:ascii="宋体" w:hAnsi="宋体" w:hint="eastAsia"/>
          <w:snapToGrid w:val="0"/>
          <w:kern w:val="0"/>
          <w:szCs w:val="21"/>
        </w:rPr>
        <w:t xml:space="preserve">8)  </w:t>
      </w:r>
      <w:r w:rsidRPr="001C1945">
        <w:rPr>
          <w:rFonts w:ascii="宋体" w:hAnsi="宋体" w:hint="eastAsia"/>
          <w:b/>
          <w:snapToGrid w:val="0"/>
          <w:kern w:val="0"/>
          <w:szCs w:val="21"/>
        </w:rPr>
        <w:t>本招标文件中凡标有</w:t>
      </w:r>
      <w:r w:rsidRPr="001C1945">
        <w:rPr>
          <w:rFonts w:ascii="宋体" w:hAnsi="宋体"/>
          <w:b/>
          <w:snapToGrid w:val="0"/>
          <w:kern w:val="0"/>
          <w:szCs w:val="21"/>
        </w:rPr>
        <w:t>“</w:t>
      </w:r>
      <w:r w:rsidRPr="001C1945">
        <w:rPr>
          <w:rFonts w:ascii="宋体" w:hAnsi="宋体" w:hint="eastAsia"/>
          <w:b/>
          <w:snapToGrid w:val="0"/>
          <w:kern w:val="0"/>
          <w:szCs w:val="21"/>
        </w:rPr>
        <w:t>★</w:t>
      </w:r>
      <w:r w:rsidRPr="001C1945">
        <w:rPr>
          <w:rFonts w:ascii="宋体" w:hAnsi="宋体"/>
          <w:b/>
          <w:snapToGrid w:val="0"/>
          <w:kern w:val="0"/>
          <w:szCs w:val="21"/>
        </w:rPr>
        <w:t>”</w:t>
      </w:r>
      <w:r w:rsidRPr="001C1945">
        <w:rPr>
          <w:rFonts w:ascii="宋体" w:hAnsi="宋体" w:hint="eastAsia"/>
          <w:b/>
          <w:snapToGrid w:val="0"/>
          <w:kern w:val="0"/>
          <w:szCs w:val="21"/>
        </w:rPr>
        <w:t>的地方均被视为重要的指标要求。投标人要特别加以注意，必须对此具体、明确响应并完全满足这些要求。否则若有一项带</w:t>
      </w:r>
      <w:r w:rsidRPr="001C1945">
        <w:rPr>
          <w:rFonts w:ascii="宋体" w:hAnsi="宋体"/>
          <w:b/>
          <w:snapToGrid w:val="0"/>
          <w:kern w:val="0"/>
          <w:szCs w:val="21"/>
        </w:rPr>
        <w:t>“</w:t>
      </w:r>
      <w:r w:rsidRPr="001C1945">
        <w:rPr>
          <w:rFonts w:ascii="宋体" w:hAnsi="宋体" w:hint="eastAsia"/>
          <w:b/>
          <w:snapToGrid w:val="0"/>
          <w:kern w:val="0"/>
          <w:szCs w:val="21"/>
        </w:rPr>
        <w:t>★</w:t>
      </w:r>
      <w:r w:rsidRPr="001C1945">
        <w:rPr>
          <w:rFonts w:ascii="宋体" w:hAnsi="宋体"/>
          <w:b/>
          <w:snapToGrid w:val="0"/>
          <w:kern w:val="0"/>
          <w:szCs w:val="21"/>
        </w:rPr>
        <w:t>”</w:t>
      </w:r>
      <w:r w:rsidRPr="001C1945">
        <w:rPr>
          <w:rFonts w:ascii="宋体" w:hAnsi="宋体" w:hint="eastAsia"/>
          <w:b/>
          <w:snapToGrid w:val="0"/>
          <w:kern w:val="0"/>
          <w:szCs w:val="21"/>
        </w:rPr>
        <w:t>的指标未响应或不满足，将按投标无效处理。</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2.招标文件的澄清更正</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2.1</w:t>
      </w:r>
      <w:r w:rsidRPr="001C1945">
        <w:rPr>
          <w:rFonts w:ascii="宋体" w:hAnsi="宋体" w:hint="eastAsia"/>
          <w:szCs w:val="21"/>
        </w:rPr>
        <w:tab/>
        <w:t>招标人对招标文件进行必要的澄清更正的，应于投标截止时间15天前通知所有报名及购买招标文件的投标供应商，报名及购买招标文件的投标供应商在收到澄清更正通知后应按要求以书面形式（加盖单位公章，传真有效）予以确认。该澄清更正的内容为招标文件的组成部分；澄清更正不足15天的，招标人在征得当时已报名及购买招标文件的投标供应商同意并书面确认（加盖单位公章，传真有效）后，可不改变投标截止时间。</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b/>
        </w:rPr>
      </w:pPr>
      <w:r w:rsidRPr="001C1945">
        <w:rPr>
          <w:rFonts w:hint="eastAsia"/>
        </w:rPr>
        <w:t>2.2</w:t>
      </w:r>
      <w:r w:rsidRPr="001C1945">
        <w:rPr>
          <w:rFonts w:hint="eastAsia"/>
        </w:rPr>
        <w:tab/>
      </w:r>
      <w:r w:rsidRPr="001C1945">
        <w:rPr>
          <w:rFonts w:hint="eastAsia"/>
        </w:rPr>
        <w:t>根据采购的具体情况，招标人可延长投标截止时间和开标时间，但至少应当在规定的投标截止时间</w:t>
      </w:r>
      <w:r w:rsidRPr="001C1945">
        <w:rPr>
          <w:rFonts w:hint="eastAsia"/>
        </w:rPr>
        <w:t>3</w:t>
      </w:r>
      <w:r w:rsidRPr="001C1945">
        <w:rPr>
          <w:rFonts w:hint="eastAsia"/>
        </w:rPr>
        <w:t>天前，将变更时间在指定媒体上发布公告，并通知所有当时已报名及购买招标文件的投标供应商。</w:t>
      </w:r>
    </w:p>
    <w:p w:rsidR="0001731D" w:rsidRPr="001C1945" w:rsidRDefault="0001731D" w:rsidP="0001731D">
      <w:pPr>
        <w:adjustRightInd w:val="0"/>
        <w:snapToGrid w:val="0"/>
        <w:spacing w:line="360" w:lineRule="auto"/>
        <w:ind w:leftChars="213" w:left="879" w:hangingChars="205" w:hanging="432"/>
        <w:rPr>
          <w:rFonts w:ascii="宋体" w:hAnsi="宋体"/>
          <w:b/>
          <w:szCs w:val="21"/>
        </w:rPr>
      </w:pPr>
      <w:r w:rsidRPr="001C1945">
        <w:rPr>
          <w:rFonts w:ascii="宋体" w:hAnsi="宋体" w:hint="eastAsia"/>
          <w:b/>
          <w:szCs w:val="21"/>
        </w:rPr>
        <w:t>二、投标文件的编制和数量</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3.投标文件编制</w:t>
      </w:r>
    </w:p>
    <w:p w:rsidR="0001731D" w:rsidRPr="001C1945" w:rsidRDefault="0001731D" w:rsidP="0001731D">
      <w:pPr>
        <w:tabs>
          <w:tab w:val="left" w:pos="435"/>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3.1</w:t>
      </w:r>
      <w:r w:rsidRPr="001C1945">
        <w:rPr>
          <w:rFonts w:ascii="宋体" w:hAnsi="宋体" w:hint="eastAsia"/>
          <w:szCs w:val="21"/>
        </w:rPr>
        <w:tab/>
        <w:t>投标供应商应当对投标文件进行装订，对未经装订的投标文件可能发生的文件散落或缺损，由此产生的后果由投标供应商承担。</w:t>
      </w:r>
    </w:p>
    <w:p w:rsidR="0001731D" w:rsidRPr="001C1945" w:rsidRDefault="0001731D" w:rsidP="0001731D">
      <w:pPr>
        <w:tabs>
          <w:tab w:val="left" w:pos="435"/>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3.2</w:t>
      </w:r>
      <w:r w:rsidRPr="001C1945">
        <w:rPr>
          <w:rFonts w:ascii="宋体" w:hAnsi="宋体" w:hint="eastAsia"/>
          <w:szCs w:val="21"/>
        </w:rPr>
        <w:tab/>
        <w:t>投标供应商应认真阅读、并充分理解招标文件的全部内容（包括所有的补充、修改内容、重要事项、格式、条款和技术规范、参数及要求等），并应完整、真实、准确的填写招标文件中规定的所有内容。投标供应商没有按照招标文件要求提交全部资料，或者投标没有对招标文件在各方面都</w:t>
      </w:r>
      <w:proofErr w:type="gramStart"/>
      <w:r w:rsidRPr="001C1945">
        <w:rPr>
          <w:rFonts w:ascii="宋体" w:hAnsi="宋体" w:hint="eastAsia"/>
          <w:szCs w:val="21"/>
        </w:rPr>
        <w:t>作出</w:t>
      </w:r>
      <w:proofErr w:type="gramEnd"/>
      <w:r w:rsidRPr="001C1945">
        <w:rPr>
          <w:rFonts w:ascii="宋体" w:hAnsi="宋体" w:hint="eastAsia"/>
          <w:szCs w:val="21"/>
        </w:rPr>
        <w:t>实质性响应是投标供应商的</w:t>
      </w:r>
      <w:r w:rsidRPr="001C1945">
        <w:rPr>
          <w:rFonts w:ascii="宋体" w:hAnsi="宋体" w:hint="eastAsia"/>
          <w:szCs w:val="21"/>
        </w:rPr>
        <w:lastRenderedPageBreak/>
        <w:t>风险，有可能导致其投标被拒绝，或被认定为无效投标或被确定为投标无效。</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3.3 投标供应商必须对投标文件所提供的全部资料的真实性承担法律责任，并无条件接受采购人监督管理部门等对其中任何资料进行核实的要求。</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3.4</w:t>
      </w:r>
      <w:r w:rsidRPr="001C1945">
        <w:rPr>
          <w:rFonts w:ascii="宋体" w:hAnsi="宋体" w:hint="eastAsia"/>
          <w:szCs w:val="21"/>
        </w:rPr>
        <w:tab/>
        <w:t>如果因为投标供应商投标文件填报的内容不详，或没有提供招标文件中所要求的全部资料及数据，由此造成的后果，其责任由投标供应商承担。</w:t>
      </w:r>
    </w:p>
    <w:p w:rsidR="0001731D" w:rsidRPr="001C1945" w:rsidRDefault="0001731D" w:rsidP="0001731D">
      <w:pPr>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4.投标报价及计量</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4.1</w:t>
      </w:r>
      <w:r w:rsidRPr="001C1945">
        <w:rPr>
          <w:rFonts w:ascii="宋体" w:hAnsi="宋体" w:hint="eastAsia"/>
          <w:szCs w:val="21"/>
        </w:rPr>
        <w:tab/>
        <w:t>投标供应商所提供的货物和服务均应以人民币报价。</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4.2</w:t>
      </w:r>
      <w:r w:rsidRPr="001C1945">
        <w:rPr>
          <w:rFonts w:ascii="宋体" w:hAnsi="宋体" w:hint="eastAsia"/>
          <w:szCs w:val="21"/>
        </w:rPr>
        <w:tab/>
        <w:t>除非招标文件的技术规格中另有规定，投标供应商在投标文件中及其与采购人的所有往来文件中的计量单位均应采用中华人民共和国法定计量单位。</w:t>
      </w:r>
    </w:p>
    <w:p w:rsidR="0001731D" w:rsidRPr="001C1945" w:rsidRDefault="0001731D" w:rsidP="0001731D">
      <w:pPr>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5.投标保证金</w:t>
      </w:r>
    </w:p>
    <w:p w:rsidR="0001731D" w:rsidRPr="001C1945" w:rsidRDefault="0001731D" w:rsidP="0001731D">
      <w:pPr>
        <w:tabs>
          <w:tab w:val="left" w:pos="851"/>
        </w:tabs>
        <w:autoSpaceDE w:val="0"/>
        <w:autoSpaceDN w:val="0"/>
        <w:adjustRightInd w:val="0"/>
        <w:snapToGrid w:val="0"/>
        <w:spacing w:line="360" w:lineRule="auto"/>
        <w:ind w:right="32" w:firstLineChars="200" w:firstLine="420"/>
        <w:rPr>
          <w:rFonts w:ascii="宋体" w:hAnsi="宋体"/>
          <w:szCs w:val="21"/>
        </w:rPr>
      </w:pPr>
      <w:r w:rsidRPr="001C1945">
        <w:rPr>
          <w:rFonts w:ascii="宋体" w:hAnsi="宋体" w:hint="eastAsia"/>
          <w:szCs w:val="21"/>
        </w:rPr>
        <w:t>5.1</w:t>
      </w:r>
      <w:r w:rsidRPr="001C1945">
        <w:rPr>
          <w:rFonts w:ascii="宋体" w:hAnsi="宋体" w:hint="eastAsia"/>
          <w:szCs w:val="21"/>
        </w:rPr>
        <w:tab/>
        <w:t>投标供应商应按招标文件规定的金额和期限交纳投标保证金，投标保证金作为投标文件的组成部分。</w:t>
      </w:r>
    </w:p>
    <w:p w:rsidR="0001731D" w:rsidRPr="001C1945" w:rsidRDefault="0001731D" w:rsidP="0001731D">
      <w:pPr>
        <w:tabs>
          <w:tab w:val="left" w:pos="435"/>
        </w:tabs>
        <w:autoSpaceDE w:val="0"/>
        <w:autoSpaceDN w:val="0"/>
        <w:adjustRightInd w:val="0"/>
        <w:snapToGrid w:val="0"/>
        <w:spacing w:line="360" w:lineRule="auto"/>
        <w:ind w:right="32" w:firstLineChars="200" w:firstLine="420"/>
        <w:rPr>
          <w:rFonts w:ascii="宋体" w:hAnsi="宋体"/>
          <w:szCs w:val="21"/>
        </w:rPr>
      </w:pPr>
      <w:r w:rsidRPr="001C1945">
        <w:rPr>
          <w:rFonts w:ascii="宋体" w:hAnsi="宋体" w:hint="eastAsia"/>
          <w:szCs w:val="21"/>
        </w:rPr>
        <w:t>5.2</w:t>
      </w:r>
      <w:r w:rsidRPr="001C1945">
        <w:rPr>
          <w:rFonts w:ascii="宋体" w:hAnsi="宋体" w:hint="eastAsia"/>
          <w:szCs w:val="21"/>
        </w:rPr>
        <w:tab/>
        <w:t>本次招标的投标保证金金额为：人民币10000元整</w:t>
      </w:r>
      <w:r w:rsidRPr="001C1945">
        <w:rPr>
          <w:rFonts w:ascii="宋体" w:hAnsi="宋体" w:cs="Arial" w:hint="eastAsia"/>
          <w:szCs w:val="21"/>
        </w:rPr>
        <w:t>。收款人：</w:t>
      </w:r>
      <w:r w:rsidRPr="001C1945">
        <w:rPr>
          <w:rFonts w:ascii="宋体" w:hAnsi="宋体" w:cs="Arial" w:hint="eastAsia"/>
          <w:b/>
          <w:szCs w:val="21"/>
        </w:rPr>
        <w:t>广东外语外贸大学。</w:t>
      </w:r>
    </w:p>
    <w:p w:rsidR="0001731D" w:rsidRPr="001C1945" w:rsidRDefault="0001731D" w:rsidP="0001731D">
      <w:pPr>
        <w:tabs>
          <w:tab w:val="left" w:pos="851"/>
        </w:tabs>
        <w:adjustRightInd w:val="0"/>
        <w:snapToGrid w:val="0"/>
        <w:spacing w:line="360" w:lineRule="auto"/>
        <w:ind w:leftChars="200" w:left="735" w:hangingChars="150" w:hanging="315"/>
        <w:rPr>
          <w:rFonts w:ascii="宋体" w:hAnsi="宋体"/>
          <w:b/>
          <w:kern w:val="15"/>
          <w:sz w:val="24"/>
          <w:szCs w:val="20"/>
        </w:rPr>
      </w:pPr>
      <w:r w:rsidRPr="001C1945">
        <w:rPr>
          <w:rFonts w:ascii="宋体" w:hAnsi="宋体" w:hint="eastAsia"/>
          <w:szCs w:val="21"/>
        </w:rPr>
        <w:t>5.3</w:t>
      </w:r>
      <w:r w:rsidRPr="001C1945">
        <w:rPr>
          <w:rFonts w:ascii="宋体" w:hAnsi="宋体" w:hint="eastAsia"/>
          <w:sz w:val="24"/>
          <w:szCs w:val="20"/>
        </w:rPr>
        <w:tab/>
      </w:r>
      <w:r w:rsidRPr="001C1945">
        <w:rPr>
          <w:rFonts w:ascii="宋体" w:hAnsi="Courier New"/>
          <w:szCs w:val="21"/>
        </w:rPr>
        <w:t>投标保证金以</w:t>
      </w:r>
      <w:r w:rsidRPr="001C1945">
        <w:rPr>
          <w:rFonts w:ascii="宋体" w:hAnsi="Courier New" w:hint="eastAsia"/>
          <w:szCs w:val="21"/>
        </w:rPr>
        <w:t>支票</w:t>
      </w:r>
      <w:r w:rsidRPr="001C1945">
        <w:rPr>
          <w:rFonts w:ascii="宋体" w:hAnsi="Courier New"/>
          <w:szCs w:val="21"/>
        </w:rPr>
        <w:t>形式提交，于投标当日将</w:t>
      </w:r>
      <w:r w:rsidRPr="001C1945">
        <w:rPr>
          <w:rFonts w:ascii="宋体" w:hAnsi="Courier New" w:hint="eastAsia"/>
          <w:szCs w:val="21"/>
        </w:rPr>
        <w:t>支票</w:t>
      </w:r>
      <w:r w:rsidRPr="001C1945">
        <w:rPr>
          <w:rFonts w:ascii="宋体" w:hAnsi="Courier New"/>
          <w:szCs w:val="21"/>
        </w:rPr>
        <w:t>与投标文件一同递交。投标供应商与交款人名称必须一致，非投标供应商的交款人所缴纳的投标保证金无效。</w:t>
      </w:r>
    </w:p>
    <w:p w:rsidR="0001731D" w:rsidRPr="001C1945" w:rsidRDefault="0001731D" w:rsidP="0001731D">
      <w:pPr>
        <w:tabs>
          <w:tab w:val="left" w:pos="851"/>
        </w:tabs>
        <w:autoSpaceDE w:val="0"/>
        <w:autoSpaceDN w:val="0"/>
        <w:adjustRightInd w:val="0"/>
        <w:snapToGrid w:val="0"/>
        <w:spacing w:line="360" w:lineRule="auto"/>
        <w:ind w:right="32" w:firstLineChars="200" w:firstLine="420"/>
        <w:rPr>
          <w:rFonts w:ascii="宋体" w:hAnsi="宋体"/>
          <w:szCs w:val="21"/>
        </w:rPr>
      </w:pPr>
      <w:r w:rsidRPr="001C1945">
        <w:rPr>
          <w:rFonts w:ascii="宋体" w:hAnsi="宋体" w:hint="eastAsia"/>
          <w:szCs w:val="21"/>
        </w:rPr>
        <w:t>5.4</w:t>
      </w:r>
      <w:r w:rsidRPr="001C1945">
        <w:rPr>
          <w:rFonts w:ascii="宋体" w:hAnsi="宋体" w:hint="eastAsia"/>
          <w:szCs w:val="21"/>
        </w:rPr>
        <w:tab/>
        <w:t>如无质疑或投诉，未中标的投标供应商保证金，在中标通知书发出后5个工作日内无息原额退还。</w:t>
      </w:r>
    </w:p>
    <w:p w:rsidR="0001731D" w:rsidRPr="001C1945" w:rsidRDefault="0001731D" w:rsidP="0001731D">
      <w:pPr>
        <w:tabs>
          <w:tab w:val="left" w:pos="851"/>
        </w:tabs>
        <w:autoSpaceDE w:val="0"/>
        <w:autoSpaceDN w:val="0"/>
        <w:adjustRightInd w:val="0"/>
        <w:snapToGrid w:val="0"/>
        <w:spacing w:line="360" w:lineRule="auto"/>
        <w:ind w:right="32" w:firstLineChars="200" w:firstLine="420"/>
        <w:rPr>
          <w:rFonts w:ascii="宋体" w:hAnsi="宋体"/>
          <w:szCs w:val="21"/>
        </w:rPr>
      </w:pPr>
      <w:r w:rsidRPr="001C1945">
        <w:rPr>
          <w:rFonts w:ascii="宋体" w:hAnsi="宋体" w:hint="eastAsia"/>
          <w:szCs w:val="21"/>
        </w:rPr>
        <w:t>5.5</w:t>
      </w:r>
      <w:r w:rsidRPr="001C1945">
        <w:rPr>
          <w:rFonts w:ascii="宋体" w:hAnsi="宋体" w:hint="eastAsia"/>
          <w:szCs w:val="21"/>
        </w:rPr>
        <w:tab/>
        <w:t>中标供应商的投标保证金,在中标供应商与采购人签订采购合同后5个工作日内不计利息原额退还。</w:t>
      </w:r>
    </w:p>
    <w:p w:rsidR="0001731D" w:rsidRPr="001C1945" w:rsidRDefault="0001731D" w:rsidP="0001731D">
      <w:pPr>
        <w:tabs>
          <w:tab w:val="left" w:pos="851"/>
        </w:tabs>
        <w:autoSpaceDE w:val="0"/>
        <w:autoSpaceDN w:val="0"/>
        <w:adjustRightInd w:val="0"/>
        <w:snapToGrid w:val="0"/>
        <w:spacing w:line="360" w:lineRule="auto"/>
        <w:ind w:right="32" w:firstLineChars="200" w:firstLine="420"/>
        <w:rPr>
          <w:rFonts w:ascii="宋体" w:hAnsi="宋体"/>
          <w:szCs w:val="21"/>
        </w:rPr>
      </w:pPr>
      <w:r w:rsidRPr="001C1945">
        <w:rPr>
          <w:rFonts w:ascii="宋体" w:hAnsi="宋体" w:hint="eastAsia"/>
          <w:szCs w:val="21"/>
        </w:rPr>
        <w:t>5.6</w:t>
      </w:r>
      <w:r w:rsidRPr="001C1945">
        <w:rPr>
          <w:rFonts w:ascii="宋体" w:hAnsi="宋体" w:hint="eastAsia"/>
          <w:szCs w:val="21"/>
        </w:rPr>
        <w:tab/>
        <w:t>有下列情形之一的，投标保证金将被依法不予退还：</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1）</w:t>
      </w:r>
      <w:r w:rsidRPr="001C1945">
        <w:rPr>
          <w:rFonts w:ascii="宋体" w:hAnsi="宋体" w:hint="eastAsia"/>
          <w:snapToGrid w:val="0"/>
          <w:kern w:val="0"/>
          <w:szCs w:val="21"/>
        </w:rPr>
        <w:tab/>
        <w:t>投标供应商在招标文件规定的投标有效期内撤回其投标；</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2）</w:t>
      </w:r>
      <w:r w:rsidRPr="001C1945">
        <w:rPr>
          <w:rFonts w:ascii="宋体" w:hAnsi="宋体" w:hint="eastAsia"/>
          <w:snapToGrid w:val="0"/>
          <w:kern w:val="0"/>
          <w:szCs w:val="21"/>
        </w:rPr>
        <w:tab/>
        <w:t>中标供应商在规定期限内未签订合同。</w:t>
      </w:r>
    </w:p>
    <w:p w:rsidR="0001731D" w:rsidRPr="001C1945" w:rsidRDefault="0001731D" w:rsidP="0001731D">
      <w:pPr>
        <w:tabs>
          <w:tab w:val="left" w:pos="735"/>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6.</w:t>
      </w:r>
      <w:r w:rsidRPr="001C1945">
        <w:rPr>
          <w:rFonts w:ascii="宋体" w:hAnsi="宋体" w:hint="eastAsia"/>
          <w:szCs w:val="21"/>
        </w:rPr>
        <w:tab/>
        <w:t>投标文件的数量和签署</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6.1</w:t>
      </w:r>
      <w:r w:rsidRPr="001C1945">
        <w:rPr>
          <w:rFonts w:ascii="宋体" w:hAnsi="宋体" w:hint="eastAsia"/>
          <w:szCs w:val="21"/>
        </w:rPr>
        <w:tab/>
        <w:t>投标供应商应编制投标文件正本一份和副本</w:t>
      </w:r>
      <w:r w:rsidRPr="001C1945">
        <w:rPr>
          <w:rFonts w:ascii="宋体" w:hAnsi="宋体" w:hint="eastAsia"/>
          <w:szCs w:val="21"/>
          <w:u w:val="single"/>
        </w:rPr>
        <w:t>贰</w:t>
      </w:r>
      <w:r w:rsidRPr="001C1945">
        <w:rPr>
          <w:rFonts w:ascii="宋体" w:hAnsi="宋体" w:hint="eastAsia"/>
          <w:szCs w:val="21"/>
        </w:rPr>
        <w:t>份（还需提供</w:t>
      </w:r>
      <w:r w:rsidRPr="001C1945">
        <w:rPr>
          <w:rFonts w:ascii="宋体" w:hAnsi="宋体" w:hint="eastAsia"/>
          <w:b/>
          <w:szCs w:val="21"/>
        </w:rPr>
        <w:t>投标文件电子光盘一份</w:t>
      </w:r>
      <w:r w:rsidRPr="001C1945">
        <w:rPr>
          <w:rFonts w:ascii="宋体" w:hAnsi="宋体" w:hint="eastAsia"/>
          <w:szCs w:val="21"/>
        </w:rPr>
        <w:t>），投标文件的副本可采用正本的复印件。每套投标文件须清楚地标明“正本”、“副本”。若副本与正本不符，以正本为准。</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6.2</w:t>
      </w:r>
      <w:r w:rsidRPr="001C1945">
        <w:rPr>
          <w:rFonts w:ascii="宋体" w:hAnsi="宋体" w:hint="eastAsia"/>
          <w:szCs w:val="21"/>
        </w:rPr>
        <w:tab/>
        <w:t>投标文件的正本需打印或用不褪色墨水书写，并由法定代表人或经其正式授权的代表签字或盖章。授权代表须出具书面授权证明，其《法定代表人授权书》应附在投标文件中。</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6.3</w:t>
      </w:r>
      <w:r w:rsidRPr="001C1945">
        <w:rPr>
          <w:rFonts w:ascii="宋体" w:hAnsi="宋体" w:hint="eastAsia"/>
          <w:szCs w:val="21"/>
        </w:rPr>
        <w:tab/>
        <w:t>投标文件中的任何重要的插字、涂改和增删，必须由法定代表人或经其正式授权的代表在旁边签字或盖章才有效。</w:t>
      </w:r>
    </w:p>
    <w:p w:rsidR="0001731D" w:rsidRPr="001C1945" w:rsidRDefault="0001731D" w:rsidP="0001731D">
      <w:pPr>
        <w:tabs>
          <w:tab w:val="left" w:pos="645"/>
        </w:tabs>
        <w:autoSpaceDE w:val="0"/>
        <w:autoSpaceDN w:val="0"/>
        <w:adjustRightInd w:val="0"/>
        <w:snapToGrid w:val="0"/>
        <w:spacing w:line="360" w:lineRule="auto"/>
        <w:ind w:right="32" w:firstLineChars="200" w:firstLine="420"/>
        <w:rPr>
          <w:rFonts w:ascii="宋体" w:hAnsi="宋体"/>
          <w:szCs w:val="21"/>
        </w:rPr>
      </w:pPr>
      <w:r w:rsidRPr="001C1945">
        <w:rPr>
          <w:rFonts w:ascii="宋体" w:hAnsi="宋体" w:hint="eastAsia"/>
          <w:szCs w:val="21"/>
        </w:rPr>
        <w:t>7.</w:t>
      </w:r>
      <w:r w:rsidRPr="001C1945">
        <w:rPr>
          <w:rFonts w:ascii="宋体" w:hAnsi="宋体" w:hint="eastAsia"/>
          <w:szCs w:val="21"/>
        </w:rPr>
        <w:tab/>
        <w:t>投标文件的密封和标记</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7.1</w:t>
      </w:r>
      <w:r w:rsidRPr="001C1945">
        <w:rPr>
          <w:rFonts w:ascii="宋体" w:hAnsi="宋体" w:hint="eastAsia"/>
          <w:szCs w:val="21"/>
        </w:rPr>
        <w:tab/>
        <w:t>投标供应商应将投标文件正本和所有的副本分别单独密封包装，并在外包装上清晰标明“正本”、“副本”字样。</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lastRenderedPageBreak/>
        <w:t>7.2</w:t>
      </w:r>
      <w:r w:rsidRPr="001C1945">
        <w:rPr>
          <w:rFonts w:ascii="宋体" w:hAnsi="宋体" w:hint="eastAsia"/>
          <w:szCs w:val="21"/>
        </w:rPr>
        <w:tab/>
        <w:t>为方便开标时唱标，投标供应商应按照《投标文件格式》的要求制作《唱标信封》并独立封装。</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7.3</w:t>
      </w:r>
      <w:r w:rsidRPr="001C1945">
        <w:rPr>
          <w:rFonts w:ascii="宋体" w:hAnsi="宋体" w:hint="eastAsia"/>
          <w:szCs w:val="21"/>
        </w:rPr>
        <w:tab/>
        <w:t>信封或外包装上应当注明采购项目名称、采购项目编号和“在（招标文件中规定的开标日期和时点）之前不得启封”的字样，封口处应加盖投标供应商印章。</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7.4</w:t>
      </w:r>
      <w:r w:rsidRPr="001C1945">
        <w:rPr>
          <w:rFonts w:ascii="宋体" w:hAnsi="宋体" w:hint="eastAsia"/>
          <w:szCs w:val="21"/>
        </w:rPr>
        <w:tab/>
        <w:t>如果未按要求密封和标记，</w:t>
      </w:r>
      <w:r w:rsidRPr="001C1945">
        <w:rPr>
          <w:rFonts w:hAnsi="宋体" w:hint="eastAsia"/>
          <w:snapToGrid w:val="0"/>
          <w:kern w:val="0"/>
          <w:szCs w:val="21"/>
        </w:rPr>
        <w:t>采购人</w:t>
      </w:r>
      <w:r w:rsidRPr="001C1945">
        <w:rPr>
          <w:rFonts w:ascii="宋体" w:hAnsi="宋体" w:hint="eastAsia"/>
          <w:szCs w:val="21"/>
        </w:rPr>
        <w:t>将拒收该投标文件。</w:t>
      </w:r>
    </w:p>
    <w:p w:rsidR="0001731D" w:rsidRPr="001C1945" w:rsidRDefault="0001731D" w:rsidP="0001731D">
      <w:pPr>
        <w:autoSpaceDE w:val="0"/>
        <w:autoSpaceDN w:val="0"/>
        <w:adjustRightInd w:val="0"/>
        <w:snapToGrid w:val="0"/>
        <w:spacing w:line="360" w:lineRule="auto"/>
        <w:ind w:leftChars="199" w:left="418" w:right="32"/>
        <w:rPr>
          <w:rFonts w:ascii="宋体" w:hAnsi="宋体"/>
          <w:b/>
          <w:szCs w:val="21"/>
        </w:rPr>
      </w:pPr>
      <w:r w:rsidRPr="001C1945">
        <w:rPr>
          <w:rFonts w:ascii="宋体" w:hAnsi="宋体" w:hint="eastAsia"/>
          <w:b/>
          <w:szCs w:val="21"/>
        </w:rPr>
        <w:t>三、</w:t>
      </w:r>
      <w:r w:rsidRPr="001C1945">
        <w:rPr>
          <w:rFonts w:ascii="宋体" w:hAnsi="宋体" w:hint="eastAsia"/>
          <w:b/>
          <w:szCs w:val="21"/>
        </w:rPr>
        <w:tab/>
        <w:t>投标文件的递交</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8.投标文件的递交</w:t>
      </w:r>
    </w:p>
    <w:p w:rsidR="0001731D" w:rsidRPr="001C1945" w:rsidRDefault="0001731D" w:rsidP="0001731D">
      <w:pPr>
        <w:tabs>
          <w:tab w:val="left" w:pos="758"/>
        </w:tabs>
        <w:adjustRightInd w:val="0"/>
        <w:snapToGrid w:val="0"/>
        <w:spacing w:line="360" w:lineRule="auto"/>
        <w:ind w:firstLineChars="200" w:firstLine="420"/>
        <w:rPr>
          <w:rFonts w:ascii="宋体" w:hAnsi="宋体"/>
          <w:szCs w:val="21"/>
        </w:rPr>
      </w:pPr>
      <w:r w:rsidRPr="001C1945">
        <w:rPr>
          <w:rFonts w:ascii="宋体" w:hAnsi="宋体" w:hint="eastAsia"/>
          <w:szCs w:val="21"/>
        </w:rPr>
        <w:t>8.1</w:t>
      </w:r>
      <w:r w:rsidRPr="001C1945">
        <w:rPr>
          <w:rFonts w:ascii="宋体" w:hAnsi="宋体" w:hint="eastAsia"/>
          <w:szCs w:val="21"/>
        </w:rPr>
        <w:tab/>
        <w:t>所有投标文件应在投标截止时间前送达开标地点。</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8.2</w:t>
      </w:r>
      <w:r w:rsidRPr="001C1945">
        <w:rPr>
          <w:rFonts w:ascii="宋体" w:hAnsi="宋体" w:hint="eastAsia"/>
          <w:szCs w:val="21"/>
        </w:rPr>
        <w:tab/>
        <w:t>招标人将拒绝以下情况的投标文件：</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1）</w:t>
      </w:r>
      <w:r w:rsidRPr="001C1945">
        <w:rPr>
          <w:rFonts w:ascii="宋体" w:hAnsi="宋体" w:hint="eastAsia"/>
          <w:snapToGrid w:val="0"/>
          <w:kern w:val="0"/>
          <w:szCs w:val="21"/>
        </w:rPr>
        <w:tab/>
        <w:t>未按要求密封的；</w:t>
      </w:r>
    </w:p>
    <w:p w:rsidR="0001731D" w:rsidRPr="001C1945" w:rsidRDefault="0001731D" w:rsidP="0001731D">
      <w:pPr>
        <w:tabs>
          <w:tab w:val="left" w:pos="851"/>
        </w:tabs>
        <w:adjustRightInd w:val="0"/>
        <w:snapToGrid w:val="0"/>
        <w:spacing w:line="360" w:lineRule="auto"/>
        <w:ind w:leftChars="202" w:left="850" w:hangingChars="203" w:hanging="426"/>
        <w:rPr>
          <w:rFonts w:ascii="宋体" w:hAnsi="宋体"/>
          <w:snapToGrid w:val="0"/>
          <w:kern w:val="0"/>
          <w:szCs w:val="21"/>
        </w:rPr>
      </w:pPr>
      <w:r w:rsidRPr="001C1945">
        <w:rPr>
          <w:rFonts w:ascii="宋体" w:hAnsi="宋体" w:hint="eastAsia"/>
          <w:snapToGrid w:val="0"/>
          <w:kern w:val="0"/>
          <w:szCs w:val="21"/>
        </w:rPr>
        <w:t>2）</w:t>
      </w:r>
      <w:r w:rsidRPr="001C1945">
        <w:rPr>
          <w:rFonts w:ascii="宋体" w:hAnsi="宋体" w:hint="eastAsia"/>
          <w:snapToGrid w:val="0"/>
          <w:kern w:val="0"/>
          <w:szCs w:val="21"/>
        </w:rPr>
        <w:tab/>
        <w:t>迟于投标截止时间递交的。</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8.3</w:t>
      </w:r>
      <w:r w:rsidRPr="001C1945">
        <w:rPr>
          <w:rFonts w:ascii="宋体" w:hAnsi="宋体" w:hint="eastAsia"/>
          <w:szCs w:val="21"/>
        </w:rPr>
        <w:tab/>
      </w:r>
      <w:r w:rsidRPr="001C1945">
        <w:rPr>
          <w:rFonts w:hAnsi="宋体" w:hint="eastAsia"/>
          <w:snapToGrid w:val="0"/>
          <w:kern w:val="0"/>
          <w:szCs w:val="21"/>
        </w:rPr>
        <w:t>采购人</w:t>
      </w:r>
      <w:r w:rsidRPr="001C1945">
        <w:rPr>
          <w:rFonts w:ascii="宋体" w:hAnsi="宋体" w:hint="eastAsia"/>
          <w:szCs w:val="21"/>
        </w:rPr>
        <w:t>不接受邮寄、电报、电话、传真方式投标。</w:t>
      </w:r>
    </w:p>
    <w:p w:rsidR="0001731D" w:rsidRPr="001C1945" w:rsidRDefault="0001731D" w:rsidP="0001731D">
      <w:pPr>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9.投标文件的修改和撤回</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9.1</w:t>
      </w:r>
      <w:r w:rsidRPr="001C1945">
        <w:rPr>
          <w:rFonts w:ascii="宋体" w:hAnsi="宋体" w:hint="eastAsia"/>
          <w:szCs w:val="21"/>
        </w:rPr>
        <w:tab/>
        <w:t>投标供应商在投标截止时间前，可以对所递交的投标文件进行补充、修改或者撤回，并书面通知招标人。补充、修改的内容应当按招标文件要求签署、盖章，并作为投标文件的组成部分。在投标截止时间之后，投标供应商不得对其投标文件做任何修改和补充。</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9.2</w:t>
      </w:r>
      <w:r w:rsidRPr="001C1945">
        <w:rPr>
          <w:rFonts w:ascii="宋体" w:hAnsi="宋体" w:hint="eastAsia"/>
          <w:szCs w:val="21"/>
        </w:rPr>
        <w:tab/>
        <w:t>投标供应商在递交投标文件后，可以撤回其投标，但投标供应商必须在规定的投标截止时间前以书面形式告知招标人。</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9.3</w:t>
      </w:r>
      <w:r w:rsidRPr="001C1945">
        <w:rPr>
          <w:rFonts w:ascii="宋体" w:hAnsi="宋体" w:hint="eastAsia"/>
          <w:szCs w:val="21"/>
        </w:rPr>
        <w:tab/>
        <w:t>投标供应商所提交的投标文件在评标结束后，无论中标与否都不退还。</w:t>
      </w:r>
    </w:p>
    <w:p w:rsidR="0001731D" w:rsidRPr="001C1945" w:rsidRDefault="0001731D" w:rsidP="0001731D">
      <w:pPr>
        <w:autoSpaceDE w:val="0"/>
        <w:autoSpaceDN w:val="0"/>
        <w:adjustRightInd w:val="0"/>
        <w:snapToGrid w:val="0"/>
        <w:spacing w:line="360" w:lineRule="auto"/>
        <w:ind w:leftChars="199" w:left="418" w:right="32"/>
        <w:rPr>
          <w:rFonts w:ascii="宋体" w:hAnsi="宋体"/>
          <w:b/>
          <w:kern w:val="0"/>
          <w:szCs w:val="21"/>
        </w:rPr>
      </w:pPr>
      <w:r w:rsidRPr="001C1945">
        <w:rPr>
          <w:rFonts w:ascii="宋体" w:hAnsi="宋体" w:hint="eastAsia"/>
          <w:b/>
          <w:szCs w:val="21"/>
        </w:rPr>
        <w:t>四</w:t>
      </w:r>
      <w:r w:rsidRPr="001C1945">
        <w:rPr>
          <w:rFonts w:ascii="宋体" w:hAnsi="宋体" w:hint="eastAsia"/>
          <w:b/>
          <w:kern w:val="0"/>
          <w:szCs w:val="21"/>
        </w:rPr>
        <w:t>、</w:t>
      </w:r>
      <w:r w:rsidRPr="001C1945">
        <w:rPr>
          <w:rFonts w:ascii="宋体" w:hAnsi="宋体" w:hint="eastAsia"/>
          <w:b/>
          <w:kern w:val="0"/>
          <w:szCs w:val="21"/>
        </w:rPr>
        <w:tab/>
        <w:t>开标、评标、定标</w:t>
      </w:r>
    </w:p>
    <w:p w:rsidR="0001731D" w:rsidRPr="001C1945" w:rsidRDefault="0001731D" w:rsidP="0001731D">
      <w:pPr>
        <w:adjustRightInd w:val="0"/>
        <w:snapToGrid w:val="0"/>
        <w:spacing w:line="360" w:lineRule="auto"/>
        <w:ind w:firstLineChars="200" w:firstLine="420"/>
        <w:rPr>
          <w:rFonts w:ascii="宋体" w:hAnsi="宋体"/>
          <w:szCs w:val="21"/>
        </w:rPr>
      </w:pPr>
      <w:r w:rsidRPr="001C1945">
        <w:rPr>
          <w:rFonts w:ascii="宋体" w:hAnsi="宋体" w:hint="eastAsia"/>
          <w:szCs w:val="21"/>
        </w:rPr>
        <w:t>见招标文件第四部分</w:t>
      </w:r>
    </w:p>
    <w:p w:rsidR="0001731D" w:rsidRPr="001C1945" w:rsidRDefault="0001731D" w:rsidP="0001731D">
      <w:pPr>
        <w:autoSpaceDE w:val="0"/>
        <w:autoSpaceDN w:val="0"/>
        <w:adjustRightInd w:val="0"/>
        <w:snapToGrid w:val="0"/>
        <w:spacing w:line="360" w:lineRule="auto"/>
        <w:ind w:leftChars="199" w:left="418" w:right="32"/>
        <w:rPr>
          <w:rFonts w:ascii="宋体" w:hAnsi="宋体"/>
          <w:b/>
          <w:kern w:val="0"/>
          <w:szCs w:val="21"/>
        </w:rPr>
      </w:pPr>
      <w:r w:rsidRPr="001C1945">
        <w:rPr>
          <w:rFonts w:ascii="宋体" w:hAnsi="宋体" w:hint="eastAsia"/>
          <w:b/>
          <w:kern w:val="0"/>
          <w:szCs w:val="21"/>
        </w:rPr>
        <w:t>五、</w:t>
      </w:r>
      <w:r w:rsidRPr="001C1945">
        <w:rPr>
          <w:rFonts w:ascii="宋体" w:hAnsi="宋体" w:hint="eastAsia"/>
          <w:b/>
          <w:kern w:val="0"/>
          <w:szCs w:val="21"/>
        </w:rPr>
        <w:tab/>
        <w:t>询问、质疑</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10.</w:t>
      </w:r>
      <w:r w:rsidRPr="001C1945">
        <w:rPr>
          <w:rFonts w:ascii="宋体" w:hAnsi="宋体" w:hint="eastAsia"/>
          <w:szCs w:val="21"/>
        </w:rPr>
        <w:tab/>
        <w:t>询问</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hint="eastAsia"/>
          <w:szCs w:val="21"/>
        </w:rPr>
        <w:t>10.1</w:t>
      </w:r>
      <w:r w:rsidRPr="001C1945">
        <w:rPr>
          <w:rFonts w:ascii="宋体" w:hAnsi="宋体" w:hint="eastAsia"/>
          <w:szCs w:val="21"/>
        </w:rPr>
        <w:tab/>
        <w:t>投标供应商对招标文件、采购过程和中标结果有疑问的，可以向招标人提出询问，招标人将及时做出答复，但答复的内容不涉及商业秘密。询问可以口头方式提出，也可以书面方式提出。联系方式见《投标邀请函》中“招标人”地址和联系方式</w:t>
      </w:r>
      <w:proofErr w:type="gramStart"/>
      <w:r w:rsidRPr="001C1945">
        <w:rPr>
          <w:rFonts w:ascii="宋体" w:hAnsi="宋体" w:hint="eastAsia"/>
          <w:szCs w:val="21"/>
        </w:rPr>
        <w:t>”</w:t>
      </w:r>
      <w:proofErr w:type="gramEnd"/>
      <w:r w:rsidRPr="001C1945">
        <w:rPr>
          <w:rFonts w:ascii="宋体" w:hAnsi="宋体" w:hint="eastAsia"/>
          <w:szCs w:val="21"/>
        </w:rPr>
        <w:t>。</w:t>
      </w:r>
    </w:p>
    <w:p w:rsidR="0001731D" w:rsidRPr="001C1945" w:rsidRDefault="0001731D" w:rsidP="0001731D">
      <w:pPr>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hint="eastAsia"/>
          <w:szCs w:val="21"/>
        </w:rPr>
        <w:t>11.质疑</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hint="eastAsia"/>
        </w:rPr>
        <w:t>11.1</w:t>
      </w:r>
      <w:r w:rsidRPr="001C1945">
        <w:rPr>
          <w:rFonts w:hint="eastAsia"/>
        </w:rPr>
        <w:tab/>
      </w:r>
      <w:r w:rsidRPr="001C1945">
        <w:rPr>
          <w:rFonts w:hint="eastAsia"/>
        </w:rPr>
        <w:t>投标供应商对招标文件、采购过程和中标结果有异议的，应在相应有效期内以书面形式向</w:t>
      </w:r>
      <w:r w:rsidRPr="001C1945">
        <w:rPr>
          <w:rFonts w:ascii="宋体" w:hAnsi="宋体" w:hint="eastAsia"/>
          <w:szCs w:val="21"/>
        </w:rPr>
        <w:t>招标人</w:t>
      </w:r>
      <w:r w:rsidRPr="001C1945">
        <w:rPr>
          <w:rFonts w:hint="eastAsia"/>
        </w:rPr>
        <w:t>书面提出质疑。</w:t>
      </w:r>
      <w:r w:rsidRPr="001C1945">
        <w:rPr>
          <w:rFonts w:ascii="宋体" w:hAnsi="宋体" w:hint="eastAsia"/>
          <w:szCs w:val="21"/>
        </w:rPr>
        <w:t>质疑投标供应商须提供相关证明材料，并对质疑内容的真实性承担责任。招标人</w:t>
      </w:r>
      <w:r w:rsidRPr="001C1945">
        <w:rPr>
          <w:rFonts w:hint="eastAsia"/>
        </w:rPr>
        <w:t>在收到投标供应商的书面质疑后</w:t>
      </w:r>
      <w:r w:rsidRPr="001C1945">
        <w:rPr>
          <w:rFonts w:hint="eastAsia"/>
        </w:rPr>
        <w:t>3</w:t>
      </w:r>
      <w:r w:rsidRPr="001C1945">
        <w:rPr>
          <w:rFonts w:hint="eastAsia"/>
        </w:rPr>
        <w:t>个工作日内做出答复。</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1" w:hanging="424"/>
        <w:rPr>
          <w:b/>
        </w:rPr>
      </w:pPr>
      <w:r w:rsidRPr="001C1945">
        <w:rPr>
          <w:rFonts w:hint="eastAsia"/>
          <w:b/>
        </w:rPr>
        <w:t>六、</w:t>
      </w:r>
      <w:r w:rsidRPr="001C1945">
        <w:rPr>
          <w:rFonts w:hint="eastAsia"/>
          <w:b/>
        </w:rPr>
        <w:tab/>
      </w:r>
      <w:r w:rsidRPr="001C1945">
        <w:rPr>
          <w:rFonts w:hint="eastAsia"/>
          <w:b/>
        </w:rPr>
        <w:t>合同的订立和履行</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szCs w:val="21"/>
        </w:rPr>
        <w:t>1</w:t>
      </w:r>
      <w:r w:rsidRPr="001C1945">
        <w:rPr>
          <w:rFonts w:ascii="宋体" w:hAnsi="宋体" w:hint="eastAsia"/>
          <w:szCs w:val="21"/>
        </w:rPr>
        <w:t>2</w:t>
      </w:r>
      <w:r w:rsidRPr="001C1945">
        <w:rPr>
          <w:rFonts w:ascii="宋体" w:hAnsi="宋体"/>
          <w:szCs w:val="21"/>
        </w:rPr>
        <w:t>.</w:t>
      </w:r>
      <w:r w:rsidRPr="001C1945">
        <w:rPr>
          <w:rFonts w:ascii="宋体" w:hAnsi="宋体"/>
          <w:szCs w:val="21"/>
        </w:rPr>
        <w:tab/>
        <w:t>合同的订立</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szCs w:val="21"/>
        </w:rPr>
        <w:lastRenderedPageBreak/>
        <w:t>1</w:t>
      </w:r>
      <w:r w:rsidRPr="001C1945">
        <w:rPr>
          <w:rFonts w:ascii="宋体" w:hAnsi="宋体" w:hint="eastAsia"/>
          <w:szCs w:val="21"/>
        </w:rPr>
        <w:t>2</w:t>
      </w:r>
      <w:r w:rsidRPr="001C1945">
        <w:rPr>
          <w:rFonts w:ascii="宋体" w:hAnsi="宋体"/>
          <w:szCs w:val="21"/>
        </w:rPr>
        <w:t>.1</w:t>
      </w:r>
      <w:r w:rsidRPr="001C1945">
        <w:rPr>
          <w:rFonts w:ascii="宋体" w:hAnsi="宋体"/>
          <w:szCs w:val="21"/>
        </w:rPr>
        <w:tab/>
        <w:t>采购人与中标供应商自中标通知书发出之日起三十日内，按招标文件要求和中标供应商投标文件承诺签订采购合同，但不得超出招标文件和中标供应商投标文件的范围、也不得再行订立背离合同实质性内容的其他协议。</w:t>
      </w:r>
    </w:p>
    <w:p w:rsidR="0001731D" w:rsidRPr="001C1945" w:rsidRDefault="0001731D" w:rsidP="0001731D">
      <w:pPr>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szCs w:val="21"/>
        </w:rPr>
        <w:t>1</w:t>
      </w:r>
      <w:r w:rsidRPr="001C1945">
        <w:rPr>
          <w:rFonts w:ascii="宋体" w:hAnsi="宋体" w:hint="eastAsia"/>
          <w:szCs w:val="21"/>
        </w:rPr>
        <w:t>3</w:t>
      </w:r>
      <w:r w:rsidRPr="001C1945">
        <w:rPr>
          <w:rFonts w:ascii="宋体" w:hAnsi="宋体"/>
          <w:szCs w:val="21"/>
        </w:rPr>
        <w:t>.合同的履行</w:t>
      </w:r>
    </w:p>
    <w:p w:rsidR="0001731D" w:rsidRPr="001C1945" w:rsidRDefault="0001731D" w:rsidP="0001731D">
      <w:pPr>
        <w:tabs>
          <w:tab w:val="left" w:pos="851"/>
        </w:tabs>
        <w:autoSpaceDE w:val="0"/>
        <w:autoSpaceDN w:val="0"/>
        <w:adjustRightInd w:val="0"/>
        <w:snapToGrid w:val="0"/>
        <w:spacing w:line="360" w:lineRule="auto"/>
        <w:ind w:leftChars="200" w:left="844" w:right="32" w:hangingChars="202" w:hanging="424"/>
        <w:rPr>
          <w:rFonts w:ascii="宋体" w:hAnsi="宋体"/>
          <w:szCs w:val="21"/>
        </w:rPr>
      </w:pPr>
      <w:r w:rsidRPr="001C1945">
        <w:rPr>
          <w:rFonts w:ascii="宋体" w:hAnsi="宋体"/>
          <w:szCs w:val="21"/>
        </w:rPr>
        <w:t>1</w:t>
      </w:r>
      <w:r w:rsidRPr="001C1945">
        <w:rPr>
          <w:rFonts w:ascii="宋体" w:hAnsi="宋体" w:hint="eastAsia"/>
          <w:szCs w:val="21"/>
        </w:rPr>
        <w:t>3</w:t>
      </w:r>
      <w:r w:rsidRPr="001C1945">
        <w:rPr>
          <w:rFonts w:ascii="宋体" w:hAnsi="宋体"/>
          <w:szCs w:val="21"/>
        </w:rPr>
        <w:t>.1</w:t>
      </w:r>
      <w:r w:rsidRPr="001C1945">
        <w:rPr>
          <w:rFonts w:ascii="宋体" w:hAnsi="宋体"/>
          <w:szCs w:val="21"/>
        </w:rPr>
        <w:tab/>
        <w:t>采购合同订立后，合同各方不得擅自变更、中止或者终止合同。</w:t>
      </w:r>
    </w:p>
    <w:p w:rsidR="0001731D" w:rsidRPr="001C1945" w:rsidRDefault="0001731D" w:rsidP="0001731D">
      <w:pPr>
        <w:tabs>
          <w:tab w:val="left" w:pos="851"/>
        </w:tabs>
        <w:autoSpaceDE w:val="0"/>
        <w:autoSpaceDN w:val="0"/>
        <w:adjustRightInd w:val="0"/>
        <w:snapToGrid w:val="0"/>
        <w:spacing w:line="360" w:lineRule="auto"/>
        <w:ind w:leftChars="200" w:left="840" w:right="32" w:hangingChars="200" w:hanging="420"/>
        <w:rPr>
          <w:rFonts w:ascii="宋体" w:hAnsi="宋体"/>
          <w:szCs w:val="21"/>
        </w:rPr>
      </w:pPr>
      <w:r w:rsidRPr="001C1945">
        <w:rPr>
          <w:rFonts w:ascii="宋体" w:hAnsi="宋体"/>
          <w:szCs w:val="21"/>
        </w:rPr>
        <w:t>1</w:t>
      </w:r>
      <w:r w:rsidRPr="001C1945">
        <w:rPr>
          <w:rFonts w:ascii="宋体" w:hAnsi="宋体" w:hint="eastAsia"/>
          <w:szCs w:val="21"/>
        </w:rPr>
        <w:t>3</w:t>
      </w:r>
      <w:r w:rsidRPr="001C1945">
        <w:rPr>
          <w:rFonts w:ascii="宋体" w:hAnsi="宋体"/>
          <w:szCs w:val="21"/>
        </w:rPr>
        <w:t>.2</w:t>
      </w:r>
      <w:r w:rsidRPr="001C1945">
        <w:rPr>
          <w:rFonts w:ascii="宋体" w:hAnsi="宋体"/>
          <w:szCs w:val="21"/>
        </w:rPr>
        <w:tab/>
        <w:t>采购合同履行中，采购人需追加与合同标的相同的货物或者服务的，在不改变合同其他条款的前提下，可以与投标供应商签订补充合同，但所补充合同的采购金额不得超过原采购金额的</w:t>
      </w:r>
      <w:r w:rsidRPr="001C1945">
        <w:rPr>
          <w:rFonts w:ascii="宋体" w:hAnsi="宋体" w:hint="eastAsia"/>
          <w:szCs w:val="21"/>
        </w:rPr>
        <w:t>10%，</w:t>
      </w:r>
      <w:r w:rsidRPr="001C1945">
        <w:rPr>
          <w:rFonts w:ascii="宋体" w:hAnsi="宋体"/>
          <w:szCs w:val="21"/>
        </w:rPr>
        <w:t>签订补充合同的必须按规定备案。</w:t>
      </w:r>
    </w:p>
    <w:p w:rsidR="0001731D" w:rsidRPr="001C1945" w:rsidRDefault="0001731D" w:rsidP="0001731D">
      <w:pPr>
        <w:tabs>
          <w:tab w:val="left" w:pos="851"/>
        </w:tabs>
        <w:autoSpaceDE w:val="0"/>
        <w:autoSpaceDN w:val="0"/>
        <w:adjustRightInd w:val="0"/>
        <w:snapToGrid w:val="0"/>
        <w:spacing w:line="360" w:lineRule="auto"/>
        <w:ind w:right="32" w:firstLineChars="200" w:firstLine="420"/>
        <w:rPr>
          <w:rFonts w:ascii="宋体" w:hAnsi="宋体"/>
          <w:szCs w:val="21"/>
        </w:rPr>
      </w:pPr>
    </w:p>
    <w:p w:rsidR="0001731D" w:rsidRPr="001C1945" w:rsidRDefault="0001731D" w:rsidP="0001731D">
      <w:pPr>
        <w:pStyle w:val="1"/>
        <w:numPr>
          <w:ilvl w:val="0"/>
          <w:numId w:val="0"/>
        </w:numPr>
        <w:tabs>
          <w:tab w:val="left" w:pos="3420"/>
        </w:tabs>
        <w:spacing w:before="480" w:after="100" w:afterAutospacing="1" w:line="360" w:lineRule="auto"/>
        <w:rPr>
          <w:rFonts w:ascii="黑体"/>
          <w:bCs/>
          <w:szCs w:val="36"/>
        </w:rPr>
      </w:pPr>
      <w:bookmarkStart w:id="75" w:name="_Toc518756727"/>
      <w:r w:rsidRPr="001C1945">
        <w:rPr>
          <w:rFonts w:ascii="黑体" w:hint="eastAsia"/>
          <w:bCs/>
          <w:szCs w:val="36"/>
        </w:rPr>
        <w:t>第四部分　评标办法与细则</w:t>
      </w:r>
      <w:bookmarkEnd w:id="75"/>
    </w:p>
    <w:p w:rsidR="0001731D" w:rsidRPr="001C1945" w:rsidRDefault="0001731D" w:rsidP="0001731D">
      <w:pPr>
        <w:adjustRightInd w:val="0"/>
        <w:snapToGrid w:val="0"/>
        <w:spacing w:line="360" w:lineRule="auto"/>
        <w:ind w:leftChars="213" w:left="941" w:hangingChars="205" w:hanging="494"/>
        <w:rPr>
          <w:rFonts w:ascii="宋体" w:hAnsi="宋体"/>
          <w:b/>
          <w:szCs w:val="21"/>
        </w:rPr>
      </w:pPr>
      <w:r w:rsidRPr="001C1945">
        <w:rPr>
          <w:rFonts w:ascii="宋体" w:hAnsi="宋体" w:hint="eastAsia"/>
          <w:b/>
          <w:sz w:val="24"/>
          <w:szCs w:val="20"/>
        </w:rPr>
        <w:t>一</w:t>
      </w:r>
      <w:r w:rsidRPr="001C1945">
        <w:rPr>
          <w:rFonts w:ascii="宋体" w:hAnsi="宋体" w:hint="eastAsia"/>
          <w:b/>
          <w:szCs w:val="21"/>
        </w:rPr>
        <w:t>、</w:t>
      </w:r>
      <w:r w:rsidRPr="001C1945">
        <w:rPr>
          <w:rFonts w:ascii="宋体" w:hAnsi="宋体" w:hint="eastAsia"/>
          <w:b/>
          <w:szCs w:val="21"/>
        </w:rPr>
        <w:tab/>
        <w:t>开标</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 招标人在《投标邀请函》中规定的日期、时间和地点组织公开开标。</w:t>
      </w:r>
    </w:p>
    <w:p w:rsidR="0001731D" w:rsidRPr="001C1945" w:rsidRDefault="0001731D" w:rsidP="0001731D">
      <w:pPr>
        <w:adjustRightInd w:val="0"/>
        <w:snapToGrid w:val="0"/>
        <w:spacing w:line="360" w:lineRule="auto"/>
        <w:ind w:leftChars="200" w:left="630" w:hangingChars="100" w:hanging="210"/>
        <w:rPr>
          <w:rFonts w:ascii="宋体" w:hAnsi="宋体"/>
          <w:szCs w:val="21"/>
        </w:rPr>
      </w:pPr>
      <w:r w:rsidRPr="001C1945">
        <w:rPr>
          <w:rFonts w:ascii="宋体" w:hAnsi="宋体" w:hint="eastAsia"/>
          <w:szCs w:val="21"/>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01731D" w:rsidRPr="001C1945" w:rsidRDefault="0001731D" w:rsidP="0001731D">
      <w:pPr>
        <w:adjustRightInd w:val="0"/>
        <w:snapToGrid w:val="0"/>
        <w:spacing w:line="360" w:lineRule="auto"/>
        <w:ind w:leftChars="184" w:left="816" w:hangingChars="205" w:hanging="430"/>
        <w:rPr>
          <w:rFonts w:ascii="宋体" w:hAnsi="宋体"/>
          <w:kern w:val="0"/>
          <w:szCs w:val="21"/>
        </w:rPr>
      </w:pPr>
      <w:r w:rsidRPr="001C1945">
        <w:rPr>
          <w:rFonts w:ascii="宋体" w:hAnsi="宋体" w:hint="eastAsia"/>
          <w:kern w:val="0"/>
          <w:szCs w:val="21"/>
        </w:rPr>
        <w:t>3.</w:t>
      </w:r>
      <w:r w:rsidRPr="001C1945">
        <w:rPr>
          <w:rFonts w:ascii="宋体" w:hAnsi="宋体" w:hint="eastAsia"/>
          <w:szCs w:val="21"/>
        </w:rPr>
        <w:t xml:space="preserve"> 招标人</w:t>
      </w:r>
      <w:r w:rsidRPr="001C1945">
        <w:rPr>
          <w:rFonts w:ascii="宋体" w:hAnsi="宋体" w:hint="eastAsia"/>
          <w:kern w:val="0"/>
          <w:szCs w:val="21"/>
        </w:rPr>
        <w:t>做好</w:t>
      </w:r>
      <w:r w:rsidRPr="001C1945">
        <w:rPr>
          <w:rFonts w:ascii="宋体" w:hAnsi="宋体" w:hint="eastAsia"/>
          <w:szCs w:val="21"/>
        </w:rPr>
        <w:t>开标</w:t>
      </w:r>
      <w:r w:rsidRPr="001C1945">
        <w:rPr>
          <w:rFonts w:ascii="宋体" w:hAnsi="宋体" w:hint="eastAsia"/>
          <w:kern w:val="0"/>
          <w:szCs w:val="21"/>
        </w:rPr>
        <w:t>记录，开标记录由</w:t>
      </w:r>
      <w:r w:rsidRPr="001C1945">
        <w:rPr>
          <w:rFonts w:ascii="宋体" w:hAnsi="宋体" w:hint="eastAsia"/>
          <w:szCs w:val="21"/>
        </w:rPr>
        <w:t>各投标供应商代表签字确认</w:t>
      </w:r>
      <w:r w:rsidRPr="001C1945">
        <w:rPr>
          <w:rFonts w:ascii="宋体" w:hAnsi="宋体" w:hint="eastAsia"/>
          <w:kern w:val="0"/>
          <w:szCs w:val="21"/>
        </w:rPr>
        <w:t>。</w:t>
      </w:r>
    </w:p>
    <w:p w:rsidR="0001731D" w:rsidRPr="001C1945" w:rsidRDefault="0001731D" w:rsidP="0001731D">
      <w:pPr>
        <w:adjustRightInd w:val="0"/>
        <w:snapToGrid w:val="0"/>
        <w:spacing w:line="360" w:lineRule="auto"/>
        <w:ind w:leftChars="184" w:left="814" w:hangingChars="203" w:hanging="428"/>
        <w:rPr>
          <w:rFonts w:ascii="宋体" w:hAnsi="宋体"/>
          <w:b/>
          <w:szCs w:val="21"/>
        </w:rPr>
      </w:pPr>
      <w:r w:rsidRPr="001C1945">
        <w:rPr>
          <w:rFonts w:ascii="宋体" w:hAnsi="宋体" w:hint="eastAsia"/>
          <w:b/>
          <w:szCs w:val="21"/>
        </w:rPr>
        <w:t>二、</w:t>
      </w:r>
      <w:r w:rsidRPr="001C1945">
        <w:rPr>
          <w:rFonts w:ascii="宋体" w:hAnsi="宋体" w:hint="eastAsia"/>
          <w:b/>
          <w:szCs w:val="21"/>
        </w:rPr>
        <w:tab/>
        <w:t>评标委员会</w:t>
      </w:r>
    </w:p>
    <w:p w:rsidR="0001731D" w:rsidRPr="001C1945" w:rsidRDefault="0001731D" w:rsidP="0001731D">
      <w:pPr>
        <w:adjustRightInd w:val="0"/>
        <w:snapToGrid w:val="0"/>
        <w:spacing w:line="360" w:lineRule="auto"/>
        <w:ind w:leftChars="184" w:left="816" w:hangingChars="205" w:hanging="430"/>
        <w:rPr>
          <w:rFonts w:ascii="宋体" w:hAnsi="宋体"/>
          <w:kern w:val="0"/>
          <w:szCs w:val="21"/>
        </w:rPr>
      </w:pPr>
      <w:r w:rsidRPr="001C1945">
        <w:rPr>
          <w:rFonts w:ascii="宋体" w:hAnsi="宋体" w:hint="eastAsia"/>
          <w:szCs w:val="21"/>
        </w:rPr>
        <w:t>4.</w:t>
      </w:r>
      <w:r w:rsidRPr="001C1945">
        <w:rPr>
          <w:rFonts w:ascii="宋体" w:hAnsi="宋体" w:hint="eastAsia"/>
          <w:kern w:val="0"/>
          <w:szCs w:val="21"/>
        </w:rPr>
        <w:t>本次招标依法组建评标委员会。</w:t>
      </w:r>
    </w:p>
    <w:p w:rsidR="0001731D" w:rsidRPr="001C1945" w:rsidRDefault="0001731D" w:rsidP="0001731D">
      <w:pPr>
        <w:adjustRightInd w:val="0"/>
        <w:snapToGrid w:val="0"/>
        <w:spacing w:line="360" w:lineRule="auto"/>
        <w:ind w:leftChars="200" w:left="630" w:hangingChars="100" w:hanging="210"/>
        <w:rPr>
          <w:rFonts w:ascii="宋体" w:hAnsi="宋体"/>
          <w:szCs w:val="21"/>
        </w:rPr>
      </w:pPr>
      <w:r w:rsidRPr="001C1945">
        <w:rPr>
          <w:rFonts w:ascii="宋体" w:hAnsi="宋体" w:hint="eastAsia"/>
          <w:kern w:val="0"/>
          <w:szCs w:val="21"/>
        </w:rPr>
        <w:t>5.评标委员会将按照</w:t>
      </w:r>
      <w:r w:rsidRPr="001C1945">
        <w:rPr>
          <w:rFonts w:ascii="宋体" w:hAnsi="宋体" w:hint="eastAsia"/>
          <w:szCs w:val="21"/>
        </w:rPr>
        <w:t>招标文件</w:t>
      </w:r>
      <w:r w:rsidRPr="001C1945">
        <w:rPr>
          <w:rFonts w:ascii="宋体" w:hAnsi="宋体" w:hint="eastAsia"/>
          <w:kern w:val="0"/>
          <w:szCs w:val="21"/>
        </w:rPr>
        <w:t>确定的评标方法进行评标。</w:t>
      </w:r>
      <w:r w:rsidRPr="001C1945">
        <w:rPr>
          <w:rFonts w:ascii="宋体" w:hAnsi="宋体"/>
          <w:szCs w:val="21"/>
        </w:rPr>
        <w:t>对招标文件中描述有歧义或前后不一致的地方，评标委员会有权</w:t>
      </w:r>
      <w:r w:rsidRPr="001C1945">
        <w:rPr>
          <w:rFonts w:ascii="宋体" w:hAnsi="宋体" w:hint="eastAsia"/>
          <w:kern w:val="0"/>
          <w:szCs w:val="21"/>
        </w:rPr>
        <w:t>按法律法规的规定</w:t>
      </w:r>
      <w:r w:rsidRPr="001C1945">
        <w:rPr>
          <w:rFonts w:ascii="宋体" w:hAnsi="宋体"/>
          <w:szCs w:val="21"/>
        </w:rPr>
        <w:t>进行评判，但对同一条款的评判应适用于每个投标供应商</w:t>
      </w:r>
      <w:r w:rsidRPr="001C1945">
        <w:rPr>
          <w:rFonts w:ascii="宋体" w:hAnsi="宋体" w:hint="eastAsia"/>
          <w:szCs w:val="21"/>
        </w:rPr>
        <w:t>。</w:t>
      </w:r>
    </w:p>
    <w:p w:rsidR="0001731D" w:rsidRPr="001C1945" w:rsidRDefault="0001731D" w:rsidP="0001731D">
      <w:pPr>
        <w:adjustRightInd w:val="0"/>
        <w:snapToGrid w:val="0"/>
        <w:spacing w:line="360" w:lineRule="auto"/>
        <w:ind w:leftChars="200" w:left="630" w:hangingChars="100" w:hanging="210"/>
        <w:rPr>
          <w:rFonts w:ascii="宋体" w:hAnsi="宋体"/>
          <w:kern w:val="0"/>
          <w:szCs w:val="21"/>
        </w:rPr>
      </w:pPr>
      <w:r w:rsidRPr="001C1945">
        <w:rPr>
          <w:rFonts w:ascii="宋体" w:hAnsi="宋体" w:hint="eastAsia"/>
          <w:kern w:val="0"/>
          <w:szCs w:val="21"/>
        </w:rPr>
        <w:t>6.在评标期间，为方便对投标文件进行审核、评估和对比，评标委员会可以以书面形式要求投标人对投标文件中含义不明确、对同类问题表述不一致或者有明显文字和计算错误的内容</w:t>
      </w:r>
      <w:r w:rsidR="008B5F2C" w:rsidRPr="001C1945">
        <w:rPr>
          <w:rFonts w:ascii="宋体" w:hAnsi="宋体" w:hint="eastAsia"/>
          <w:kern w:val="0"/>
          <w:szCs w:val="21"/>
        </w:rPr>
        <w:t>做出</w:t>
      </w:r>
      <w:r w:rsidRPr="001C1945">
        <w:rPr>
          <w:rFonts w:ascii="宋体" w:hAnsi="宋体" w:hint="eastAsia"/>
          <w:kern w:val="0"/>
          <w:szCs w:val="21"/>
        </w:rPr>
        <w:t>必要的书面澄清说明，但该澄清说明不得超出投标文件的范围或者改变投标文件的实质性内容。</w:t>
      </w:r>
    </w:p>
    <w:p w:rsidR="0001731D" w:rsidRPr="001C1945" w:rsidRDefault="0001731D" w:rsidP="0001731D">
      <w:pPr>
        <w:adjustRightInd w:val="0"/>
        <w:snapToGrid w:val="0"/>
        <w:spacing w:line="360" w:lineRule="auto"/>
        <w:ind w:firstLineChars="200" w:firstLine="420"/>
        <w:rPr>
          <w:rFonts w:ascii="宋体" w:hAnsi="宋体"/>
          <w:kern w:val="0"/>
          <w:szCs w:val="21"/>
        </w:rPr>
      </w:pPr>
      <w:r w:rsidRPr="001C1945">
        <w:rPr>
          <w:rFonts w:ascii="宋体" w:hAnsi="宋体" w:hint="eastAsia"/>
          <w:kern w:val="0"/>
          <w:szCs w:val="21"/>
        </w:rPr>
        <w:t>7.如有必要，评标委员会将书面要求投标人修正投标文件中不构成实质性偏离的、微小的、非正规的、不一致的或不规则的地方，这些修正不应影响评标的公平公正。</w:t>
      </w:r>
    </w:p>
    <w:p w:rsidR="0001731D" w:rsidRPr="001C1945" w:rsidRDefault="0001731D" w:rsidP="0001731D">
      <w:pPr>
        <w:adjustRightInd w:val="0"/>
        <w:snapToGrid w:val="0"/>
        <w:spacing w:line="360" w:lineRule="auto"/>
        <w:ind w:leftChars="184" w:left="814" w:hangingChars="203" w:hanging="428"/>
        <w:rPr>
          <w:rFonts w:ascii="宋体" w:hAnsi="宋体"/>
          <w:b/>
          <w:szCs w:val="21"/>
        </w:rPr>
      </w:pPr>
      <w:r w:rsidRPr="001C1945">
        <w:rPr>
          <w:rFonts w:ascii="宋体" w:hAnsi="宋体" w:hint="eastAsia"/>
          <w:b/>
          <w:szCs w:val="21"/>
        </w:rPr>
        <w:t>三、</w:t>
      </w:r>
      <w:r w:rsidRPr="001C1945">
        <w:rPr>
          <w:rFonts w:ascii="宋体" w:hAnsi="宋体" w:hint="eastAsia"/>
          <w:b/>
          <w:szCs w:val="21"/>
        </w:rPr>
        <w:tab/>
        <w:t>评标方法、步骤及标准</w:t>
      </w:r>
    </w:p>
    <w:p w:rsidR="0001731D" w:rsidRPr="001C1945" w:rsidRDefault="0001731D" w:rsidP="0001731D">
      <w:pPr>
        <w:adjustRightInd w:val="0"/>
        <w:snapToGrid w:val="0"/>
        <w:spacing w:line="360" w:lineRule="auto"/>
        <w:ind w:leftChars="184" w:left="816" w:hangingChars="205" w:hanging="430"/>
        <w:rPr>
          <w:rFonts w:ascii="宋体" w:hAnsi="宋体"/>
          <w:kern w:val="0"/>
          <w:szCs w:val="21"/>
        </w:rPr>
      </w:pPr>
      <w:r w:rsidRPr="001C1945">
        <w:rPr>
          <w:rFonts w:ascii="宋体" w:hAnsi="宋体" w:hint="eastAsia"/>
          <w:szCs w:val="21"/>
        </w:rPr>
        <w:t>8.</w:t>
      </w:r>
      <w:r w:rsidRPr="001C1945">
        <w:rPr>
          <w:rFonts w:ascii="宋体" w:hAnsi="宋体" w:hint="eastAsia"/>
          <w:kern w:val="0"/>
          <w:szCs w:val="21"/>
        </w:rPr>
        <w:t>本次评标采用综合评分法。</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9.资格性和符合性审查</w:t>
      </w:r>
    </w:p>
    <w:p w:rsidR="0001731D" w:rsidRPr="001C1945" w:rsidRDefault="0001731D" w:rsidP="0001731D">
      <w:pPr>
        <w:adjustRightInd w:val="0"/>
        <w:snapToGrid w:val="0"/>
        <w:spacing w:line="360" w:lineRule="auto"/>
        <w:ind w:leftChars="200" w:left="630" w:hangingChars="100" w:hanging="210"/>
        <w:rPr>
          <w:rFonts w:ascii="宋体" w:hAnsi="宋体"/>
          <w:szCs w:val="21"/>
        </w:rPr>
      </w:pPr>
      <w:r w:rsidRPr="001C1945">
        <w:rPr>
          <w:rFonts w:ascii="宋体" w:hAnsi="宋体" w:hint="eastAsia"/>
          <w:szCs w:val="21"/>
        </w:rPr>
        <w:t>9.1评标委员会根据《资格性和符合性审查表》（附表一）内容逐条对投标文件的资格</w:t>
      </w:r>
      <w:r w:rsidRPr="001C1945">
        <w:rPr>
          <w:rFonts w:ascii="宋体" w:hAnsi="宋体" w:hint="eastAsia"/>
          <w:szCs w:val="21"/>
        </w:rPr>
        <w:lastRenderedPageBreak/>
        <w:t>性和符合性进行评审，审查每份投标文件是否实质上响应了招标文件的要求。</w:t>
      </w:r>
      <w:r w:rsidRPr="001C1945" w:rsidDel="00C65878">
        <w:rPr>
          <w:rFonts w:ascii="宋体" w:hAnsi="宋体" w:hint="eastAsia"/>
          <w:szCs w:val="21"/>
        </w:rPr>
        <w:t xml:space="preserve"> </w:t>
      </w:r>
    </w:p>
    <w:p w:rsidR="0001731D" w:rsidRPr="001C1945" w:rsidRDefault="0001731D" w:rsidP="0001731D">
      <w:pPr>
        <w:adjustRightInd w:val="0"/>
        <w:snapToGrid w:val="0"/>
        <w:spacing w:line="360" w:lineRule="auto"/>
        <w:ind w:leftChars="200" w:left="630" w:hangingChars="100" w:hanging="210"/>
        <w:rPr>
          <w:rFonts w:ascii="宋体" w:hAnsi="宋体"/>
          <w:szCs w:val="21"/>
        </w:rPr>
      </w:pPr>
      <w:r w:rsidRPr="001C1945">
        <w:rPr>
          <w:rFonts w:ascii="宋体" w:hAnsi="宋体" w:hint="eastAsia"/>
          <w:szCs w:val="21"/>
        </w:rPr>
        <w:t>9.2</w:t>
      </w:r>
      <w:r w:rsidRPr="001C1945">
        <w:rPr>
          <w:rFonts w:ascii="宋体" w:hAnsi="宋体" w:hint="eastAsia"/>
          <w:szCs w:val="21"/>
        </w:rPr>
        <w:tab/>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01731D" w:rsidRPr="001C1945" w:rsidRDefault="0001731D" w:rsidP="0001731D">
      <w:pPr>
        <w:adjustRightInd w:val="0"/>
        <w:snapToGrid w:val="0"/>
        <w:spacing w:line="360" w:lineRule="auto"/>
        <w:ind w:leftChars="200" w:left="630" w:hangingChars="100" w:hanging="210"/>
        <w:rPr>
          <w:rFonts w:ascii="宋体" w:hAnsi="宋体"/>
          <w:szCs w:val="21"/>
        </w:rPr>
      </w:pPr>
      <w:r w:rsidRPr="001C1945">
        <w:rPr>
          <w:rFonts w:ascii="宋体" w:hAnsi="宋体" w:hint="eastAsia"/>
          <w:szCs w:val="21"/>
        </w:rPr>
        <w:t>9.3</w:t>
      </w:r>
      <w:r w:rsidRPr="001C1945">
        <w:rPr>
          <w:rFonts w:ascii="宋体" w:hAnsi="宋体" w:hint="eastAsia"/>
          <w:szCs w:val="21"/>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10.</w:t>
      </w:r>
      <w:r w:rsidRPr="001C1945">
        <w:rPr>
          <w:rFonts w:ascii="宋体" w:hAnsi="宋体" w:hint="eastAsia"/>
          <w:szCs w:val="21"/>
        </w:rPr>
        <w:tab/>
        <w:t>技术、商务及价格评审</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10.1</w:t>
      </w:r>
      <w:r w:rsidRPr="001C1945">
        <w:rPr>
          <w:rFonts w:ascii="宋体" w:hAnsi="宋体" w:hint="eastAsia"/>
          <w:szCs w:val="21"/>
        </w:rPr>
        <w:tab/>
      </w:r>
      <w:proofErr w:type="gramStart"/>
      <w:r w:rsidRPr="001C1945">
        <w:rPr>
          <w:rFonts w:ascii="宋体" w:hAnsi="宋体" w:hint="eastAsia"/>
          <w:szCs w:val="21"/>
        </w:rPr>
        <w:t>评分总值</w:t>
      </w:r>
      <w:proofErr w:type="gramEnd"/>
      <w:r w:rsidRPr="001C1945">
        <w:rPr>
          <w:rFonts w:ascii="宋体" w:hAnsi="宋体" w:hint="eastAsia"/>
          <w:szCs w:val="21"/>
        </w:rPr>
        <w:t>最高为100分，评分分值（权重）分配如下：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46"/>
        <w:gridCol w:w="2089"/>
        <w:gridCol w:w="2089"/>
        <w:gridCol w:w="2090"/>
      </w:tblGrid>
      <w:tr w:rsidR="0001731D" w:rsidRPr="001C1945" w:rsidTr="0001731D">
        <w:tc>
          <w:tcPr>
            <w:tcW w:w="1413" w:type="dxa"/>
          </w:tcPr>
          <w:p w:rsidR="0001731D" w:rsidRPr="001C1945" w:rsidRDefault="0001731D" w:rsidP="0001731D">
            <w:pPr>
              <w:spacing w:line="360" w:lineRule="auto"/>
              <w:rPr>
                <w:rFonts w:ascii="Arial" w:hAnsi="Arial" w:cs="Arial"/>
                <w:b/>
                <w:bCs/>
                <w:szCs w:val="21"/>
              </w:rPr>
            </w:pPr>
            <w:bookmarkStart w:id="76" w:name="PriceRule1_PriceRule1"/>
            <w:r w:rsidRPr="001C1945">
              <w:rPr>
                <w:rFonts w:ascii="Arial" w:hAnsi="Arial" w:cs="Arial" w:hint="eastAsia"/>
                <w:b/>
                <w:bCs/>
                <w:szCs w:val="21"/>
              </w:rPr>
              <w:t>评估因素</w:t>
            </w:r>
          </w:p>
        </w:tc>
        <w:tc>
          <w:tcPr>
            <w:tcW w:w="2421" w:type="dxa"/>
          </w:tcPr>
          <w:p w:rsidR="0001731D" w:rsidRPr="001C1945" w:rsidRDefault="0001731D" w:rsidP="0001731D">
            <w:pPr>
              <w:spacing w:line="360" w:lineRule="auto"/>
              <w:rPr>
                <w:rFonts w:ascii="Arial" w:hAnsi="Arial" w:cs="Arial"/>
                <w:b/>
                <w:bCs/>
                <w:szCs w:val="21"/>
              </w:rPr>
            </w:pPr>
            <w:r w:rsidRPr="001C1945">
              <w:rPr>
                <w:rFonts w:ascii="Arial" w:hAnsi="Arial" w:cs="Arial" w:hint="eastAsia"/>
                <w:b/>
                <w:bCs/>
                <w:szCs w:val="21"/>
              </w:rPr>
              <w:t>商务</w:t>
            </w:r>
          </w:p>
        </w:tc>
        <w:tc>
          <w:tcPr>
            <w:tcW w:w="2421" w:type="dxa"/>
          </w:tcPr>
          <w:p w:rsidR="0001731D" w:rsidRPr="001C1945" w:rsidRDefault="0001731D" w:rsidP="0001731D">
            <w:pPr>
              <w:spacing w:line="360" w:lineRule="auto"/>
              <w:rPr>
                <w:rFonts w:ascii="Arial" w:hAnsi="Arial" w:cs="Arial"/>
                <w:b/>
                <w:bCs/>
                <w:szCs w:val="21"/>
              </w:rPr>
            </w:pPr>
            <w:r w:rsidRPr="001C1945">
              <w:rPr>
                <w:rFonts w:ascii="Arial" w:hAnsi="Arial" w:cs="Arial" w:hint="eastAsia"/>
                <w:b/>
                <w:bCs/>
                <w:szCs w:val="21"/>
              </w:rPr>
              <w:t>技术</w:t>
            </w:r>
          </w:p>
        </w:tc>
        <w:tc>
          <w:tcPr>
            <w:tcW w:w="2422" w:type="dxa"/>
          </w:tcPr>
          <w:p w:rsidR="0001731D" w:rsidRPr="001C1945" w:rsidRDefault="0001731D" w:rsidP="0001731D">
            <w:pPr>
              <w:spacing w:line="360" w:lineRule="auto"/>
              <w:rPr>
                <w:rFonts w:ascii="Arial" w:hAnsi="Arial" w:cs="Arial"/>
                <w:b/>
                <w:bCs/>
                <w:szCs w:val="21"/>
              </w:rPr>
            </w:pPr>
            <w:r w:rsidRPr="001C1945">
              <w:rPr>
                <w:rFonts w:ascii="Arial" w:hAnsi="Arial" w:cs="Arial" w:hint="eastAsia"/>
                <w:b/>
                <w:bCs/>
                <w:szCs w:val="21"/>
              </w:rPr>
              <w:t>价格</w:t>
            </w:r>
          </w:p>
        </w:tc>
      </w:tr>
      <w:tr w:rsidR="0001731D" w:rsidRPr="001C1945" w:rsidTr="0001731D">
        <w:tc>
          <w:tcPr>
            <w:tcW w:w="1413" w:type="dxa"/>
          </w:tcPr>
          <w:p w:rsidR="0001731D" w:rsidRPr="001C1945" w:rsidRDefault="0001731D" w:rsidP="0001731D">
            <w:pPr>
              <w:spacing w:line="360" w:lineRule="auto"/>
              <w:rPr>
                <w:rFonts w:ascii="Arial" w:hAnsi="Arial" w:cs="Arial"/>
                <w:bCs/>
                <w:szCs w:val="21"/>
              </w:rPr>
            </w:pPr>
            <w:r w:rsidRPr="001C1945">
              <w:rPr>
                <w:rFonts w:ascii="Arial" w:hAnsi="Arial" w:cs="Arial" w:hint="eastAsia"/>
                <w:bCs/>
                <w:szCs w:val="21"/>
              </w:rPr>
              <w:t>权重</w:t>
            </w:r>
          </w:p>
        </w:tc>
        <w:tc>
          <w:tcPr>
            <w:tcW w:w="2421" w:type="dxa"/>
          </w:tcPr>
          <w:p w:rsidR="0001731D" w:rsidRPr="001C1945" w:rsidRDefault="0001731D" w:rsidP="0001731D">
            <w:pPr>
              <w:spacing w:line="360" w:lineRule="auto"/>
              <w:rPr>
                <w:rFonts w:ascii="Arial" w:hAnsi="Arial" w:cs="Arial"/>
                <w:bCs/>
                <w:szCs w:val="21"/>
              </w:rPr>
            </w:pPr>
            <w:r w:rsidRPr="001C1945">
              <w:rPr>
                <w:rFonts w:ascii="Arial" w:hAnsi="Arial" w:cs="Arial"/>
                <w:bCs/>
                <w:szCs w:val="21"/>
              </w:rPr>
              <w:t>20</w:t>
            </w:r>
          </w:p>
        </w:tc>
        <w:tc>
          <w:tcPr>
            <w:tcW w:w="2421" w:type="dxa"/>
          </w:tcPr>
          <w:p w:rsidR="0001731D" w:rsidRPr="001C1945" w:rsidRDefault="0001731D" w:rsidP="0001731D">
            <w:pPr>
              <w:spacing w:line="360" w:lineRule="auto"/>
              <w:rPr>
                <w:rFonts w:ascii="Arial" w:hAnsi="Arial" w:cs="Arial"/>
                <w:bCs/>
                <w:szCs w:val="21"/>
              </w:rPr>
            </w:pPr>
            <w:r w:rsidRPr="001C1945">
              <w:rPr>
                <w:rFonts w:ascii="Arial" w:hAnsi="Arial" w:cs="Arial" w:hint="eastAsia"/>
                <w:bCs/>
                <w:szCs w:val="21"/>
              </w:rPr>
              <w:t>50</w:t>
            </w:r>
          </w:p>
        </w:tc>
        <w:tc>
          <w:tcPr>
            <w:tcW w:w="2422" w:type="dxa"/>
          </w:tcPr>
          <w:p w:rsidR="0001731D" w:rsidRPr="001C1945" w:rsidRDefault="0001731D" w:rsidP="0001731D">
            <w:pPr>
              <w:spacing w:line="360" w:lineRule="auto"/>
              <w:rPr>
                <w:rFonts w:ascii="Arial" w:hAnsi="Arial" w:cs="Arial"/>
                <w:bCs/>
                <w:szCs w:val="21"/>
              </w:rPr>
            </w:pPr>
            <w:r w:rsidRPr="001C1945">
              <w:rPr>
                <w:rFonts w:ascii="Arial" w:hAnsi="Arial" w:cs="Arial" w:hint="eastAsia"/>
                <w:bCs/>
                <w:szCs w:val="21"/>
              </w:rPr>
              <w:t>3</w:t>
            </w:r>
            <w:r w:rsidRPr="001C1945">
              <w:rPr>
                <w:rFonts w:ascii="Arial" w:hAnsi="Arial" w:cs="Arial"/>
                <w:bCs/>
                <w:szCs w:val="21"/>
              </w:rPr>
              <w:t>0</w:t>
            </w:r>
          </w:p>
        </w:tc>
      </w:tr>
      <w:bookmarkEnd w:id="76"/>
    </w:tbl>
    <w:p w:rsidR="0001731D" w:rsidRPr="001C1945" w:rsidRDefault="0001731D" w:rsidP="0001731D">
      <w:pPr>
        <w:adjustRightInd w:val="0"/>
        <w:snapToGrid w:val="0"/>
        <w:spacing w:line="360" w:lineRule="auto"/>
        <w:rPr>
          <w:rFonts w:ascii="宋体" w:hAnsi="宋体"/>
          <w:szCs w:val="21"/>
        </w:rPr>
      </w:pP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10.2</w:t>
      </w:r>
      <w:r w:rsidRPr="001C1945">
        <w:rPr>
          <w:rFonts w:ascii="宋体" w:hAnsi="宋体" w:hint="eastAsia"/>
          <w:szCs w:val="21"/>
        </w:rPr>
        <w:tab/>
        <w:t>技术评审</w:t>
      </w:r>
    </w:p>
    <w:p w:rsidR="0001731D" w:rsidRPr="001C1945" w:rsidRDefault="0001731D" w:rsidP="0001731D">
      <w:pPr>
        <w:adjustRightInd w:val="0"/>
        <w:snapToGrid w:val="0"/>
        <w:spacing w:line="360" w:lineRule="auto"/>
        <w:ind w:firstLineChars="200" w:firstLine="420"/>
        <w:rPr>
          <w:rFonts w:ascii="宋体" w:hAnsi="宋体"/>
          <w:i/>
          <w:szCs w:val="21"/>
        </w:rPr>
      </w:pPr>
      <w:r w:rsidRPr="001C1945">
        <w:rPr>
          <w:rFonts w:ascii="宋体" w:hAnsi="宋体" w:hint="eastAsia"/>
          <w:szCs w:val="21"/>
        </w:rPr>
        <w:t>技术评分项明细及各单项所占权重详见附表二：《技术评审表》）；</w:t>
      </w:r>
      <w:r w:rsidRPr="001C1945">
        <w:rPr>
          <w:rFonts w:ascii="宋体" w:hAnsi="宋体" w:hint="eastAsia"/>
          <w:i/>
          <w:szCs w:val="21"/>
        </w:rPr>
        <w:t xml:space="preserve"> </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10.3</w:t>
      </w:r>
      <w:r w:rsidRPr="001C1945">
        <w:rPr>
          <w:rFonts w:ascii="宋体" w:hAnsi="宋体" w:hint="eastAsia"/>
          <w:szCs w:val="21"/>
        </w:rPr>
        <w:tab/>
        <w:t>商务评审</w:t>
      </w:r>
    </w:p>
    <w:p w:rsidR="0001731D" w:rsidRPr="001C1945" w:rsidRDefault="0001731D" w:rsidP="0001731D">
      <w:pPr>
        <w:adjustRightInd w:val="0"/>
        <w:snapToGrid w:val="0"/>
        <w:spacing w:line="360" w:lineRule="auto"/>
        <w:ind w:firstLineChars="200" w:firstLine="420"/>
        <w:rPr>
          <w:rFonts w:ascii="宋体" w:hAnsi="宋体"/>
          <w:szCs w:val="21"/>
        </w:rPr>
      </w:pPr>
      <w:r w:rsidRPr="001C1945">
        <w:rPr>
          <w:rFonts w:ascii="宋体" w:hAnsi="宋体" w:hint="eastAsia"/>
          <w:szCs w:val="21"/>
        </w:rPr>
        <w:t>商务评分项明细及各单项所占权重详见附表三：《商务评审表》</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10.4</w:t>
      </w:r>
      <w:r w:rsidRPr="001C1945">
        <w:rPr>
          <w:rFonts w:ascii="宋体" w:hAnsi="宋体" w:hint="eastAsia"/>
          <w:szCs w:val="21"/>
        </w:rPr>
        <w:tab/>
        <w:t>价格评审</w:t>
      </w:r>
    </w:p>
    <w:p w:rsidR="0001731D" w:rsidRPr="001C1945" w:rsidRDefault="0001731D" w:rsidP="0001731D">
      <w:pPr>
        <w:adjustRightInd w:val="0"/>
        <w:snapToGrid w:val="0"/>
        <w:spacing w:line="360" w:lineRule="auto"/>
        <w:ind w:leftChars="184" w:left="816" w:hangingChars="205" w:hanging="43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1C1945">
          <w:rPr>
            <w:rFonts w:ascii="宋体" w:hAnsi="宋体" w:hint="eastAsia"/>
            <w:szCs w:val="21"/>
          </w:rPr>
          <w:t>10.4.1</w:t>
        </w:r>
      </w:smartTag>
      <w:r w:rsidRPr="001C1945">
        <w:rPr>
          <w:rFonts w:ascii="宋体" w:hAnsi="宋体" w:hint="eastAsia"/>
          <w:szCs w:val="21"/>
        </w:rPr>
        <w:t>投标报价错误的处理原则：</w:t>
      </w:r>
    </w:p>
    <w:p w:rsidR="0001731D" w:rsidRPr="001C1945" w:rsidRDefault="0001731D" w:rsidP="0001731D">
      <w:pPr>
        <w:adjustRightInd w:val="0"/>
        <w:snapToGrid w:val="0"/>
        <w:spacing w:line="360" w:lineRule="auto"/>
        <w:ind w:leftChars="200" w:left="735" w:hangingChars="150" w:hanging="315"/>
        <w:rPr>
          <w:rFonts w:ascii="宋体" w:hAnsi="宋体"/>
          <w:szCs w:val="21"/>
        </w:rPr>
      </w:pPr>
      <w:r w:rsidRPr="001C1945">
        <w:rPr>
          <w:rFonts w:ascii="宋体" w:hAnsi="宋体" w:hint="eastAsia"/>
          <w:szCs w:val="21"/>
        </w:rPr>
        <w:t>1）</w:t>
      </w:r>
      <w:r w:rsidRPr="001C1945">
        <w:rPr>
          <w:rFonts w:ascii="宋体" w:hAnsi="宋体" w:hint="eastAsia"/>
          <w:szCs w:val="21"/>
        </w:rPr>
        <w:tab/>
        <w:t>投标文件的大写金额和小写金额不一致的，以大写金额为准；总价金额与按单价计算汇总金额不一致的，以单价计算汇总金额为准；单价金额小数点有明显错位的，应以总价为准，并修改单价；</w:t>
      </w:r>
    </w:p>
    <w:p w:rsidR="0001731D" w:rsidRPr="001C1945" w:rsidRDefault="0001731D" w:rsidP="0001731D">
      <w:pPr>
        <w:adjustRightInd w:val="0"/>
        <w:snapToGrid w:val="0"/>
        <w:spacing w:line="360" w:lineRule="auto"/>
        <w:ind w:leftChars="203" w:left="846" w:hangingChars="200" w:hanging="420"/>
        <w:rPr>
          <w:rFonts w:ascii="宋体" w:hAnsi="宋体"/>
          <w:szCs w:val="21"/>
        </w:rPr>
      </w:pPr>
      <w:r w:rsidRPr="001C1945">
        <w:rPr>
          <w:rFonts w:ascii="宋体" w:hAnsi="宋体" w:hint="eastAsia"/>
          <w:szCs w:val="21"/>
        </w:rPr>
        <w:t>2）</w:t>
      </w:r>
      <w:r w:rsidRPr="001C1945">
        <w:rPr>
          <w:rFonts w:ascii="宋体" w:hAnsi="宋体" w:hint="eastAsia"/>
          <w:szCs w:val="21"/>
        </w:rPr>
        <w:tab/>
        <w:t>对投标货物的关键、主要内容，投标供应商报价漏项的，作非实质性响应投标处理；</w:t>
      </w:r>
    </w:p>
    <w:p w:rsidR="0001731D" w:rsidRPr="001C1945" w:rsidRDefault="0001731D" w:rsidP="0001731D">
      <w:pPr>
        <w:adjustRightInd w:val="0"/>
        <w:snapToGrid w:val="0"/>
        <w:spacing w:line="360" w:lineRule="auto"/>
        <w:ind w:leftChars="200" w:left="735" w:hangingChars="150" w:hanging="315"/>
        <w:rPr>
          <w:rFonts w:ascii="宋体" w:hAnsi="宋体"/>
          <w:szCs w:val="21"/>
        </w:rPr>
      </w:pPr>
      <w:r w:rsidRPr="001C1945">
        <w:rPr>
          <w:rFonts w:ascii="宋体" w:hAnsi="宋体" w:hint="eastAsia"/>
          <w:szCs w:val="21"/>
        </w:rPr>
        <w:t>3）</w:t>
      </w:r>
      <w:r w:rsidRPr="001C1945">
        <w:rPr>
          <w:rFonts w:ascii="宋体" w:hAnsi="宋体" w:hint="eastAsia"/>
          <w:szCs w:val="21"/>
        </w:rPr>
        <w:tab/>
        <w:t>对投标货物的非关键、非主要内容，投标供应商报价漏项的，评标时将要求漏项的投标供应</w:t>
      </w:r>
      <w:proofErr w:type="gramStart"/>
      <w:r w:rsidRPr="001C1945">
        <w:rPr>
          <w:rFonts w:ascii="宋体" w:hAnsi="宋体" w:hint="eastAsia"/>
          <w:szCs w:val="21"/>
        </w:rPr>
        <w:t>商予以</w:t>
      </w:r>
      <w:proofErr w:type="gramEnd"/>
      <w:r w:rsidRPr="001C1945">
        <w:rPr>
          <w:rFonts w:ascii="宋体" w:hAnsi="宋体" w:hint="eastAsia"/>
          <w:szCs w:val="21"/>
        </w:rPr>
        <w:t>澄清，但该澄清不作为评标的依据；评标委员会将以其它投标供应商对应项的最高投标报价补充计入其评标价；</w:t>
      </w:r>
    </w:p>
    <w:p w:rsidR="0001731D" w:rsidRPr="001C1945" w:rsidRDefault="0001731D" w:rsidP="0001731D">
      <w:pPr>
        <w:adjustRightInd w:val="0"/>
        <w:snapToGrid w:val="0"/>
        <w:spacing w:line="360" w:lineRule="auto"/>
        <w:ind w:leftChars="200" w:left="735" w:hangingChars="150" w:hanging="315"/>
        <w:rPr>
          <w:rFonts w:ascii="宋体" w:hAnsi="宋体"/>
          <w:szCs w:val="21"/>
        </w:rPr>
      </w:pPr>
      <w:r w:rsidRPr="001C1945">
        <w:rPr>
          <w:rFonts w:ascii="宋体" w:hAnsi="宋体" w:hint="eastAsia"/>
          <w:szCs w:val="21"/>
        </w:rPr>
        <w:t>4）</w:t>
      </w:r>
      <w:r w:rsidRPr="001C1945">
        <w:rPr>
          <w:rFonts w:ascii="宋体" w:hAnsi="宋体" w:hint="eastAsia"/>
          <w:szCs w:val="21"/>
        </w:rPr>
        <w:tab/>
        <w:t>对非关键、非主要内容的费用，如果投标供应商是另行单独报价的，评标时也相应另行计入其评标价；</w:t>
      </w:r>
    </w:p>
    <w:p w:rsidR="0001731D" w:rsidRPr="001C1945" w:rsidRDefault="0001731D" w:rsidP="0001731D">
      <w:pPr>
        <w:adjustRightInd w:val="0"/>
        <w:snapToGrid w:val="0"/>
        <w:spacing w:line="360" w:lineRule="auto"/>
        <w:ind w:leftChars="200" w:left="840" w:hangingChars="200" w:hanging="420"/>
        <w:rPr>
          <w:rFonts w:ascii="宋体" w:hAnsi="宋体"/>
          <w:szCs w:val="21"/>
        </w:rPr>
      </w:pPr>
      <w:r w:rsidRPr="001C1945">
        <w:rPr>
          <w:rFonts w:ascii="宋体" w:hAnsi="宋体" w:hint="eastAsia"/>
          <w:szCs w:val="21"/>
        </w:rPr>
        <w:t>5）</w:t>
      </w:r>
      <w:r w:rsidRPr="001C1945">
        <w:rPr>
          <w:rFonts w:ascii="宋体" w:hAnsi="宋体" w:hint="eastAsia"/>
          <w:szCs w:val="21"/>
        </w:rPr>
        <w:tab/>
        <w:t>对数量的评审，以第二部分《用户需求书》所明示数量为准；《用户需求书》未明示的，由评标委员会以其专业知识判断，必要时参考投标供应商的澄清文件决定；</w:t>
      </w:r>
    </w:p>
    <w:p w:rsidR="0001731D" w:rsidRPr="001C1945" w:rsidRDefault="0001731D" w:rsidP="0001731D">
      <w:pPr>
        <w:adjustRightInd w:val="0"/>
        <w:snapToGrid w:val="0"/>
        <w:spacing w:line="360" w:lineRule="auto"/>
        <w:ind w:leftChars="203" w:left="846" w:hangingChars="200" w:hanging="420"/>
        <w:rPr>
          <w:rFonts w:ascii="宋体" w:hAnsi="宋体"/>
          <w:szCs w:val="21"/>
        </w:rPr>
      </w:pPr>
      <w:r w:rsidRPr="001C1945">
        <w:rPr>
          <w:rFonts w:ascii="宋体" w:hAnsi="宋体" w:hint="eastAsia"/>
          <w:szCs w:val="21"/>
        </w:rPr>
        <w:t>6）</w:t>
      </w:r>
      <w:r w:rsidRPr="001C1945">
        <w:rPr>
          <w:rFonts w:ascii="宋体" w:hAnsi="宋体" w:hint="eastAsia"/>
          <w:szCs w:val="21"/>
        </w:rPr>
        <w:tab/>
        <w:t>本条款中多种处理原则所产生的结果不一致的，以最高的修正价作为核实价。</w:t>
      </w:r>
    </w:p>
    <w:p w:rsidR="0001731D" w:rsidRPr="001C1945" w:rsidRDefault="0001731D" w:rsidP="0001731D">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C1945">
          <w:rPr>
            <w:rFonts w:hAnsi="宋体" w:hint="eastAsia"/>
            <w:szCs w:val="21"/>
          </w:rPr>
          <w:t>10.4.2</w:t>
        </w:r>
      </w:smartTag>
      <w:r w:rsidRPr="001C1945">
        <w:rPr>
          <w:rFonts w:hAnsi="宋体" w:hint="eastAsia"/>
          <w:szCs w:val="21"/>
        </w:rPr>
        <w:t xml:space="preserve"> </w:t>
      </w:r>
      <w:r w:rsidRPr="001C1945">
        <w:rPr>
          <w:rFonts w:hAnsi="宋体" w:hint="eastAsia"/>
          <w:szCs w:val="21"/>
        </w:rPr>
        <w:t>计算价格评分：</w:t>
      </w:r>
    </w:p>
    <w:p w:rsidR="0001731D" w:rsidRPr="001C1945" w:rsidRDefault="0001731D" w:rsidP="0001731D">
      <w:pPr>
        <w:spacing w:line="360" w:lineRule="auto"/>
        <w:ind w:leftChars="350" w:left="2100" w:hangingChars="650" w:hanging="1365"/>
        <w:rPr>
          <w:rFonts w:ascii="宋体" w:hAnsi="宋体"/>
          <w:szCs w:val="21"/>
        </w:rPr>
      </w:pPr>
      <w:r w:rsidRPr="001C1945">
        <w:rPr>
          <w:rFonts w:ascii="宋体" w:hAnsi="宋体" w:hint="eastAsia"/>
          <w:szCs w:val="21"/>
        </w:rPr>
        <w:t>各有效投标人的评标价中，取最低者作为基准价，各有效投标人的价格评分统一按</w:t>
      </w:r>
      <w:r w:rsidRPr="001C1945">
        <w:rPr>
          <w:rFonts w:ascii="宋体" w:hAnsi="宋体" w:hint="eastAsia"/>
          <w:szCs w:val="21"/>
        </w:rPr>
        <w:lastRenderedPageBreak/>
        <w:t>照下列公式计算：   价格评分=（基准价÷评标价）×价格分值</w:t>
      </w:r>
    </w:p>
    <w:p w:rsidR="0001731D" w:rsidRPr="001C1945" w:rsidRDefault="0001731D" w:rsidP="0001731D">
      <w:pPr>
        <w:spacing w:line="360" w:lineRule="auto"/>
        <w:ind w:leftChars="200" w:left="840" w:hangingChars="200" w:hanging="420"/>
        <w:rPr>
          <w:rFonts w:ascii="宋体" w:hAnsi="宋体"/>
          <w:szCs w:val="21"/>
        </w:rPr>
      </w:pPr>
      <w:r w:rsidRPr="001C1945">
        <w:rPr>
          <w:rFonts w:hAnsi="宋体" w:hint="eastAsia"/>
          <w:szCs w:val="21"/>
        </w:rPr>
        <w:t>10.5</w:t>
      </w:r>
      <w:r w:rsidRPr="001C1945">
        <w:rPr>
          <w:rFonts w:hAnsi="宋体" w:hint="eastAsia"/>
          <w:szCs w:val="21"/>
        </w:rPr>
        <w:tab/>
      </w:r>
      <w:r w:rsidRPr="001C1945">
        <w:rPr>
          <w:rFonts w:hAnsi="宋体" w:hint="eastAsia"/>
          <w:szCs w:val="21"/>
        </w:rPr>
        <w:t>评标总得分及统计：将各评委的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11</w:t>
      </w:r>
      <w:r w:rsidRPr="001C1945">
        <w:rPr>
          <w:rFonts w:ascii="宋体" w:hAnsi="宋体" w:hint="eastAsia"/>
          <w:szCs w:val="21"/>
        </w:rPr>
        <w:tab/>
      </w:r>
      <w:r w:rsidRPr="001C1945">
        <w:rPr>
          <w:rFonts w:ascii="新宋体" w:eastAsia="新宋体" w:hAnsi="新宋体" w:hint="eastAsia"/>
          <w:szCs w:val="21"/>
        </w:rPr>
        <w:t>定标：</w:t>
      </w:r>
    </w:p>
    <w:p w:rsidR="0001731D" w:rsidRPr="001C1945" w:rsidRDefault="0001731D" w:rsidP="0001731D">
      <w:pPr>
        <w:adjustRightInd w:val="0"/>
        <w:snapToGrid w:val="0"/>
        <w:spacing w:line="360" w:lineRule="auto"/>
        <w:ind w:leftChars="200" w:left="840" w:hangingChars="200" w:hanging="420"/>
        <w:rPr>
          <w:rFonts w:ascii="宋体" w:hAnsi="宋体"/>
          <w:szCs w:val="21"/>
        </w:rPr>
      </w:pPr>
      <w:r w:rsidRPr="001C1945">
        <w:rPr>
          <w:rFonts w:ascii="宋体" w:hAnsi="宋体" w:hint="eastAsia"/>
          <w:szCs w:val="21"/>
        </w:rPr>
        <w:t>11.1中标供应商的确定:推荐两名中标候选人。将各有效投标供应商按其评标总得分由高到低顺序排列</w:t>
      </w:r>
      <w:r w:rsidRPr="001C1945">
        <w:rPr>
          <w:rFonts w:ascii="宋体" w:hAnsi="Courier New" w:hint="eastAsia"/>
          <w:szCs w:val="21"/>
        </w:rPr>
        <w:t>（出现综合得分并列时，投标总价低的投标人名次靠前；若综合得分和投标总价都相同，由全体评委投票确定名次）</w:t>
      </w:r>
      <w:r w:rsidRPr="001C1945">
        <w:rPr>
          <w:rFonts w:ascii="宋体" w:hAnsi="宋体" w:hint="eastAsia"/>
          <w:szCs w:val="21"/>
        </w:rPr>
        <w:t>。排名第一的投标供应商为第一中标候选人，排名第二的投标供应商为第二中标候选人。</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11.2</w:t>
      </w:r>
      <w:r w:rsidRPr="001C1945">
        <w:rPr>
          <w:rFonts w:ascii="宋体" w:hAnsi="宋体" w:hint="eastAsia"/>
          <w:szCs w:val="21"/>
        </w:rPr>
        <w:tab/>
        <w:t>中标价的确定：中标价以开标时公开</w:t>
      </w:r>
      <w:proofErr w:type="gramStart"/>
      <w:r w:rsidRPr="001C1945">
        <w:rPr>
          <w:rFonts w:ascii="宋体" w:hAnsi="宋体" w:hint="eastAsia"/>
          <w:szCs w:val="21"/>
        </w:rPr>
        <w:t>唱读额为准</w:t>
      </w:r>
      <w:proofErr w:type="gramEnd"/>
      <w:r w:rsidRPr="001C1945">
        <w:rPr>
          <w:rFonts w:ascii="宋体" w:hAnsi="宋体" w:hint="eastAsia"/>
          <w:szCs w:val="21"/>
        </w:rPr>
        <w:t>；如有缺项、漏项，视为已包含在中标价中。</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11.3</w:t>
      </w:r>
      <w:r w:rsidRPr="001C1945">
        <w:rPr>
          <w:rFonts w:ascii="宋体" w:hAnsi="宋体" w:hint="eastAsia"/>
          <w:szCs w:val="21"/>
        </w:rPr>
        <w:tab/>
        <w:t>根据评标委员会的评标结果，招标人依法确定中标供应商。</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12.</w:t>
      </w:r>
      <w:r w:rsidRPr="001C1945">
        <w:rPr>
          <w:rFonts w:ascii="宋体" w:hAnsi="宋体" w:hint="eastAsia"/>
          <w:szCs w:val="21"/>
        </w:rPr>
        <w:tab/>
        <w:t>发布中标结果</w:t>
      </w:r>
    </w:p>
    <w:p w:rsidR="0001731D" w:rsidRPr="001C1945" w:rsidRDefault="0001731D" w:rsidP="0001731D">
      <w:pPr>
        <w:adjustRightInd w:val="0"/>
        <w:snapToGrid w:val="0"/>
        <w:spacing w:line="360" w:lineRule="auto"/>
        <w:ind w:leftChars="184" w:left="816" w:hangingChars="205" w:hanging="430"/>
        <w:rPr>
          <w:rFonts w:ascii="宋体" w:hAnsi="宋体"/>
          <w:szCs w:val="21"/>
        </w:rPr>
      </w:pPr>
      <w:r w:rsidRPr="001C1945">
        <w:rPr>
          <w:rFonts w:ascii="宋体" w:hAnsi="宋体" w:hint="eastAsia"/>
          <w:szCs w:val="21"/>
        </w:rPr>
        <w:t>12.1招标人将在下列媒体公告中标结果：</w:t>
      </w:r>
    </w:p>
    <w:p w:rsidR="0001731D" w:rsidRPr="001C1945" w:rsidRDefault="0001731D" w:rsidP="0001731D">
      <w:pPr>
        <w:adjustRightInd w:val="0"/>
        <w:snapToGrid w:val="0"/>
        <w:spacing w:line="360" w:lineRule="auto"/>
        <w:ind w:firstLineChars="450" w:firstLine="945"/>
        <w:rPr>
          <w:rFonts w:ascii="宋体" w:hAnsi="宋体"/>
          <w:szCs w:val="21"/>
        </w:rPr>
      </w:pPr>
      <w:r w:rsidRPr="001C1945">
        <w:rPr>
          <w:rFonts w:ascii="宋体" w:hAnsi="宋体" w:hint="eastAsia"/>
          <w:szCs w:val="21"/>
        </w:rPr>
        <w:t>广东外语外贸大学网站主页，招投标公告网址：</w:t>
      </w:r>
      <w:hyperlink r:id="rId8" w:history="1">
        <w:r w:rsidRPr="001C1945">
          <w:rPr>
            <w:rFonts w:ascii="宋体" w:hAnsi="宋体"/>
            <w:szCs w:val="21"/>
            <w:u w:val="single"/>
          </w:rPr>
          <w:t>http://www.gdufs.edu.cn/ztbgg.htm</w:t>
        </w:r>
      </w:hyperlink>
    </w:p>
    <w:p w:rsidR="0001731D" w:rsidRPr="001C1945" w:rsidRDefault="0001731D" w:rsidP="0001731D">
      <w:pPr>
        <w:adjustRightInd w:val="0"/>
        <w:snapToGrid w:val="0"/>
        <w:spacing w:line="360" w:lineRule="auto"/>
        <w:ind w:leftChars="200" w:left="420"/>
        <w:rPr>
          <w:rFonts w:ascii="宋体" w:hAnsi="宋体"/>
          <w:szCs w:val="21"/>
        </w:rPr>
      </w:pPr>
      <w:r w:rsidRPr="001C1945">
        <w:rPr>
          <w:rFonts w:ascii="宋体" w:hAnsi="宋体" w:hint="eastAsia"/>
          <w:szCs w:val="21"/>
        </w:rPr>
        <w:t>12.2在《中标结果公示》发布的公示期满，招标人以书面形式向中标供应商发出《中标通知书》，中标供应商应以书面形式回复，确认收到。</w:t>
      </w:r>
    </w:p>
    <w:p w:rsidR="0001731D" w:rsidRPr="001C1945" w:rsidRDefault="0001731D" w:rsidP="0001731D">
      <w:pPr>
        <w:adjustRightInd w:val="0"/>
        <w:snapToGrid w:val="0"/>
        <w:spacing w:line="360" w:lineRule="auto"/>
        <w:ind w:firstLineChars="200" w:firstLine="420"/>
        <w:rPr>
          <w:rFonts w:ascii="宋体" w:hAnsi="宋体"/>
          <w:szCs w:val="21"/>
        </w:rPr>
      </w:pPr>
      <w:r w:rsidRPr="001C1945">
        <w:rPr>
          <w:rFonts w:ascii="宋体" w:hAnsi="宋体" w:hint="eastAsia"/>
          <w:szCs w:val="21"/>
        </w:rPr>
        <w:t>12.3《中标通知书》是合同的一个组成部分，对采购人和中标供应商具有同等法律效力；《中标通知书》发出后，采购人改变中标结果，或者中标供应商放弃中标的，均应承担相应的法律责任。</w:t>
      </w:r>
    </w:p>
    <w:p w:rsidR="00D71403" w:rsidRPr="001C1945" w:rsidRDefault="00D71403" w:rsidP="00D71403">
      <w:pPr>
        <w:spacing w:line="400" w:lineRule="exact"/>
        <w:jc w:val="center"/>
        <w:rPr>
          <w:rFonts w:ascii="宋体" w:hAnsi="宋体"/>
          <w:b/>
          <w:bCs/>
          <w:sz w:val="24"/>
          <w:szCs w:val="28"/>
        </w:rPr>
      </w:pPr>
      <w:bookmarkStart w:id="77" w:name="_Toc204664426"/>
      <w:bookmarkStart w:id="78" w:name="_Toc278274486"/>
      <w:bookmarkStart w:id="79" w:name="_Toc223856295"/>
      <w:bookmarkEnd w:id="72"/>
      <w:bookmarkEnd w:id="73"/>
      <w:bookmarkEnd w:id="74"/>
      <w:r w:rsidRPr="001C1945">
        <w:rPr>
          <w:rFonts w:ascii="宋体" w:hAnsi="宋体" w:hint="eastAsia"/>
          <w:b/>
          <w:bCs/>
          <w:sz w:val="24"/>
          <w:szCs w:val="28"/>
        </w:rPr>
        <w:t>招投标活动时间安排表</w:t>
      </w:r>
    </w:p>
    <w:p w:rsidR="00D71403" w:rsidRPr="001C1945" w:rsidRDefault="00D71403" w:rsidP="00D71403">
      <w:pPr>
        <w:spacing w:line="400" w:lineRule="exact"/>
        <w:ind w:right="420" w:firstLine="680"/>
        <w:jc w:val="right"/>
        <w:rPr>
          <w:rFonts w:ascii="宋体" w:hAnsi="宋体"/>
          <w:szCs w:val="21"/>
        </w:rPr>
      </w:pPr>
      <w:r w:rsidRPr="001C1945">
        <w:rPr>
          <w:rFonts w:ascii="宋体" w:hAnsi="宋体" w:hint="eastAsia"/>
          <w:szCs w:val="21"/>
        </w:rPr>
        <w:t>制表日期：201</w:t>
      </w:r>
      <w:r w:rsidRPr="001C1945">
        <w:rPr>
          <w:rFonts w:ascii="宋体" w:hAnsi="宋体"/>
          <w:szCs w:val="21"/>
        </w:rPr>
        <w:t>8</w:t>
      </w:r>
      <w:r w:rsidRPr="001C1945">
        <w:rPr>
          <w:rFonts w:ascii="宋体" w:hAnsi="宋体" w:hint="eastAsia"/>
          <w:szCs w:val="21"/>
        </w:rPr>
        <w:t xml:space="preserve">年7月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D71403" w:rsidRPr="001C1945" w:rsidTr="00DC3568">
        <w:trPr>
          <w:cantSplit/>
          <w:jc w:val="center"/>
        </w:trPr>
        <w:tc>
          <w:tcPr>
            <w:tcW w:w="1552" w:type="dxa"/>
            <w:vAlign w:val="center"/>
          </w:tcPr>
          <w:p w:rsidR="00D71403" w:rsidRPr="001C1945" w:rsidRDefault="00D71403" w:rsidP="00D71403">
            <w:pPr>
              <w:spacing w:line="400" w:lineRule="exact"/>
              <w:jc w:val="center"/>
              <w:rPr>
                <w:rFonts w:ascii="宋体" w:hAnsi="宋体"/>
                <w:bCs/>
                <w:szCs w:val="21"/>
              </w:rPr>
            </w:pPr>
            <w:r w:rsidRPr="001C1945">
              <w:rPr>
                <w:rFonts w:ascii="宋体" w:hAnsi="宋体" w:hint="eastAsia"/>
                <w:bCs/>
                <w:szCs w:val="21"/>
              </w:rPr>
              <w:t>项目名称</w:t>
            </w:r>
          </w:p>
        </w:tc>
        <w:tc>
          <w:tcPr>
            <w:tcW w:w="4286" w:type="dxa"/>
            <w:vAlign w:val="center"/>
          </w:tcPr>
          <w:p w:rsidR="00D71403" w:rsidRPr="001C1945" w:rsidRDefault="00D71403" w:rsidP="00D71403">
            <w:pPr>
              <w:spacing w:line="400" w:lineRule="exact"/>
              <w:jc w:val="center"/>
              <w:rPr>
                <w:rFonts w:cs="宋体"/>
                <w:kern w:val="0"/>
                <w:szCs w:val="21"/>
              </w:rPr>
            </w:pPr>
            <w:r w:rsidRPr="001C1945">
              <w:rPr>
                <w:rFonts w:ascii="宋体" w:hAnsi="宋体" w:hint="eastAsia"/>
                <w:szCs w:val="21"/>
              </w:rPr>
              <w:t>广东外语外贸大学北校区第一会议室智能会议系统更新改造采购项目</w:t>
            </w:r>
          </w:p>
        </w:tc>
        <w:tc>
          <w:tcPr>
            <w:tcW w:w="1070" w:type="dxa"/>
            <w:vAlign w:val="center"/>
          </w:tcPr>
          <w:p w:rsidR="00D71403" w:rsidRPr="001C1945" w:rsidRDefault="00D71403" w:rsidP="00DC3568">
            <w:pPr>
              <w:spacing w:line="400" w:lineRule="exact"/>
              <w:jc w:val="center"/>
              <w:rPr>
                <w:rFonts w:ascii="宋体" w:hAnsi="宋体"/>
                <w:bCs/>
                <w:szCs w:val="21"/>
              </w:rPr>
            </w:pPr>
            <w:r w:rsidRPr="001C1945">
              <w:rPr>
                <w:rFonts w:ascii="宋体" w:hAnsi="宋体" w:hint="eastAsia"/>
                <w:bCs/>
                <w:szCs w:val="21"/>
              </w:rPr>
              <w:t>联系人</w:t>
            </w:r>
          </w:p>
        </w:tc>
        <w:tc>
          <w:tcPr>
            <w:tcW w:w="1862" w:type="dxa"/>
            <w:vAlign w:val="center"/>
          </w:tcPr>
          <w:p w:rsidR="00D71403" w:rsidRPr="001C1945" w:rsidRDefault="00D71403" w:rsidP="00DC3568">
            <w:pPr>
              <w:spacing w:line="400" w:lineRule="exact"/>
              <w:rPr>
                <w:rFonts w:ascii="宋体" w:hAnsi="宋体"/>
                <w:szCs w:val="21"/>
              </w:rPr>
            </w:pPr>
            <w:r w:rsidRPr="001C1945">
              <w:rPr>
                <w:rFonts w:ascii="宋体" w:hAnsi="宋体" w:hint="eastAsia"/>
                <w:szCs w:val="21"/>
              </w:rPr>
              <w:t>唐老师</w:t>
            </w:r>
          </w:p>
        </w:tc>
      </w:tr>
      <w:tr w:rsidR="00D71403" w:rsidRPr="001C1945" w:rsidTr="00DC3568">
        <w:trPr>
          <w:cantSplit/>
          <w:jc w:val="center"/>
        </w:trPr>
        <w:tc>
          <w:tcPr>
            <w:tcW w:w="1552" w:type="dxa"/>
            <w:vAlign w:val="center"/>
          </w:tcPr>
          <w:p w:rsidR="00D71403" w:rsidRPr="001C1945" w:rsidRDefault="00D71403" w:rsidP="00D71403">
            <w:pPr>
              <w:spacing w:line="400" w:lineRule="exact"/>
              <w:jc w:val="center"/>
              <w:rPr>
                <w:rFonts w:ascii="宋体" w:hAnsi="宋体"/>
                <w:bCs/>
                <w:szCs w:val="21"/>
              </w:rPr>
            </w:pPr>
            <w:r w:rsidRPr="001C1945">
              <w:rPr>
                <w:rFonts w:ascii="宋体" w:hAnsi="宋体" w:hint="eastAsia"/>
                <w:bCs/>
                <w:szCs w:val="21"/>
              </w:rPr>
              <w:t>建设单位</w:t>
            </w:r>
          </w:p>
        </w:tc>
        <w:tc>
          <w:tcPr>
            <w:tcW w:w="4286" w:type="dxa"/>
            <w:vAlign w:val="center"/>
          </w:tcPr>
          <w:p w:rsidR="00D71403" w:rsidRPr="001C1945" w:rsidRDefault="00D71403" w:rsidP="00DC3568">
            <w:pPr>
              <w:spacing w:line="400" w:lineRule="exact"/>
              <w:jc w:val="center"/>
              <w:rPr>
                <w:rFonts w:ascii="宋体" w:hAnsi="宋体"/>
                <w:szCs w:val="21"/>
              </w:rPr>
            </w:pPr>
            <w:r w:rsidRPr="001C1945">
              <w:rPr>
                <w:rFonts w:ascii="新宋体" w:eastAsia="新宋体" w:hAnsi="新宋体" w:hint="eastAsia"/>
                <w:szCs w:val="21"/>
              </w:rPr>
              <w:t>广东外语外贸大学</w:t>
            </w:r>
          </w:p>
        </w:tc>
        <w:tc>
          <w:tcPr>
            <w:tcW w:w="1070" w:type="dxa"/>
            <w:vAlign w:val="center"/>
          </w:tcPr>
          <w:p w:rsidR="00D71403" w:rsidRPr="001C1945" w:rsidRDefault="00D71403" w:rsidP="00DC3568">
            <w:pPr>
              <w:spacing w:line="400" w:lineRule="exact"/>
              <w:jc w:val="center"/>
              <w:rPr>
                <w:rFonts w:ascii="宋体" w:hAnsi="宋体"/>
                <w:bCs/>
                <w:szCs w:val="21"/>
              </w:rPr>
            </w:pPr>
            <w:r w:rsidRPr="001C1945">
              <w:rPr>
                <w:rFonts w:ascii="宋体" w:hAnsi="宋体" w:hint="eastAsia"/>
                <w:bCs/>
                <w:szCs w:val="21"/>
              </w:rPr>
              <w:t>电  话</w:t>
            </w:r>
          </w:p>
        </w:tc>
        <w:tc>
          <w:tcPr>
            <w:tcW w:w="1862" w:type="dxa"/>
            <w:vAlign w:val="center"/>
          </w:tcPr>
          <w:p w:rsidR="00D71403" w:rsidRPr="001C1945" w:rsidRDefault="00D71403" w:rsidP="00DC3568">
            <w:pPr>
              <w:spacing w:line="400" w:lineRule="exact"/>
              <w:rPr>
                <w:rFonts w:ascii="宋体" w:hAnsi="宋体"/>
                <w:szCs w:val="21"/>
              </w:rPr>
            </w:pPr>
            <w:r w:rsidRPr="001C1945">
              <w:rPr>
                <w:rFonts w:ascii="宋体" w:hAnsi="宋体" w:hint="eastAsia"/>
                <w:szCs w:val="21"/>
              </w:rPr>
              <w:t>020-36207135</w:t>
            </w:r>
          </w:p>
        </w:tc>
      </w:tr>
      <w:tr w:rsidR="00D71403" w:rsidRPr="001C1945" w:rsidTr="00DC3568">
        <w:trPr>
          <w:jc w:val="center"/>
        </w:trPr>
        <w:tc>
          <w:tcPr>
            <w:tcW w:w="1552" w:type="dxa"/>
            <w:vAlign w:val="center"/>
          </w:tcPr>
          <w:p w:rsidR="00D71403" w:rsidRPr="001C1945" w:rsidRDefault="00D71403" w:rsidP="00D71403">
            <w:pPr>
              <w:spacing w:line="400" w:lineRule="exact"/>
              <w:jc w:val="center"/>
              <w:rPr>
                <w:rFonts w:ascii="宋体" w:hAnsi="宋体"/>
                <w:bCs/>
                <w:szCs w:val="21"/>
              </w:rPr>
            </w:pPr>
            <w:r w:rsidRPr="001C1945">
              <w:rPr>
                <w:rFonts w:ascii="宋体" w:hAnsi="宋体" w:hint="eastAsia"/>
                <w:bCs/>
                <w:szCs w:val="21"/>
              </w:rPr>
              <w:t>程   序</w:t>
            </w:r>
          </w:p>
        </w:tc>
        <w:tc>
          <w:tcPr>
            <w:tcW w:w="5356" w:type="dxa"/>
            <w:gridSpan w:val="2"/>
            <w:vAlign w:val="center"/>
          </w:tcPr>
          <w:p w:rsidR="00D71403" w:rsidRPr="001C1945" w:rsidRDefault="00D71403" w:rsidP="00DC3568">
            <w:pPr>
              <w:spacing w:line="400" w:lineRule="exact"/>
              <w:ind w:firstLineChars="625" w:firstLine="1313"/>
              <w:rPr>
                <w:rFonts w:ascii="宋体" w:hAnsi="宋体"/>
                <w:bCs/>
                <w:szCs w:val="21"/>
              </w:rPr>
            </w:pPr>
            <w:r w:rsidRPr="001C1945">
              <w:rPr>
                <w:rFonts w:ascii="宋体" w:hAnsi="宋体" w:hint="eastAsia"/>
                <w:bCs/>
                <w:szCs w:val="21"/>
              </w:rPr>
              <w:t>计  划  时  间</w:t>
            </w:r>
          </w:p>
        </w:tc>
        <w:tc>
          <w:tcPr>
            <w:tcW w:w="1862" w:type="dxa"/>
            <w:vAlign w:val="center"/>
          </w:tcPr>
          <w:p w:rsidR="00D71403" w:rsidRPr="001C1945" w:rsidRDefault="00D71403" w:rsidP="00DC3568">
            <w:pPr>
              <w:spacing w:line="400" w:lineRule="exact"/>
              <w:jc w:val="center"/>
              <w:rPr>
                <w:rFonts w:ascii="宋体" w:hAnsi="宋体"/>
                <w:bCs/>
                <w:szCs w:val="21"/>
              </w:rPr>
            </w:pPr>
            <w:r w:rsidRPr="001C1945">
              <w:rPr>
                <w:rFonts w:ascii="宋体" w:hAnsi="宋体" w:hint="eastAsia"/>
                <w:bCs/>
                <w:szCs w:val="21"/>
              </w:rPr>
              <w:t>地   点</w:t>
            </w:r>
          </w:p>
        </w:tc>
      </w:tr>
      <w:tr w:rsidR="00D71403" w:rsidRPr="001C1945" w:rsidTr="00DC3568">
        <w:trPr>
          <w:trHeight w:val="1005"/>
          <w:jc w:val="center"/>
        </w:trPr>
        <w:tc>
          <w:tcPr>
            <w:tcW w:w="1552" w:type="dxa"/>
            <w:vAlign w:val="center"/>
          </w:tcPr>
          <w:p w:rsidR="00D71403" w:rsidRPr="001C1945" w:rsidRDefault="00D71403" w:rsidP="00D71403">
            <w:pPr>
              <w:spacing w:line="400" w:lineRule="exact"/>
              <w:jc w:val="center"/>
              <w:rPr>
                <w:rFonts w:ascii="宋体" w:hAnsi="宋体"/>
                <w:kern w:val="0"/>
                <w:szCs w:val="21"/>
              </w:rPr>
            </w:pPr>
            <w:r w:rsidRPr="001C1945">
              <w:rPr>
                <w:rFonts w:ascii="宋体" w:hAnsi="宋体" w:hint="eastAsia"/>
                <w:kern w:val="0"/>
                <w:szCs w:val="21"/>
              </w:rPr>
              <w:t>发售招标文件</w:t>
            </w:r>
          </w:p>
        </w:tc>
        <w:tc>
          <w:tcPr>
            <w:tcW w:w="5356" w:type="dxa"/>
            <w:gridSpan w:val="2"/>
            <w:vAlign w:val="center"/>
          </w:tcPr>
          <w:p w:rsidR="00D71403" w:rsidRPr="001C1945" w:rsidRDefault="00D71403" w:rsidP="00D71403">
            <w:pPr>
              <w:spacing w:line="400" w:lineRule="exact"/>
              <w:ind w:firstLineChars="300" w:firstLine="630"/>
              <w:jc w:val="center"/>
              <w:rPr>
                <w:rFonts w:ascii="宋体" w:hAnsi="宋体"/>
                <w:szCs w:val="21"/>
              </w:rPr>
            </w:pPr>
            <w:r w:rsidRPr="001C1945">
              <w:rPr>
                <w:rFonts w:ascii="宋体" w:hAnsi="宋体" w:hint="eastAsia"/>
                <w:szCs w:val="21"/>
              </w:rPr>
              <w:t>201</w:t>
            </w:r>
            <w:r w:rsidRPr="001C1945">
              <w:rPr>
                <w:rFonts w:ascii="宋体" w:hAnsi="宋体"/>
                <w:szCs w:val="21"/>
              </w:rPr>
              <w:t>8</w:t>
            </w:r>
            <w:r w:rsidRPr="001C1945">
              <w:rPr>
                <w:rFonts w:ascii="宋体" w:hAnsi="宋体" w:hint="eastAsia"/>
                <w:szCs w:val="21"/>
              </w:rPr>
              <w:t>年7月</w:t>
            </w:r>
            <w:r w:rsidR="008B5F2C" w:rsidRPr="001C1945">
              <w:rPr>
                <w:rFonts w:ascii="宋体" w:hAnsi="宋体" w:hint="eastAsia"/>
                <w:szCs w:val="21"/>
              </w:rPr>
              <w:t>16</w:t>
            </w:r>
            <w:r w:rsidRPr="001C1945">
              <w:rPr>
                <w:rFonts w:ascii="宋体" w:hAnsi="宋体" w:hint="eastAsia"/>
                <w:szCs w:val="21"/>
              </w:rPr>
              <w:t>日-201</w:t>
            </w:r>
            <w:r w:rsidRPr="001C1945">
              <w:rPr>
                <w:rFonts w:ascii="宋体" w:hAnsi="宋体"/>
                <w:szCs w:val="21"/>
              </w:rPr>
              <w:t>8</w:t>
            </w:r>
            <w:r w:rsidRPr="001C1945">
              <w:rPr>
                <w:rFonts w:ascii="宋体" w:hAnsi="宋体" w:hint="eastAsia"/>
                <w:szCs w:val="21"/>
              </w:rPr>
              <w:t>年</w:t>
            </w:r>
            <w:r w:rsidRPr="001C1945">
              <w:rPr>
                <w:rFonts w:ascii="宋体" w:hAnsi="宋体"/>
                <w:szCs w:val="21"/>
              </w:rPr>
              <w:t>7</w:t>
            </w:r>
            <w:r w:rsidRPr="001C1945">
              <w:rPr>
                <w:rFonts w:ascii="宋体" w:hAnsi="宋体" w:hint="eastAsia"/>
                <w:szCs w:val="21"/>
              </w:rPr>
              <w:t>月</w:t>
            </w:r>
            <w:r w:rsidR="008B5F2C" w:rsidRPr="001C1945">
              <w:rPr>
                <w:rFonts w:ascii="宋体" w:hAnsi="宋体" w:hint="eastAsia"/>
                <w:szCs w:val="21"/>
              </w:rPr>
              <w:t>20</w:t>
            </w:r>
            <w:r w:rsidRPr="001C1945">
              <w:rPr>
                <w:rFonts w:ascii="宋体" w:hAnsi="宋体" w:hint="eastAsia"/>
                <w:szCs w:val="21"/>
              </w:rPr>
              <w:t>日</w:t>
            </w:r>
          </w:p>
          <w:p w:rsidR="00D71403" w:rsidRPr="001C1945" w:rsidRDefault="00D71403" w:rsidP="00D71403">
            <w:pPr>
              <w:spacing w:line="400" w:lineRule="exact"/>
              <w:ind w:firstLineChars="482" w:firstLine="1012"/>
              <w:jc w:val="center"/>
              <w:rPr>
                <w:rFonts w:ascii="宋体" w:hAnsi="宋体"/>
                <w:szCs w:val="21"/>
              </w:rPr>
            </w:pPr>
            <w:r w:rsidRPr="001C1945">
              <w:rPr>
                <w:rFonts w:ascii="宋体" w:hAnsi="宋体" w:hint="eastAsia"/>
                <w:szCs w:val="21"/>
              </w:rPr>
              <w:t>工作日9:00至17:00</w:t>
            </w:r>
          </w:p>
        </w:tc>
        <w:tc>
          <w:tcPr>
            <w:tcW w:w="1862" w:type="dxa"/>
            <w:vAlign w:val="center"/>
          </w:tcPr>
          <w:p w:rsidR="00D71403" w:rsidRPr="001C1945" w:rsidRDefault="00D71403" w:rsidP="00DC3568">
            <w:pPr>
              <w:spacing w:line="300" w:lineRule="exact"/>
              <w:rPr>
                <w:rFonts w:ascii="宋体" w:hAnsi="宋体"/>
                <w:szCs w:val="21"/>
              </w:rPr>
            </w:pPr>
            <w:r w:rsidRPr="001C1945">
              <w:rPr>
                <w:rFonts w:ascii="宋体" w:hAnsi="宋体" w:hint="eastAsia"/>
                <w:szCs w:val="21"/>
              </w:rPr>
              <w:t>广东外语外贸大学后勤综合楼招标中心420</w:t>
            </w:r>
          </w:p>
        </w:tc>
      </w:tr>
      <w:tr w:rsidR="00D71403" w:rsidRPr="001C1945" w:rsidTr="00DC3568">
        <w:trPr>
          <w:trHeight w:val="694"/>
          <w:jc w:val="center"/>
        </w:trPr>
        <w:tc>
          <w:tcPr>
            <w:tcW w:w="1552" w:type="dxa"/>
            <w:vAlign w:val="center"/>
          </w:tcPr>
          <w:p w:rsidR="00D71403" w:rsidRPr="001C1945" w:rsidRDefault="00D71403" w:rsidP="00D71403">
            <w:pPr>
              <w:spacing w:line="400" w:lineRule="exact"/>
              <w:jc w:val="center"/>
              <w:rPr>
                <w:rFonts w:ascii="宋体" w:hAnsi="宋体"/>
                <w:kern w:val="0"/>
                <w:szCs w:val="21"/>
              </w:rPr>
            </w:pPr>
            <w:r w:rsidRPr="001C1945">
              <w:rPr>
                <w:rFonts w:ascii="宋体" w:hAnsi="宋体" w:hint="eastAsia"/>
                <w:kern w:val="0"/>
                <w:szCs w:val="21"/>
              </w:rPr>
              <w:t>现场勘察</w:t>
            </w:r>
          </w:p>
        </w:tc>
        <w:tc>
          <w:tcPr>
            <w:tcW w:w="5356" w:type="dxa"/>
            <w:gridSpan w:val="2"/>
            <w:vAlign w:val="center"/>
          </w:tcPr>
          <w:p w:rsidR="00D71403" w:rsidRPr="001C1945" w:rsidRDefault="00D71403" w:rsidP="00D71403">
            <w:pPr>
              <w:spacing w:line="400" w:lineRule="exact"/>
              <w:ind w:leftChars="321" w:left="1619" w:hangingChars="450" w:hanging="945"/>
              <w:jc w:val="center"/>
              <w:rPr>
                <w:rFonts w:ascii="宋体" w:hAnsi="宋体"/>
                <w:szCs w:val="21"/>
              </w:rPr>
            </w:pPr>
            <w:r w:rsidRPr="001C1945">
              <w:rPr>
                <w:rFonts w:ascii="宋体" w:hAnsi="宋体" w:hint="eastAsia"/>
                <w:szCs w:val="21"/>
              </w:rPr>
              <w:t>无现场勘查安排</w:t>
            </w:r>
          </w:p>
        </w:tc>
        <w:tc>
          <w:tcPr>
            <w:tcW w:w="1862" w:type="dxa"/>
            <w:vAlign w:val="center"/>
          </w:tcPr>
          <w:p w:rsidR="00D71403" w:rsidRPr="001C1945" w:rsidRDefault="00D71403" w:rsidP="00DC3568">
            <w:pPr>
              <w:spacing w:line="300" w:lineRule="exact"/>
              <w:rPr>
                <w:rFonts w:ascii="宋体" w:hAnsi="宋体"/>
                <w:szCs w:val="21"/>
              </w:rPr>
            </w:pPr>
            <w:r w:rsidRPr="001C1945">
              <w:rPr>
                <w:rFonts w:ascii="宋体" w:hAnsi="宋体" w:hint="eastAsia"/>
                <w:szCs w:val="21"/>
              </w:rPr>
              <w:t>广东外语外贸大学</w:t>
            </w:r>
          </w:p>
        </w:tc>
      </w:tr>
      <w:tr w:rsidR="00D71403" w:rsidRPr="001C1945" w:rsidTr="00DC3568">
        <w:trPr>
          <w:jc w:val="center"/>
        </w:trPr>
        <w:tc>
          <w:tcPr>
            <w:tcW w:w="1552" w:type="dxa"/>
            <w:vAlign w:val="center"/>
          </w:tcPr>
          <w:p w:rsidR="00D71403" w:rsidRPr="001C1945" w:rsidRDefault="00D71403" w:rsidP="00DC3568">
            <w:pPr>
              <w:spacing w:line="400" w:lineRule="exact"/>
              <w:jc w:val="center"/>
              <w:rPr>
                <w:rFonts w:ascii="宋体" w:hAnsi="宋体"/>
                <w:kern w:val="0"/>
                <w:szCs w:val="21"/>
              </w:rPr>
            </w:pPr>
            <w:r w:rsidRPr="001C1945">
              <w:rPr>
                <w:rFonts w:ascii="宋体" w:hAnsi="宋体" w:hint="eastAsia"/>
                <w:kern w:val="0"/>
                <w:szCs w:val="21"/>
              </w:rPr>
              <w:t>递交投标文件</w:t>
            </w:r>
          </w:p>
        </w:tc>
        <w:tc>
          <w:tcPr>
            <w:tcW w:w="5356" w:type="dxa"/>
            <w:gridSpan w:val="2"/>
            <w:vAlign w:val="center"/>
          </w:tcPr>
          <w:p w:rsidR="00D71403" w:rsidRPr="001C1945" w:rsidRDefault="00D71403" w:rsidP="008B5F2C">
            <w:pPr>
              <w:spacing w:line="400" w:lineRule="exact"/>
              <w:ind w:firstLine="680"/>
              <w:rPr>
                <w:rFonts w:ascii="宋体" w:hAnsi="宋体"/>
                <w:szCs w:val="21"/>
              </w:rPr>
            </w:pPr>
            <w:r w:rsidRPr="001C1945">
              <w:rPr>
                <w:rFonts w:ascii="宋体" w:hAnsi="宋体" w:hint="eastAsia"/>
                <w:szCs w:val="21"/>
              </w:rPr>
              <w:t>201</w:t>
            </w:r>
            <w:r w:rsidRPr="001C1945">
              <w:rPr>
                <w:rFonts w:ascii="宋体" w:hAnsi="宋体"/>
                <w:szCs w:val="21"/>
              </w:rPr>
              <w:t>8</w:t>
            </w:r>
            <w:r w:rsidRPr="001C1945">
              <w:rPr>
                <w:rFonts w:ascii="宋体" w:hAnsi="宋体" w:hint="eastAsia"/>
                <w:szCs w:val="21"/>
              </w:rPr>
              <w:t>年</w:t>
            </w:r>
            <w:r w:rsidRPr="001C1945">
              <w:rPr>
                <w:rFonts w:ascii="宋体" w:hAnsi="宋体"/>
                <w:szCs w:val="21"/>
              </w:rPr>
              <w:t>7</w:t>
            </w:r>
            <w:r w:rsidRPr="001C1945">
              <w:rPr>
                <w:rFonts w:ascii="宋体" w:hAnsi="宋体" w:hint="eastAsia"/>
                <w:szCs w:val="21"/>
              </w:rPr>
              <w:t>月</w:t>
            </w:r>
            <w:r w:rsidR="008B5F2C" w:rsidRPr="001C1945">
              <w:rPr>
                <w:rFonts w:ascii="宋体" w:hAnsi="宋体" w:hint="eastAsia"/>
                <w:szCs w:val="21"/>
              </w:rPr>
              <w:t>31</w:t>
            </w:r>
            <w:r w:rsidRPr="001C1945">
              <w:rPr>
                <w:rFonts w:ascii="宋体" w:hAnsi="宋体" w:hint="eastAsia"/>
                <w:szCs w:val="21"/>
              </w:rPr>
              <w:t xml:space="preserve">日  </w:t>
            </w:r>
            <w:r w:rsidR="008B5F2C" w:rsidRPr="001C1945">
              <w:rPr>
                <w:rFonts w:ascii="宋体" w:hAnsi="宋体" w:hint="eastAsia"/>
                <w:szCs w:val="21"/>
              </w:rPr>
              <w:t>09</w:t>
            </w:r>
            <w:r w:rsidRPr="001C1945">
              <w:rPr>
                <w:rFonts w:ascii="宋体" w:hAnsi="宋体" w:hint="eastAsia"/>
                <w:szCs w:val="21"/>
              </w:rPr>
              <w:t>:</w:t>
            </w:r>
            <w:r w:rsidR="008B5F2C" w:rsidRPr="001C1945">
              <w:rPr>
                <w:rFonts w:ascii="宋体" w:hAnsi="宋体" w:hint="eastAsia"/>
                <w:szCs w:val="21"/>
              </w:rPr>
              <w:t>00</w:t>
            </w:r>
            <w:r w:rsidRPr="001C1945">
              <w:rPr>
                <w:rFonts w:ascii="宋体" w:hAnsi="宋体" w:hint="eastAsia"/>
                <w:szCs w:val="21"/>
              </w:rPr>
              <w:t>时至</w:t>
            </w:r>
            <w:r w:rsidR="008B5F2C" w:rsidRPr="001C1945">
              <w:rPr>
                <w:rFonts w:ascii="宋体" w:hAnsi="宋体" w:hint="eastAsia"/>
                <w:szCs w:val="21"/>
              </w:rPr>
              <w:t>09</w:t>
            </w:r>
            <w:r w:rsidRPr="001C1945">
              <w:rPr>
                <w:rFonts w:ascii="宋体" w:hAnsi="宋体" w:hint="eastAsia"/>
                <w:szCs w:val="21"/>
              </w:rPr>
              <w:t>:</w:t>
            </w:r>
            <w:r w:rsidR="008B5F2C" w:rsidRPr="001C1945">
              <w:rPr>
                <w:rFonts w:ascii="宋体" w:hAnsi="宋体" w:hint="eastAsia"/>
                <w:szCs w:val="21"/>
              </w:rPr>
              <w:t>30</w:t>
            </w:r>
            <w:r w:rsidRPr="001C1945">
              <w:rPr>
                <w:rFonts w:ascii="宋体" w:hAnsi="宋体" w:hint="eastAsia"/>
                <w:szCs w:val="21"/>
              </w:rPr>
              <w:t>时</w:t>
            </w:r>
          </w:p>
        </w:tc>
        <w:tc>
          <w:tcPr>
            <w:tcW w:w="1862" w:type="dxa"/>
            <w:vAlign w:val="center"/>
          </w:tcPr>
          <w:p w:rsidR="00D71403" w:rsidRPr="001C1945" w:rsidRDefault="00D71403" w:rsidP="00DC3568">
            <w:pPr>
              <w:spacing w:line="300" w:lineRule="exact"/>
              <w:rPr>
                <w:rFonts w:ascii="宋体" w:hAnsi="宋体"/>
                <w:spacing w:val="-20"/>
                <w:szCs w:val="21"/>
              </w:rPr>
            </w:pPr>
            <w:r w:rsidRPr="001C1945">
              <w:rPr>
                <w:rFonts w:ascii="宋体" w:hAnsi="宋体" w:hint="eastAsia"/>
                <w:szCs w:val="21"/>
              </w:rPr>
              <w:t>广东外语外贸大</w:t>
            </w:r>
            <w:r w:rsidRPr="001C1945">
              <w:rPr>
                <w:rFonts w:ascii="宋体" w:hAnsi="宋体" w:hint="eastAsia"/>
                <w:szCs w:val="21"/>
              </w:rPr>
              <w:lastRenderedPageBreak/>
              <w:t>学后勤综合楼422电子评标室</w:t>
            </w:r>
          </w:p>
        </w:tc>
      </w:tr>
      <w:tr w:rsidR="00D71403" w:rsidRPr="001C1945" w:rsidTr="00DC3568">
        <w:trPr>
          <w:jc w:val="center"/>
        </w:trPr>
        <w:tc>
          <w:tcPr>
            <w:tcW w:w="1552" w:type="dxa"/>
            <w:vAlign w:val="center"/>
          </w:tcPr>
          <w:p w:rsidR="00D71403" w:rsidRPr="001C1945" w:rsidRDefault="00D71403" w:rsidP="00DC3568">
            <w:pPr>
              <w:spacing w:line="400" w:lineRule="exact"/>
              <w:rPr>
                <w:rFonts w:ascii="宋体" w:hAnsi="宋体"/>
                <w:kern w:val="0"/>
                <w:szCs w:val="21"/>
              </w:rPr>
            </w:pPr>
            <w:r w:rsidRPr="001C1945">
              <w:rPr>
                <w:rFonts w:ascii="宋体" w:hAnsi="宋体" w:hint="eastAsia"/>
                <w:kern w:val="0"/>
                <w:szCs w:val="21"/>
              </w:rPr>
              <w:lastRenderedPageBreak/>
              <w:t>开启投标文件</w:t>
            </w:r>
          </w:p>
        </w:tc>
        <w:tc>
          <w:tcPr>
            <w:tcW w:w="5356" w:type="dxa"/>
            <w:gridSpan w:val="2"/>
            <w:vAlign w:val="center"/>
          </w:tcPr>
          <w:p w:rsidR="00D71403" w:rsidRPr="001C1945" w:rsidRDefault="00D71403" w:rsidP="008B5F2C">
            <w:pPr>
              <w:spacing w:line="400" w:lineRule="exact"/>
              <w:ind w:firstLine="680"/>
              <w:rPr>
                <w:rFonts w:ascii="宋体" w:hAnsi="宋体"/>
                <w:szCs w:val="21"/>
              </w:rPr>
            </w:pPr>
            <w:r w:rsidRPr="001C1945">
              <w:rPr>
                <w:rFonts w:ascii="宋体" w:hAnsi="宋体" w:hint="eastAsia"/>
                <w:szCs w:val="21"/>
              </w:rPr>
              <w:t>201</w:t>
            </w:r>
            <w:r w:rsidRPr="001C1945">
              <w:rPr>
                <w:rFonts w:ascii="宋体" w:hAnsi="宋体"/>
                <w:szCs w:val="21"/>
              </w:rPr>
              <w:t>8</w:t>
            </w:r>
            <w:r w:rsidRPr="001C1945">
              <w:rPr>
                <w:rFonts w:ascii="宋体" w:hAnsi="宋体" w:hint="eastAsia"/>
                <w:szCs w:val="21"/>
              </w:rPr>
              <w:t>年</w:t>
            </w:r>
            <w:r w:rsidRPr="001C1945">
              <w:rPr>
                <w:rFonts w:ascii="宋体" w:hAnsi="宋体"/>
                <w:szCs w:val="21"/>
              </w:rPr>
              <w:t>7</w:t>
            </w:r>
            <w:r w:rsidRPr="001C1945">
              <w:rPr>
                <w:rFonts w:ascii="宋体" w:hAnsi="宋体" w:hint="eastAsia"/>
                <w:szCs w:val="21"/>
              </w:rPr>
              <w:t>月</w:t>
            </w:r>
            <w:r w:rsidR="008B5F2C" w:rsidRPr="001C1945">
              <w:rPr>
                <w:rFonts w:ascii="宋体" w:hAnsi="宋体" w:hint="eastAsia"/>
                <w:szCs w:val="21"/>
              </w:rPr>
              <w:t>31</w:t>
            </w:r>
            <w:r w:rsidRPr="001C1945">
              <w:rPr>
                <w:rFonts w:ascii="宋体" w:hAnsi="宋体"/>
                <w:szCs w:val="21"/>
              </w:rPr>
              <w:t xml:space="preserve"> </w:t>
            </w:r>
            <w:r w:rsidRPr="001C1945">
              <w:rPr>
                <w:rFonts w:ascii="宋体" w:hAnsi="宋体" w:hint="eastAsia"/>
                <w:szCs w:val="21"/>
              </w:rPr>
              <w:t xml:space="preserve">日  </w:t>
            </w:r>
            <w:r w:rsidR="008B5F2C" w:rsidRPr="001C1945">
              <w:rPr>
                <w:rFonts w:ascii="宋体" w:hAnsi="宋体" w:hint="eastAsia"/>
                <w:szCs w:val="21"/>
              </w:rPr>
              <w:t>09</w:t>
            </w:r>
            <w:r w:rsidRPr="001C1945">
              <w:rPr>
                <w:rFonts w:ascii="宋体" w:hAnsi="宋体" w:hint="eastAsia"/>
                <w:szCs w:val="21"/>
              </w:rPr>
              <w:t>:</w:t>
            </w:r>
            <w:r w:rsidR="008B5F2C" w:rsidRPr="001C1945">
              <w:rPr>
                <w:rFonts w:ascii="宋体" w:hAnsi="宋体" w:hint="eastAsia"/>
                <w:szCs w:val="21"/>
              </w:rPr>
              <w:t>30</w:t>
            </w:r>
            <w:r w:rsidRPr="001C1945">
              <w:rPr>
                <w:rFonts w:ascii="宋体" w:hAnsi="宋体" w:hint="eastAsia"/>
                <w:szCs w:val="21"/>
              </w:rPr>
              <w:t>时</w:t>
            </w:r>
          </w:p>
        </w:tc>
        <w:tc>
          <w:tcPr>
            <w:tcW w:w="1862" w:type="dxa"/>
            <w:vAlign w:val="center"/>
          </w:tcPr>
          <w:p w:rsidR="00D71403" w:rsidRPr="001C1945" w:rsidRDefault="00D71403" w:rsidP="00DC3568">
            <w:pPr>
              <w:spacing w:line="300" w:lineRule="exact"/>
              <w:rPr>
                <w:rFonts w:ascii="宋体" w:hAnsi="宋体"/>
                <w:spacing w:val="-20"/>
                <w:szCs w:val="21"/>
              </w:rPr>
            </w:pPr>
            <w:r w:rsidRPr="001C1945">
              <w:rPr>
                <w:rFonts w:ascii="宋体" w:hAnsi="宋体" w:hint="eastAsia"/>
                <w:szCs w:val="21"/>
              </w:rPr>
              <w:t>广东外语外贸大学后勤综合楼422电子评标室</w:t>
            </w:r>
          </w:p>
        </w:tc>
      </w:tr>
      <w:tr w:rsidR="00D71403" w:rsidRPr="001C1945" w:rsidTr="00DC3568">
        <w:trPr>
          <w:jc w:val="center"/>
        </w:trPr>
        <w:tc>
          <w:tcPr>
            <w:tcW w:w="1552" w:type="dxa"/>
            <w:vAlign w:val="center"/>
          </w:tcPr>
          <w:p w:rsidR="00D71403" w:rsidRPr="001C1945" w:rsidRDefault="00D71403" w:rsidP="00DC3568">
            <w:pPr>
              <w:spacing w:line="400" w:lineRule="exact"/>
              <w:jc w:val="center"/>
              <w:rPr>
                <w:rFonts w:ascii="宋体" w:hAnsi="宋体"/>
                <w:kern w:val="0"/>
                <w:szCs w:val="21"/>
              </w:rPr>
            </w:pPr>
            <w:r w:rsidRPr="001C1945">
              <w:rPr>
                <w:rFonts w:ascii="宋体" w:hAnsi="宋体" w:hint="eastAsia"/>
                <w:kern w:val="0"/>
                <w:szCs w:val="21"/>
              </w:rPr>
              <w:t>评审</w:t>
            </w:r>
          </w:p>
        </w:tc>
        <w:tc>
          <w:tcPr>
            <w:tcW w:w="5356" w:type="dxa"/>
            <w:gridSpan w:val="2"/>
            <w:vAlign w:val="center"/>
          </w:tcPr>
          <w:p w:rsidR="00D71403" w:rsidRPr="001C1945" w:rsidRDefault="00D71403" w:rsidP="008B5F2C">
            <w:pPr>
              <w:spacing w:line="400" w:lineRule="exact"/>
              <w:ind w:firstLine="680"/>
              <w:rPr>
                <w:rFonts w:ascii="宋体" w:hAnsi="宋体"/>
                <w:szCs w:val="21"/>
              </w:rPr>
            </w:pPr>
            <w:r w:rsidRPr="001C1945">
              <w:rPr>
                <w:rFonts w:ascii="宋体" w:hAnsi="宋体" w:hint="eastAsia"/>
                <w:szCs w:val="21"/>
              </w:rPr>
              <w:t>201</w:t>
            </w:r>
            <w:r w:rsidRPr="001C1945">
              <w:rPr>
                <w:rFonts w:ascii="宋体" w:hAnsi="宋体"/>
                <w:szCs w:val="21"/>
              </w:rPr>
              <w:t>8</w:t>
            </w:r>
            <w:r w:rsidRPr="001C1945">
              <w:rPr>
                <w:rFonts w:ascii="宋体" w:hAnsi="宋体" w:hint="eastAsia"/>
                <w:szCs w:val="21"/>
              </w:rPr>
              <w:t>年</w:t>
            </w:r>
            <w:r w:rsidRPr="001C1945">
              <w:rPr>
                <w:rFonts w:ascii="宋体" w:hAnsi="宋体"/>
                <w:szCs w:val="21"/>
              </w:rPr>
              <w:t>7</w:t>
            </w:r>
            <w:r w:rsidRPr="001C1945">
              <w:rPr>
                <w:rFonts w:ascii="宋体" w:hAnsi="宋体" w:hint="eastAsia"/>
                <w:szCs w:val="21"/>
              </w:rPr>
              <w:t>月</w:t>
            </w:r>
            <w:r w:rsidR="008B5F2C" w:rsidRPr="001C1945">
              <w:rPr>
                <w:rFonts w:ascii="宋体" w:hAnsi="宋体" w:hint="eastAsia"/>
                <w:szCs w:val="21"/>
              </w:rPr>
              <w:t>31</w:t>
            </w:r>
            <w:r w:rsidRPr="001C1945">
              <w:rPr>
                <w:rFonts w:ascii="宋体" w:hAnsi="宋体" w:hint="eastAsia"/>
                <w:szCs w:val="21"/>
              </w:rPr>
              <w:t xml:space="preserve">日  </w:t>
            </w:r>
            <w:r w:rsidR="008B5F2C" w:rsidRPr="001C1945">
              <w:rPr>
                <w:rFonts w:ascii="宋体" w:hAnsi="宋体" w:hint="eastAsia"/>
                <w:szCs w:val="21"/>
              </w:rPr>
              <w:t>10</w:t>
            </w:r>
            <w:r w:rsidRPr="001C1945">
              <w:rPr>
                <w:rFonts w:ascii="宋体" w:hAnsi="宋体" w:hint="eastAsia"/>
                <w:szCs w:val="21"/>
              </w:rPr>
              <w:t>:</w:t>
            </w:r>
            <w:r w:rsidR="008B5F2C" w:rsidRPr="001C1945">
              <w:rPr>
                <w:rFonts w:ascii="宋体" w:hAnsi="宋体" w:hint="eastAsia"/>
                <w:szCs w:val="21"/>
              </w:rPr>
              <w:t>00</w:t>
            </w:r>
            <w:r w:rsidRPr="001C1945">
              <w:rPr>
                <w:rFonts w:ascii="宋体" w:hAnsi="宋体" w:hint="eastAsia"/>
                <w:szCs w:val="21"/>
              </w:rPr>
              <w:t>时至</w:t>
            </w:r>
            <w:r w:rsidR="008B5F2C" w:rsidRPr="001C1945">
              <w:rPr>
                <w:rFonts w:ascii="宋体" w:hAnsi="宋体" w:hint="eastAsia"/>
                <w:szCs w:val="21"/>
              </w:rPr>
              <w:t>12</w:t>
            </w:r>
            <w:r w:rsidRPr="001C1945">
              <w:rPr>
                <w:rFonts w:ascii="宋体" w:hAnsi="宋体" w:hint="eastAsia"/>
                <w:szCs w:val="21"/>
              </w:rPr>
              <w:t>:</w:t>
            </w:r>
            <w:r w:rsidR="008B5F2C" w:rsidRPr="001C1945">
              <w:rPr>
                <w:rFonts w:ascii="宋体" w:hAnsi="宋体" w:hint="eastAsia"/>
                <w:szCs w:val="21"/>
              </w:rPr>
              <w:t>00</w:t>
            </w:r>
            <w:r w:rsidRPr="001C1945">
              <w:rPr>
                <w:rFonts w:ascii="宋体" w:hAnsi="宋体" w:hint="eastAsia"/>
                <w:szCs w:val="21"/>
              </w:rPr>
              <w:t>时</w:t>
            </w:r>
          </w:p>
        </w:tc>
        <w:tc>
          <w:tcPr>
            <w:tcW w:w="1862" w:type="dxa"/>
            <w:vAlign w:val="center"/>
          </w:tcPr>
          <w:p w:rsidR="00D71403" w:rsidRPr="001C1945" w:rsidRDefault="00D71403" w:rsidP="00DC3568">
            <w:pPr>
              <w:spacing w:line="300" w:lineRule="exact"/>
              <w:rPr>
                <w:rFonts w:ascii="宋体" w:hAnsi="宋体"/>
                <w:spacing w:val="-20"/>
                <w:szCs w:val="21"/>
              </w:rPr>
            </w:pPr>
            <w:r w:rsidRPr="001C1945">
              <w:rPr>
                <w:rFonts w:ascii="宋体" w:hAnsi="宋体" w:hint="eastAsia"/>
                <w:szCs w:val="21"/>
              </w:rPr>
              <w:t>广东外语外贸大学后勤综合楼422电子评标室</w:t>
            </w:r>
          </w:p>
        </w:tc>
      </w:tr>
    </w:tbl>
    <w:p w:rsidR="0001731D" w:rsidRPr="001C1945" w:rsidRDefault="0001731D" w:rsidP="00052587">
      <w:pPr>
        <w:adjustRightInd w:val="0"/>
        <w:snapToGrid w:val="0"/>
        <w:spacing w:line="360" w:lineRule="auto"/>
        <w:ind w:firstLineChars="200" w:firstLine="422"/>
        <w:rPr>
          <w:rFonts w:ascii="宋体" w:hAnsi="宋体"/>
          <w:b/>
          <w:kern w:val="44"/>
          <w:szCs w:val="21"/>
        </w:rPr>
      </w:pPr>
    </w:p>
    <w:p w:rsidR="0001731D" w:rsidRPr="001C1945" w:rsidRDefault="0001731D" w:rsidP="00052587">
      <w:pPr>
        <w:rPr>
          <w:b/>
          <w:sz w:val="24"/>
        </w:rPr>
      </w:pPr>
      <w:r w:rsidRPr="001C1945">
        <w:rPr>
          <w:rFonts w:hint="eastAsia"/>
          <w:b/>
          <w:sz w:val="24"/>
        </w:rPr>
        <w:t>附表</w:t>
      </w:r>
      <w:proofErr w:type="gramStart"/>
      <w:r w:rsidRPr="001C1945">
        <w:rPr>
          <w:rFonts w:hint="eastAsia"/>
          <w:b/>
          <w:sz w:val="24"/>
        </w:rPr>
        <w:t>一</w:t>
      </w:r>
      <w:proofErr w:type="gramEnd"/>
      <w:r w:rsidRPr="001C1945">
        <w:rPr>
          <w:rFonts w:hint="eastAsia"/>
          <w:b/>
          <w:sz w:val="24"/>
        </w:rPr>
        <w:t>：资格性和符合性审查表</w:t>
      </w:r>
      <w:bookmarkEnd w:id="77"/>
      <w:bookmarkEnd w:id="78"/>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jc w:val="center"/>
        <w:rPr>
          <w:rFonts w:ascii="宋体" w:hAnsi="宋体"/>
          <w:b/>
          <w:szCs w:val="21"/>
        </w:rPr>
      </w:pPr>
      <w:r w:rsidRPr="001C1945">
        <w:rPr>
          <w:rFonts w:ascii="宋体" w:hAnsi="宋体" w:hint="eastAsia"/>
          <w:b/>
          <w:szCs w:val="21"/>
        </w:rPr>
        <w:t>资格性和符合性审查表</w:t>
      </w:r>
    </w:p>
    <w:tbl>
      <w:tblPr>
        <w:tblW w:w="9222" w:type="dxa"/>
        <w:jc w:val="center"/>
        <w:tblBorders>
          <w:top w:val="dashed" w:sz="6" w:space="0" w:color="auto"/>
          <w:left w:val="dashed" w:sz="6" w:space="0" w:color="auto"/>
          <w:bottom w:val="dashed" w:sz="6" w:space="0" w:color="auto"/>
          <w:right w:val="dashed" w:sz="6" w:space="0" w:color="auto"/>
        </w:tblBorders>
        <w:tblLayout w:type="fixed"/>
        <w:tblCellMar>
          <w:top w:w="142" w:type="dxa"/>
          <w:left w:w="150" w:type="dxa"/>
          <w:bottom w:w="142" w:type="dxa"/>
          <w:right w:w="150" w:type="dxa"/>
        </w:tblCellMar>
        <w:tblLook w:val="0000"/>
      </w:tblPr>
      <w:tblGrid>
        <w:gridCol w:w="838"/>
        <w:gridCol w:w="8384"/>
      </w:tblGrid>
      <w:tr w:rsidR="0001731D" w:rsidRPr="001C1945" w:rsidTr="00D71403">
        <w:trPr>
          <w:jc w:val="center"/>
        </w:trPr>
        <w:tc>
          <w:tcPr>
            <w:tcW w:w="838"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jc w:val="center"/>
              <w:rPr>
                <w:rFonts w:ascii="宋体" w:cs="宋体"/>
                <w:sz w:val="24"/>
                <w:lang w:val="zh-CN"/>
              </w:rPr>
            </w:pPr>
            <w:r w:rsidRPr="001C1945">
              <w:rPr>
                <w:rFonts w:ascii="宋体" w:cs="宋体" w:hint="eastAsia"/>
                <w:b/>
                <w:bCs/>
                <w:spacing w:val="10"/>
                <w:sz w:val="24"/>
                <w:lang w:val="zh-CN"/>
              </w:rPr>
              <w:t>审查项目</w:t>
            </w:r>
          </w:p>
        </w:tc>
        <w:tc>
          <w:tcPr>
            <w:tcW w:w="8384"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jc w:val="center"/>
              <w:rPr>
                <w:rFonts w:ascii="宋体" w:cs="宋体"/>
                <w:sz w:val="24"/>
                <w:lang w:val="zh-CN"/>
              </w:rPr>
            </w:pPr>
            <w:r w:rsidRPr="001C1945">
              <w:rPr>
                <w:rFonts w:ascii="宋体" w:cs="宋体" w:hint="eastAsia"/>
                <w:b/>
                <w:bCs/>
                <w:spacing w:val="10"/>
                <w:sz w:val="24"/>
                <w:lang w:val="zh-CN"/>
              </w:rPr>
              <w:t>要求</w:t>
            </w:r>
          </w:p>
        </w:tc>
      </w:tr>
      <w:tr w:rsidR="0001731D" w:rsidRPr="001C1945" w:rsidTr="00D71403">
        <w:trPr>
          <w:trHeight w:val="937"/>
          <w:jc w:val="center"/>
        </w:trPr>
        <w:tc>
          <w:tcPr>
            <w:tcW w:w="838"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spacing w:before="100" w:after="100"/>
              <w:jc w:val="center"/>
              <w:rPr>
                <w:kern w:val="0"/>
                <w:sz w:val="24"/>
              </w:rPr>
            </w:pPr>
            <w:r w:rsidRPr="001C1945">
              <w:rPr>
                <w:rFonts w:ascii="宋体" w:cs="宋体" w:hint="eastAsia"/>
                <w:kern w:val="0"/>
                <w:sz w:val="24"/>
                <w:lang w:val="zh-CN"/>
              </w:rPr>
              <w:t>资格性审查</w:t>
            </w:r>
          </w:p>
        </w:tc>
        <w:tc>
          <w:tcPr>
            <w:tcW w:w="8384" w:type="dxa"/>
            <w:tcBorders>
              <w:top w:val="single" w:sz="6" w:space="0" w:color="111111"/>
              <w:left w:val="single" w:sz="6" w:space="0" w:color="111111"/>
              <w:bottom w:val="nil"/>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r w:rsidRPr="001C1945">
              <w:rPr>
                <w:rFonts w:ascii="宋体" w:cs="宋体" w:hint="eastAsia"/>
                <w:szCs w:val="21"/>
                <w:lang w:val="zh-CN"/>
              </w:rPr>
              <w:t>与投标邀请函中投标供应商资格要求一致</w:t>
            </w:r>
          </w:p>
        </w:tc>
      </w:tr>
      <w:tr w:rsidR="0001731D" w:rsidRPr="001C1945" w:rsidTr="00D71403">
        <w:trPr>
          <w:jc w:val="center"/>
        </w:trPr>
        <w:tc>
          <w:tcPr>
            <w:tcW w:w="9222" w:type="dxa"/>
            <w:gridSpan w:val="2"/>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jc w:val="center"/>
              <w:rPr>
                <w:rFonts w:ascii="宋体" w:cs="宋体"/>
                <w:sz w:val="24"/>
                <w:lang w:val="zh-CN"/>
              </w:rPr>
            </w:pPr>
            <w:r w:rsidRPr="001C1945">
              <w:rPr>
                <w:rFonts w:ascii="宋体" w:cs="宋体" w:hint="eastAsia"/>
                <w:szCs w:val="21"/>
                <w:lang w:val="zh-CN"/>
              </w:rPr>
              <w:t>不能通过资格性审查的投标供应商，不需进行以下内容的审查。</w:t>
            </w:r>
          </w:p>
        </w:tc>
      </w:tr>
      <w:tr w:rsidR="0001731D" w:rsidRPr="001C1945" w:rsidTr="00D71403">
        <w:trPr>
          <w:jc w:val="center"/>
        </w:trPr>
        <w:tc>
          <w:tcPr>
            <w:tcW w:w="838" w:type="dxa"/>
            <w:vMerge w:val="restart"/>
            <w:tcBorders>
              <w:top w:val="single" w:sz="6" w:space="0" w:color="111111"/>
              <w:left w:val="single" w:sz="6" w:space="0" w:color="111111"/>
              <w:right w:val="single" w:sz="6" w:space="0" w:color="111111"/>
            </w:tcBorders>
            <w:vAlign w:val="center"/>
          </w:tcPr>
          <w:p w:rsidR="0001731D" w:rsidRPr="001C1945" w:rsidRDefault="0001731D" w:rsidP="0001731D">
            <w:pPr>
              <w:autoSpaceDE w:val="0"/>
              <w:autoSpaceDN w:val="0"/>
              <w:adjustRightInd w:val="0"/>
              <w:spacing w:before="100" w:after="100"/>
              <w:jc w:val="center"/>
              <w:rPr>
                <w:kern w:val="0"/>
                <w:sz w:val="24"/>
              </w:rPr>
            </w:pPr>
            <w:r w:rsidRPr="001C1945">
              <w:rPr>
                <w:rFonts w:ascii="宋体" w:cs="宋体" w:hint="eastAsia"/>
                <w:kern w:val="0"/>
                <w:sz w:val="24"/>
                <w:lang w:val="zh-CN"/>
              </w:rPr>
              <w:t>符合性审查</w:t>
            </w:r>
          </w:p>
        </w:tc>
        <w:tc>
          <w:tcPr>
            <w:tcW w:w="8384"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r w:rsidRPr="001C1945">
              <w:rPr>
                <w:rFonts w:ascii="宋体" w:cs="宋体"/>
                <w:szCs w:val="21"/>
                <w:lang w:val="zh-CN"/>
              </w:rPr>
              <w:t>1.</w:t>
            </w:r>
            <w:r w:rsidRPr="001C1945">
              <w:rPr>
                <w:rFonts w:ascii="宋体" w:cs="宋体" w:hint="eastAsia"/>
                <w:szCs w:val="21"/>
                <w:lang w:val="zh-CN"/>
              </w:rPr>
              <w:t>在经营范围内报价，投标（报价）总金额是固定且唯一的，未超过本项目采购预算。</w:t>
            </w:r>
          </w:p>
        </w:tc>
      </w:tr>
      <w:tr w:rsidR="0001731D" w:rsidRPr="001C1945" w:rsidTr="00D71403">
        <w:trPr>
          <w:jc w:val="center"/>
        </w:trPr>
        <w:tc>
          <w:tcPr>
            <w:tcW w:w="838" w:type="dxa"/>
            <w:vMerge/>
            <w:tcBorders>
              <w:left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p>
        </w:tc>
        <w:tc>
          <w:tcPr>
            <w:tcW w:w="8384"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r w:rsidRPr="001C1945">
              <w:rPr>
                <w:rFonts w:ascii="宋体" w:cs="宋体"/>
                <w:szCs w:val="21"/>
                <w:lang w:val="zh-CN"/>
              </w:rPr>
              <w:t>2.</w:t>
            </w:r>
            <w:r w:rsidRPr="001C1945">
              <w:rPr>
                <w:rFonts w:ascii="宋体" w:cs="宋体" w:hint="eastAsia"/>
                <w:szCs w:val="21"/>
                <w:lang w:val="zh-CN"/>
              </w:rPr>
              <w:t>对标的货物的关键、主要设备没有报价漏项。</w:t>
            </w:r>
          </w:p>
        </w:tc>
      </w:tr>
      <w:tr w:rsidR="0001731D" w:rsidRPr="001C1945" w:rsidTr="00D71403">
        <w:trPr>
          <w:jc w:val="center"/>
        </w:trPr>
        <w:tc>
          <w:tcPr>
            <w:tcW w:w="838" w:type="dxa"/>
            <w:vMerge/>
            <w:tcBorders>
              <w:left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p>
        </w:tc>
        <w:tc>
          <w:tcPr>
            <w:tcW w:w="8384"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r w:rsidRPr="001C1945">
              <w:rPr>
                <w:rFonts w:ascii="宋体" w:cs="宋体"/>
                <w:szCs w:val="21"/>
                <w:lang w:val="zh-CN"/>
              </w:rPr>
              <w:t>3.</w:t>
            </w:r>
            <w:r w:rsidRPr="001C1945">
              <w:rPr>
                <w:rFonts w:ascii="宋体" w:cs="宋体" w:hint="eastAsia"/>
                <w:szCs w:val="21"/>
                <w:lang w:val="zh-CN"/>
              </w:rPr>
              <w:t>按要求缴纳了投标保证金</w:t>
            </w:r>
            <w:r w:rsidR="00CB3752" w:rsidRPr="001C1945">
              <w:rPr>
                <w:rFonts w:ascii="宋体" w:cs="宋体" w:hint="eastAsia"/>
                <w:szCs w:val="21"/>
                <w:lang w:val="zh-CN"/>
              </w:rPr>
              <w:t>。</w:t>
            </w:r>
          </w:p>
        </w:tc>
      </w:tr>
      <w:tr w:rsidR="0001731D" w:rsidRPr="001C1945" w:rsidTr="00D71403">
        <w:trPr>
          <w:jc w:val="center"/>
        </w:trPr>
        <w:tc>
          <w:tcPr>
            <w:tcW w:w="838" w:type="dxa"/>
            <w:vMerge/>
            <w:tcBorders>
              <w:left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p>
        </w:tc>
        <w:tc>
          <w:tcPr>
            <w:tcW w:w="8384"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r w:rsidRPr="001C1945">
              <w:rPr>
                <w:rFonts w:ascii="宋体" w:cs="宋体"/>
                <w:szCs w:val="21"/>
                <w:lang w:val="zh-CN"/>
              </w:rPr>
              <w:t>4.</w:t>
            </w:r>
            <w:r w:rsidRPr="001C1945">
              <w:rPr>
                <w:rFonts w:ascii="宋体" w:cs="宋体" w:hint="eastAsia"/>
                <w:szCs w:val="21"/>
                <w:lang w:val="zh-CN"/>
              </w:rPr>
              <w:t>提交投标函。投标文件完整且编排有序，投标内容基本完整，无重大错漏，</w:t>
            </w:r>
            <w:r w:rsidR="003D4E2E" w:rsidRPr="001C1945">
              <w:rPr>
                <w:rFonts w:ascii="宋体" w:hAnsi="宋体" w:cs="宋体" w:hint="eastAsia"/>
                <w:szCs w:val="21"/>
                <w:lang w:val="zh-CN"/>
              </w:rPr>
              <w:t>并按要求密封、签署、盖章。</w:t>
            </w:r>
          </w:p>
        </w:tc>
      </w:tr>
      <w:tr w:rsidR="0001731D" w:rsidRPr="001C1945" w:rsidTr="00D71403">
        <w:trPr>
          <w:jc w:val="center"/>
        </w:trPr>
        <w:tc>
          <w:tcPr>
            <w:tcW w:w="838" w:type="dxa"/>
            <w:vMerge/>
            <w:tcBorders>
              <w:left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p>
        </w:tc>
        <w:tc>
          <w:tcPr>
            <w:tcW w:w="8384"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r w:rsidRPr="001C1945">
              <w:rPr>
                <w:rFonts w:ascii="宋体" w:cs="宋体"/>
                <w:szCs w:val="21"/>
                <w:lang w:val="zh-CN"/>
              </w:rPr>
              <w:t>5.</w:t>
            </w:r>
            <w:r w:rsidRPr="001C1945">
              <w:rPr>
                <w:rFonts w:ascii="宋体" w:cs="宋体" w:hint="eastAsia"/>
                <w:szCs w:val="21"/>
                <w:lang w:val="zh-CN"/>
              </w:rPr>
              <w:t>法定代表人</w:t>
            </w:r>
            <w:r w:rsidRPr="001C1945">
              <w:rPr>
                <w:rFonts w:ascii="宋体" w:cs="宋体"/>
                <w:szCs w:val="21"/>
                <w:lang w:val="zh-CN"/>
              </w:rPr>
              <w:t>/</w:t>
            </w:r>
            <w:r w:rsidRPr="001C1945">
              <w:rPr>
                <w:rFonts w:ascii="宋体" w:cs="宋体" w:hint="eastAsia"/>
                <w:szCs w:val="21"/>
                <w:lang w:val="zh-CN"/>
              </w:rPr>
              <w:t>负责人资格证明书及授权委托书，按对应格式文件签署、盖章</w:t>
            </w:r>
            <w:r w:rsidRPr="001C1945">
              <w:rPr>
                <w:rFonts w:ascii="宋体" w:cs="宋体"/>
                <w:szCs w:val="21"/>
                <w:lang w:val="zh-CN"/>
              </w:rPr>
              <w:t>(</w:t>
            </w:r>
            <w:r w:rsidRPr="001C1945">
              <w:rPr>
                <w:rFonts w:ascii="宋体" w:cs="宋体" w:hint="eastAsia"/>
                <w:szCs w:val="21"/>
                <w:lang w:val="zh-CN"/>
              </w:rPr>
              <w:t>原件</w:t>
            </w:r>
            <w:r w:rsidRPr="001C1945">
              <w:rPr>
                <w:rFonts w:ascii="宋体" w:cs="宋体"/>
                <w:szCs w:val="21"/>
                <w:lang w:val="zh-CN"/>
              </w:rPr>
              <w:t>)</w:t>
            </w:r>
            <w:r w:rsidRPr="001C1945">
              <w:rPr>
                <w:rFonts w:ascii="宋体" w:cs="宋体" w:hint="eastAsia"/>
                <w:szCs w:val="21"/>
                <w:lang w:val="zh-CN"/>
              </w:rPr>
              <w:t>。</w:t>
            </w:r>
          </w:p>
        </w:tc>
      </w:tr>
      <w:tr w:rsidR="0001731D" w:rsidRPr="001C1945" w:rsidTr="00D71403">
        <w:trPr>
          <w:jc w:val="center"/>
        </w:trPr>
        <w:tc>
          <w:tcPr>
            <w:tcW w:w="838" w:type="dxa"/>
            <w:vMerge/>
            <w:tcBorders>
              <w:left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p>
        </w:tc>
        <w:tc>
          <w:tcPr>
            <w:tcW w:w="8384"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r w:rsidRPr="001C1945">
              <w:rPr>
                <w:rFonts w:ascii="宋体" w:cs="宋体"/>
                <w:szCs w:val="21"/>
                <w:lang w:val="zh-CN"/>
              </w:rPr>
              <w:t>6.</w:t>
            </w:r>
            <w:r w:rsidRPr="001C1945">
              <w:rPr>
                <w:rFonts w:ascii="宋体" w:cs="宋体" w:hint="eastAsia"/>
                <w:szCs w:val="21"/>
                <w:lang w:val="zh-CN"/>
              </w:rPr>
              <w:t>没有其他未实质性响应文件要求的。</w:t>
            </w:r>
          </w:p>
        </w:tc>
      </w:tr>
      <w:tr w:rsidR="0001731D" w:rsidRPr="001C1945" w:rsidTr="00D71403">
        <w:trPr>
          <w:jc w:val="center"/>
        </w:trPr>
        <w:tc>
          <w:tcPr>
            <w:tcW w:w="838" w:type="dxa"/>
            <w:vMerge/>
            <w:tcBorders>
              <w:left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p>
        </w:tc>
        <w:tc>
          <w:tcPr>
            <w:tcW w:w="8384"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r w:rsidRPr="001C1945">
              <w:rPr>
                <w:rFonts w:ascii="宋体" w:cs="宋体"/>
                <w:szCs w:val="21"/>
                <w:lang w:val="zh-CN"/>
              </w:rPr>
              <w:t>7.</w:t>
            </w:r>
            <w:r w:rsidRPr="001C1945">
              <w:rPr>
                <w:rFonts w:ascii="宋体" w:cs="宋体" w:hint="eastAsia"/>
                <w:szCs w:val="21"/>
                <w:lang w:val="zh-CN"/>
              </w:rPr>
              <w:t>投标有效期为投标截止日起</w:t>
            </w:r>
            <w:r w:rsidRPr="001C1945">
              <w:rPr>
                <w:rFonts w:ascii="宋体" w:cs="宋体"/>
                <w:szCs w:val="21"/>
                <w:lang w:val="zh-CN"/>
              </w:rPr>
              <w:t>90</w:t>
            </w:r>
            <w:r w:rsidRPr="001C1945">
              <w:rPr>
                <w:rFonts w:ascii="宋体" w:cs="宋体" w:hint="eastAsia"/>
                <w:szCs w:val="21"/>
                <w:lang w:val="zh-CN"/>
              </w:rPr>
              <w:t>天。</w:t>
            </w:r>
          </w:p>
        </w:tc>
      </w:tr>
      <w:tr w:rsidR="0001731D" w:rsidRPr="001C1945" w:rsidTr="00D71403">
        <w:trPr>
          <w:jc w:val="center"/>
        </w:trPr>
        <w:tc>
          <w:tcPr>
            <w:tcW w:w="838" w:type="dxa"/>
            <w:vMerge/>
            <w:tcBorders>
              <w:left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p>
        </w:tc>
        <w:tc>
          <w:tcPr>
            <w:tcW w:w="8384"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r w:rsidRPr="001C1945">
              <w:rPr>
                <w:rFonts w:ascii="宋体" w:cs="宋体"/>
                <w:szCs w:val="21"/>
                <w:lang w:val="zh-CN"/>
              </w:rPr>
              <w:t>8.</w:t>
            </w:r>
            <w:r w:rsidRPr="001C1945">
              <w:rPr>
                <w:rFonts w:ascii="宋体" w:cs="宋体" w:hint="eastAsia"/>
                <w:szCs w:val="21"/>
                <w:lang w:val="zh-CN"/>
              </w:rPr>
              <w:t>商务文本已提交（无重大偏离或保留）。</w:t>
            </w:r>
          </w:p>
        </w:tc>
      </w:tr>
      <w:tr w:rsidR="0001731D" w:rsidRPr="001C1945" w:rsidTr="00D71403">
        <w:trPr>
          <w:jc w:val="center"/>
        </w:trPr>
        <w:tc>
          <w:tcPr>
            <w:tcW w:w="838" w:type="dxa"/>
            <w:vMerge/>
            <w:tcBorders>
              <w:left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 w:val="24"/>
                <w:lang w:val="zh-CN"/>
              </w:rPr>
            </w:pPr>
          </w:p>
        </w:tc>
        <w:tc>
          <w:tcPr>
            <w:tcW w:w="8384" w:type="dxa"/>
            <w:tcBorders>
              <w:top w:val="single" w:sz="6" w:space="0" w:color="111111"/>
              <w:left w:val="single" w:sz="6" w:space="0" w:color="111111"/>
              <w:bottom w:val="single" w:sz="6" w:space="0" w:color="111111"/>
              <w:right w:val="single" w:sz="6" w:space="0" w:color="111111"/>
            </w:tcBorders>
            <w:vAlign w:val="center"/>
          </w:tcPr>
          <w:p w:rsidR="0001731D" w:rsidRPr="001C1945" w:rsidRDefault="0001731D" w:rsidP="0001731D">
            <w:pPr>
              <w:autoSpaceDE w:val="0"/>
              <w:autoSpaceDN w:val="0"/>
              <w:adjustRightInd w:val="0"/>
              <w:rPr>
                <w:rFonts w:ascii="宋体" w:cs="宋体"/>
                <w:szCs w:val="21"/>
                <w:lang w:val="zh-CN"/>
              </w:rPr>
            </w:pPr>
            <w:r w:rsidRPr="001C1945">
              <w:rPr>
                <w:rFonts w:ascii="宋体" w:hAnsi="宋体" w:hint="eastAsia"/>
                <w:szCs w:val="21"/>
              </w:rPr>
              <w:t>9.</w:t>
            </w:r>
            <w:r w:rsidRPr="001C1945">
              <w:rPr>
                <w:rFonts w:ascii="宋体" w:hAnsi="宋体"/>
                <w:szCs w:val="21"/>
              </w:rPr>
              <w:t>“</w:t>
            </w:r>
            <w:r w:rsidRPr="001C1945">
              <w:rPr>
                <w:rFonts w:ascii="宋体" w:hAnsi="宋体" w:cs="宋体" w:hint="eastAsia"/>
                <w:szCs w:val="21"/>
              </w:rPr>
              <w:t>★</w:t>
            </w:r>
            <w:r w:rsidRPr="001C1945">
              <w:rPr>
                <w:rFonts w:ascii="宋体" w:hAnsi="宋体"/>
                <w:szCs w:val="21"/>
              </w:rPr>
              <w:t>”号条款满足招标文件要求。</w:t>
            </w:r>
          </w:p>
        </w:tc>
      </w:tr>
    </w:tbl>
    <w:p w:rsidR="0001731D" w:rsidRPr="001C1945" w:rsidRDefault="0001731D" w:rsidP="0001731D">
      <w:pPr>
        <w:spacing w:line="360" w:lineRule="auto"/>
        <w:rPr>
          <w:rFonts w:ascii="宋体" w:hAnsi="宋体"/>
          <w:szCs w:val="21"/>
        </w:rPr>
      </w:pPr>
      <w:r w:rsidRPr="001C1945">
        <w:rPr>
          <w:rFonts w:ascii="宋体" w:hAnsi="宋体" w:hint="eastAsia"/>
          <w:szCs w:val="21"/>
        </w:rPr>
        <w:t>注：1. 每一项符合的打“√”，不符合的打“×”。</w:t>
      </w:r>
    </w:p>
    <w:p w:rsidR="0001731D" w:rsidRPr="001C1945" w:rsidRDefault="0001731D" w:rsidP="0001731D">
      <w:pPr>
        <w:spacing w:line="360" w:lineRule="auto"/>
        <w:ind w:leftChars="200" w:left="708" w:hangingChars="137" w:hanging="288"/>
        <w:rPr>
          <w:rFonts w:ascii="宋体" w:hAnsi="宋体"/>
          <w:szCs w:val="21"/>
        </w:rPr>
      </w:pPr>
      <w:r w:rsidRPr="001C1945">
        <w:rPr>
          <w:rFonts w:ascii="宋体" w:hAnsi="宋体" w:hint="eastAsia"/>
          <w:szCs w:val="21"/>
        </w:rPr>
        <w:t>2. “结论”一栏填写“通过”或“不通过”；任何一项出现“×”的，结论为不通过；</w:t>
      </w:r>
      <w:r w:rsidRPr="001C1945">
        <w:rPr>
          <w:rFonts w:ascii="宋体" w:hAnsi="宋体" w:hint="eastAsia"/>
          <w:szCs w:val="21"/>
        </w:rPr>
        <w:lastRenderedPageBreak/>
        <w:t>不通过的为无效投标。</w:t>
      </w:r>
    </w:p>
    <w:p w:rsidR="0001731D" w:rsidRPr="001C1945" w:rsidRDefault="0001731D" w:rsidP="0001731D">
      <w:pPr>
        <w:spacing w:line="360" w:lineRule="auto"/>
        <w:ind w:leftChars="200" w:left="708" w:hangingChars="137" w:hanging="288"/>
        <w:rPr>
          <w:rFonts w:ascii="宋体" w:hAnsi="宋体"/>
          <w:szCs w:val="21"/>
        </w:rPr>
      </w:pPr>
      <w:r w:rsidRPr="001C1945">
        <w:rPr>
          <w:rFonts w:ascii="宋体" w:hAnsi="宋体" w:hint="eastAsia"/>
          <w:szCs w:val="21"/>
        </w:rPr>
        <w:t>3. 汇总时出现不同意见的，评委会按简单多数原则表决决定。</w:t>
      </w:r>
    </w:p>
    <w:p w:rsidR="0001731D" w:rsidRPr="001C1945" w:rsidRDefault="0001731D" w:rsidP="0001731D">
      <w:pPr>
        <w:spacing w:line="360" w:lineRule="auto"/>
        <w:ind w:leftChars="200" w:left="708" w:hangingChars="137" w:hanging="288"/>
        <w:rPr>
          <w:rFonts w:ascii="宋体" w:hAnsi="宋体"/>
          <w:szCs w:val="21"/>
        </w:rPr>
      </w:pPr>
      <w:r w:rsidRPr="001C1945">
        <w:rPr>
          <w:rFonts w:ascii="宋体" w:hAnsi="宋体" w:hint="eastAsia"/>
          <w:szCs w:val="21"/>
        </w:rPr>
        <w:t>4. 如果评标委员会发现投标供应商的报价明显低于其他投标报价，使得其投标报价可能低于其个别成本的，将要求该投标供应商作书面说明并提供相关证明材料。</w:t>
      </w:r>
    </w:p>
    <w:p w:rsidR="0001731D" w:rsidRPr="001C1945" w:rsidRDefault="0001731D" w:rsidP="00052587">
      <w:pPr>
        <w:rPr>
          <w:b/>
          <w:sz w:val="24"/>
        </w:rPr>
      </w:pPr>
      <w:r w:rsidRPr="001C1945">
        <w:rPr>
          <w:rFonts w:ascii="宋体" w:hAnsi="宋体"/>
          <w:kern w:val="44"/>
          <w:szCs w:val="21"/>
        </w:rPr>
        <w:br w:type="page"/>
      </w:r>
      <w:r w:rsidRPr="001C1945">
        <w:rPr>
          <w:rFonts w:hint="eastAsia"/>
          <w:b/>
          <w:sz w:val="24"/>
        </w:rPr>
        <w:lastRenderedPageBreak/>
        <w:t>附表二：技术评审表</w:t>
      </w:r>
      <w:bookmarkEnd w:id="79"/>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576"/>
        <w:gridCol w:w="1165"/>
        <w:gridCol w:w="2728"/>
        <w:gridCol w:w="873"/>
        <w:gridCol w:w="1381"/>
        <w:gridCol w:w="1381"/>
        <w:gridCol w:w="1381"/>
      </w:tblGrid>
      <w:tr w:rsidR="003D4E2E" w:rsidRPr="001C1945" w:rsidTr="00CD334D">
        <w:trPr>
          <w:cantSplit/>
          <w:trHeight w:val="20"/>
          <w:jc w:val="center"/>
        </w:trPr>
        <w:tc>
          <w:tcPr>
            <w:tcW w:w="304" w:type="pct"/>
            <w:vAlign w:val="center"/>
          </w:tcPr>
          <w:p w:rsidR="003D4E2E" w:rsidRPr="001C1945" w:rsidRDefault="003D4E2E" w:rsidP="003D4E2E">
            <w:pPr>
              <w:jc w:val="center"/>
              <w:rPr>
                <w:rFonts w:ascii="宋体" w:hAnsi="宋体"/>
                <w:b/>
                <w:szCs w:val="21"/>
              </w:rPr>
            </w:pPr>
            <w:r w:rsidRPr="001C1945">
              <w:rPr>
                <w:rFonts w:ascii="宋体" w:hAnsi="宋体" w:hint="eastAsia"/>
                <w:b/>
                <w:szCs w:val="21"/>
              </w:rPr>
              <w:t>序号</w:t>
            </w:r>
          </w:p>
        </w:tc>
        <w:tc>
          <w:tcPr>
            <w:tcW w:w="614" w:type="pct"/>
            <w:vAlign w:val="center"/>
          </w:tcPr>
          <w:p w:rsidR="003D4E2E" w:rsidRPr="001C1945" w:rsidRDefault="003D4E2E" w:rsidP="003D4E2E">
            <w:pPr>
              <w:jc w:val="center"/>
              <w:rPr>
                <w:rFonts w:ascii="宋体" w:hAnsi="宋体"/>
                <w:b/>
                <w:szCs w:val="21"/>
              </w:rPr>
            </w:pPr>
            <w:r w:rsidRPr="001C1945">
              <w:rPr>
                <w:rFonts w:ascii="宋体" w:hAnsi="宋体" w:hint="eastAsia"/>
                <w:b/>
                <w:szCs w:val="21"/>
              </w:rPr>
              <w:t>评审项目</w:t>
            </w:r>
          </w:p>
        </w:tc>
        <w:tc>
          <w:tcPr>
            <w:tcW w:w="1438" w:type="pct"/>
            <w:vAlign w:val="center"/>
          </w:tcPr>
          <w:p w:rsidR="003D4E2E" w:rsidRPr="001C1945" w:rsidRDefault="003D4E2E" w:rsidP="003D4E2E">
            <w:pPr>
              <w:jc w:val="center"/>
              <w:rPr>
                <w:rFonts w:ascii="宋体" w:hAnsi="宋体"/>
                <w:b/>
                <w:szCs w:val="21"/>
              </w:rPr>
            </w:pPr>
            <w:r w:rsidRPr="001C1945">
              <w:rPr>
                <w:rFonts w:ascii="宋体" w:hAnsi="宋体" w:hint="eastAsia"/>
                <w:b/>
                <w:szCs w:val="21"/>
              </w:rPr>
              <w:t>评审内容</w:t>
            </w:r>
          </w:p>
        </w:tc>
        <w:tc>
          <w:tcPr>
            <w:tcW w:w="460" w:type="pct"/>
            <w:vAlign w:val="center"/>
          </w:tcPr>
          <w:p w:rsidR="003D4E2E" w:rsidRPr="001C1945" w:rsidRDefault="003D4E2E" w:rsidP="003D4E2E">
            <w:pPr>
              <w:jc w:val="center"/>
              <w:rPr>
                <w:rFonts w:ascii="宋体" w:hAnsi="宋体"/>
                <w:b/>
                <w:szCs w:val="21"/>
              </w:rPr>
            </w:pPr>
            <w:r w:rsidRPr="001C1945">
              <w:rPr>
                <w:rFonts w:ascii="宋体" w:hAnsi="宋体" w:hint="eastAsia"/>
                <w:b/>
                <w:szCs w:val="21"/>
              </w:rPr>
              <w:t>分值（4</w:t>
            </w:r>
            <w:r w:rsidRPr="001C1945">
              <w:rPr>
                <w:rFonts w:ascii="宋体" w:hAnsi="宋体"/>
                <w:b/>
                <w:szCs w:val="21"/>
              </w:rPr>
              <w:t>0</w:t>
            </w:r>
            <w:r w:rsidRPr="001C1945">
              <w:rPr>
                <w:rFonts w:ascii="宋体" w:hAnsi="宋体" w:hint="eastAsia"/>
                <w:b/>
                <w:szCs w:val="21"/>
              </w:rPr>
              <w:t>）</w:t>
            </w:r>
          </w:p>
        </w:tc>
        <w:tc>
          <w:tcPr>
            <w:tcW w:w="2183" w:type="pct"/>
            <w:gridSpan w:val="3"/>
            <w:vAlign w:val="center"/>
          </w:tcPr>
          <w:p w:rsidR="003D4E2E" w:rsidRPr="001C1945" w:rsidRDefault="003D4E2E" w:rsidP="003D4E2E">
            <w:pPr>
              <w:jc w:val="center"/>
              <w:rPr>
                <w:rFonts w:ascii="宋体" w:hAnsi="宋体"/>
                <w:b/>
                <w:szCs w:val="21"/>
              </w:rPr>
            </w:pPr>
            <w:r w:rsidRPr="001C1945">
              <w:rPr>
                <w:rFonts w:ascii="宋体" w:hAnsi="宋体" w:hint="eastAsia"/>
                <w:b/>
                <w:szCs w:val="21"/>
              </w:rPr>
              <w:t>评分细则</w:t>
            </w:r>
          </w:p>
        </w:tc>
      </w:tr>
      <w:tr w:rsidR="003D4E2E" w:rsidRPr="001C1945" w:rsidTr="00CD334D">
        <w:trPr>
          <w:cantSplit/>
          <w:trHeight w:val="20"/>
          <w:jc w:val="center"/>
        </w:trPr>
        <w:tc>
          <w:tcPr>
            <w:tcW w:w="304" w:type="pct"/>
            <w:vAlign w:val="center"/>
          </w:tcPr>
          <w:p w:rsidR="003D4E2E" w:rsidRPr="001C1945" w:rsidRDefault="003D4E2E" w:rsidP="003D4E2E">
            <w:bookmarkStart w:id="80" w:name="_Hlk328984390"/>
            <w:r w:rsidRPr="001C1945">
              <w:t>1</w:t>
            </w:r>
          </w:p>
        </w:tc>
        <w:tc>
          <w:tcPr>
            <w:tcW w:w="614" w:type="pct"/>
            <w:vAlign w:val="center"/>
          </w:tcPr>
          <w:p w:rsidR="003D4E2E" w:rsidRPr="001C1945" w:rsidRDefault="003D4E2E" w:rsidP="003D4E2E">
            <w:r w:rsidRPr="001C1945">
              <w:rPr>
                <w:rFonts w:hint="eastAsia"/>
              </w:rPr>
              <w:t>整体系统技术方案</w:t>
            </w:r>
          </w:p>
        </w:tc>
        <w:tc>
          <w:tcPr>
            <w:tcW w:w="1438" w:type="pct"/>
            <w:vAlign w:val="center"/>
          </w:tcPr>
          <w:p w:rsidR="003D4E2E" w:rsidRPr="001C1945" w:rsidRDefault="003D4E2E" w:rsidP="003D4E2E">
            <w:r w:rsidRPr="001C1945">
              <w:rPr>
                <w:rFonts w:hint="eastAsia"/>
              </w:rPr>
              <w:t>整体方案</w:t>
            </w:r>
          </w:p>
          <w:p w:rsidR="003D4E2E" w:rsidRPr="001C1945" w:rsidRDefault="003D4E2E" w:rsidP="003D4E2E">
            <w:r w:rsidRPr="001C1945">
              <w:rPr>
                <w:rFonts w:hint="eastAsia"/>
              </w:rPr>
              <w:t>情况</w:t>
            </w:r>
          </w:p>
        </w:tc>
        <w:tc>
          <w:tcPr>
            <w:tcW w:w="460" w:type="pct"/>
            <w:vAlign w:val="center"/>
          </w:tcPr>
          <w:p w:rsidR="003D4E2E" w:rsidRPr="001C1945" w:rsidRDefault="008E4FDA" w:rsidP="003D4E2E">
            <w:pPr>
              <w:jc w:val="center"/>
            </w:pPr>
            <w:r w:rsidRPr="001C1945">
              <w:rPr>
                <w:rFonts w:hint="eastAsia"/>
              </w:rPr>
              <w:t>8</w:t>
            </w:r>
          </w:p>
        </w:tc>
        <w:tc>
          <w:tcPr>
            <w:tcW w:w="728" w:type="pct"/>
            <w:tcBorders>
              <w:top w:val="nil"/>
              <w:right w:val="single" w:sz="4" w:space="0" w:color="auto"/>
            </w:tcBorders>
            <w:vAlign w:val="center"/>
          </w:tcPr>
          <w:p w:rsidR="003D4E2E" w:rsidRPr="001C1945" w:rsidRDefault="003D4E2E" w:rsidP="003D4E2E">
            <w:r w:rsidRPr="001C1945">
              <w:rPr>
                <w:rFonts w:hint="eastAsia"/>
              </w:rPr>
              <w:t>需求调研</w:t>
            </w:r>
            <w:r w:rsidRPr="001C1945">
              <w:rPr>
                <w:rFonts w:hint="eastAsia"/>
              </w:rPr>
              <w:t>/</w:t>
            </w:r>
            <w:r w:rsidRPr="001C1945">
              <w:rPr>
                <w:rFonts w:hint="eastAsia"/>
              </w:rPr>
              <w:t>方案设计完整性、合理性、适应用户需求很好（</w:t>
            </w:r>
            <w:r w:rsidR="00181601" w:rsidRPr="001C1945">
              <w:rPr>
                <w:rFonts w:hint="eastAsia"/>
              </w:rPr>
              <w:t>8</w:t>
            </w:r>
            <w:r w:rsidRPr="001C1945">
              <w:rPr>
                <w:rFonts w:hint="eastAsia"/>
              </w:rPr>
              <w:t>分）</w:t>
            </w:r>
          </w:p>
        </w:tc>
        <w:tc>
          <w:tcPr>
            <w:tcW w:w="728" w:type="pct"/>
            <w:tcBorders>
              <w:top w:val="nil"/>
              <w:right w:val="single" w:sz="4" w:space="0" w:color="auto"/>
            </w:tcBorders>
            <w:vAlign w:val="center"/>
          </w:tcPr>
          <w:p w:rsidR="003D4E2E" w:rsidRPr="001C1945" w:rsidRDefault="003D4E2E" w:rsidP="003D4E2E">
            <w:r w:rsidRPr="001C1945">
              <w:rPr>
                <w:rFonts w:hint="eastAsia"/>
              </w:rPr>
              <w:t>需求调研</w:t>
            </w:r>
            <w:r w:rsidRPr="001C1945">
              <w:rPr>
                <w:rFonts w:hint="eastAsia"/>
              </w:rPr>
              <w:t>/</w:t>
            </w:r>
            <w:r w:rsidRPr="001C1945">
              <w:rPr>
                <w:rFonts w:hint="eastAsia"/>
              </w:rPr>
              <w:t>方案设计完整性、合理性、适应用户需求一般（</w:t>
            </w:r>
            <w:r w:rsidR="00181601" w:rsidRPr="001C1945">
              <w:rPr>
                <w:rFonts w:hint="eastAsia"/>
              </w:rPr>
              <w:t>5</w:t>
            </w:r>
            <w:r w:rsidRPr="001C1945">
              <w:rPr>
                <w:rFonts w:hint="eastAsia"/>
              </w:rPr>
              <w:t>分）</w:t>
            </w:r>
          </w:p>
        </w:tc>
        <w:tc>
          <w:tcPr>
            <w:tcW w:w="728" w:type="pct"/>
            <w:tcBorders>
              <w:top w:val="nil"/>
              <w:right w:val="single" w:sz="4" w:space="0" w:color="auto"/>
            </w:tcBorders>
            <w:vAlign w:val="center"/>
          </w:tcPr>
          <w:p w:rsidR="003D4E2E" w:rsidRPr="001C1945" w:rsidRDefault="003D4E2E" w:rsidP="003D4E2E">
            <w:r w:rsidRPr="001C1945">
              <w:rPr>
                <w:rFonts w:hint="eastAsia"/>
              </w:rPr>
              <w:t>需求调研</w:t>
            </w:r>
            <w:r w:rsidRPr="001C1945">
              <w:rPr>
                <w:rFonts w:hint="eastAsia"/>
              </w:rPr>
              <w:t>/</w:t>
            </w:r>
            <w:r w:rsidRPr="001C1945">
              <w:rPr>
                <w:rFonts w:hint="eastAsia"/>
              </w:rPr>
              <w:t>方案设计完整性、合理性、适应用户需求很差（</w:t>
            </w:r>
            <w:r w:rsidR="00181601" w:rsidRPr="001C1945">
              <w:rPr>
                <w:rFonts w:hint="eastAsia"/>
              </w:rPr>
              <w:t>2</w:t>
            </w:r>
            <w:r w:rsidRPr="001C1945">
              <w:rPr>
                <w:rFonts w:hint="eastAsia"/>
              </w:rPr>
              <w:t>分）</w:t>
            </w:r>
          </w:p>
        </w:tc>
      </w:tr>
      <w:tr w:rsidR="003D4E2E" w:rsidRPr="001C1945" w:rsidTr="00CD334D">
        <w:trPr>
          <w:cantSplit/>
          <w:trHeight w:val="20"/>
          <w:jc w:val="center"/>
        </w:trPr>
        <w:tc>
          <w:tcPr>
            <w:tcW w:w="304" w:type="pct"/>
            <w:vAlign w:val="center"/>
          </w:tcPr>
          <w:p w:rsidR="003D4E2E" w:rsidRPr="001C1945" w:rsidRDefault="003D4E2E" w:rsidP="003D4E2E">
            <w:r w:rsidRPr="001C1945">
              <w:t>2</w:t>
            </w:r>
          </w:p>
        </w:tc>
        <w:tc>
          <w:tcPr>
            <w:tcW w:w="614" w:type="pct"/>
            <w:tcBorders>
              <w:right w:val="single" w:sz="2" w:space="0" w:color="auto"/>
            </w:tcBorders>
            <w:vAlign w:val="center"/>
          </w:tcPr>
          <w:p w:rsidR="003D4E2E" w:rsidRPr="001C1945" w:rsidRDefault="003D4E2E" w:rsidP="003D4E2E">
            <w:r w:rsidRPr="001C1945">
              <w:rPr>
                <w:rFonts w:hint="eastAsia"/>
              </w:rPr>
              <w:t>主要设备关键技术指标</w:t>
            </w:r>
          </w:p>
        </w:tc>
        <w:tc>
          <w:tcPr>
            <w:tcW w:w="1438" w:type="pct"/>
            <w:tcBorders>
              <w:left w:val="single" w:sz="2" w:space="0" w:color="auto"/>
            </w:tcBorders>
            <w:vAlign w:val="center"/>
          </w:tcPr>
          <w:p w:rsidR="003D4E2E" w:rsidRPr="001C1945" w:rsidRDefault="003D4E2E" w:rsidP="0080243D">
            <w:r w:rsidRPr="001C1945">
              <w:rPr>
                <w:rFonts w:hint="eastAsia"/>
              </w:rPr>
              <w:t>对应主要设备</w:t>
            </w:r>
            <w:r w:rsidR="00CD334D" w:rsidRPr="001C1945">
              <w:rPr>
                <w:rFonts w:hint="eastAsia"/>
              </w:rPr>
              <w:t>性能指标要求，</w:t>
            </w:r>
            <w:r w:rsidR="00F45890" w:rsidRPr="001C1945">
              <w:rPr>
                <w:rFonts w:hint="eastAsia"/>
              </w:rPr>
              <w:t>本项</w:t>
            </w:r>
            <w:r w:rsidR="00CD334D" w:rsidRPr="001C1945">
              <w:rPr>
                <w:rFonts w:hint="eastAsia"/>
              </w:rPr>
              <w:t>主要设备包含：</w:t>
            </w:r>
            <w:r w:rsidR="00CD334D" w:rsidRPr="001C1945">
              <w:rPr>
                <w:rFonts w:hint="eastAsia"/>
              </w:rPr>
              <w:t>17.3</w:t>
            </w:r>
            <w:r w:rsidR="00CD334D" w:rsidRPr="001C1945">
              <w:rPr>
                <w:rFonts w:hint="eastAsia"/>
              </w:rPr>
              <w:t>英寸超薄升降终端</w:t>
            </w:r>
            <w:r w:rsidR="00CD334D" w:rsidRPr="001C1945">
              <w:rPr>
                <w:rFonts w:hint="eastAsia"/>
              </w:rPr>
              <w:t>(</w:t>
            </w:r>
            <w:r w:rsidR="00CD334D" w:rsidRPr="001C1945">
              <w:rPr>
                <w:rFonts w:hint="eastAsia"/>
              </w:rPr>
              <w:t>含显示屏</w:t>
            </w:r>
            <w:r w:rsidR="00CD334D" w:rsidRPr="001C1945">
              <w:rPr>
                <w:rFonts w:hint="eastAsia"/>
              </w:rPr>
              <w:t>)</w:t>
            </w:r>
            <w:r w:rsidR="00CD334D" w:rsidRPr="001C1945">
              <w:rPr>
                <w:rFonts w:hint="eastAsia"/>
              </w:rPr>
              <w:t>、</w:t>
            </w:r>
            <w:r w:rsidR="00CD334D" w:rsidRPr="001C1945">
              <w:rPr>
                <w:rFonts w:hint="eastAsia"/>
              </w:rPr>
              <w:t>17.3</w:t>
            </w:r>
            <w:r w:rsidR="00CD334D" w:rsidRPr="001C1945">
              <w:rPr>
                <w:rFonts w:hint="eastAsia"/>
              </w:rPr>
              <w:t>英寸超薄升降终端</w:t>
            </w:r>
            <w:r w:rsidR="00CD334D" w:rsidRPr="001C1945">
              <w:rPr>
                <w:rFonts w:hint="eastAsia"/>
              </w:rPr>
              <w:t>(</w:t>
            </w:r>
            <w:r w:rsidR="00CD334D" w:rsidRPr="001C1945">
              <w:rPr>
                <w:rFonts w:hint="eastAsia"/>
              </w:rPr>
              <w:t>含触摸显示屏）、高清混合矩阵主机、</w:t>
            </w:r>
            <w:r w:rsidR="00CD334D" w:rsidRPr="001C1945">
              <w:rPr>
                <w:rFonts w:hint="eastAsia"/>
              </w:rPr>
              <w:t>DVI</w:t>
            </w:r>
            <w:r w:rsidR="00CD334D" w:rsidRPr="001C1945">
              <w:rPr>
                <w:rFonts w:hint="eastAsia"/>
              </w:rPr>
              <w:t>双绞线发送器、鹅颈话筒、嵌入式底座、矩阵智能话筒混音器、中央控制主机、无线彩色触摸屏。</w:t>
            </w:r>
          </w:p>
        </w:tc>
        <w:tc>
          <w:tcPr>
            <w:tcW w:w="460" w:type="pct"/>
            <w:vAlign w:val="center"/>
          </w:tcPr>
          <w:p w:rsidR="003D4E2E" w:rsidRPr="001C1945" w:rsidRDefault="003D4E2E" w:rsidP="003D4E2E">
            <w:pPr>
              <w:jc w:val="center"/>
            </w:pPr>
            <w:r w:rsidRPr="001C1945">
              <w:rPr>
                <w:rFonts w:hint="eastAsia"/>
              </w:rPr>
              <w:t>30</w:t>
            </w:r>
          </w:p>
        </w:tc>
        <w:tc>
          <w:tcPr>
            <w:tcW w:w="2183" w:type="pct"/>
            <w:gridSpan w:val="3"/>
            <w:vAlign w:val="center"/>
          </w:tcPr>
          <w:p w:rsidR="003D4E2E" w:rsidRPr="001C1945" w:rsidRDefault="003D4E2E" w:rsidP="00D51C4D">
            <w:r w:rsidRPr="001C1945">
              <w:rPr>
                <w:rFonts w:asciiTheme="minorEastAsia" w:hAnsiTheme="minorEastAsia" w:hint="eastAsia"/>
                <w:szCs w:val="21"/>
              </w:rPr>
              <w:t>全部指标满足要求的，得</w:t>
            </w:r>
            <w:r w:rsidRPr="001C1945">
              <w:rPr>
                <w:rFonts w:asciiTheme="minorEastAsia" w:hAnsiTheme="minorEastAsia" w:hint="eastAsia"/>
                <w:szCs w:val="21"/>
              </w:rPr>
              <w:t>3</w:t>
            </w:r>
            <w:r w:rsidRPr="001C1945">
              <w:rPr>
                <w:rFonts w:asciiTheme="minorEastAsia" w:hAnsiTheme="minorEastAsia"/>
                <w:szCs w:val="21"/>
              </w:rPr>
              <w:t>0</w:t>
            </w:r>
            <w:r w:rsidRPr="001C1945">
              <w:rPr>
                <w:rFonts w:asciiTheme="minorEastAsia" w:hAnsiTheme="minorEastAsia"/>
                <w:szCs w:val="21"/>
              </w:rPr>
              <w:t>分；每一项</w:t>
            </w:r>
            <w:r w:rsidRPr="001C1945">
              <w:rPr>
                <w:rFonts w:asciiTheme="minorEastAsia" w:hAnsiTheme="minorEastAsia"/>
                <w:szCs w:val="21"/>
              </w:rPr>
              <w:t>“▲”</w:t>
            </w:r>
            <w:r w:rsidRPr="001C1945">
              <w:rPr>
                <w:rFonts w:asciiTheme="minorEastAsia" w:hAnsiTheme="minorEastAsia"/>
                <w:szCs w:val="21"/>
              </w:rPr>
              <w:t>指标负偏离，扣</w:t>
            </w:r>
            <w:r w:rsidR="00D71403" w:rsidRPr="001C1945">
              <w:rPr>
                <w:rFonts w:asciiTheme="minorEastAsia" w:hAnsiTheme="minorEastAsia"/>
                <w:szCs w:val="21"/>
              </w:rPr>
              <w:t>2</w:t>
            </w:r>
            <w:r w:rsidRPr="001C1945">
              <w:rPr>
                <w:rFonts w:asciiTheme="minorEastAsia" w:hAnsiTheme="minorEastAsia"/>
                <w:szCs w:val="21"/>
              </w:rPr>
              <w:t>分；每一项非</w:t>
            </w:r>
            <w:r w:rsidRPr="001C1945">
              <w:rPr>
                <w:rFonts w:asciiTheme="minorEastAsia" w:hAnsiTheme="minorEastAsia"/>
                <w:szCs w:val="21"/>
              </w:rPr>
              <w:t>“▲”</w:t>
            </w:r>
            <w:r w:rsidRPr="001C1945">
              <w:rPr>
                <w:rFonts w:asciiTheme="minorEastAsia" w:hAnsiTheme="minorEastAsia"/>
                <w:szCs w:val="21"/>
              </w:rPr>
              <w:t>指标负偏离，扣</w:t>
            </w:r>
            <w:r w:rsidRPr="001C1945">
              <w:rPr>
                <w:rFonts w:asciiTheme="minorEastAsia" w:hAnsiTheme="minorEastAsia" w:hint="eastAsia"/>
                <w:szCs w:val="21"/>
              </w:rPr>
              <w:t>1</w:t>
            </w:r>
            <w:r w:rsidRPr="001C1945">
              <w:rPr>
                <w:rFonts w:asciiTheme="minorEastAsia" w:hAnsiTheme="minorEastAsia"/>
                <w:szCs w:val="21"/>
              </w:rPr>
              <w:t>分；</w:t>
            </w:r>
            <w:r w:rsidRPr="001C1945">
              <w:rPr>
                <w:rFonts w:asciiTheme="minorEastAsia" w:hAnsiTheme="minorEastAsia" w:hint="eastAsia"/>
                <w:szCs w:val="21"/>
              </w:rPr>
              <w:t>扣完为止</w:t>
            </w:r>
            <w:r w:rsidRPr="001C1945">
              <w:rPr>
                <w:rFonts w:asciiTheme="minorEastAsia" w:hAnsiTheme="minorEastAsia"/>
                <w:szCs w:val="21"/>
              </w:rPr>
              <w:t>。（全部</w:t>
            </w:r>
            <w:r w:rsidR="00051088" w:rsidRPr="001C1945">
              <w:rPr>
                <w:rFonts w:asciiTheme="minorEastAsia" w:hAnsiTheme="minorEastAsia" w:hint="eastAsia"/>
                <w:szCs w:val="21"/>
              </w:rPr>
              <w:t>主要设备</w:t>
            </w:r>
            <w:r w:rsidR="00D51C4D" w:rsidRPr="001C1945">
              <w:rPr>
                <w:rFonts w:asciiTheme="minorEastAsia" w:hAnsiTheme="minorEastAsia"/>
                <w:szCs w:val="21"/>
              </w:rPr>
              <w:t>需要提供原厂商盖章的</w:t>
            </w:r>
            <w:r w:rsidR="00051088" w:rsidRPr="001C1945">
              <w:rPr>
                <w:rFonts w:asciiTheme="minorEastAsia" w:hAnsiTheme="minorEastAsia" w:hint="eastAsia"/>
                <w:szCs w:val="21"/>
              </w:rPr>
              <w:t>技术</w:t>
            </w:r>
            <w:r w:rsidR="00051088" w:rsidRPr="001C1945">
              <w:rPr>
                <w:rFonts w:asciiTheme="minorEastAsia" w:hAnsiTheme="minorEastAsia"/>
                <w:szCs w:val="21"/>
              </w:rPr>
              <w:t>参数</w:t>
            </w:r>
            <w:r w:rsidR="00051088" w:rsidRPr="001C1945">
              <w:rPr>
                <w:rFonts w:asciiTheme="minorEastAsia" w:hAnsiTheme="minorEastAsia" w:hint="eastAsia"/>
                <w:szCs w:val="21"/>
              </w:rPr>
              <w:t>证明</w:t>
            </w:r>
            <w:r w:rsidR="00051088" w:rsidRPr="001C1945">
              <w:rPr>
                <w:rFonts w:asciiTheme="minorEastAsia" w:hAnsiTheme="minorEastAsia"/>
                <w:szCs w:val="21"/>
              </w:rPr>
              <w:t>函</w:t>
            </w:r>
            <w:r w:rsidRPr="001C1945">
              <w:rPr>
                <w:rFonts w:asciiTheme="minorEastAsia" w:hAnsiTheme="minorEastAsia"/>
                <w:szCs w:val="21"/>
              </w:rPr>
              <w:t>）</w:t>
            </w:r>
            <w:r w:rsidRPr="001C1945">
              <w:rPr>
                <w:rFonts w:ascii="宋体" w:hAnsi="宋体" w:cs="宋体" w:hint="eastAsia"/>
                <w:kern w:val="0"/>
                <w:sz w:val="22"/>
              </w:rPr>
              <w:t>。</w:t>
            </w:r>
          </w:p>
        </w:tc>
      </w:tr>
      <w:tr w:rsidR="00051088" w:rsidRPr="001C1945" w:rsidTr="00CD334D">
        <w:trPr>
          <w:cantSplit/>
          <w:trHeight w:val="20"/>
          <w:jc w:val="center"/>
        </w:trPr>
        <w:tc>
          <w:tcPr>
            <w:tcW w:w="304" w:type="pct"/>
            <w:vAlign w:val="center"/>
          </w:tcPr>
          <w:p w:rsidR="00051088" w:rsidRPr="001C1945" w:rsidRDefault="00051088" w:rsidP="003D4E2E">
            <w:r w:rsidRPr="001C1945">
              <w:rPr>
                <w:rFonts w:hint="eastAsia"/>
              </w:rPr>
              <w:t>3</w:t>
            </w:r>
          </w:p>
        </w:tc>
        <w:tc>
          <w:tcPr>
            <w:tcW w:w="614" w:type="pct"/>
            <w:tcBorders>
              <w:right w:val="single" w:sz="2" w:space="0" w:color="auto"/>
            </w:tcBorders>
            <w:vAlign w:val="center"/>
          </w:tcPr>
          <w:p w:rsidR="00051088" w:rsidRPr="001C1945" w:rsidRDefault="00051088" w:rsidP="003D4E2E">
            <w:r w:rsidRPr="001C1945">
              <w:rPr>
                <w:rFonts w:hint="eastAsia"/>
              </w:rPr>
              <w:t>其他设备关键技术指标</w:t>
            </w:r>
          </w:p>
        </w:tc>
        <w:tc>
          <w:tcPr>
            <w:tcW w:w="1438" w:type="pct"/>
            <w:tcBorders>
              <w:left w:val="single" w:sz="2" w:space="0" w:color="auto"/>
            </w:tcBorders>
            <w:vAlign w:val="center"/>
          </w:tcPr>
          <w:p w:rsidR="00051088" w:rsidRPr="001C1945" w:rsidRDefault="00051088" w:rsidP="0080243D">
            <w:r w:rsidRPr="001C1945">
              <w:rPr>
                <w:rFonts w:hint="eastAsia"/>
              </w:rPr>
              <w:t>对应</w:t>
            </w:r>
            <w:r w:rsidR="00F45890" w:rsidRPr="001C1945">
              <w:rPr>
                <w:rFonts w:hint="eastAsia"/>
              </w:rPr>
              <w:t>除了</w:t>
            </w:r>
            <w:r w:rsidR="00F45890" w:rsidRPr="001C1945">
              <w:rPr>
                <w:rFonts w:hint="eastAsia"/>
              </w:rPr>
              <w:t>17.3</w:t>
            </w:r>
            <w:r w:rsidR="00F45890" w:rsidRPr="001C1945">
              <w:rPr>
                <w:rFonts w:hint="eastAsia"/>
              </w:rPr>
              <w:t>英寸超薄升降终端</w:t>
            </w:r>
            <w:r w:rsidR="00F45890" w:rsidRPr="001C1945">
              <w:rPr>
                <w:rFonts w:hint="eastAsia"/>
              </w:rPr>
              <w:t>(</w:t>
            </w:r>
            <w:r w:rsidR="00F45890" w:rsidRPr="001C1945">
              <w:rPr>
                <w:rFonts w:hint="eastAsia"/>
              </w:rPr>
              <w:t>含显示屏</w:t>
            </w:r>
            <w:r w:rsidR="00F45890" w:rsidRPr="001C1945">
              <w:rPr>
                <w:rFonts w:hint="eastAsia"/>
              </w:rPr>
              <w:t>)</w:t>
            </w:r>
            <w:r w:rsidR="00F45890" w:rsidRPr="001C1945">
              <w:rPr>
                <w:rFonts w:hint="eastAsia"/>
              </w:rPr>
              <w:t>、</w:t>
            </w:r>
            <w:r w:rsidR="00F45890" w:rsidRPr="001C1945">
              <w:rPr>
                <w:rFonts w:hint="eastAsia"/>
              </w:rPr>
              <w:t>17.3</w:t>
            </w:r>
            <w:r w:rsidR="00F45890" w:rsidRPr="001C1945">
              <w:rPr>
                <w:rFonts w:hint="eastAsia"/>
              </w:rPr>
              <w:t>英寸超薄升降终端</w:t>
            </w:r>
            <w:r w:rsidR="00F45890" w:rsidRPr="001C1945">
              <w:rPr>
                <w:rFonts w:hint="eastAsia"/>
              </w:rPr>
              <w:t>(</w:t>
            </w:r>
            <w:r w:rsidR="00F45890" w:rsidRPr="001C1945">
              <w:rPr>
                <w:rFonts w:hint="eastAsia"/>
              </w:rPr>
              <w:t>含触摸显示屏）、高清混合矩阵主机、</w:t>
            </w:r>
            <w:r w:rsidR="00F45890" w:rsidRPr="001C1945">
              <w:rPr>
                <w:rFonts w:hint="eastAsia"/>
              </w:rPr>
              <w:t>DVI</w:t>
            </w:r>
            <w:r w:rsidR="00F45890" w:rsidRPr="001C1945">
              <w:rPr>
                <w:rFonts w:hint="eastAsia"/>
              </w:rPr>
              <w:t>双绞线发送器、鹅颈话筒、嵌入式底座、矩阵智能话筒混音器、中央控制主机、无线彩色触摸屏之外的</w:t>
            </w:r>
            <w:r w:rsidRPr="001C1945">
              <w:rPr>
                <w:rFonts w:hint="eastAsia"/>
              </w:rPr>
              <w:t>其他设备性能指标要求</w:t>
            </w:r>
          </w:p>
        </w:tc>
        <w:tc>
          <w:tcPr>
            <w:tcW w:w="460" w:type="pct"/>
            <w:vAlign w:val="center"/>
          </w:tcPr>
          <w:p w:rsidR="00051088" w:rsidRPr="001C1945" w:rsidRDefault="00051088" w:rsidP="003D4E2E">
            <w:pPr>
              <w:jc w:val="center"/>
            </w:pPr>
            <w:r w:rsidRPr="001C1945">
              <w:rPr>
                <w:rFonts w:hint="eastAsia"/>
              </w:rPr>
              <w:t>5</w:t>
            </w:r>
          </w:p>
        </w:tc>
        <w:tc>
          <w:tcPr>
            <w:tcW w:w="2183" w:type="pct"/>
            <w:gridSpan w:val="3"/>
            <w:vAlign w:val="center"/>
          </w:tcPr>
          <w:p w:rsidR="00051088" w:rsidRPr="001C1945" w:rsidRDefault="00051088" w:rsidP="003D4E2E">
            <w:pPr>
              <w:rPr>
                <w:rFonts w:asciiTheme="minorEastAsia" w:hAnsiTheme="minorEastAsia"/>
                <w:szCs w:val="21"/>
              </w:rPr>
            </w:pPr>
            <w:r w:rsidRPr="001C1945">
              <w:rPr>
                <w:rFonts w:asciiTheme="minorEastAsia" w:hAnsiTheme="minorEastAsia" w:hint="eastAsia"/>
                <w:szCs w:val="21"/>
              </w:rPr>
              <w:t>全部指标满足要求的，得</w:t>
            </w:r>
            <w:r w:rsidRPr="001C1945">
              <w:rPr>
                <w:rFonts w:asciiTheme="minorEastAsia" w:hAnsiTheme="minorEastAsia" w:hint="eastAsia"/>
                <w:szCs w:val="21"/>
              </w:rPr>
              <w:t>5</w:t>
            </w:r>
            <w:r w:rsidRPr="001C1945">
              <w:rPr>
                <w:rFonts w:asciiTheme="minorEastAsia" w:hAnsiTheme="minorEastAsia"/>
                <w:szCs w:val="21"/>
              </w:rPr>
              <w:t>分；每一项</w:t>
            </w:r>
            <w:r w:rsidRPr="001C1945">
              <w:rPr>
                <w:rFonts w:asciiTheme="minorEastAsia" w:hAnsiTheme="minorEastAsia"/>
                <w:szCs w:val="21"/>
              </w:rPr>
              <w:t>“▲”</w:t>
            </w:r>
            <w:r w:rsidRPr="001C1945">
              <w:rPr>
                <w:rFonts w:asciiTheme="minorEastAsia" w:hAnsiTheme="minorEastAsia"/>
                <w:szCs w:val="21"/>
              </w:rPr>
              <w:t>指标负偏离，扣</w:t>
            </w:r>
            <w:r w:rsidRPr="001C1945">
              <w:rPr>
                <w:rFonts w:asciiTheme="minorEastAsia" w:hAnsiTheme="minorEastAsia" w:hint="eastAsia"/>
                <w:szCs w:val="21"/>
              </w:rPr>
              <w:t>2</w:t>
            </w:r>
            <w:r w:rsidRPr="001C1945">
              <w:rPr>
                <w:rFonts w:asciiTheme="minorEastAsia" w:hAnsiTheme="minorEastAsia"/>
                <w:szCs w:val="21"/>
              </w:rPr>
              <w:t>分；每一项非</w:t>
            </w:r>
            <w:r w:rsidRPr="001C1945">
              <w:rPr>
                <w:rFonts w:asciiTheme="minorEastAsia" w:hAnsiTheme="minorEastAsia"/>
                <w:szCs w:val="21"/>
              </w:rPr>
              <w:t>“▲”</w:t>
            </w:r>
            <w:r w:rsidRPr="001C1945">
              <w:rPr>
                <w:rFonts w:asciiTheme="minorEastAsia" w:hAnsiTheme="minorEastAsia"/>
                <w:szCs w:val="21"/>
              </w:rPr>
              <w:t>指标负偏离，扣</w:t>
            </w:r>
            <w:r w:rsidRPr="001C1945">
              <w:rPr>
                <w:rFonts w:asciiTheme="minorEastAsia" w:hAnsiTheme="minorEastAsia" w:hint="eastAsia"/>
                <w:szCs w:val="21"/>
              </w:rPr>
              <w:t>1</w:t>
            </w:r>
            <w:r w:rsidRPr="001C1945">
              <w:rPr>
                <w:rFonts w:asciiTheme="minorEastAsia" w:hAnsiTheme="minorEastAsia"/>
                <w:szCs w:val="21"/>
              </w:rPr>
              <w:t>分；</w:t>
            </w:r>
            <w:r w:rsidRPr="001C1945">
              <w:rPr>
                <w:rFonts w:asciiTheme="minorEastAsia" w:hAnsiTheme="minorEastAsia" w:hint="eastAsia"/>
                <w:szCs w:val="21"/>
              </w:rPr>
              <w:t>扣完为止</w:t>
            </w:r>
            <w:r w:rsidRPr="001C1945">
              <w:rPr>
                <w:rFonts w:asciiTheme="minorEastAsia" w:hAnsiTheme="minorEastAsia"/>
                <w:szCs w:val="21"/>
              </w:rPr>
              <w:t>。</w:t>
            </w:r>
          </w:p>
        </w:tc>
      </w:tr>
      <w:tr w:rsidR="00051088" w:rsidRPr="001C1945" w:rsidTr="00CD334D">
        <w:trPr>
          <w:cantSplit/>
          <w:trHeight w:val="20"/>
          <w:jc w:val="center"/>
        </w:trPr>
        <w:tc>
          <w:tcPr>
            <w:tcW w:w="304" w:type="pct"/>
            <w:vAlign w:val="center"/>
          </w:tcPr>
          <w:p w:rsidR="00051088" w:rsidRPr="001C1945" w:rsidRDefault="00051088" w:rsidP="003D4E2E">
            <w:r w:rsidRPr="001C1945">
              <w:rPr>
                <w:rFonts w:hint="eastAsia"/>
              </w:rPr>
              <w:t>4</w:t>
            </w:r>
          </w:p>
        </w:tc>
        <w:tc>
          <w:tcPr>
            <w:tcW w:w="614" w:type="pct"/>
            <w:tcBorders>
              <w:right w:val="single" w:sz="2" w:space="0" w:color="auto"/>
            </w:tcBorders>
            <w:vAlign w:val="center"/>
          </w:tcPr>
          <w:p w:rsidR="00051088" w:rsidRPr="001C1945" w:rsidRDefault="00CD334D" w:rsidP="003D4E2E">
            <w:r w:rsidRPr="001C1945">
              <w:rPr>
                <w:rFonts w:hint="eastAsia"/>
                <w:szCs w:val="21"/>
              </w:rPr>
              <w:t>主要设备</w:t>
            </w:r>
            <w:r w:rsidR="00D71403" w:rsidRPr="001C1945">
              <w:rPr>
                <w:rFonts w:asciiTheme="minorEastAsia" w:hAnsiTheme="minorEastAsia" w:cs="宋体" w:hint="eastAsia"/>
                <w:szCs w:val="21"/>
              </w:rPr>
              <w:t>制造商技术支持情况</w:t>
            </w:r>
          </w:p>
        </w:tc>
        <w:tc>
          <w:tcPr>
            <w:tcW w:w="1438" w:type="pct"/>
            <w:tcBorders>
              <w:left w:val="single" w:sz="2" w:space="0" w:color="auto"/>
            </w:tcBorders>
            <w:vAlign w:val="center"/>
          </w:tcPr>
          <w:p w:rsidR="00051088" w:rsidRPr="001C1945" w:rsidRDefault="00CD334D" w:rsidP="00D74B94">
            <w:pPr>
              <w:rPr>
                <w:szCs w:val="21"/>
              </w:rPr>
            </w:pPr>
            <w:r w:rsidRPr="001C1945">
              <w:rPr>
                <w:szCs w:val="21"/>
              </w:rPr>
              <w:t>为保障产品质量和售后服务质量</w:t>
            </w:r>
            <w:r w:rsidRPr="001C1945">
              <w:rPr>
                <w:rFonts w:hint="eastAsia"/>
                <w:szCs w:val="21"/>
              </w:rPr>
              <w:t>，</w:t>
            </w:r>
            <w:r w:rsidR="00D71403" w:rsidRPr="001C1945">
              <w:rPr>
                <w:rFonts w:hint="eastAsia"/>
                <w:szCs w:val="21"/>
              </w:rPr>
              <w:t>投标时提供所投主要</w:t>
            </w:r>
            <w:r w:rsidR="00BD29A6" w:rsidRPr="001C1945">
              <w:rPr>
                <w:rFonts w:hint="eastAsia"/>
                <w:szCs w:val="21"/>
              </w:rPr>
              <w:t>设备</w:t>
            </w:r>
            <w:r w:rsidR="00D71403" w:rsidRPr="001C1945">
              <w:rPr>
                <w:rFonts w:hint="eastAsia"/>
                <w:szCs w:val="21"/>
              </w:rPr>
              <w:t>的</w:t>
            </w:r>
            <w:r w:rsidR="006E54FC" w:rsidRPr="001C1945">
              <w:rPr>
                <w:rFonts w:asciiTheme="minorEastAsia" w:hAnsiTheme="minorEastAsia" w:hint="eastAsia"/>
                <w:szCs w:val="21"/>
              </w:rPr>
              <w:t>制造商</w:t>
            </w:r>
            <w:r w:rsidR="006E54FC" w:rsidRPr="001C1945">
              <w:rPr>
                <w:rFonts w:hint="eastAsia"/>
                <w:szCs w:val="21"/>
              </w:rPr>
              <w:t>投标</w:t>
            </w:r>
            <w:r w:rsidR="00D71403" w:rsidRPr="001C1945">
              <w:rPr>
                <w:rFonts w:hint="eastAsia"/>
                <w:szCs w:val="21"/>
              </w:rPr>
              <w:t>授权函及</w:t>
            </w:r>
            <w:r w:rsidR="006E54FC" w:rsidRPr="001C1945">
              <w:rPr>
                <w:szCs w:val="21"/>
              </w:rPr>
              <w:t>售后服务承诺函</w:t>
            </w:r>
            <w:r w:rsidR="00D71403" w:rsidRPr="001C1945">
              <w:rPr>
                <w:rFonts w:hint="eastAsia"/>
                <w:szCs w:val="21"/>
              </w:rPr>
              <w:t>情况</w:t>
            </w:r>
            <w:r w:rsidRPr="001C1945">
              <w:rPr>
                <w:rFonts w:hint="eastAsia"/>
                <w:szCs w:val="21"/>
              </w:rPr>
              <w:t>，</w:t>
            </w:r>
            <w:r w:rsidR="00F45890" w:rsidRPr="001C1945">
              <w:rPr>
                <w:rFonts w:hint="eastAsia"/>
                <w:szCs w:val="21"/>
              </w:rPr>
              <w:t>本项</w:t>
            </w:r>
            <w:r w:rsidRPr="001C1945">
              <w:rPr>
                <w:rFonts w:hint="eastAsia"/>
                <w:szCs w:val="21"/>
              </w:rPr>
              <w:t>主要设备</w:t>
            </w:r>
            <w:r w:rsidR="00F45890" w:rsidRPr="001C1945">
              <w:rPr>
                <w:rFonts w:hint="eastAsia"/>
                <w:szCs w:val="21"/>
              </w:rPr>
              <w:t>包含</w:t>
            </w:r>
            <w:r w:rsidRPr="001C1945">
              <w:rPr>
                <w:rFonts w:hint="eastAsia"/>
                <w:szCs w:val="21"/>
              </w:rPr>
              <w:t>:</w:t>
            </w:r>
            <w:r w:rsidRPr="001C1945">
              <w:rPr>
                <w:rFonts w:hint="eastAsia"/>
              </w:rPr>
              <w:t>17.3</w:t>
            </w:r>
            <w:r w:rsidRPr="001C1945">
              <w:rPr>
                <w:rFonts w:hint="eastAsia"/>
              </w:rPr>
              <w:t>英寸超薄升降终端</w:t>
            </w:r>
            <w:r w:rsidRPr="001C1945">
              <w:rPr>
                <w:rFonts w:hint="eastAsia"/>
              </w:rPr>
              <w:t>(</w:t>
            </w:r>
            <w:r w:rsidRPr="001C1945">
              <w:rPr>
                <w:rFonts w:hint="eastAsia"/>
              </w:rPr>
              <w:t>含显示屏</w:t>
            </w:r>
            <w:r w:rsidRPr="001C1945">
              <w:rPr>
                <w:rFonts w:hint="eastAsia"/>
              </w:rPr>
              <w:t>)</w:t>
            </w:r>
            <w:r w:rsidRPr="001C1945">
              <w:rPr>
                <w:rFonts w:hint="eastAsia"/>
              </w:rPr>
              <w:t>、鹅颈话筒、矩阵智能话筒混音器。</w:t>
            </w:r>
          </w:p>
        </w:tc>
        <w:tc>
          <w:tcPr>
            <w:tcW w:w="460" w:type="pct"/>
            <w:vAlign w:val="center"/>
          </w:tcPr>
          <w:p w:rsidR="00051088" w:rsidRPr="001C1945" w:rsidRDefault="00D51C4D" w:rsidP="003D4E2E">
            <w:pPr>
              <w:jc w:val="center"/>
            </w:pPr>
            <w:r w:rsidRPr="001C1945">
              <w:rPr>
                <w:rFonts w:hint="eastAsia"/>
              </w:rPr>
              <w:t>3</w:t>
            </w:r>
          </w:p>
        </w:tc>
        <w:tc>
          <w:tcPr>
            <w:tcW w:w="2183" w:type="pct"/>
            <w:gridSpan w:val="3"/>
            <w:vAlign w:val="center"/>
          </w:tcPr>
          <w:p w:rsidR="00051088" w:rsidRPr="001C1945" w:rsidRDefault="006E54FC" w:rsidP="003D4E2E">
            <w:pPr>
              <w:rPr>
                <w:rFonts w:asciiTheme="minorEastAsia" w:hAnsiTheme="minorEastAsia"/>
                <w:szCs w:val="21"/>
              </w:rPr>
            </w:pPr>
            <w:r w:rsidRPr="001C1945">
              <w:rPr>
                <w:rFonts w:asciiTheme="minorEastAsia" w:hAnsiTheme="minorEastAsia" w:hint="eastAsia"/>
                <w:szCs w:val="21"/>
              </w:rPr>
              <w:t>投标时提供制造商出具的</w:t>
            </w:r>
            <w:r w:rsidR="00FE46C3" w:rsidRPr="001C1945">
              <w:rPr>
                <w:rFonts w:asciiTheme="minorEastAsia" w:hAnsiTheme="minorEastAsia" w:hint="eastAsia"/>
                <w:szCs w:val="21"/>
              </w:rPr>
              <w:t>加盖厂商公章的</w:t>
            </w:r>
            <w:r w:rsidRPr="001C1945">
              <w:rPr>
                <w:rFonts w:asciiTheme="minorEastAsia" w:hAnsiTheme="minorEastAsia" w:hint="eastAsia"/>
                <w:szCs w:val="21"/>
              </w:rPr>
              <w:t>投标授权函及</w:t>
            </w:r>
            <w:r w:rsidRPr="001C1945">
              <w:rPr>
                <w:rFonts w:asciiTheme="minorEastAsia" w:hAnsiTheme="minorEastAsia"/>
                <w:szCs w:val="21"/>
              </w:rPr>
              <w:t>售后服务承诺函</w:t>
            </w:r>
            <w:r w:rsidR="00F45890" w:rsidRPr="001C1945">
              <w:rPr>
                <w:rFonts w:asciiTheme="minorEastAsia" w:hAnsiTheme="minorEastAsia" w:hint="eastAsia"/>
                <w:szCs w:val="21"/>
              </w:rPr>
              <w:t>原件</w:t>
            </w:r>
            <w:r w:rsidRPr="001C1945">
              <w:rPr>
                <w:rFonts w:asciiTheme="minorEastAsia" w:hAnsiTheme="minorEastAsia" w:hint="eastAsia"/>
                <w:szCs w:val="21"/>
              </w:rPr>
              <w:t>情况（同时提供</w:t>
            </w:r>
            <w:r w:rsidR="00FE46C3" w:rsidRPr="001C1945">
              <w:rPr>
                <w:rFonts w:asciiTheme="minorEastAsia" w:hAnsiTheme="minorEastAsia" w:hint="eastAsia"/>
                <w:szCs w:val="21"/>
              </w:rPr>
              <w:t>投标授权函及</w:t>
            </w:r>
            <w:r w:rsidR="00FE46C3" w:rsidRPr="001C1945">
              <w:rPr>
                <w:rFonts w:asciiTheme="minorEastAsia" w:hAnsiTheme="minorEastAsia"/>
                <w:szCs w:val="21"/>
              </w:rPr>
              <w:t>售后服务承诺函</w:t>
            </w:r>
            <w:r w:rsidR="00F45890" w:rsidRPr="001C1945">
              <w:rPr>
                <w:rFonts w:asciiTheme="minorEastAsia" w:hAnsiTheme="minorEastAsia" w:hint="eastAsia"/>
                <w:szCs w:val="21"/>
              </w:rPr>
              <w:t>原件</w:t>
            </w:r>
            <w:r w:rsidRPr="001C1945">
              <w:rPr>
                <w:rFonts w:asciiTheme="minorEastAsia" w:hAnsiTheme="minorEastAsia" w:hint="eastAsia"/>
                <w:szCs w:val="21"/>
              </w:rPr>
              <w:t>算一份得</w:t>
            </w:r>
            <w:r w:rsidRPr="001C1945">
              <w:rPr>
                <w:rFonts w:asciiTheme="minorEastAsia" w:hAnsiTheme="minorEastAsia" w:hint="eastAsia"/>
                <w:szCs w:val="21"/>
              </w:rPr>
              <w:t>1</w:t>
            </w:r>
            <w:r w:rsidRPr="001C1945">
              <w:rPr>
                <w:rFonts w:asciiTheme="minorEastAsia" w:hAnsiTheme="minorEastAsia" w:hint="eastAsia"/>
                <w:szCs w:val="21"/>
              </w:rPr>
              <w:t>分，满分</w:t>
            </w:r>
            <w:r w:rsidR="00D74B94" w:rsidRPr="001C1945">
              <w:rPr>
                <w:rFonts w:asciiTheme="minorEastAsia" w:hAnsiTheme="minorEastAsia" w:hint="eastAsia"/>
                <w:szCs w:val="21"/>
              </w:rPr>
              <w:t>3</w:t>
            </w:r>
            <w:r w:rsidRPr="001C1945">
              <w:rPr>
                <w:rFonts w:asciiTheme="minorEastAsia" w:hAnsiTheme="minorEastAsia" w:hint="eastAsia"/>
                <w:szCs w:val="21"/>
              </w:rPr>
              <w:t>分）。</w:t>
            </w:r>
          </w:p>
        </w:tc>
      </w:tr>
      <w:tr w:rsidR="00BD29A6" w:rsidRPr="001C1945" w:rsidTr="00CD334D">
        <w:trPr>
          <w:cantSplit/>
          <w:trHeight w:val="20"/>
          <w:jc w:val="center"/>
        </w:trPr>
        <w:tc>
          <w:tcPr>
            <w:tcW w:w="304" w:type="pct"/>
            <w:vAlign w:val="center"/>
          </w:tcPr>
          <w:p w:rsidR="00BD29A6" w:rsidRPr="001C1945" w:rsidRDefault="00BD29A6" w:rsidP="00BD29A6">
            <w:r w:rsidRPr="001C1945">
              <w:rPr>
                <w:rFonts w:hint="eastAsia"/>
              </w:rPr>
              <w:lastRenderedPageBreak/>
              <w:t>5</w:t>
            </w:r>
          </w:p>
        </w:tc>
        <w:tc>
          <w:tcPr>
            <w:tcW w:w="614" w:type="pct"/>
            <w:tcBorders>
              <w:right w:val="single" w:sz="2" w:space="0" w:color="auto"/>
            </w:tcBorders>
            <w:vAlign w:val="center"/>
          </w:tcPr>
          <w:p w:rsidR="00BD29A6" w:rsidRPr="001C1945" w:rsidRDefault="00BD29A6" w:rsidP="00BD29A6">
            <w:pPr>
              <w:rPr>
                <w:szCs w:val="21"/>
              </w:rPr>
            </w:pPr>
            <w:r w:rsidRPr="001C1945">
              <w:rPr>
                <w:rFonts w:hint="eastAsia"/>
                <w:szCs w:val="21"/>
              </w:rPr>
              <w:t>智能会议</w:t>
            </w:r>
            <w:r w:rsidRPr="001C1945">
              <w:rPr>
                <w:szCs w:val="21"/>
              </w:rPr>
              <w:t>系统</w:t>
            </w:r>
            <w:r w:rsidR="001037C9" w:rsidRPr="001C1945">
              <w:rPr>
                <w:rFonts w:hint="eastAsia"/>
                <w:szCs w:val="21"/>
              </w:rPr>
              <w:t>设备</w:t>
            </w:r>
            <w:r w:rsidR="00CD334D" w:rsidRPr="001C1945">
              <w:rPr>
                <w:rFonts w:hint="eastAsia"/>
                <w:szCs w:val="21"/>
              </w:rPr>
              <w:t>的系统</w:t>
            </w:r>
            <w:r w:rsidRPr="001C1945">
              <w:rPr>
                <w:szCs w:val="21"/>
              </w:rPr>
              <w:t>兼容性</w:t>
            </w:r>
            <w:r w:rsidR="00CD334D" w:rsidRPr="001C1945">
              <w:rPr>
                <w:rFonts w:hint="eastAsia"/>
                <w:szCs w:val="21"/>
              </w:rPr>
              <w:t>对比</w:t>
            </w:r>
          </w:p>
        </w:tc>
        <w:tc>
          <w:tcPr>
            <w:tcW w:w="1438" w:type="pct"/>
            <w:tcBorders>
              <w:left w:val="single" w:sz="2" w:space="0" w:color="auto"/>
            </w:tcBorders>
            <w:vAlign w:val="center"/>
          </w:tcPr>
          <w:p w:rsidR="00BD29A6" w:rsidRPr="001C1945" w:rsidRDefault="00CD334D" w:rsidP="00BD29A6">
            <w:r w:rsidRPr="001C1945">
              <w:rPr>
                <w:rFonts w:hint="eastAsia"/>
              </w:rPr>
              <w:t>对应所</w:t>
            </w:r>
            <w:r w:rsidR="001037C9" w:rsidRPr="001C1945">
              <w:rPr>
                <w:rFonts w:hint="eastAsia"/>
                <w:szCs w:val="21"/>
              </w:rPr>
              <w:t>投标智能会议</w:t>
            </w:r>
            <w:r w:rsidR="001037C9" w:rsidRPr="001C1945">
              <w:rPr>
                <w:szCs w:val="21"/>
              </w:rPr>
              <w:t>系统</w:t>
            </w:r>
            <w:r w:rsidR="001037C9" w:rsidRPr="001C1945">
              <w:rPr>
                <w:rFonts w:hint="eastAsia"/>
                <w:szCs w:val="21"/>
              </w:rPr>
              <w:t>设备：</w:t>
            </w:r>
            <w:r w:rsidRPr="001C1945">
              <w:rPr>
                <w:rFonts w:hint="eastAsia"/>
              </w:rPr>
              <w:t>鹅颈话筒、嵌入式底座、矩阵智能话筒混音器</w:t>
            </w:r>
            <w:r w:rsidR="001037C9" w:rsidRPr="001C1945">
              <w:rPr>
                <w:rFonts w:hint="eastAsia"/>
                <w:szCs w:val="21"/>
              </w:rPr>
              <w:t>的系统</w:t>
            </w:r>
            <w:r w:rsidR="001037C9" w:rsidRPr="001C1945">
              <w:rPr>
                <w:szCs w:val="21"/>
              </w:rPr>
              <w:t>兼容性</w:t>
            </w:r>
            <w:r w:rsidR="001037C9" w:rsidRPr="001C1945">
              <w:rPr>
                <w:rFonts w:hint="eastAsia"/>
                <w:szCs w:val="21"/>
              </w:rPr>
              <w:t>对比</w:t>
            </w:r>
          </w:p>
        </w:tc>
        <w:tc>
          <w:tcPr>
            <w:tcW w:w="460" w:type="pct"/>
            <w:vAlign w:val="center"/>
          </w:tcPr>
          <w:p w:rsidR="00BD29A6" w:rsidRPr="001C1945" w:rsidRDefault="00CD334D" w:rsidP="00CD334D">
            <w:pPr>
              <w:jc w:val="center"/>
            </w:pPr>
            <w:r w:rsidRPr="001C1945">
              <w:rPr>
                <w:rFonts w:hint="eastAsia"/>
              </w:rPr>
              <w:t>2</w:t>
            </w:r>
          </w:p>
        </w:tc>
        <w:tc>
          <w:tcPr>
            <w:tcW w:w="2183" w:type="pct"/>
            <w:gridSpan w:val="3"/>
            <w:vAlign w:val="center"/>
          </w:tcPr>
          <w:p w:rsidR="00BD29A6" w:rsidRPr="001C1945" w:rsidRDefault="001037C9" w:rsidP="001037C9">
            <w:r w:rsidRPr="001C1945">
              <w:rPr>
                <w:rFonts w:asciiTheme="minorEastAsia" w:hAnsiTheme="minorEastAsia" w:hint="eastAsia"/>
                <w:szCs w:val="21"/>
              </w:rPr>
              <w:t>投标选用的</w:t>
            </w:r>
            <w:r w:rsidR="00BD29A6" w:rsidRPr="001C1945">
              <w:rPr>
                <w:rFonts w:asciiTheme="minorEastAsia" w:hAnsiTheme="minorEastAsia"/>
                <w:szCs w:val="21"/>
              </w:rPr>
              <w:t>“</w:t>
            </w:r>
            <w:r w:rsidRPr="001C1945">
              <w:rPr>
                <w:rFonts w:asciiTheme="minorEastAsia" w:hAnsiTheme="minorEastAsia" w:hint="eastAsia"/>
                <w:szCs w:val="21"/>
              </w:rPr>
              <w:t>鹅颈话筒</w:t>
            </w:r>
            <w:r w:rsidR="00BD29A6" w:rsidRPr="001C1945">
              <w:rPr>
                <w:rFonts w:asciiTheme="minorEastAsia" w:hAnsiTheme="minorEastAsia"/>
                <w:szCs w:val="21"/>
              </w:rPr>
              <w:t>”</w:t>
            </w:r>
            <w:r w:rsidR="00BD29A6" w:rsidRPr="001C1945">
              <w:rPr>
                <w:rFonts w:asciiTheme="minorEastAsia" w:hAnsiTheme="minorEastAsia"/>
                <w:szCs w:val="21"/>
              </w:rPr>
              <w:t>、</w:t>
            </w:r>
            <w:r w:rsidR="00BD29A6" w:rsidRPr="001C1945">
              <w:rPr>
                <w:rFonts w:asciiTheme="minorEastAsia" w:hAnsiTheme="minorEastAsia"/>
                <w:szCs w:val="21"/>
              </w:rPr>
              <w:t>“</w:t>
            </w:r>
            <w:r w:rsidRPr="001C1945">
              <w:rPr>
                <w:rFonts w:asciiTheme="minorEastAsia" w:hAnsiTheme="minorEastAsia" w:hint="eastAsia"/>
                <w:szCs w:val="21"/>
              </w:rPr>
              <w:t>嵌入式底座</w:t>
            </w:r>
            <w:r w:rsidR="00BD29A6" w:rsidRPr="001C1945">
              <w:rPr>
                <w:rFonts w:asciiTheme="minorEastAsia" w:hAnsiTheme="minorEastAsia"/>
                <w:szCs w:val="21"/>
              </w:rPr>
              <w:t>”</w:t>
            </w:r>
            <w:r w:rsidR="00BD29A6" w:rsidRPr="001C1945">
              <w:rPr>
                <w:rFonts w:asciiTheme="minorEastAsia" w:hAnsiTheme="minorEastAsia"/>
                <w:szCs w:val="21"/>
              </w:rPr>
              <w:t>、</w:t>
            </w:r>
            <w:r w:rsidR="00BD29A6" w:rsidRPr="001C1945">
              <w:rPr>
                <w:rFonts w:asciiTheme="minorEastAsia" w:hAnsiTheme="minorEastAsia"/>
                <w:szCs w:val="21"/>
              </w:rPr>
              <w:t>“</w:t>
            </w:r>
            <w:r w:rsidRPr="001C1945">
              <w:rPr>
                <w:rFonts w:asciiTheme="minorEastAsia" w:hAnsiTheme="minorEastAsia" w:hint="eastAsia"/>
                <w:szCs w:val="21"/>
              </w:rPr>
              <w:t>矩阵智能话筒混音器</w:t>
            </w:r>
            <w:r w:rsidR="00BD29A6" w:rsidRPr="001C1945">
              <w:rPr>
                <w:rFonts w:asciiTheme="minorEastAsia" w:hAnsiTheme="minorEastAsia"/>
                <w:szCs w:val="21"/>
              </w:rPr>
              <w:t>”</w:t>
            </w:r>
            <w:r w:rsidR="00BD29A6" w:rsidRPr="001C1945">
              <w:rPr>
                <w:rFonts w:asciiTheme="minorEastAsia" w:hAnsiTheme="minorEastAsia" w:hint="eastAsia"/>
                <w:szCs w:val="21"/>
              </w:rPr>
              <w:t>均</w:t>
            </w:r>
            <w:r w:rsidR="00BD29A6" w:rsidRPr="001C1945">
              <w:rPr>
                <w:rFonts w:asciiTheme="minorEastAsia" w:hAnsiTheme="minorEastAsia"/>
                <w:szCs w:val="21"/>
              </w:rPr>
              <w:t>为同一品牌产品，</w:t>
            </w:r>
            <w:r w:rsidRPr="001C1945">
              <w:rPr>
                <w:rFonts w:asciiTheme="minorEastAsia" w:hAnsiTheme="minorEastAsia" w:hint="eastAsia"/>
                <w:szCs w:val="21"/>
              </w:rPr>
              <w:t>系统</w:t>
            </w:r>
            <w:r w:rsidRPr="001C1945">
              <w:rPr>
                <w:rFonts w:asciiTheme="minorEastAsia" w:hAnsiTheme="minorEastAsia"/>
                <w:szCs w:val="21"/>
              </w:rPr>
              <w:t>兼容性</w:t>
            </w:r>
            <w:r w:rsidR="00F45890" w:rsidRPr="001C1945">
              <w:rPr>
                <w:rFonts w:asciiTheme="minorEastAsia" w:hAnsiTheme="minorEastAsia" w:hint="eastAsia"/>
                <w:szCs w:val="21"/>
              </w:rPr>
              <w:t>有保证</w:t>
            </w:r>
            <w:r w:rsidRPr="001C1945">
              <w:rPr>
                <w:rFonts w:asciiTheme="minorEastAsia" w:hAnsiTheme="minorEastAsia" w:hint="eastAsia"/>
                <w:szCs w:val="21"/>
              </w:rPr>
              <w:t>，</w:t>
            </w:r>
            <w:r w:rsidR="00BD29A6" w:rsidRPr="001C1945">
              <w:rPr>
                <w:rFonts w:asciiTheme="minorEastAsia" w:hAnsiTheme="minorEastAsia"/>
                <w:szCs w:val="21"/>
              </w:rPr>
              <w:t>得</w:t>
            </w:r>
            <w:r w:rsidR="008E4FDA" w:rsidRPr="001C1945">
              <w:rPr>
                <w:rFonts w:asciiTheme="minorEastAsia" w:hAnsiTheme="minorEastAsia" w:hint="eastAsia"/>
                <w:szCs w:val="21"/>
              </w:rPr>
              <w:t>2</w:t>
            </w:r>
            <w:r w:rsidR="00BD29A6" w:rsidRPr="001C1945">
              <w:rPr>
                <w:rFonts w:asciiTheme="minorEastAsia" w:hAnsiTheme="minorEastAsia"/>
                <w:szCs w:val="21"/>
              </w:rPr>
              <w:t>分</w:t>
            </w:r>
            <w:r w:rsidRPr="001C1945">
              <w:rPr>
                <w:rFonts w:asciiTheme="minorEastAsia" w:hAnsiTheme="minorEastAsia" w:hint="eastAsia"/>
                <w:szCs w:val="21"/>
              </w:rPr>
              <w:t>；采用不同品牌产品，得</w:t>
            </w:r>
            <w:r w:rsidRPr="001C1945">
              <w:rPr>
                <w:rFonts w:asciiTheme="minorEastAsia" w:hAnsiTheme="minorEastAsia" w:hint="eastAsia"/>
                <w:szCs w:val="21"/>
              </w:rPr>
              <w:t>0</w:t>
            </w:r>
            <w:r w:rsidRPr="001C1945">
              <w:rPr>
                <w:rFonts w:asciiTheme="minorEastAsia" w:hAnsiTheme="minorEastAsia" w:hint="eastAsia"/>
                <w:szCs w:val="21"/>
              </w:rPr>
              <w:t>分。</w:t>
            </w:r>
          </w:p>
        </w:tc>
      </w:tr>
      <w:tr w:rsidR="001037C9" w:rsidRPr="001C1945" w:rsidTr="00CD334D">
        <w:trPr>
          <w:cantSplit/>
          <w:trHeight w:val="20"/>
          <w:jc w:val="center"/>
        </w:trPr>
        <w:tc>
          <w:tcPr>
            <w:tcW w:w="304" w:type="pct"/>
            <w:vAlign w:val="center"/>
          </w:tcPr>
          <w:p w:rsidR="001037C9" w:rsidRPr="001C1945" w:rsidRDefault="001037C9" w:rsidP="001037C9">
            <w:r w:rsidRPr="001C1945">
              <w:rPr>
                <w:rFonts w:hint="eastAsia"/>
              </w:rPr>
              <w:t>6</w:t>
            </w:r>
          </w:p>
        </w:tc>
        <w:tc>
          <w:tcPr>
            <w:tcW w:w="614" w:type="pct"/>
            <w:tcBorders>
              <w:right w:val="single" w:sz="2" w:space="0" w:color="auto"/>
            </w:tcBorders>
            <w:vAlign w:val="center"/>
          </w:tcPr>
          <w:p w:rsidR="001037C9" w:rsidRPr="001C1945" w:rsidRDefault="001037C9" w:rsidP="001037C9">
            <w:pPr>
              <w:rPr>
                <w:szCs w:val="21"/>
              </w:rPr>
            </w:pPr>
            <w:r w:rsidRPr="001C1945">
              <w:rPr>
                <w:rFonts w:hint="eastAsia"/>
                <w:szCs w:val="21"/>
              </w:rPr>
              <w:t>集中控制</w:t>
            </w:r>
            <w:r w:rsidRPr="001C1945">
              <w:rPr>
                <w:szCs w:val="21"/>
              </w:rPr>
              <w:t>系统</w:t>
            </w:r>
            <w:r w:rsidRPr="001C1945">
              <w:rPr>
                <w:rFonts w:hint="eastAsia"/>
                <w:szCs w:val="21"/>
              </w:rPr>
              <w:t>设备的系统</w:t>
            </w:r>
            <w:r w:rsidRPr="001C1945">
              <w:rPr>
                <w:szCs w:val="21"/>
              </w:rPr>
              <w:t>兼容性</w:t>
            </w:r>
            <w:r w:rsidRPr="001C1945">
              <w:rPr>
                <w:rFonts w:hint="eastAsia"/>
                <w:szCs w:val="21"/>
              </w:rPr>
              <w:t>对比</w:t>
            </w:r>
          </w:p>
        </w:tc>
        <w:tc>
          <w:tcPr>
            <w:tcW w:w="1438" w:type="pct"/>
            <w:tcBorders>
              <w:left w:val="single" w:sz="2" w:space="0" w:color="auto"/>
            </w:tcBorders>
            <w:vAlign w:val="center"/>
          </w:tcPr>
          <w:p w:rsidR="001037C9" w:rsidRPr="001C1945" w:rsidRDefault="001037C9" w:rsidP="001037C9">
            <w:r w:rsidRPr="001C1945">
              <w:rPr>
                <w:rFonts w:hint="eastAsia"/>
              </w:rPr>
              <w:t>对应所</w:t>
            </w:r>
            <w:r w:rsidRPr="001C1945">
              <w:rPr>
                <w:rFonts w:hint="eastAsia"/>
                <w:szCs w:val="21"/>
              </w:rPr>
              <w:t>投标集中控制</w:t>
            </w:r>
            <w:r w:rsidRPr="001C1945">
              <w:rPr>
                <w:szCs w:val="21"/>
              </w:rPr>
              <w:t>系统</w:t>
            </w:r>
            <w:r w:rsidRPr="001C1945">
              <w:rPr>
                <w:rFonts w:hint="eastAsia"/>
                <w:szCs w:val="21"/>
              </w:rPr>
              <w:t>设备：</w:t>
            </w:r>
            <w:r w:rsidRPr="001C1945">
              <w:rPr>
                <w:rFonts w:hint="eastAsia"/>
              </w:rPr>
              <w:t>中央控制主机、无线彩色触摸屏、电源控制器、中央控制软件、灯光控制器</w:t>
            </w:r>
            <w:r w:rsidRPr="001C1945">
              <w:rPr>
                <w:rFonts w:hint="eastAsia"/>
                <w:szCs w:val="21"/>
              </w:rPr>
              <w:t>的系统</w:t>
            </w:r>
            <w:r w:rsidRPr="001C1945">
              <w:rPr>
                <w:szCs w:val="21"/>
              </w:rPr>
              <w:t>兼容性</w:t>
            </w:r>
            <w:r w:rsidRPr="001C1945">
              <w:rPr>
                <w:rFonts w:hint="eastAsia"/>
                <w:szCs w:val="21"/>
              </w:rPr>
              <w:t>对比</w:t>
            </w:r>
          </w:p>
        </w:tc>
        <w:tc>
          <w:tcPr>
            <w:tcW w:w="460" w:type="pct"/>
            <w:vAlign w:val="center"/>
          </w:tcPr>
          <w:p w:rsidR="001037C9" w:rsidRPr="001C1945" w:rsidRDefault="001037C9" w:rsidP="001037C9">
            <w:pPr>
              <w:jc w:val="center"/>
            </w:pPr>
            <w:r w:rsidRPr="001C1945">
              <w:rPr>
                <w:rFonts w:hint="eastAsia"/>
              </w:rPr>
              <w:t>2</w:t>
            </w:r>
          </w:p>
        </w:tc>
        <w:tc>
          <w:tcPr>
            <w:tcW w:w="2183" w:type="pct"/>
            <w:gridSpan w:val="3"/>
            <w:vAlign w:val="center"/>
          </w:tcPr>
          <w:p w:rsidR="001037C9" w:rsidRPr="001C1945" w:rsidRDefault="001037C9" w:rsidP="001037C9">
            <w:r w:rsidRPr="001C1945">
              <w:rPr>
                <w:rFonts w:asciiTheme="minorEastAsia" w:hAnsiTheme="minorEastAsia" w:hint="eastAsia"/>
                <w:szCs w:val="21"/>
              </w:rPr>
              <w:t>投标选用的</w:t>
            </w:r>
            <w:r w:rsidRPr="001C1945">
              <w:rPr>
                <w:rFonts w:asciiTheme="minorEastAsia" w:hAnsiTheme="minorEastAsia"/>
                <w:szCs w:val="21"/>
              </w:rPr>
              <w:t>“</w:t>
            </w:r>
            <w:r w:rsidRPr="001C1945">
              <w:rPr>
                <w:rFonts w:hint="eastAsia"/>
              </w:rPr>
              <w:t>中央控制主机</w:t>
            </w:r>
            <w:r w:rsidRPr="001C1945">
              <w:rPr>
                <w:rFonts w:asciiTheme="minorEastAsia" w:hAnsiTheme="minorEastAsia"/>
                <w:szCs w:val="21"/>
              </w:rPr>
              <w:t>”</w:t>
            </w:r>
            <w:r w:rsidRPr="001C1945">
              <w:rPr>
                <w:rFonts w:asciiTheme="minorEastAsia" w:hAnsiTheme="minorEastAsia"/>
                <w:szCs w:val="21"/>
              </w:rPr>
              <w:t>、</w:t>
            </w:r>
            <w:r w:rsidRPr="001C1945">
              <w:rPr>
                <w:rFonts w:asciiTheme="minorEastAsia" w:hAnsiTheme="minorEastAsia"/>
                <w:szCs w:val="21"/>
              </w:rPr>
              <w:t>“</w:t>
            </w:r>
            <w:r w:rsidRPr="001C1945">
              <w:rPr>
                <w:rFonts w:hint="eastAsia"/>
              </w:rPr>
              <w:t>无线彩色触摸屏</w:t>
            </w:r>
            <w:r w:rsidRPr="001C1945">
              <w:rPr>
                <w:rFonts w:asciiTheme="minorEastAsia" w:hAnsiTheme="minorEastAsia"/>
                <w:szCs w:val="21"/>
              </w:rPr>
              <w:t>”</w:t>
            </w:r>
            <w:r w:rsidRPr="001C1945">
              <w:rPr>
                <w:rFonts w:asciiTheme="minorEastAsia" w:hAnsiTheme="minorEastAsia"/>
                <w:szCs w:val="21"/>
              </w:rPr>
              <w:t>、</w:t>
            </w:r>
            <w:r w:rsidRPr="001C1945">
              <w:rPr>
                <w:rFonts w:asciiTheme="minorEastAsia" w:hAnsiTheme="minorEastAsia"/>
                <w:szCs w:val="21"/>
              </w:rPr>
              <w:t>“</w:t>
            </w:r>
            <w:r w:rsidRPr="001C1945">
              <w:rPr>
                <w:rFonts w:hint="eastAsia"/>
              </w:rPr>
              <w:t>电源控制器</w:t>
            </w:r>
            <w:r w:rsidRPr="001C1945">
              <w:rPr>
                <w:rFonts w:asciiTheme="minorEastAsia" w:hAnsiTheme="minorEastAsia"/>
                <w:szCs w:val="21"/>
              </w:rPr>
              <w:t>”</w:t>
            </w:r>
            <w:r w:rsidRPr="001C1945">
              <w:rPr>
                <w:rFonts w:asciiTheme="minorEastAsia" w:hAnsiTheme="minorEastAsia" w:hint="eastAsia"/>
                <w:szCs w:val="21"/>
              </w:rPr>
              <w:t>、</w:t>
            </w:r>
            <w:r w:rsidRPr="001C1945">
              <w:rPr>
                <w:rFonts w:asciiTheme="minorEastAsia" w:hAnsiTheme="minorEastAsia"/>
                <w:szCs w:val="21"/>
              </w:rPr>
              <w:t xml:space="preserve"> “</w:t>
            </w:r>
            <w:r w:rsidRPr="001C1945">
              <w:rPr>
                <w:rFonts w:hint="eastAsia"/>
              </w:rPr>
              <w:t>中央控制软件</w:t>
            </w:r>
            <w:r w:rsidRPr="001C1945">
              <w:rPr>
                <w:rFonts w:asciiTheme="minorEastAsia" w:hAnsiTheme="minorEastAsia"/>
                <w:szCs w:val="21"/>
              </w:rPr>
              <w:t>”</w:t>
            </w:r>
            <w:r w:rsidRPr="001C1945">
              <w:rPr>
                <w:rFonts w:asciiTheme="minorEastAsia" w:hAnsiTheme="minorEastAsia" w:hint="eastAsia"/>
                <w:szCs w:val="21"/>
              </w:rPr>
              <w:t>、</w:t>
            </w:r>
            <w:r w:rsidRPr="001C1945">
              <w:rPr>
                <w:rFonts w:asciiTheme="minorEastAsia" w:hAnsiTheme="minorEastAsia"/>
                <w:szCs w:val="21"/>
              </w:rPr>
              <w:t xml:space="preserve"> “</w:t>
            </w:r>
            <w:r w:rsidRPr="001C1945">
              <w:rPr>
                <w:rFonts w:hint="eastAsia"/>
              </w:rPr>
              <w:t>灯光控制器</w:t>
            </w:r>
            <w:r w:rsidRPr="001C1945">
              <w:rPr>
                <w:rFonts w:asciiTheme="minorEastAsia" w:hAnsiTheme="minorEastAsia"/>
                <w:szCs w:val="21"/>
              </w:rPr>
              <w:t>”</w:t>
            </w:r>
            <w:r w:rsidRPr="001C1945">
              <w:rPr>
                <w:rFonts w:asciiTheme="minorEastAsia" w:hAnsiTheme="minorEastAsia" w:hint="eastAsia"/>
                <w:szCs w:val="21"/>
              </w:rPr>
              <w:t>均</w:t>
            </w:r>
            <w:r w:rsidRPr="001C1945">
              <w:rPr>
                <w:rFonts w:asciiTheme="minorEastAsia" w:hAnsiTheme="minorEastAsia"/>
                <w:szCs w:val="21"/>
              </w:rPr>
              <w:t>为同一品牌产品，</w:t>
            </w:r>
            <w:r w:rsidRPr="001C1945">
              <w:rPr>
                <w:rFonts w:asciiTheme="minorEastAsia" w:hAnsiTheme="minorEastAsia" w:hint="eastAsia"/>
                <w:szCs w:val="21"/>
              </w:rPr>
              <w:t>系统</w:t>
            </w:r>
            <w:r w:rsidRPr="001C1945">
              <w:rPr>
                <w:rFonts w:asciiTheme="minorEastAsia" w:hAnsiTheme="minorEastAsia"/>
                <w:szCs w:val="21"/>
              </w:rPr>
              <w:t>兼容性</w:t>
            </w:r>
            <w:r w:rsidR="00F45890" w:rsidRPr="001C1945">
              <w:rPr>
                <w:rFonts w:asciiTheme="minorEastAsia" w:hAnsiTheme="minorEastAsia" w:hint="eastAsia"/>
                <w:szCs w:val="21"/>
              </w:rPr>
              <w:t>有保证</w:t>
            </w:r>
            <w:r w:rsidRPr="001C1945">
              <w:rPr>
                <w:rFonts w:asciiTheme="minorEastAsia" w:hAnsiTheme="minorEastAsia" w:hint="eastAsia"/>
                <w:szCs w:val="21"/>
              </w:rPr>
              <w:t>，</w:t>
            </w:r>
            <w:r w:rsidRPr="001C1945">
              <w:rPr>
                <w:rFonts w:asciiTheme="minorEastAsia" w:hAnsiTheme="minorEastAsia"/>
                <w:szCs w:val="21"/>
              </w:rPr>
              <w:t>得</w:t>
            </w:r>
            <w:r w:rsidRPr="001C1945">
              <w:rPr>
                <w:rFonts w:asciiTheme="minorEastAsia" w:hAnsiTheme="minorEastAsia" w:hint="eastAsia"/>
                <w:szCs w:val="21"/>
              </w:rPr>
              <w:t>2.</w:t>
            </w:r>
            <w:r w:rsidRPr="001C1945">
              <w:rPr>
                <w:rFonts w:asciiTheme="minorEastAsia" w:hAnsiTheme="minorEastAsia"/>
                <w:szCs w:val="21"/>
              </w:rPr>
              <w:t>分</w:t>
            </w:r>
            <w:r w:rsidRPr="001C1945">
              <w:rPr>
                <w:rFonts w:asciiTheme="minorEastAsia" w:hAnsiTheme="minorEastAsia" w:hint="eastAsia"/>
                <w:szCs w:val="21"/>
              </w:rPr>
              <w:t>；采用不同品牌产品，得</w:t>
            </w:r>
            <w:r w:rsidR="00BE74FD" w:rsidRPr="001C1945">
              <w:rPr>
                <w:rFonts w:asciiTheme="minorEastAsia" w:hAnsiTheme="minorEastAsia" w:hint="eastAsia"/>
                <w:szCs w:val="21"/>
              </w:rPr>
              <w:t>0</w:t>
            </w:r>
            <w:r w:rsidRPr="001C1945">
              <w:rPr>
                <w:rFonts w:asciiTheme="minorEastAsia" w:hAnsiTheme="minorEastAsia" w:hint="eastAsia"/>
                <w:szCs w:val="21"/>
              </w:rPr>
              <w:t>分。</w:t>
            </w:r>
          </w:p>
        </w:tc>
      </w:tr>
      <w:bookmarkEnd w:id="80"/>
    </w:tbl>
    <w:p w:rsidR="003D4E2E" w:rsidRPr="001C1945" w:rsidRDefault="003D4E2E" w:rsidP="00052587">
      <w:pPr>
        <w:rPr>
          <w:rFonts w:ascii="宋体" w:hAnsi="宋体"/>
          <w:b/>
          <w:kern w:val="44"/>
          <w:szCs w:val="21"/>
        </w:rPr>
      </w:pPr>
    </w:p>
    <w:p w:rsidR="0001731D" w:rsidRPr="001C1945" w:rsidRDefault="0001731D" w:rsidP="0001731D">
      <w:pPr>
        <w:adjustRightInd w:val="0"/>
        <w:snapToGrid w:val="0"/>
        <w:spacing w:line="360" w:lineRule="auto"/>
        <w:rPr>
          <w:rFonts w:ascii="宋体" w:hAnsi="宋体"/>
          <w:bCs/>
          <w:szCs w:val="21"/>
        </w:rPr>
      </w:pPr>
      <w:bookmarkStart w:id="81" w:name="_Toc223856296"/>
      <w:bookmarkStart w:id="82" w:name="_Toc278274488"/>
      <w:r w:rsidRPr="001C1945">
        <w:rPr>
          <w:rFonts w:ascii="宋体" w:hAnsi="宋体" w:hint="eastAsia"/>
          <w:bCs/>
          <w:szCs w:val="21"/>
        </w:rPr>
        <w:t>注：1、各评委按规定的范围内进行量化打分，并统计总分。</w:t>
      </w:r>
    </w:p>
    <w:p w:rsidR="0001731D" w:rsidRPr="001C1945" w:rsidRDefault="0001731D" w:rsidP="0001731D">
      <w:pPr>
        <w:adjustRightInd w:val="0"/>
        <w:snapToGrid w:val="0"/>
        <w:spacing w:line="360" w:lineRule="auto"/>
        <w:ind w:leftChars="200" w:left="735" w:hangingChars="150" w:hanging="315"/>
        <w:rPr>
          <w:rFonts w:ascii="宋体" w:hAnsi="宋体"/>
          <w:bCs/>
          <w:szCs w:val="21"/>
        </w:rPr>
      </w:pPr>
      <w:r w:rsidRPr="001C1945">
        <w:rPr>
          <w:rFonts w:ascii="宋体" w:hAnsi="宋体" w:hint="eastAsia"/>
          <w:bCs/>
          <w:szCs w:val="21"/>
        </w:rPr>
        <w:t xml:space="preserve">2、本表中如要求提交的与评分项目相关的各类证明文件或资料，投标人未按要求提交的，该项评分为零分。                    </w:t>
      </w:r>
    </w:p>
    <w:p w:rsidR="0001731D" w:rsidRPr="001C1945" w:rsidRDefault="0001731D" w:rsidP="0001731D">
      <w:pPr>
        <w:adjustRightInd w:val="0"/>
        <w:snapToGrid w:val="0"/>
        <w:spacing w:line="360" w:lineRule="auto"/>
        <w:ind w:leftChars="200" w:left="735" w:hangingChars="150" w:hanging="315"/>
        <w:rPr>
          <w:rFonts w:ascii="宋体" w:hAnsi="宋体"/>
          <w:bCs/>
          <w:szCs w:val="21"/>
        </w:rPr>
      </w:pPr>
      <w:r w:rsidRPr="001C1945">
        <w:rPr>
          <w:rFonts w:ascii="宋体" w:hAnsi="宋体" w:hint="eastAsia"/>
          <w:bCs/>
          <w:szCs w:val="21"/>
        </w:rPr>
        <w:t>3、本表中如有要求提交的与评分项目相关的各类证明文件或资料，需清晰反映相关的数据及印章等，如模糊不清无法辨别的，视为未按要求提交，该项评分为零分。</w:t>
      </w:r>
    </w:p>
    <w:p w:rsidR="0001731D" w:rsidRPr="001C1945" w:rsidRDefault="0001731D" w:rsidP="0001731D">
      <w:pPr>
        <w:adjustRightInd w:val="0"/>
        <w:snapToGrid w:val="0"/>
        <w:spacing w:line="360" w:lineRule="auto"/>
        <w:ind w:firstLineChars="200" w:firstLine="420"/>
        <w:rPr>
          <w:rFonts w:ascii="宋体" w:hAnsi="宋体"/>
          <w:bCs/>
          <w:szCs w:val="21"/>
        </w:rPr>
      </w:pPr>
      <w:r w:rsidRPr="001C1945">
        <w:rPr>
          <w:rFonts w:ascii="宋体" w:hAnsi="宋体" w:hint="eastAsia"/>
          <w:bCs/>
          <w:szCs w:val="21"/>
        </w:rPr>
        <w:t>4、本表要求提供的证书等证明文件，如有有效期的，须在有效期内，否则不予得分。</w:t>
      </w:r>
    </w:p>
    <w:p w:rsidR="0001731D" w:rsidRPr="001C1945" w:rsidRDefault="0001731D" w:rsidP="0001731D"/>
    <w:p w:rsidR="0001731D" w:rsidRPr="001C1945" w:rsidRDefault="0001731D" w:rsidP="00052587">
      <w:pPr>
        <w:rPr>
          <w:b/>
          <w:sz w:val="24"/>
        </w:rPr>
      </w:pPr>
      <w:r w:rsidRPr="001C1945">
        <w:rPr>
          <w:rFonts w:hint="eastAsia"/>
          <w:b/>
          <w:sz w:val="24"/>
        </w:rPr>
        <w:t>附表三：商务评审表</w:t>
      </w:r>
      <w:bookmarkEnd w:id="81"/>
      <w:bookmarkEnd w:id="82"/>
    </w:p>
    <w:p w:rsidR="00952CFD" w:rsidRPr="001C1945" w:rsidRDefault="00952CFD" w:rsidP="00052587">
      <w:pPr>
        <w:rPr>
          <w:b/>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693"/>
        <w:gridCol w:w="1099"/>
        <w:gridCol w:w="1287"/>
        <w:gridCol w:w="1061"/>
        <w:gridCol w:w="5353"/>
      </w:tblGrid>
      <w:tr w:rsidR="00D01627" w:rsidRPr="001C1945" w:rsidTr="00DC3568">
        <w:trPr>
          <w:trHeight w:val="20"/>
          <w:jc w:val="center"/>
        </w:trPr>
        <w:tc>
          <w:tcPr>
            <w:tcW w:w="693" w:type="dxa"/>
            <w:vAlign w:val="center"/>
          </w:tcPr>
          <w:p w:rsidR="00D01627" w:rsidRPr="001C1945" w:rsidRDefault="00D01627" w:rsidP="00DC3568">
            <w:pPr>
              <w:snapToGrid w:val="0"/>
              <w:jc w:val="center"/>
              <w:rPr>
                <w:rFonts w:ascii="宋体" w:hAnsi="宋体"/>
                <w:b/>
                <w:szCs w:val="21"/>
              </w:rPr>
            </w:pPr>
            <w:r w:rsidRPr="001C1945">
              <w:rPr>
                <w:rFonts w:ascii="宋体" w:hAnsi="宋体" w:hint="eastAsia"/>
                <w:b/>
                <w:szCs w:val="21"/>
              </w:rPr>
              <w:t>序号</w:t>
            </w:r>
          </w:p>
        </w:tc>
        <w:tc>
          <w:tcPr>
            <w:tcW w:w="1099" w:type="dxa"/>
            <w:vAlign w:val="center"/>
          </w:tcPr>
          <w:p w:rsidR="00D01627" w:rsidRPr="001C1945" w:rsidRDefault="00D01627" w:rsidP="00DC3568">
            <w:pPr>
              <w:snapToGrid w:val="0"/>
              <w:jc w:val="center"/>
              <w:rPr>
                <w:rFonts w:ascii="宋体" w:hAnsi="宋体"/>
                <w:b/>
                <w:szCs w:val="21"/>
              </w:rPr>
            </w:pPr>
            <w:r w:rsidRPr="001C1945">
              <w:rPr>
                <w:rFonts w:ascii="宋体" w:hAnsi="宋体" w:hint="eastAsia"/>
                <w:b/>
                <w:szCs w:val="21"/>
              </w:rPr>
              <w:t>评审项目</w:t>
            </w:r>
          </w:p>
        </w:tc>
        <w:tc>
          <w:tcPr>
            <w:tcW w:w="1287" w:type="dxa"/>
            <w:vAlign w:val="center"/>
          </w:tcPr>
          <w:p w:rsidR="00D01627" w:rsidRPr="001C1945" w:rsidRDefault="00D01627" w:rsidP="00DC3568">
            <w:pPr>
              <w:snapToGrid w:val="0"/>
              <w:jc w:val="center"/>
              <w:rPr>
                <w:rFonts w:ascii="宋体" w:hAnsi="宋体"/>
                <w:b/>
                <w:szCs w:val="21"/>
              </w:rPr>
            </w:pPr>
            <w:r w:rsidRPr="001C1945">
              <w:rPr>
                <w:rFonts w:ascii="宋体" w:hAnsi="宋体" w:hint="eastAsia"/>
                <w:b/>
                <w:szCs w:val="21"/>
              </w:rPr>
              <w:t>评审内容</w:t>
            </w:r>
          </w:p>
        </w:tc>
        <w:tc>
          <w:tcPr>
            <w:tcW w:w="1061" w:type="dxa"/>
            <w:vAlign w:val="center"/>
          </w:tcPr>
          <w:p w:rsidR="00D01627" w:rsidRPr="001C1945" w:rsidRDefault="00D01627" w:rsidP="00DC3568">
            <w:pPr>
              <w:snapToGrid w:val="0"/>
              <w:jc w:val="center"/>
              <w:rPr>
                <w:rFonts w:ascii="宋体" w:hAnsi="宋体"/>
                <w:b/>
                <w:szCs w:val="21"/>
              </w:rPr>
            </w:pPr>
            <w:r w:rsidRPr="001C1945">
              <w:rPr>
                <w:rFonts w:ascii="宋体" w:hAnsi="宋体" w:hint="eastAsia"/>
                <w:b/>
                <w:szCs w:val="21"/>
              </w:rPr>
              <w:t>分值（20）</w:t>
            </w:r>
          </w:p>
        </w:tc>
        <w:tc>
          <w:tcPr>
            <w:tcW w:w="5353" w:type="dxa"/>
            <w:vAlign w:val="center"/>
          </w:tcPr>
          <w:p w:rsidR="00D01627" w:rsidRPr="001C1945" w:rsidRDefault="00D01627" w:rsidP="00DC3568">
            <w:pPr>
              <w:snapToGrid w:val="0"/>
              <w:jc w:val="center"/>
              <w:rPr>
                <w:rFonts w:ascii="宋体" w:hAnsi="宋体"/>
                <w:b/>
                <w:szCs w:val="21"/>
              </w:rPr>
            </w:pPr>
            <w:r w:rsidRPr="001C1945">
              <w:rPr>
                <w:rFonts w:ascii="宋体" w:hAnsi="宋体" w:hint="eastAsia"/>
                <w:b/>
                <w:szCs w:val="21"/>
              </w:rPr>
              <w:t>评分范围</w:t>
            </w:r>
          </w:p>
        </w:tc>
      </w:tr>
      <w:tr w:rsidR="00D01627" w:rsidRPr="001C1945" w:rsidTr="00DC3568">
        <w:trPr>
          <w:trHeight w:val="20"/>
          <w:jc w:val="center"/>
        </w:trPr>
        <w:tc>
          <w:tcPr>
            <w:tcW w:w="693" w:type="dxa"/>
            <w:vAlign w:val="center"/>
          </w:tcPr>
          <w:p w:rsidR="00D01627" w:rsidRPr="001C1945" w:rsidRDefault="00D01627" w:rsidP="00DC3568">
            <w:pPr>
              <w:jc w:val="center"/>
              <w:rPr>
                <w:rFonts w:ascii="宋体" w:hAnsi="宋体"/>
                <w:szCs w:val="21"/>
              </w:rPr>
            </w:pPr>
            <w:bookmarkStart w:id="83" w:name="_Hlk328983851"/>
            <w:r w:rsidRPr="001C1945">
              <w:rPr>
                <w:rFonts w:ascii="宋体" w:hAnsi="宋体"/>
                <w:szCs w:val="21"/>
              </w:rPr>
              <w:t>1</w:t>
            </w:r>
          </w:p>
        </w:tc>
        <w:tc>
          <w:tcPr>
            <w:tcW w:w="1099" w:type="dxa"/>
            <w:vAlign w:val="center"/>
          </w:tcPr>
          <w:p w:rsidR="00D01627" w:rsidRPr="001C1945" w:rsidRDefault="00D01627" w:rsidP="00DC3568">
            <w:pPr>
              <w:rPr>
                <w:rFonts w:ascii="宋体" w:hAnsi="宋体"/>
                <w:szCs w:val="21"/>
              </w:rPr>
            </w:pPr>
            <w:r w:rsidRPr="001C1945">
              <w:rPr>
                <w:rFonts w:ascii="宋体" w:hint="eastAsia"/>
                <w:bCs/>
                <w:szCs w:val="21"/>
              </w:rPr>
              <w:t>投标人拟派项目经理经验及资质能力水平情况</w:t>
            </w:r>
          </w:p>
        </w:tc>
        <w:tc>
          <w:tcPr>
            <w:tcW w:w="1287" w:type="dxa"/>
            <w:vAlign w:val="center"/>
          </w:tcPr>
          <w:p w:rsidR="00D01627" w:rsidRPr="001C1945" w:rsidRDefault="00B25BE8" w:rsidP="00DC3568">
            <w:pPr>
              <w:rPr>
                <w:rFonts w:ascii="宋体" w:hAnsi="宋体"/>
                <w:szCs w:val="21"/>
              </w:rPr>
            </w:pPr>
            <w:r w:rsidRPr="001C1945">
              <w:rPr>
                <w:rFonts w:ascii="宋体" w:hint="eastAsia"/>
                <w:bCs/>
                <w:szCs w:val="21"/>
              </w:rPr>
              <w:t>对比</w:t>
            </w:r>
            <w:r w:rsidRPr="001C1945">
              <w:rPr>
                <w:rFonts w:ascii="宋体"/>
                <w:bCs/>
                <w:szCs w:val="21"/>
              </w:rPr>
              <w:t>本</w:t>
            </w:r>
            <w:proofErr w:type="gramStart"/>
            <w:r w:rsidRPr="001C1945">
              <w:rPr>
                <w:rFonts w:ascii="宋体"/>
                <w:bCs/>
                <w:szCs w:val="21"/>
              </w:rPr>
              <w:t>项目项目</w:t>
            </w:r>
            <w:proofErr w:type="gramEnd"/>
            <w:r w:rsidRPr="001C1945">
              <w:rPr>
                <w:rFonts w:ascii="宋体"/>
                <w:bCs/>
                <w:szCs w:val="21"/>
              </w:rPr>
              <w:t>经理的资质</w:t>
            </w:r>
          </w:p>
        </w:tc>
        <w:tc>
          <w:tcPr>
            <w:tcW w:w="1061" w:type="dxa"/>
            <w:vAlign w:val="center"/>
          </w:tcPr>
          <w:p w:rsidR="00D01627" w:rsidRPr="001C1945" w:rsidRDefault="00B25BE8" w:rsidP="00DC3568">
            <w:pPr>
              <w:jc w:val="center"/>
              <w:rPr>
                <w:rFonts w:ascii="宋体" w:hAnsi="宋体"/>
                <w:szCs w:val="21"/>
              </w:rPr>
            </w:pPr>
            <w:r w:rsidRPr="001C1945">
              <w:rPr>
                <w:rFonts w:ascii="宋体" w:hAnsi="宋体" w:hint="eastAsia"/>
                <w:szCs w:val="21"/>
              </w:rPr>
              <w:t>2</w:t>
            </w:r>
          </w:p>
        </w:tc>
        <w:tc>
          <w:tcPr>
            <w:tcW w:w="5353" w:type="dxa"/>
            <w:vAlign w:val="center"/>
          </w:tcPr>
          <w:p w:rsidR="00D01627" w:rsidRPr="001C1945" w:rsidRDefault="00B25BE8" w:rsidP="00B25BE8">
            <w:pPr>
              <w:jc w:val="left"/>
              <w:rPr>
                <w:rFonts w:ascii="宋体" w:hAnsi="宋体"/>
                <w:szCs w:val="21"/>
              </w:rPr>
            </w:pPr>
            <w:r w:rsidRPr="001C1945">
              <w:rPr>
                <w:rFonts w:ascii="宋体" w:hAnsi="宋体" w:cs="宋体"/>
                <w:szCs w:val="21"/>
              </w:rPr>
              <w:t>根据投标人的响应情况进行比较。</w:t>
            </w:r>
            <w:proofErr w:type="gramStart"/>
            <w:r w:rsidRPr="001C1945">
              <w:rPr>
                <w:rFonts w:ascii="宋体" w:hAnsi="宋体" w:cs="宋体"/>
                <w:szCs w:val="21"/>
              </w:rPr>
              <w:t>对比优得</w:t>
            </w:r>
            <w:r w:rsidRPr="001C1945">
              <w:rPr>
                <w:rFonts w:ascii="宋体" w:hAnsi="宋体" w:cs="宋体" w:hint="eastAsia"/>
                <w:szCs w:val="21"/>
              </w:rPr>
              <w:t>2</w:t>
            </w:r>
            <w:r w:rsidRPr="001C1945">
              <w:rPr>
                <w:rFonts w:ascii="宋体" w:hAnsi="宋体" w:cs="宋体"/>
                <w:szCs w:val="21"/>
              </w:rPr>
              <w:t>分</w:t>
            </w:r>
            <w:proofErr w:type="gramEnd"/>
            <w:r w:rsidRPr="001C1945">
              <w:rPr>
                <w:rFonts w:ascii="宋体" w:hAnsi="宋体" w:cs="宋体"/>
                <w:szCs w:val="21"/>
              </w:rPr>
              <w:t>；对比次之得</w:t>
            </w:r>
            <w:r w:rsidRPr="001C1945">
              <w:rPr>
                <w:rFonts w:ascii="宋体" w:hAnsi="宋体" w:cs="宋体" w:hint="eastAsia"/>
                <w:szCs w:val="21"/>
              </w:rPr>
              <w:t>1</w:t>
            </w:r>
            <w:r w:rsidRPr="001C1945">
              <w:rPr>
                <w:rFonts w:ascii="宋体" w:hAnsi="宋体" w:cs="宋体"/>
                <w:szCs w:val="21"/>
              </w:rPr>
              <w:t>分；对比一般得0.</w:t>
            </w:r>
            <w:r w:rsidRPr="001C1945">
              <w:rPr>
                <w:rFonts w:ascii="宋体" w:hAnsi="宋体" w:cs="宋体" w:hint="eastAsia"/>
                <w:szCs w:val="21"/>
              </w:rPr>
              <w:t>5</w:t>
            </w:r>
            <w:r w:rsidRPr="001C1945">
              <w:rPr>
                <w:rFonts w:ascii="宋体" w:hAnsi="宋体" w:cs="宋体"/>
                <w:szCs w:val="21"/>
              </w:rPr>
              <w:t>分；对比差得0分。</w:t>
            </w:r>
          </w:p>
        </w:tc>
      </w:tr>
      <w:tr w:rsidR="00D01627" w:rsidRPr="001C1945" w:rsidTr="00DC3568">
        <w:trPr>
          <w:trHeight w:val="20"/>
          <w:jc w:val="center"/>
        </w:trPr>
        <w:tc>
          <w:tcPr>
            <w:tcW w:w="693" w:type="dxa"/>
            <w:vAlign w:val="center"/>
          </w:tcPr>
          <w:p w:rsidR="00D01627" w:rsidRPr="001C1945" w:rsidRDefault="00D01627" w:rsidP="00D01627">
            <w:pPr>
              <w:jc w:val="center"/>
              <w:rPr>
                <w:rFonts w:ascii="宋体" w:hAnsi="宋体"/>
                <w:szCs w:val="21"/>
              </w:rPr>
            </w:pPr>
            <w:r w:rsidRPr="001C1945">
              <w:rPr>
                <w:rFonts w:ascii="宋体" w:hAnsi="宋体"/>
                <w:szCs w:val="21"/>
              </w:rPr>
              <w:t>2</w:t>
            </w:r>
          </w:p>
        </w:tc>
        <w:tc>
          <w:tcPr>
            <w:tcW w:w="1099" w:type="dxa"/>
            <w:vAlign w:val="center"/>
          </w:tcPr>
          <w:p w:rsidR="00D01627" w:rsidRPr="001C1945" w:rsidRDefault="00D01627" w:rsidP="00D01627">
            <w:pPr>
              <w:rPr>
                <w:rFonts w:ascii="宋体" w:hAnsi="宋体"/>
                <w:szCs w:val="21"/>
              </w:rPr>
            </w:pPr>
            <w:r w:rsidRPr="001C1945">
              <w:rPr>
                <w:rFonts w:ascii="宋体" w:hAnsi="宋体" w:hint="eastAsia"/>
                <w:szCs w:val="21"/>
              </w:rPr>
              <w:t>同类业绩</w:t>
            </w:r>
          </w:p>
        </w:tc>
        <w:tc>
          <w:tcPr>
            <w:tcW w:w="1287" w:type="dxa"/>
            <w:vAlign w:val="center"/>
          </w:tcPr>
          <w:p w:rsidR="00D01627" w:rsidRPr="001C1945" w:rsidRDefault="00D01627" w:rsidP="00570B2E">
            <w:pPr>
              <w:rPr>
                <w:rFonts w:ascii="宋体" w:hAnsi="宋体"/>
                <w:szCs w:val="21"/>
              </w:rPr>
            </w:pPr>
            <w:r w:rsidRPr="001C1945">
              <w:rPr>
                <w:rFonts w:ascii="宋体" w:hAnsi="宋体" w:cs="宋体"/>
                <w:szCs w:val="21"/>
              </w:rPr>
              <w:t>投标人201</w:t>
            </w:r>
            <w:r w:rsidR="00B25BE8" w:rsidRPr="001C1945">
              <w:rPr>
                <w:rFonts w:ascii="宋体" w:hAnsi="宋体" w:cs="宋体" w:hint="eastAsia"/>
                <w:szCs w:val="21"/>
              </w:rPr>
              <w:t>4</w:t>
            </w:r>
            <w:r w:rsidRPr="001C1945">
              <w:rPr>
                <w:rFonts w:ascii="宋体" w:hAnsi="宋体" w:cs="宋体"/>
                <w:szCs w:val="21"/>
              </w:rPr>
              <w:t>年以来</w:t>
            </w:r>
            <w:r w:rsidRPr="001C1945">
              <w:rPr>
                <w:rFonts w:ascii="宋体" w:hAnsi="宋体" w:cs="宋体" w:hint="eastAsia"/>
                <w:szCs w:val="21"/>
              </w:rPr>
              <w:t>完成的同类</w:t>
            </w:r>
            <w:r w:rsidR="00570B2E" w:rsidRPr="001C1945">
              <w:rPr>
                <w:rFonts w:ascii="宋体" w:hAnsi="宋体" w:cs="宋体" w:hint="eastAsia"/>
                <w:szCs w:val="21"/>
              </w:rPr>
              <w:t>业绩（</w:t>
            </w:r>
            <w:r w:rsidR="00570B2E" w:rsidRPr="001C1945">
              <w:rPr>
                <w:rFonts w:ascii="宋体" w:hAnsi="宋体" w:cs="宋体"/>
                <w:szCs w:val="21"/>
              </w:rPr>
              <w:t>以合同要点</w:t>
            </w:r>
            <w:r w:rsidRPr="001C1945">
              <w:rPr>
                <w:rFonts w:ascii="宋体" w:hAnsi="宋体" w:cs="宋体"/>
                <w:szCs w:val="21"/>
              </w:rPr>
              <w:t>为</w:t>
            </w:r>
            <w:r w:rsidRPr="001C1945">
              <w:rPr>
                <w:rFonts w:ascii="宋体" w:hAnsi="宋体" w:cs="宋体"/>
                <w:szCs w:val="21"/>
              </w:rPr>
              <w:lastRenderedPageBreak/>
              <w:t>准）</w:t>
            </w:r>
            <w:r w:rsidRPr="001C1945">
              <w:rPr>
                <w:rFonts w:ascii="宋体" w:hAnsi="宋体" w:cs="宋体" w:hint="eastAsia"/>
                <w:szCs w:val="21"/>
              </w:rPr>
              <w:t>。</w:t>
            </w:r>
          </w:p>
        </w:tc>
        <w:tc>
          <w:tcPr>
            <w:tcW w:w="1061" w:type="dxa"/>
            <w:vAlign w:val="center"/>
          </w:tcPr>
          <w:p w:rsidR="00D01627" w:rsidRPr="001C1945" w:rsidRDefault="00B25BE8" w:rsidP="00D01627">
            <w:pPr>
              <w:jc w:val="center"/>
              <w:rPr>
                <w:rFonts w:ascii="宋体" w:hAnsi="宋体"/>
                <w:szCs w:val="21"/>
              </w:rPr>
            </w:pPr>
            <w:r w:rsidRPr="001C1945">
              <w:rPr>
                <w:rFonts w:ascii="宋体" w:hAnsi="宋体" w:hint="eastAsia"/>
                <w:szCs w:val="21"/>
              </w:rPr>
              <w:lastRenderedPageBreak/>
              <w:t>5</w:t>
            </w:r>
          </w:p>
        </w:tc>
        <w:tc>
          <w:tcPr>
            <w:tcW w:w="5353" w:type="dxa"/>
            <w:vAlign w:val="center"/>
          </w:tcPr>
          <w:p w:rsidR="00D01627" w:rsidRPr="001C1945" w:rsidRDefault="00D01627" w:rsidP="00D01627">
            <w:pPr>
              <w:jc w:val="left"/>
              <w:rPr>
                <w:rFonts w:ascii="宋体" w:hAnsi="宋体" w:cs="宋体"/>
                <w:szCs w:val="21"/>
              </w:rPr>
            </w:pPr>
            <w:r w:rsidRPr="001C1945">
              <w:rPr>
                <w:rFonts w:ascii="宋体" w:hAnsi="宋体" w:cs="宋体" w:hint="eastAsia"/>
                <w:szCs w:val="21"/>
              </w:rPr>
              <w:t>同类业绩金额不低于本项目。</w:t>
            </w:r>
            <w:r w:rsidRPr="001C1945">
              <w:rPr>
                <w:rFonts w:ascii="宋体" w:hAnsi="宋体" w:cs="宋体"/>
                <w:szCs w:val="21"/>
              </w:rPr>
              <w:t>每个</w:t>
            </w:r>
            <w:r w:rsidR="00B25BE8" w:rsidRPr="001C1945">
              <w:rPr>
                <w:rFonts w:ascii="宋体" w:hAnsi="宋体" w:cs="宋体"/>
                <w:szCs w:val="21"/>
              </w:rPr>
              <w:t>0.5</w:t>
            </w:r>
            <w:r w:rsidRPr="001C1945">
              <w:rPr>
                <w:rFonts w:ascii="宋体" w:hAnsi="宋体" w:cs="宋体"/>
                <w:szCs w:val="21"/>
              </w:rPr>
              <w:t>分，满分</w:t>
            </w:r>
            <w:r w:rsidR="00B25BE8" w:rsidRPr="001C1945">
              <w:rPr>
                <w:rFonts w:ascii="宋体" w:hAnsi="宋体" w:cs="宋体"/>
                <w:szCs w:val="21"/>
              </w:rPr>
              <w:t>5</w:t>
            </w:r>
            <w:r w:rsidRPr="001C1945">
              <w:rPr>
                <w:rFonts w:ascii="宋体" w:hAnsi="宋体" w:cs="宋体"/>
                <w:szCs w:val="21"/>
              </w:rPr>
              <w:t>分。</w:t>
            </w:r>
          </w:p>
          <w:p w:rsidR="00D01627" w:rsidRPr="001C1945" w:rsidRDefault="00D01627" w:rsidP="00D01627">
            <w:pPr>
              <w:jc w:val="left"/>
              <w:rPr>
                <w:rFonts w:ascii="宋体" w:hAnsi="宋体"/>
                <w:szCs w:val="21"/>
              </w:rPr>
            </w:pPr>
            <w:r w:rsidRPr="001C1945">
              <w:rPr>
                <w:rFonts w:ascii="宋体" w:hAnsi="宋体" w:cs="宋体" w:hint="eastAsia"/>
                <w:szCs w:val="21"/>
              </w:rPr>
              <w:t>注：</w:t>
            </w:r>
            <w:r w:rsidRPr="001C1945">
              <w:rPr>
                <w:rFonts w:ascii="宋体" w:hAnsi="宋体" w:cs="宋体"/>
                <w:szCs w:val="21"/>
              </w:rPr>
              <w:t>请投标人严格按照要求提交</w:t>
            </w:r>
            <w:r w:rsidRPr="001C1945">
              <w:rPr>
                <w:rFonts w:ascii="宋体" w:hAnsi="宋体" w:cs="宋体" w:hint="eastAsia"/>
                <w:szCs w:val="21"/>
              </w:rPr>
              <w:t>项目合同，否则无效</w:t>
            </w:r>
            <w:r w:rsidRPr="001C1945">
              <w:rPr>
                <w:rFonts w:ascii="宋体" w:hAnsi="宋体" w:cs="宋体"/>
                <w:szCs w:val="21"/>
              </w:rPr>
              <w:t>。</w:t>
            </w:r>
          </w:p>
        </w:tc>
      </w:tr>
      <w:tr w:rsidR="00D01627" w:rsidRPr="001C1945" w:rsidTr="00DC3568">
        <w:trPr>
          <w:trHeight w:val="20"/>
          <w:jc w:val="center"/>
        </w:trPr>
        <w:tc>
          <w:tcPr>
            <w:tcW w:w="693" w:type="dxa"/>
            <w:vAlign w:val="center"/>
          </w:tcPr>
          <w:p w:rsidR="00D01627" w:rsidRPr="001C1945" w:rsidRDefault="00D619FA" w:rsidP="00DC3568">
            <w:pPr>
              <w:jc w:val="center"/>
              <w:rPr>
                <w:rFonts w:ascii="宋体" w:hAnsi="宋体"/>
                <w:szCs w:val="21"/>
              </w:rPr>
            </w:pPr>
            <w:r w:rsidRPr="001C1945">
              <w:rPr>
                <w:rFonts w:ascii="宋体" w:hAnsi="宋体" w:hint="eastAsia"/>
                <w:szCs w:val="21"/>
              </w:rPr>
              <w:lastRenderedPageBreak/>
              <w:t>3</w:t>
            </w:r>
          </w:p>
        </w:tc>
        <w:tc>
          <w:tcPr>
            <w:tcW w:w="1099" w:type="dxa"/>
            <w:vAlign w:val="center"/>
          </w:tcPr>
          <w:p w:rsidR="00D01627" w:rsidRPr="001C1945" w:rsidRDefault="00D01627" w:rsidP="00DC3568">
            <w:pPr>
              <w:rPr>
                <w:rFonts w:ascii="宋体" w:hAnsi="宋体"/>
                <w:szCs w:val="21"/>
              </w:rPr>
            </w:pPr>
            <w:r w:rsidRPr="001C1945">
              <w:rPr>
                <w:rFonts w:ascii="宋体" w:hAnsi="宋体" w:hint="eastAsia"/>
                <w:szCs w:val="21"/>
              </w:rPr>
              <w:t>技术服务人员情况</w:t>
            </w:r>
          </w:p>
        </w:tc>
        <w:tc>
          <w:tcPr>
            <w:tcW w:w="1287" w:type="dxa"/>
            <w:vAlign w:val="center"/>
          </w:tcPr>
          <w:p w:rsidR="00D01627" w:rsidRPr="001C1945" w:rsidRDefault="00D01627" w:rsidP="00DC3568">
            <w:pPr>
              <w:rPr>
                <w:rFonts w:ascii="宋体" w:hAnsi="宋体"/>
                <w:szCs w:val="21"/>
              </w:rPr>
            </w:pPr>
            <w:r w:rsidRPr="001C1945">
              <w:rPr>
                <w:rFonts w:ascii="宋体" w:hint="eastAsia"/>
                <w:szCs w:val="21"/>
              </w:rPr>
              <w:t>投标</w:t>
            </w:r>
            <w:r w:rsidRPr="001C1945">
              <w:rPr>
                <w:rFonts w:ascii="宋体" w:hAnsi="宋体" w:cs="宋体" w:hint="eastAsia"/>
                <w:szCs w:val="21"/>
              </w:rPr>
              <w:t>人在用户所在地的稳定的技术</w:t>
            </w:r>
            <w:r w:rsidRPr="001C1945">
              <w:rPr>
                <w:rFonts w:ascii="宋体" w:hint="eastAsia"/>
                <w:szCs w:val="21"/>
              </w:rPr>
              <w:t>服务人员情况</w:t>
            </w:r>
          </w:p>
        </w:tc>
        <w:tc>
          <w:tcPr>
            <w:tcW w:w="1061" w:type="dxa"/>
            <w:vAlign w:val="center"/>
          </w:tcPr>
          <w:p w:rsidR="00D01627" w:rsidRPr="001C1945" w:rsidRDefault="00D01627" w:rsidP="00DC3568">
            <w:pPr>
              <w:jc w:val="center"/>
              <w:rPr>
                <w:rFonts w:ascii="宋体" w:hAnsi="宋体"/>
                <w:szCs w:val="21"/>
              </w:rPr>
            </w:pPr>
            <w:r w:rsidRPr="001C1945">
              <w:rPr>
                <w:rFonts w:ascii="宋体" w:hAnsi="宋体" w:hint="eastAsia"/>
                <w:szCs w:val="21"/>
              </w:rPr>
              <w:t>3</w:t>
            </w:r>
          </w:p>
        </w:tc>
        <w:tc>
          <w:tcPr>
            <w:tcW w:w="5353" w:type="dxa"/>
            <w:vAlign w:val="center"/>
          </w:tcPr>
          <w:p w:rsidR="00D01627" w:rsidRPr="001C1945" w:rsidRDefault="00B25BE8" w:rsidP="00570B2E">
            <w:pPr>
              <w:jc w:val="left"/>
              <w:rPr>
                <w:rFonts w:ascii="宋体" w:hAnsi="宋体" w:cs="宋体"/>
                <w:szCs w:val="21"/>
              </w:rPr>
            </w:pPr>
            <w:r w:rsidRPr="001C1945">
              <w:rPr>
                <w:rFonts w:ascii="宋体" w:hAnsi="宋体" w:cs="宋体" w:hint="eastAsia"/>
                <w:szCs w:val="21"/>
              </w:rPr>
              <w:t>投标人在</w:t>
            </w:r>
            <w:r w:rsidR="00570B2E" w:rsidRPr="001C1945">
              <w:rPr>
                <w:rFonts w:ascii="宋体" w:hAnsi="宋体" w:cs="宋体" w:hint="eastAsia"/>
                <w:szCs w:val="21"/>
              </w:rPr>
              <w:t>用户所在地</w:t>
            </w:r>
            <w:r w:rsidRPr="001C1945">
              <w:rPr>
                <w:rFonts w:ascii="宋体" w:hAnsi="宋体" w:cs="宋体" w:hint="eastAsia"/>
                <w:szCs w:val="21"/>
              </w:rPr>
              <w:t>的稳定的技术服务人员情况，提供以上人员在本公司任职的外部证明材料（如加盖</w:t>
            </w:r>
            <w:r w:rsidR="00570B2E" w:rsidRPr="001C1945">
              <w:rPr>
                <w:rFonts w:ascii="宋体" w:hAnsi="宋体" w:cs="宋体" w:hint="eastAsia"/>
                <w:szCs w:val="21"/>
              </w:rPr>
              <w:t>用户所在地</w:t>
            </w:r>
            <w:r w:rsidRPr="001C1945">
              <w:rPr>
                <w:rFonts w:ascii="宋体" w:hAnsi="宋体" w:cs="宋体" w:hint="eastAsia"/>
                <w:szCs w:val="21"/>
              </w:rPr>
              <w:t>地区政府有关部门印章的打印日期在本项目投标截止日之前六个月以内的《投保单》或《社会保险参保人员证明》，或单位代缴个人所得税税单等。非本地公司在外地购买社保的必须提供技术服务人员在本地的居住证（或暂住证）等在本地工作的证明文件）扫描件。</w:t>
            </w:r>
            <w:r w:rsidR="00D01627" w:rsidRPr="001C1945">
              <w:rPr>
                <w:rFonts w:ascii="宋体" w:hAnsi="宋体" w:cs="宋体" w:hint="eastAsia"/>
                <w:szCs w:val="21"/>
              </w:rPr>
              <w:t>每个技术人员得0.</w:t>
            </w:r>
            <w:r w:rsidR="00570B2E" w:rsidRPr="001C1945">
              <w:rPr>
                <w:rFonts w:ascii="宋体" w:hAnsi="宋体" w:cs="宋体" w:hint="eastAsia"/>
                <w:szCs w:val="21"/>
              </w:rPr>
              <w:t>2</w:t>
            </w:r>
            <w:r w:rsidR="00D01627" w:rsidRPr="001C1945">
              <w:rPr>
                <w:rFonts w:ascii="宋体" w:hAnsi="宋体" w:cs="宋体" w:hint="eastAsia"/>
                <w:szCs w:val="21"/>
              </w:rPr>
              <w:t>分，</w:t>
            </w:r>
            <w:r w:rsidR="00570B2E" w:rsidRPr="001C1945">
              <w:rPr>
                <w:rFonts w:ascii="宋体" w:hAnsi="宋体" w:cs="宋体" w:hint="eastAsia"/>
                <w:szCs w:val="21"/>
              </w:rPr>
              <w:t>15</w:t>
            </w:r>
            <w:r w:rsidR="00D01627" w:rsidRPr="001C1945">
              <w:rPr>
                <w:rFonts w:ascii="宋体" w:hAnsi="宋体" w:cs="宋体" w:hint="eastAsia"/>
                <w:szCs w:val="21"/>
              </w:rPr>
              <w:t>人或以上得3分。</w:t>
            </w:r>
          </w:p>
        </w:tc>
      </w:tr>
      <w:tr w:rsidR="00122F35" w:rsidRPr="001C1945" w:rsidTr="00DC3568">
        <w:trPr>
          <w:trHeight w:val="20"/>
          <w:jc w:val="center"/>
        </w:trPr>
        <w:tc>
          <w:tcPr>
            <w:tcW w:w="693" w:type="dxa"/>
            <w:vAlign w:val="center"/>
          </w:tcPr>
          <w:p w:rsidR="00122F35" w:rsidRPr="001C1945" w:rsidRDefault="00D619FA" w:rsidP="00122F35">
            <w:pPr>
              <w:jc w:val="center"/>
              <w:rPr>
                <w:rFonts w:ascii="宋体" w:hAnsi="宋体"/>
                <w:szCs w:val="21"/>
              </w:rPr>
            </w:pPr>
            <w:r w:rsidRPr="001C1945">
              <w:rPr>
                <w:rFonts w:ascii="宋体" w:hAnsi="宋体" w:hint="eastAsia"/>
                <w:szCs w:val="21"/>
              </w:rPr>
              <w:t>4</w:t>
            </w:r>
          </w:p>
        </w:tc>
        <w:tc>
          <w:tcPr>
            <w:tcW w:w="1099" w:type="dxa"/>
            <w:vAlign w:val="center"/>
          </w:tcPr>
          <w:p w:rsidR="00122F35" w:rsidRPr="001C1945" w:rsidRDefault="00122F35" w:rsidP="00122F35">
            <w:pPr>
              <w:rPr>
                <w:rFonts w:ascii="宋体" w:hAnsi="宋体"/>
                <w:szCs w:val="21"/>
              </w:rPr>
            </w:pPr>
            <w:r w:rsidRPr="001C1945">
              <w:rPr>
                <w:rFonts w:ascii="宋体" w:hAnsi="宋体" w:hint="eastAsia"/>
                <w:szCs w:val="21"/>
              </w:rPr>
              <w:t>投标人综合技术服务支撑能力</w:t>
            </w:r>
          </w:p>
        </w:tc>
        <w:tc>
          <w:tcPr>
            <w:tcW w:w="1287" w:type="dxa"/>
            <w:vAlign w:val="center"/>
          </w:tcPr>
          <w:p w:rsidR="00122F35" w:rsidRPr="001C1945" w:rsidRDefault="00122F35" w:rsidP="00122F35">
            <w:pPr>
              <w:rPr>
                <w:rFonts w:ascii="宋体" w:hAnsi="宋体"/>
                <w:szCs w:val="21"/>
              </w:rPr>
            </w:pPr>
            <w:r w:rsidRPr="001C1945">
              <w:rPr>
                <w:rFonts w:ascii="宋体" w:hAnsi="宋体" w:hint="eastAsia"/>
                <w:szCs w:val="21"/>
              </w:rPr>
              <w:t>投标人综合技术服务支撑能力</w:t>
            </w:r>
            <w:r w:rsidR="00CE10C1" w:rsidRPr="001C1945">
              <w:rPr>
                <w:rFonts w:ascii="宋体" w:hAnsi="宋体" w:hint="eastAsia"/>
                <w:szCs w:val="21"/>
              </w:rPr>
              <w:t>对比</w:t>
            </w:r>
          </w:p>
        </w:tc>
        <w:tc>
          <w:tcPr>
            <w:tcW w:w="1061" w:type="dxa"/>
            <w:vAlign w:val="center"/>
          </w:tcPr>
          <w:p w:rsidR="00122F35" w:rsidRPr="001C1945" w:rsidRDefault="00122F35" w:rsidP="00122F35">
            <w:pPr>
              <w:jc w:val="center"/>
              <w:rPr>
                <w:rFonts w:ascii="宋体" w:hAnsi="宋体"/>
                <w:szCs w:val="21"/>
              </w:rPr>
            </w:pPr>
            <w:r w:rsidRPr="001C1945">
              <w:rPr>
                <w:rFonts w:ascii="宋体" w:hAnsi="宋体" w:hint="eastAsia"/>
                <w:szCs w:val="21"/>
              </w:rPr>
              <w:t>3</w:t>
            </w:r>
          </w:p>
        </w:tc>
        <w:tc>
          <w:tcPr>
            <w:tcW w:w="5353" w:type="dxa"/>
            <w:vAlign w:val="center"/>
          </w:tcPr>
          <w:p w:rsidR="00122F35" w:rsidRPr="001C1945" w:rsidRDefault="00122F35" w:rsidP="00122F35">
            <w:pPr>
              <w:jc w:val="left"/>
              <w:rPr>
                <w:rFonts w:asciiTheme="minorEastAsia" w:eastAsiaTheme="minorEastAsia" w:hAnsiTheme="minorEastAsia" w:cs="宋体"/>
                <w:kern w:val="0"/>
                <w:lang w:val="zh-TW" w:eastAsia="zh-TW"/>
              </w:rPr>
            </w:pPr>
            <w:r w:rsidRPr="001C1945">
              <w:rPr>
                <w:rFonts w:ascii="宋体" w:hAnsi="宋体" w:cs="宋体" w:hint="eastAsia"/>
                <w:szCs w:val="21"/>
              </w:rPr>
              <w:t>横向对比投标人提供投标品牌</w:t>
            </w:r>
            <w:r w:rsidRPr="001C1945">
              <w:rPr>
                <w:rFonts w:hint="eastAsia"/>
                <w:szCs w:val="21"/>
              </w:rPr>
              <w:t>集中控制</w:t>
            </w:r>
            <w:r w:rsidRPr="001C1945">
              <w:rPr>
                <w:szCs w:val="21"/>
              </w:rPr>
              <w:t>系统</w:t>
            </w:r>
            <w:r w:rsidRPr="001C1945">
              <w:rPr>
                <w:rFonts w:ascii="宋体" w:hAnsi="宋体" w:cs="宋体" w:hint="eastAsia"/>
                <w:szCs w:val="21"/>
              </w:rPr>
              <w:t>培训认证的工程师数量情况（以提供社保名单和提供工程师证明材料为准）。投标人具有经过所投品牌</w:t>
            </w:r>
            <w:r w:rsidRPr="001C1945">
              <w:rPr>
                <w:rFonts w:hint="eastAsia"/>
                <w:szCs w:val="21"/>
              </w:rPr>
              <w:t>集中控制</w:t>
            </w:r>
            <w:r w:rsidRPr="001C1945">
              <w:rPr>
                <w:szCs w:val="21"/>
              </w:rPr>
              <w:t>系统</w:t>
            </w:r>
            <w:r w:rsidRPr="001C1945">
              <w:rPr>
                <w:rFonts w:ascii="宋体" w:hAnsi="宋体" w:cs="宋体" w:hint="eastAsia"/>
                <w:szCs w:val="21"/>
              </w:rPr>
              <w:t>制造商认证的每个工程师（提供相关厂家证明文件为准）得</w:t>
            </w:r>
            <w:r w:rsidR="00CE10C1" w:rsidRPr="001C1945">
              <w:rPr>
                <w:rFonts w:ascii="宋体" w:hAnsi="宋体" w:cs="宋体" w:hint="eastAsia"/>
                <w:szCs w:val="21"/>
              </w:rPr>
              <w:t>1</w:t>
            </w:r>
            <w:r w:rsidRPr="001C1945">
              <w:rPr>
                <w:rFonts w:ascii="宋体" w:hAnsi="宋体" w:cs="宋体" w:hint="eastAsia"/>
                <w:szCs w:val="21"/>
              </w:rPr>
              <w:t>分；3人或以上得3分</w:t>
            </w:r>
          </w:p>
        </w:tc>
      </w:tr>
      <w:tr w:rsidR="00122F35" w:rsidRPr="001C1945" w:rsidTr="00DC3568">
        <w:trPr>
          <w:trHeight w:val="20"/>
          <w:jc w:val="center"/>
        </w:trPr>
        <w:tc>
          <w:tcPr>
            <w:tcW w:w="693" w:type="dxa"/>
            <w:vAlign w:val="center"/>
          </w:tcPr>
          <w:p w:rsidR="00122F35" w:rsidRPr="001C1945" w:rsidRDefault="00D619FA" w:rsidP="00122F35">
            <w:pPr>
              <w:jc w:val="center"/>
              <w:rPr>
                <w:rFonts w:ascii="宋体" w:hAnsi="宋体"/>
                <w:szCs w:val="21"/>
              </w:rPr>
            </w:pPr>
            <w:r w:rsidRPr="001C1945">
              <w:rPr>
                <w:rFonts w:ascii="宋体" w:hAnsi="宋体" w:hint="eastAsia"/>
                <w:szCs w:val="21"/>
              </w:rPr>
              <w:t>5</w:t>
            </w:r>
          </w:p>
        </w:tc>
        <w:tc>
          <w:tcPr>
            <w:tcW w:w="1099" w:type="dxa"/>
            <w:vAlign w:val="center"/>
          </w:tcPr>
          <w:p w:rsidR="00122F35" w:rsidRPr="001C1945" w:rsidRDefault="00122F35" w:rsidP="00122F35">
            <w:pPr>
              <w:rPr>
                <w:rFonts w:ascii="宋体" w:hAnsi="宋体"/>
                <w:szCs w:val="21"/>
              </w:rPr>
            </w:pPr>
            <w:r w:rsidRPr="001C1945">
              <w:rPr>
                <w:rFonts w:ascii="宋体" w:hAnsi="宋体" w:cs="宋体"/>
                <w:szCs w:val="21"/>
              </w:rPr>
              <w:t>企业信誉</w:t>
            </w:r>
            <w:r w:rsidRPr="001C1945">
              <w:rPr>
                <w:rFonts w:ascii="宋体" w:hAnsi="宋体" w:cs="宋体" w:hint="eastAsia"/>
                <w:szCs w:val="21"/>
              </w:rPr>
              <w:t>情况</w:t>
            </w:r>
          </w:p>
        </w:tc>
        <w:tc>
          <w:tcPr>
            <w:tcW w:w="1287" w:type="dxa"/>
            <w:vAlign w:val="center"/>
          </w:tcPr>
          <w:p w:rsidR="00122F35" w:rsidRPr="001C1945" w:rsidRDefault="00122F35" w:rsidP="00122F35">
            <w:pPr>
              <w:rPr>
                <w:rFonts w:ascii="宋体" w:hAnsi="宋体"/>
                <w:szCs w:val="21"/>
              </w:rPr>
            </w:pPr>
            <w:r w:rsidRPr="001C1945">
              <w:rPr>
                <w:rFonts w:ascii="宋体" w:hAnsi="宋体" w:cs="宋体"/>
                <w:szCs w:val="21"/>
              </w:rPr>
              <w:t>企业信誉</w:t>
            </w:r>
            <w:r w:rsidRPr="001C1945">
              <w:rPr>
                <w:rFonts w:ascii="宋体" w:hAnsi="宋体" w:cs="宋体" w:hint="eastAsia"/>
                <w:szCs w:val="21"/>
              </w:rPr>
              <w:t>情况</w:t>
            </w:r>
          </w:p>
        </w:tc>
        <w:tc>
          <w:tcPr>
            <w:tcW w:w="1061" w:type="dxa"/>
            <w:vAlign w:val="center"/>
          </w:tcPr>
          <w:p w:rsidR="00122F35" w:rsidRPr="001C1945" w:rsidRDefault="00122F35" w:rsidP="00122F35">
            <w:pPr>
              <w:jc w:val="center"/>
              <w:rPr>
                <w:rFonts w:ascii="宋体" w:hAnsi="宋体"/>
                <w:szCs w:val="21"/>
              </w:rPr>
            </w:pPr>
            <w:r w:rsidRPr="001C1945">
              <w:rPr>
                <w:rFonts w:ascii="宋体" w:hAnsi="宋体" w:hint="eastAsia"/>
                <w:szCs w:val="21"/>
              </w:rPr>
              <w:t>3</w:t>
            </w:r>
          </w:p>
        </w:tc>
        <w:tc>
          <w:tcPr>
            <w:tcW w:w="5353" w:type="dxa"/>
            <w:vAlign w:val="center"/>
          </w:tcPr>
          <w:p w:rsidR="00122F35" w:rsidRPr="001C1945" w:rsidRDefault="00122F35" w:rsidP="00122F35">
            <w:pPr>
              <w:jc w:val="left"/>
              <w:rPr>
                <w:rFonts w:ascii="宋体" w:hAnsi="宋体" w:cs="宋体"/>
                <w:szCs w:val="21"/>
              </w:rPr>
            </w:pPr>
            <w:r w:rsidRPr="001C1945">
              <w:rPr>
                <w:rFonts w:ascii="宋体" w:hAnsi="宋体" w:cs="宋体" w:hint="eastAsia"/>
                <w:szCs w:val="21"/>
              </w:rPr>
              <w:t>获</w:t>
            </w:r>
            <w:r w:rsidRPr="001C1945">
              <w:rPr>
                <w:rFonts w:ascii="宋体" w:hAnsi="宋体" w:cs="宋体"/>
                <w:szCs w:val="21"/>
              </w:rPr>
              <w:t>工商部门颁发的</w:t>
            </w:r>
            <w:r w:rsidRPr="001C1945">
              <w:rPr>
                <w:rFonts w:ascii="宋体" w:hAnsi="宋体" w:cs="宋体" w:hint="eastAsia"/>
                <w:szCs w:val="21"/>
              </w:rPr>
              <w:t>连续五年或以上守合同重信用证书的，得3分；</w:t>
            </w:r>
          </w:p>
          <w:p w:rsidR="00122F35" w:rsidRPr="001C1945" w:rsidRDefault="00122F35" w:rsidP="00122F35">
            <w:pPr>
              <w:jc w:val="left"/>
              <w:rPr>
                <w:rFonts w:ascii="宋体" w:hAnsi="宋体" w:cs="宋体"/>
                <w:szCs w:val="21"/>
              </w:rPr>
            </w:pPr>
            <w:r w:rsidRPr="001C1945">
              <w:rPr>
                <w:rFonts w:ascii="宋体" w:hAnsi="宋体" w:cs="宋体" w:hint="eastAsia"/>
                <w:szCs w:val="21"/>
              </w:rPr>
              <w:t>获</w:t>
            </w:r>
            <w:r w:rsidRPr="001C1945">
              <w:rPr>
                <w:rFonts w:ascii="宋体" w:hAnsi="宋体" w:cs="宋体"/>
                <w:szCs w:val="21"/>
              </w:rPr>
              <w:t>工商部门颁发的</w:t>
            </w:r>
            <w:r w:rsidRPr="001C1945">
              <w:rPr>
                <w:rFonts w:ascii="宋体" w:hAnsi="宋体" w:cs="宋体" w:hint="eastAsia"/>
                <w:szCs w:val="21"/>
              </w:rPr>
              <w:t>连续三年或以上，五年以下的守合同重信用证书的，得2分；</w:t>
            </w:r>
          </w:p>
          <w:p w:rsidR="00122F35" w:rsidRPr="001C1945" w:rsidRDefault="00122F35" w:rsidP="00122F35">
            <w:pPr>
              <w:jc w:val="left"/>
              <w:rPr>
                <w:rFonts w:ascii="宋体" w:hAnsi="宋体" w:cs="宋体"/>
                <w:szCs w:val="21"/>
              </w:rPr>
            </w:pPr>
            <w:r w:rsidRPr="001C1945">
              <w:rPr>
                <w:rFonts w:ascii="宋体" w:hAnsi="宋体" w:cs="宋体" w:hint="eastAsia"/>
                <w:szCs w:val="21"/>
              </w:rPr>
              <w:t>获</w:t>
            </w:r>
            <w:r w:rsidRPr="001C1945">
              <w:rPr>
                <w:rFonts w:ascii="宋体" w:hAnsi="宋体" w:cs="宋体"/>
                <w:szCs w:val="21"/>
              </w:rPr>
              <w:t>工商部门颁发的</w:t>
            </w:r>
            <w:r w:rsidRPr="001C1945">
              <w:rPr>
                <w:rFonts w:ascii="宋体" w:hAnsi="宋体" w:cs="宋体" w:hint="eastAsia"/>
                <w:szCs w:val="21"/>
              </w:rPr>
              <w:t>一年或以上，三年以下守合同重信用证书的，得1分；</w:t>
            </w:r>
          </w:p>
          <w:p w:rsidR="00122F35" w:rsidRPr="001C1945" w:rsidRDefault="00122F35" w:rsidP="00122F35">
            <w:pPr>
              <w:jc w:val="left"/>
              <w:rPr>
                <w:rFonts w:ascii="宋体" w:hAnsi="宋体" w:cs="宋体"/>
                <w:szCs w:val="21"/>
              </w:rPr>
            </w:pPr>
            <w:r w:rsidRPr="001C1945">
              <w:rPr>
                <w:rFonts w:ascii="宋体" w:hAnsi="宋体" w:cs="宋体" w:hint="eastAsia"/>
                <w:szCs w:val="21"/>
              </w:rPr>
              <w:t>其余情况得0分。</w:t>
            </w:r>
          </w:p>
          <w:p w:rsidR="00122F35" w:rsidRPr="001C1945" w:rsidRDefault="00122F35" w:rsidP="00122F35">
            <w:pPr>
              <w:jc w:val="left"/>
              <w:rPr>
                <w:rFonts w:ascii="宋体" w:hAnsi="宋体"/>
                <w:szCs w:val="21"/>
              </w:rPr>
            </w:pPr>
            <w:r w:rsidRPr="001C1945">
              <w:rPr>
                <w:rFonts w:ascii="宋体" w:hAnsi="宋体" w:cs="宋体" w:hint="eastAsia"/>
                <w:szCs w:val="21"/>
              </w:rPr>
              <w:t>注：提供</w:t>
            </w:r>
            <w:r w:rsidRPr="001C1945">
              <w:rPr>
                <w:rFonts w:ascii="宋体" w:hAnsi="宋体" w:cs="宋体"/>
                <w:szCs w:val="21"/>
              </w:rPr>
              <w:t>证书复印件</w:t>
            </w:r>
            <w:r w:rsidRPr="001C1945">
              <w:rPr>
                <w:rFonts w:ascii="宋体" w:hAnsi="宋体" w:cs="宋体" w:hint="eastAsia"/>
                <w:szCs w:val="21"/>
              </w:rPr>
              <w:t>并</w:t>
            </w:r>
            <w:r w:rsidRPr="001C1945">
              <w:rPr>
                <w:rFonts w:ascii="宋体" w:hAnsi="宋体" w:cs="宋体"/>
                <w:szCs w:val="21"/>
              </w:rPr>
              <w:t>加盖投标人公章为准。</w:t>
            </w:r>
          </w:p>
        </w:tc>
      </w:tr>
      <w:tr w:rsidR="00122F35" w:rsidRPr="001C1945" w:rsidTr="00DC3568">
        <w:trPr>
          <w:trHeight w:val="20"/>
          <w:jc w:val="center"/>
        </w:trPr>
        <w:tc>
          <w:tcPr>
            <w:tcW w:w="693" w:type="dxa"/>
            <w:vAlign w:val="center"/>
          </w:tcPr>
          <w:p w:rsidR="00122F35" w:rsidRPr="001C1945" w:rsidRDefault="00D619FA" w:rsidP="00122F35">
            <w:pPr>
              <w:jc w:val="center"/>
              <w:rPr>
                <w:rFonts w:ascii="宋体" w:hAnsi="宋体"/>
                <w:szCs w:val="21"/>
              </w:rPr>
            </w:pPr>
            <w:r w:rsidRPr="001C1945">
              <w:rPr>
                <w:rFonts w:ascii="宋体" w:hAnsi="宋体" w:hint="eastAsia"/>
                <w:szCs w:val="21"/>
              </w:rPr>
              <w:t>6</w:t>
            </w:r>
          </w:p>
        </w:tc>
        <w:tc>
          <w:tcPr>
            <w:tcW w:w="1099" w:type="dxa"/>
            <w:vAlign w:val="center"/>
          </w:tcPr>
          <w:p w:rsidR="00122F35" w:rsidRPr="001C1945" w:rsidRDefault="00122F35" w:rsidP="00122F35">
            <w:pPr>
              <w:rPr>
                <w:rFonts w:ascii="宋体" w:hAnsi="宋体"/>
                <w:szCs w:val="21"/>
              </w:rPr>
            </w:pPr>
            <w:r w:rsidRPr="001C1945">
              <w:rPr>
                <w:rFonts w:ascii="宋体" w:hAnsi="宋体" w:cs="宋体"/>
                <w:szCs w:val="21"/>
              </w:rPr>
              <w:t>履约能力、财务状况</w:t>
            </w:r>
          </w:p>
        </w:tc>
        <w:tc>
          <w:tcPr>
            <w:tcW w:w="1287" w:type="dxa"/>
            <w:vAlign w:val="center"/>
          </w:tcPr>
          <w:p w:rsidR="00122F35" w:rsidRPr="001C1945" w:rsidRDefault="00122F35" w:rsidP="00122F35">
            <w:pPr>
              <w:rPr>
                <w:rFonts w:ascii="宋体" w:hAnsi="宋体"/>
                <w:szCs w:val="21"/>
              </w:rPr>
            </w:pPr>
            <w:r w:rsidRPr="001C1945">
              <w:rPr>
                <w:rFonts w:ascii="宋体" w:hAnsi="宋体" w:hint="eastAsia"/>
                <w:szCs w:val="21"/>
              </w:rPr>
              <w:t>依据有审计资质的第三方出具的2017年度《审计报告》</w:t>
            </w:r>
          </w:p>
        </w:tc>
        <w:tc>
          <w:tcPr>
            <w:tcW w:w="1061" w:type="dxa"/>
            <w:vAlign w:val="center"/>
          </w:tcPr>
          <w:p w:rsidR="00122F35" w:rsidRPr="001C1945" w:rsidRDefault="00122F35" w:rsidP="00122F35">
            <w:pPr>
              <w:jc w:val="center"/>
              <w:rPr>
                <w:rFonts w:ascii="宋体" w:hAnsi="宋体"/>
                <w:szCs w:val="21"/>
              </w:rPr>
            </w:pPr>
            <w:r w:rsidRPr="001C1945">
              <w:rPr>
                <w:rFonts w:ascii="宋体" w:hAnsi="宋体" w:hint="eastAsia"/>
                <w:szCs w:val="21"/>
              </w:rPr>
              <w:t>2</w:t>
            </w:r>
          </w:p>
        </w:tc>
        <w:tc>
          <w:tcPr>
            <w:tcW w:w="5353" w:type="dxa"/>
            <w:vAlign w:val="center"/>
          </w:tcPr>
          <w:p w:rsidR="00122F35" w:rsidRPr="001C1945" w:rsidRDefault="00122F35" w:rsidP="00122F35">
            <w:pPr>
              <w:jc w:val="left"/>
              <w:rPr>
                <w:rFonts w:ascii="宋体" w:hAnsi="宋体"/>
                <w:szCs w:val="21"/>
              </w:rPr>
            </w:pPr>
            <w:r w:rsidRPr="001C1945">
              <w:rPr>
                <w:rFonts w:ascii="宋体" w:hAnsi="宋体" w:hint="eastAsia"/>
                <w:szCs w:val="21"/>
              </w:rPr>
              <w:t>能提供有审计资质的第三方出具的2017年度《审计报告》，</w:t>
            </w:r>
            <w:r w:rsidR="00570B2E" w:rsidRPr="001C1945">
              <w:rPr>
                <w:rFonts w:ascii="宋体" w:hAnsi="宋体" w:hint="eastAsia"/>
                <w:szCs w:val="21"/>
              </w:rPr>
              <w:t>盈利的</w:t>
            </w:r>
            <w:r w:rsidRPr="001C1945">
              <w:rPr>
                <w:rFonts w:ascii="宋体" w:hAnsi="宋体" w:hint="eastAsia"/>
                <w:szCs w:val="21"/>
              </w:rPr>
              <w:t>得2分；</w:t>
            </w:r>
            <w:r w:rsidR="00570B2E" w:rsidRPr="001C1945">
              <w:rPr>
                <w:rFonts w:ascii="宋体" w:hAnsi="宋体" w:hint="eastAsia"/>
                <w:szCs w:val="21"/>
              </w:rPr>
              <w:t>不盈利或</w:t>
            </w:r>
            <w:r w:rsidRPr="001C1945">
              <w:rPr>
                <w:rFonts w:ascii="宋体" w:hAnsi="宋体" w:hint="eastAsia"/>
                <w:szCs w:val="21"/>
              </w:rPr>
              <w:t>无，得0分。</w:t>
            </w:r>
          </w:p>
        </w:tc>
      </w:tr>
      <w:tr w:rsidR="00122F35" w:rsidRPr="001C1945" w:rsidTr="00DC3568">
        <w:trPr>
          <w:trHeight w:val="20"/>
          <w:jc w:val="center"/>
        </w:trPr>
        <w:tc>
          <w:tcPr>
            <w:tcW w:w="693" w:type="dxa"/>
            <w:vAlign w:val="center"/>
          </w:tcPr>
          <w:p w:rsidR="00122F35" w:rsidRPr="001C1945" w:rsidRDefault="00D619FA" w:rsidP="00122F35">
            <w:pPr>
              <w:jc w:val="center"/>
              <w:rPr>
                <w:rFonts w:ascii="宋体" w:hAnsi="宋体"/>
                <w:szCs w:val="21"/>
              </w:rPr>
            </w:pPr>
            <w:r w:rsidRPr="001C1945">
              <w:rPr>
                <w:rFonts w:ascii="宋体" w:hAnsi="宋体" w:hint="eastAsia"/>
                <w:szCs w:val="21"/>
              </w:rPr>
              <w:t>7</w:t>
            </w:r>
            <w:bookmarkStart w:id="84" w:name="_GoBack"/>
            <w:bookmarkEnd w:id="84"/>
          </w:p>
        </w:tc>
        <w:tc>
          <w:tcPr>
            <w:tcW w:w="1099" w:type="dxa"/>
            <w:vAlign w:val="center"/>
          </w:tcPr>
          <w:p w:rsidR="00122F35" w:rsidRPr="001C1945" w:rsidRDefault="00122F35" w:rsidP="00122F35">
            <w:pPr>
              <w:rPr>
                <w:rFonts w:ascii="宋体" w:hAnsi="宋体"/>
                <w:szCs w:val="21"/>
              </w:rPr>
            </w:pPr>
            <w:r w:rsidRPr="001C1945">
              <w:rPr>
                <w:rFonts w:ascii="宋体" w:hAnsi="宋体" w:cs="宋体"/>
                <w:szCs w:val="21"/>
              </w:rPr>
              <w:t>其他信誉证明材料</w:t>
            </w:r>
          </w:p>
        </w:tc>
        <w:tc>
          <w:tcPr>
            <w:tcW w:w="1287" w:type="dxa"/>
            <w:vAlign w:val="center"/>
          </w:tcPr>
          <w:p w:rsidR="00122F35" w:rsidRPr="001C1945" w:rsidRDefault="00122F35" w:rsidP="00122F35">
            <w:pPr>
              <w:rPr>
                <w:rFonts w:ascii="宋体" w:hAnsi="宋体"/>
                <w:szCs w:val="21"/>
              </w:rPr>
            </w:pPr>
            <w:r w:rsidRPr="001C1945">
              <w:rPr>
                <w:rFonts w:ascii="宋体" w:hAnsi="宋体"/>
                <w:szCs w:val="21"/>
              </w:rPr>
              <w:t>客户评价等其他信誉证明材料</w:t>
            </w:r>
            <w:r w:rsidR="00CE10C1" w:rsidRPr="001C1945">
              <w:rPr>
                <w:rFonts w:ascii="宋体" w:hAnsi="宋体" w:hint="eastAsia"/>
                <w:szCs w:val="21"/>
              </w:rPr>
              <w:t>的对比</w:t>
            </w:r>
          </w:p>
        </w:tc>
        <w:tc>
          <w:tcPr>
            <w:tcW w:w="1061" w:type="dxa"/>
            <w:vAlign w:val="center"/>
          </w:tcPr>
          <w:p w:rsidR="00122F35" w:rsidRPr="001C1945" w:rsidRDefault="00122F35" w:rsidP="00122F35">
            <w:pPr>
              <w:jc w:val="center"/>
              <w:rPr>
                <w:rFonts w:ascii="宋体" w:hAnsi="宋体"/>
                <w:szCs w:val="21"/>
              </w:rPr>
            </w:pPr>
            <w:r w:rsidRPr="001C1945">
              <w:rPr>
                <w:rFonts w:ascii="宋体" w:hAnsi="宋体" w:hint="eastAsia"/>
                <w:szCs w:val="21"/>
              </w:rPr>
              <w:t>2</w:t>
            </w:r>
          </w:p>
        </w:tc>
        <w:tc>
          <w:tcPr>
            <w:tcW w:w="5353" w:type="dxa"/>
            <w:vAlign w:val="center"/>
          </w:tcPr>
          <w:p w:rsidR="00122F35" w:rsidRPr="001C1945" w:rsidRDefault="00122F35" w:rsidP="00122F35">
            <w:pPr>
              <w:jc w:val="left"/>
              <w:rPr>
                <w:rFonts w:ascii="宋体" w:hAnsi="宋体"/>
                <w:szCs w:val="21"/>
              </w:rPr>
            </w:pPr>
            <w:r w:rsidRPr="001C1945">
              <w:rPr>
                <w:rFonts w:ascii="宋体" w:hAnsi="宋体" w:hint="eastAsia"/>
                <w:szCs w:val="21"/>
              </w:rPr>
              <w:t>根据投标人</w:t>
            </w:r>
            <w:r w:rsidR="00CE10C1" w:rsidRPr="001C1945">
              <w:rPr>
                <w:rFonts w:ascii="宋体" w:hAnsi="宋体" w:hint="eastAsia"/>
                <w:szCs w:val="21"/>
              </w:rPr>
              <w:t>所提供的证明材料</w:t>
            </w:r>
            <w:r w:rsidRPr="001C1945">
              <w:rPr>
                <w:rFonts w:ascii="宋体" w:hAnsi="宋体" w:hint="eastAsia"/>
                <w:szCs w:val="21"/>
              </w:rPr>
              <w:t>进行比较。</w:t>
            </w:r>
            <w:proofErr w:type="gramStart"/>
            <w:r w:rsidRPr="001C1945">
              <w:rPr>
                <w:rFonts w:ascii="宋体" w:hAnsi="宋体" w:hint="eastAsia"/>
                <w:szCs w:val="21"/>
              </w:rPr>
              <w:t>对比优得</w:t>
            </w:r>
            <w:r w:rsidR="00CE10C1" w:rsidRPr="001C1945">
              <w:rPr>
                <w:rFonts w:ascii="宋体" w:hAnsi="宋体" w:hint="eastAsia"/>
                <w:szCs w:val="21"/>
              </w:rPr>
              <w:t>2</w:t>
            </w:r>
            <w:r w:rsidRPr="001C1945">
              <w:rPr>
                <w:rFonts w:ascii="宋体" w:hAnsi="宋体" w:hint="eastAsia"/>
                <w:szCs w:val="21"/>
              </w:rPr>
              <w:t>分</w:t>
            </w:r>
            <w:proofErr w:type="gramEnd"/>
            <w:r w:rsidRPr="001C1945">
              <w:rPr>
                <w:rFonts w:ascii="宋体" w:hAnsi="宋体" w:hint="eastAsia"/>
                <w:szCs w:val="21"/>
              </w:rPr>
              <w:t>；对比次之得</w:t>
            </w:r>
            <w:r w:rsidR="00CE10C1" w:rsidRPr="001C1945">
              <w:rPr>
                <w:rFonts w:ascii="宋体" w:hAnsi="宋体" w:hint="eastAsia"/>
                <w:szCs w:val="21"/>
              </w:rPr>
              <w:t>1</w:t>
            </w:r>
            <w:r w:rsidRPr="001C1945">
              <w:rPr>
                <w:rFonts w:ascii="宋体" w:hAnsi="宋体" w:hint="eastAsia"/>
                <w:szCs w:val="21"/>
              </w:rPr>
              <w:t>分；对比一般得 0.</w:t>
            </w:r>
            <w:r w:rsidR="00CE10C1" w:rsidRPr="001C1945">
              <w:rPr>
                <w:rFonts w:ascii="宋体" w:hAnsi="宋体" w:hint="eastAsia"/>
                <w:szCs w:val="21"/>
              </w:rPr>
              <w:t>5</w:t>
            </w:r>
            <w:r w:rsidRPr="001C1945">
              <w:rPr>
                <w:rFonts w:ascii="宋体" w:hAnsi="宋体" w:hint="eastAsia"/>
                <w:szCs w:val="21"/>
              </w:rPr>
              <w:t>分；对比差得0分。</w:t>
            </w:r>
          </w:p>
        </w:tc>
      </w:tr>
      <w:bookmarkEnd w:id="83"/>
    </w:tbl>
    <w:p w:rsidR="00952CFD" w:rsidRPr="001C1945" w:rsidRDefault="00952CFD" w:rsidP="00052587">
      <w:pPr>
        <w:rPr>
          <w:b/>
          <w:sz w:val="24"/>
        </w:rPr>
      </w:pPr>
    </w:p>
    <w:p w:rsidR="0001731D" w:rsidRPr="001C1945" w:rsidRDefault="0001731D" w:rsidP="0001731D">
      <w:pPr>
        <w:spacing w:line="360" w:lineRule="auto"/>
        <w:ind w:firstLineChars="200" w:firstLine="560"/>
        <w:rPr>
          <w:rFonts w:ascii="宋体" w:hAnsi="宋体" w:cs="宋体"/>
          <w:sz w:val="28"/>
          <w:szCs w:val="28"/>
        </w:rPr>
      </w:pPr>
    </w:p>
    <w:p w:rsidR="00CE10C1" w:rsidRPr="001C1945" w:rsidRDefault="00CE10C1">
      <w:pPr>
        <w:widowControl/>
        <w:jc w:val="left"/>
        <w:rPr>
          <w:rFonts w:ascii="宋体" w:hAnsi="宋体" w:cs="宋体"/>
          <w:sz w:val="28"/>
          <w:szCs w:val="28"/>
        </w:rPr>
      </w:pPr>
    </w:p>
    <w:p w:rsidR="0001731D" w:rsidRPr="001C1945" w:rsidRDefault="0001731D" w:rsidP="0001731D">
      <w:pPr>
        <w:spacing w:line="360" w:lineRule="auto"/>
        <w:ind w:firstLineChars="200" w:firstLine="560"/>
        <w:rPr>
          <w:rFonts w:ascii="宋体" w:hAnsi="宋体" w:cs="宋体"/>
          <w:sz w:val="28"/>
          <w:szCs w:val="28"/>
        </w:rPr>
      </w:pPr>
    </w:p>
    <w:p w:rsidR="0001731D" w:rsidRPr="001C1945" w:rsidRDefault="0001731D" w:rsidP="0001731D">
      <w:pPr>
        <w:pStyle w:val="1"/>
        <w:numPr>
          <w:ilvl w:val="0"/>
          <w:numId w:val="0"/>
        </w:numPr>
        <w:tabs>
          <w:tab w:val="left" w:pos="3420"/>
        </w:tabs>
        <w:spacing w:before="480" w:after="100" w:afterAutospacing="1" w:line="360" w:lineRule="auto"/>
        <w:rPr>
          <w:rFonts w:ascii="黑体"/>
          <w:bCs/>
          <w:szCs w:val="36"/>
        </w:rPr>
      </w:pPr>
      <w:bookmarkStart w:id="85" w:name="_Toc518756728"/>
      <w:bookmarkStart w:id="86" w:name="_Toc356818174"/>
      <w:r w:rsidRPr="001C1945">
        <w:rPr>
          <w:rFonts w:ascii="黑体" w:hint="eastAsia"/>
          <w:bCs/>
          <w:szCs w:val="36"/>
        </w:rPr>
        <w:lastRenderedPageBreak/>
        <w:t>第五部分　合同书格式</w:t>
      </w:r>
      <w:bookmarkEnd w:id="85"/>
    </w:p>
    <w:p w:rsidR="0001731D" w:rsidRPr="001C1945" w:rsidRDefault="0001731D" w:rsidP="0001731D">
      <w:pPr>
        <w:tabs>
          <w:tab w:val="num" w:pos="720"/>
        </w:tabs>
        <w:spacing w:line="360" w:lineRule="auto"/>
        <w:rPr>
          <w:rFonts w:ascii="宋体" w:hAnsi="宋体"/>
          <w:b/>
          <w:szCs w:val="21"/>
        </w:rPr>
      </w:pPr>
    </w:p>
    <w:p w:rsidR="0001731D" w:rsidRPr="001C1945" w:rsidRDefault="0001731D" w:rsidP="0001731D">
      <w:pPr>
        <w:tabs>
          <w:tab w:val="num" w:pos="720"/>
        </w:tabs>
        <w:spacing w:line="360" w:lineRule="auto"/>
        <w:rPr>
          <w:rFonts w:ascii="宋体" w:hAnsi="宋体"/>
          <w:b/>
          <w:szCs w:val="21"/>
        </w:rPr>
      </w:pPr>
    </w:p>
    <w:p w:rsidR="0001731D" w:rsidRPr="001C1945" w:rsidRDefault="0001731D" w:rsidP="0001731D">
      <w:pPr>
        <w:tabs>
          <w:tab w:val="num" w:pos="720"/>
        </w:tabs>
        <w:spacing w:line="360" w:lineRule="auto"/>
        <w:rPr>
          <w:rFonts w:ascii="宋体" w:hAnsi="宋体"/>
          <w:b/>
          <w:szCs w:val="21"/>
        </w:rPr>
      </w:pPr>
    </w:p>
    <w:p w:rsidR="0001731D" w:rsidRPr="001C1945" w:rsidRDefault="0001731D" w:rsidP="0001731D">
      <w:pPr>
        <w:tabs>
          <w:tab w:val="num" w:pos="720"/>
        </w:tabs>
        <w:spacing w:line="360" w:lineRule="auto"/>
        <w:jc w:val="center"/>
        <w:rPr>
          <w:rFonts w:ascii="宋体" w:hAnsi="宋体"/>
          <w:b/>
          <w:sz w:val="48"/>
          <w:szCs w:val="48"/>
        </w:rPr>
      </w:pPr>
      <w:r w:rsidRPr="001C1945">
        <w:rPr>
          <w:rFonts w:ascii="宋体" w:hAnsi="宋体" w:hint="eastAsia"/>
          <w:b/>
          <w:sz w:val="48"/>
          <w:szCs w:val="48"/>
        </w:rPr>
        <w:t>合　同　书</w:t>
      </w:r>
    </w:p>
    <w:p w:rsidR="0001731D" w:rsidRPr="001C1945" w:rsidRDefault="0001731D" w:rsidP="0001731D">
      <w:pPr>
        <w:tabs>
          <w:tab w:val="num" w:pos="720"/>
        </w:tabs>
        <w:spacing w:line="360" w:lineRule="auto"/>
        <w:jc w:val="center"/>
        <w:rPr>
          <w:rFonts w:ascii="宋体" w:hAnsi="宋体"/>
          <w:b/>
          <w:sz w:val="36"/>
          <w:szCs w:val="36"/>
        </w:rPr>
      </w:pPr>
    </w:p>
    <w:p w:rsidR="0001731D" w:rsidRPr="001C1945" w:rsidRDefault="0001731D" w:rsidP="0001731D">
      <w:pPr>
        <w:tabs>
          <w:tab w:val="num" w:pos="720"/>
        </w:tabs>
        <w:spacing w:line="360" w:lineRule="auto"/>
        <w:rPr>
          <w:rFonts w:ascii="宋体" w:hAnsi="宋体"/>
          <w:b/>
          <w:szCs w:val="21"/>
        </w:rPr>
      </w:pPr>
    </w:p>
    <w:p w:rsidR="0001731D" w:rsidRPr="001C1945" w:rsidRDefault="0001731D" w:rsidP="0001731D">
      <w:pPr>
        <w:tabs>
          <w:tab w:val="num" w:pos="720"/>
        </w:tabs>
        <w:spacing w:line="360" w:lineRule="auto"/>
        <w:rPr>
          <w:rFonts w:ascii="宋体" w:hAnsi="宋体"/>
          <w:b/>
          <w:szCs w:val="21"/>
        </w:rPr>
      </w:pPr>
    </w:p>
    <w:p w:rsidR="0001731D" w:rsidRPr="001C1945" w:rsidRDefault="0001731D" w:rsidP="0001731D">
      <w:pPr>
        <w:tabs>
          <w:tab w:val="num" w:pos="720"/>
        </w:tabs>
        <w:spacing w:line="360" w:lineRule="auto"/>
        <w:rPr>
          <w:rFonts w:ascii="宋体" w:hAnsi="宋体"/>
          <w:b/>
          <w:szCs w:val="21"/>
        </w:rPr>
      </w:pPr>
    </w:p>
    <w:p w:rsidR="0001731D" w:rsidRPr="001C1945" w:rsidRDefault="0001731D" w:rsidP="0001731D">
      <w:pPr>
        <w:tabs>
          <w:tab w:val="num" w:pos="720"/>
        </w:tabs>
        <w:spacing w:line="360" w:lineRule="auto"/>
        <w:rPr>
          <w:rFonts w:ascii="宋体" w:hAnsi="宋体"/>
          <w:b/>
          <w:szCs w:val="21"/>
        </w:rPr>
      </w:pPr>
    </w:p>
    <w:tbl>
      <w:tblPr>
        <w:tblW w:w="0" w:type="auto"/>
        <w:jc w:val="center"/>
        <w:tblLayout w:type="fixed"/>
        <w:tblLook w:val="0000"/>
      </w:tblPr>
      <w:tblGrid>
        <w:gridCol w:w="5400"/>
      </w:tblGrid>
      <w:tr w:rsidR="0001731D" w:rsidRPr="001C1945" w:rsidTr="0001731D">
        <w:trPr>
          <w:trHeight w:val="446"/>
          <w:jc w:val="center"/>
        </w:trPr>
        <w:tc>
          <w:tcPr>
            <w:tcW w:w="5400" w:type="dxa"/>
          </w:tcPr>
          <w:p w:rsidR="0001731D" w:rsidRPr="001C1945" w:rsidRDefault="0001731D" w:rsidP="0001731D">
            <w:pPr>
              <w:tabs>
                <w:tab w:val="num" w:pos="720"/>
              </w:tabs>
              <w:spacing w:line="360" w:lineRule="auto"/>
              <w:rPr>
                <w:rFonts w:ascii="宋体" w:hAnsi="宋体"/>
                <w:b/>
                <w:szCs w:val="21"/>
                <w:u w:val="single"/>
              </w:rPr>
            </w:pPr>
            <w:r w:rsidRPr="001C1945">
              <w:rPr>
                <w:rFonts w:ascii="宋体" w:hAnsi="宋体" w:hint="eastAsia"/>
                <w:b/>
                <w:szCs w:val="21"/>
              </w:rPr>
              <w:t>采购编号：</w:t>
            </w:r>
            <w:r w:rsidRPr="001C1945">
              <w:rPr>
                <w:rFonts w:ascii="宋体" w:hAnsi="宋体" w:hint="eastAsia"/>
                <w:b/>
                <w:szCs w:val="21"/>
                <w:u w:val="single"/>
              </w:rPr>
              <w:t xml:space="preserve">                          </w:t>
            </w:r>
          </w:p>
        </w:tc>
      </w:tr>
      <w:tr w:rsidR="0001731D" w:rsidRPr="001C1945" w:rsidTr="0001731D">
        <w:trPr>
          <w:trHeight w:val="446"/>
          <w:jc w:val="center"/>
        </w:trPr>
        <w:tc>
          <w:tcPr>
            <w:tcW w:w="5400" w:type="dxa"/>
          </w:tcPr>
          <w:p w:rsidR="0001731D" w:rsidRPr="001C1945" w:rsidRDefault="0001731D" w:rsidP="0001731D">
            <w:pPr>
              <w:tabs>
                <w:tab w:val="num" w:pos="720"/>
              </w:tabs>
              <w:spacing w:line="360" w:lineRule="auto"/>
              <w:rPr>
                <w:rFonts w:ascii="宋体" w:hAnsi="宋体"/>
                <w:b/>
                <w:szCs w:val="21"/>
                <w:u w:val="single"/>
              </w:rPr>
            </w:pPr>
          </w:p>
        </w:tc>
      </w:tr>
      <w:tr w:rsidR="0001731D" w:rsidRPr="001C1945" w:rsidTr="0001731D">
        <w:trPr>
          <w:trHeight w:val="446"/>
          <w:jc w:val="center"/>
        </w:trPr>
        <w:tc>
          <w:tcPr>
            <w:tcW w:w="5400" w:type="dxa"/>
          </w:tcPr>
          <w:p w:rsidR="0001731D" w:rsidRPr="001C1945" w:rsidRDefault="0001731D" w:rsidP="0001731D">
            <w:pPr>
              <w:tabs>
                <w:tab w:val="num" w:pos="720"/>
              </w:tabs>
              <w:spacing w:line="360" w:lineRule="auto"/>
              <w:rPr>
                <w:rFonts w:ascii="宋体" w:hAnsi="宋体"/>
                <w:b/>
                <w:szCs w:val="21"/>
              </w:rPr>
            </w:pPr>
            <w:r w:rsidRPr="001C1945">
              <w:rPr>
                <w:rFonts w:ascii="宋体" w:hAnsi="宋体" w:hint="eastAsia"/>
                <w:b/>
                <w:szCs w:val="21"/>
              </w:rPr>
              <w:t>项目名称：</w:t>
            </w:r>
            <w:r w:rsidRPr="001C1945">
              <w:rPr>
                <w:rFonts w:ascii="宋体" w:hAnsi="宋体" w:hint="eastAsia"/>
                <w:b/>
                <w:szCs w:val="21"/>
                <w:u w:val="single"/>
              </w:rPr>
              <w:t xml:space="preserve">                          </w:t>
            </w:r>
          </w:p>
        </w:tc>
      </w:tr>
      <w:tr w:rsidR="0001731D" w:rsidRPr="001C1945" w:rsidTr="0001731D">
        <w:trPr>
          <w:trHeight w:val="460"/>
          <w:jc w:val="center"/>
        </w:trPr>
        <w:tc>
          <w:tcPr>
            <w:tcW w:w="5400" w:type="dxa"/>
          </w:tcPr>
          <w:p w:rsidR="0001731D" w:rsidRPr="001C1945" w:rsidRDefault="0001731D" w:rsidP="0001731D">
            <w:pPr>
              <w:tabs>
                <w:tab w:val="num" w:pos="720"/>
              </w:tabs>
              <w:spacing w:line="360" w:lineRule="auto"/>
              <w:rPr>
                <w:rFonts w:ascii="宋体" w:hAnsi="宋体"/>
                <w:b/>
                <w:szCs w:val="21"/>
              </w:rPr>
            </w:pPr>
          </w:p>
        </w:tc>
      </w:tr>
    </w:tbl>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b/>
          <w:szCs w:val="21"/>
        </w:rPr>
      </w:pPr>
      <w:r w:rsidRPr="001C1945">
        <w:rPr>
          <w:rFonts w:ascii="宋体" w:hAnsi="宋体" w:hint="eastAsia"/>
          <w:b/>
          <w:szCs w:val="21"/>
        </w:rPr>
        <w:t>注：本合同仅为合同的参考文本，合同签订双方可根据项目的具体要求进行修订。</w:t>
      </w:r>
    </w:p>
    <w:p w:rsidR="0001731D" w:rsidRPr="001C1945" w:rsidRDefault="0001731D" w:rsidP="0001731D">
      <w:pPr>
        <w:spacing w:line="360" w:lineRule="auto"/>
        <w:ind w:firstLineChars="196" w:firstLine="413"/>
        <w:rPr>
          <w:rFonts w:ascii="宋体" w:hAnsi="宋体"/>
          <w:b/>
          <w:szCs w:val="21"/>
        </w:rPr>
      </w:pPr>
      <w:r w:rsidRPr="001C1945">
        <w:rPr>
          <w:rFonts w:ascii="宋体" w:hAnsi="宋体" w:hint="eastAsia"/>
          <w:b/>
          <w:szCs w:val="21"/>
        </w:rPr>
        <w:br w:type="page"/>
      </w:r>
      <w:r w:rsidRPr="001C1945">
        <w:rPr>
          <w:rFonts w:ascii="宋体" w:hAnsi="宋体" w:hint="eastAsia"/>
          <w:b/>
          <w:szCs w:val="21"/>
        </w:rPr>
        <w:lastRenderedPageBreak/>
        <w:t>甲　　方：</w:t>
      </w:r>
      <w:r w:rsidRPr="001C1945">
        <w:rPr>
          <w:rFonts w:ascii="宋体" w:hAnsi="宋体" w:hint="eastAsia"/>
          <w:b/>
          <w:szCs w:val="21"/>
          <w:u w:val="single"/>
        </w:rPr>
        <w:t xml:space="preserve">　　　　　　　　　　</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电　　话：</w:t>
      </w:r>
      <w:r w:rsidRPr="001C1945">
        <w:rPr>
          <w:rFonts w:ascii="宋体" w:hAnsi="宋体" w:hint="eastAsia"/>
          <w:b/>
          <w:szCs w:val="21"/>
          <w:u w:val="single"/>
        </w:rPr>
        <w:t xml:space="preserve">　　　　　　</w:t>
      </w:r>
      <w:r w:rsidRPr="001C1945">
        <w:rPr>
          <w:rFonts w:ascii="宋体" w:hAnsi="宋体" w:hint="eastAsia"/>
          <w:szCs w:val="21"/>
        </w:rPr>
        <w:t xml:space="preserve">　　传　　真：</w:t>
      </w:r>
      <w:r w:rsidRPr="001C1945">
        <w:rPr>
          <w:rFonts w:ascii="宋体" w:hAnsi="宋体" w:hint="eastAsia"/>
          <w:b/>
          <w:szCs w:val="21"/>
          <w:u w:val="single"/>
        </w:rPr>
        <w:t xml:space="preserve">　　　　　　</w:t>
      </w:r>
      <w:r w:rsidRPr="001C1945">
        <w:rPr>
          <w:rFonts w:ascii="宋体" w:hAnsi="宋体" w:hint="eastAsia"/>
          <w:szCs w:val="21"/>
        </w:rPr>
        <w:t xml:space="preserve">　　</w:t>
      </w:r>
      <w:proofErr w:type="gramStart"/>
      <w:r w:rsidRPr="001C1945">
        <w:rPr>
          <w:rFonts w:ascii="宋体" w:hAnsi="宋体" w:hint="eastAsia"/>
          <w:szCs w:val="21"/>
        </w:rPr>
        <w:t>地　　址</w:t>
      </w:r>
      <w:proofErr w:type="gramEnd"/>
      <w:r w:rsidRPr="001C1945">
        <w:rPr>
          <w:rFonts w:ascii="宋体" w:hAnsi="宋体" w:hint="eastAsia"/>
          <w:szCs w:val="21"/>
        </w:rPr>
        <w:t>：</w:t>
      </w:r>
      <w:r w:rsidRPr="001C1945">
        <w:rPr>
          <w:rFonts w:ascii="宋体" w:hAnsi="宋体" w:hint="eastAsia"/>
          <w:b/>
          <w:szCs w:val="21"/>
          <w:u w:val="single"/>
        </w:rPr>
        <w:t xml:space="preserve">　　　　　　　　　　</w:t>
      </w:r>
    </w:p>
    <w:p w:rsidR="0001731D" w:rsidRPr="001C1945" w:rsidRDefault="0001731D" w:rsidP="0001731D">
      <w:pPr>
        <w:spacing w:line="360" w:lineRule="auto"/>
        <w:ind w:firstLineChars="196" w:firstLine="413"/>
        <w:rPr>
          <w:rFonts w:ascii="宋体" w:hAnsi="宋体"/>
          <w:b/>
          <w:szCs w:val="21"/>
          <w:u w:val="single"/>
        </w:rPr>
      </w:pPr>
      <w:r w:rsidRPr="001C1945">
        <w:rPr>
          <w:rFonts w:ascii="宋体" w:hAnsi="宋体" w:hint="eastAsia"/>
          <w:b/>
          <w:szCs w:val="21"/>
        </w:rPr>
        <w:t>乙　　方：</w:t>
      </w:r>
      <w:r w:rsidRPr="001C1945">
        <w:rPr>
          <w:rFonts w:ascii="宋体" w:hAnsi="宋体" w:hint="eastAsia"/>
          <w:b/>
          <w:szCs w:val="21"/>
          <w:u w:val="single"/>
        </w:rPr>
        <w:t xml:space="preserve">　　　　　　　　　　</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电　　话：</w:t>
      </w:r>
      <w:r w:rsidRPr="001C1945">
        <w:rPr>
          <w:rFonts w:ascii="宋体" w:hAnsi="宋体" w:hint="eastAsia"/>
          <w:b/>
          <w:szCs w:val="21"/>
          <w:u w:val="single"/>
        </w:rPr>
        <w:t xml:space="preserve">　　　　　　</w:t>
      </w:r>
      <w:r w:rsidRPr="001C1945">
        <w:rPr>
          <w:rFonts w:ascii="宋体" w:hAnsi="宋体" w:hint="eastAsia"/>
          <w:szCs w:val="21"/>
        </w:rPr>
        <w:t xml:space="preserve">　　传　　真：</w:t>
      </w:r>
      <w:r w:rsidRPr="001C1945">
        <w:rPr>
          <w:rFonts w:ascii="宋体" w:hAnsi="宋体" w:hint="eastAsia"/>
          <w:b/>
          <w:szCs w:val="21"/>
          <w:u w:val="single"/>
        </w:rPr>
        <w:t xml:space="preserve">　　　　　　</w:t>
      </w:r>
      <w:r w:rsidRPr="001C1945">
        <w:rPr>
          <w:rFonts w:ascii="宋体" w:hAnsi="宋体" w:hint="eastAsia"/>
          <w:szCs w:val="21"/>
        </w:rPr>
        <w:t xml:space="preserve">　　</w:t>
      </w:r>
      <w:proofErr w:type="gramStart"/>
      <w:r w:rsidRPr="001C1945">
        <w:rPr>
          <w:rFonts w:ascii="宋体" w:hAnsi="宋体" w:hint="eastAsia"/>
          <w:szCs w:val="21"/>
        </w:rPr>
        <w:t>地　　址</w:t>
      </w:r>
      <w:proofErr w:type="gramEnd"/>
      <w:r w:rsidRPr="001C1945">
        <w:rPr>
          <w:rFonts w:ascii="宋体" w:hAnsi="宋体" w:hint="eastAsia"/>
          <w:szCs w:val="21"/>
        </w:rPr>
        <w:t>：</w:t>
      </w:r>
      <w:r w:rsidRPr="001C1945">
        <w:rPr>
          <w:rFonts w:ascii="宋体" w:hAnsi="宋体" w:hint="eastAsia"/>
          <w:b/>
          <w:szCs w:val="21"/>
          <w:u w:val="single"/>
        </w:rPr>
        <w:t xml:space="preserve">　　　　　　　　　　</w:t>
      </w:r>
    </w:p>
    <w:p w:rsidR="0001731D" w:rsidRPr="001C1945" w:rsidRDefault="0001731D" w:rsidP="0001731D">
      <w:pPr>
        <w:spacing w:line="360" w:lineRule="auto"/>
        <w:ind w:firstLineChars="200" w:firstLine="420"/>
        <w:rPr>
          <w:rFonts w:ascii="宋体" w:hAnsi="宋体"/>
          <w:b/>
          <w:szCs w:val="21"/>
        </w:rPr>
      </w:pPr>
      <w:r w:rsidRPr="001C1945">
        <w:rPr>
          <w:rFonts w:ascii="宋体" w:hAnsi="宋体" w:hint="eastAsia"/>
          <w:szCs w:val="21"/>
        </w:rPr>
        <w:t>项目名称：</w:t>
      </w:r>
      <w:r w:rsidRPr="001C1945">
        <w:rPr>
          <w:rFonts w:ascii="宋体" w:hAnsi="宋体" w:hint="eastAsia"/>
          <w:szCs w:val="21"/>
          <w:u w:val="single"/>
        </w:rPr>
        <w:t xml:space="preserve">　　　　　　　　　　　　　　　　　　　</w:t>
      </w:r>
      <w:r w:rsidRPr="001C1945">
        <w:rPr>
          <w:rFonts w:ascii="宋体" w:hAnsi="宋体" w:hint="eastAsia"/>
          <w:szCs w:val="21"/>
        </w:rPr>
        <w:t xml:space="preserve">　　采购编号：</w:t>
      </w:r>
      <w:r w:rsidRPr="001C1945">
        <w:rPr>
          <w:rFonts w:ascii="宋体" w:hAnsi="宋体" w:hint="eastAsia"/>
          <w:szCs w:val="21"/>
          <w:u w:val="single"/>
        </w:rPr>
        <w:t xml:space="preserve">　　　　　　　　　　</w:t>
      </w: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ind w:firstLineChars="202" w:firstLine="424"/>
        <w:rPr>
          <w:rFonts w:ascii="宋体" w:hAnsi="宋体"/>
          <w:szCs w:val="21"/>
        </w:rPr>
      </w:pPr>
      <w:r w:rsidRPr="001C1945">
        <w:rPr>
          <w:rFonts w:ascii="宋体" w:hAnsi="宋体" w:hint="eastAsia"/>
          <w:szCs w:val="21"/>
        </w:rPr>
        <w:t xml:space="preserve">根据 </w:t>
      </w:r>
      <w:r w:rsidRPr="001C1945">
        <w:rPr>
          <w:rFonts w:ascii="宋体" w:hAnsi="宋体" w:hint="eastAsia"/>
          <w:szCs w:val="21"/>
          <w:u w:val="single"/>
        </w:rPr>
        <w:t xml:space="preserve">              项目</w:t>
      </w:r>
      <w:r w:rsidRPr="001C1945">
        <w:rPr>
          <w:rFonts w:ascii="宋体" w:hAnsi="宋体" w:hint="eastAsia"/>
          <w:szCs w:val="21"/>
        </w:rPr>
        <w:t>的采购结果，按照《中华人民共和国政府采购法》、《合同法》的规定，</w:t>
      </w:r>
      <w:r w:rsidRPr="001C1945">
        <w:rPr>
          <w:rFonts w:ascii="宋体" w:hAnsi="宋体" w:hint="eastAsia"/>
          <w:kern w:val="28"/>
          <w:szCs w:val="21"/>
        </w:rPr>
        <w:t>经双方协商，</w:t>
      </w:r>
      <w:r w:rsidRPr="001C1945">
        <w:rPr>
          <w:rFonts w:ascii="宋体" w:hAnsi="宋体" w:hint="eastAsia"/>
          <w:szCs w:val="21"/>
        </w:rPr>
        <w:t>本着平等互利和诚实信用的原则，</w:t>
      </w:r>
      <w:r w:rsidRPr="001C1945">
        <w:rPr>
          <w:rFonts w:ascii="宋体" w:hAnsi="宋体" w:hint="eastAsia"/>
          <w:kern w:val="28"/>
          <w:szCs w:val="21"/>
        </w:rPr>
        <w:t>一致同意签订本合同如下。</w:t>
      </w:r>
    </w:p>
    <w:p w:rsidR="0001731D" w:rsidRPr="001C1945" w:rsidRDefault="0001731D" w:rsidP="003C0E70">
      <w:pPr>
        <w:numPr>
          <w:ilvl w:val="0"/>
          <w:numId w:val="24"/>
        </w:numPr>
        <w:spacing w:line="360" w:lineRule="auto"/>
        <w:rPr>
          <w:rFonts w:ascii="宋体" w:hAnsi="宋体"/>
          <w:b/>
          <w:szCs w:val="21"/>
        </w:rPr>
      </w:pPr>
      <w:r w:rsidRPr="001C1945">
        <w:rPr>
          <w:rFonts w:ascii="宋体" w:hAnsi="宋体" w:hint="eastAsia"/>
          <w:b/>
          <w:szCs w:val="21"/>
        </w:rPr>
        <w:t>货物内容</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155"/>
        <w:gridCol w:w="3510"/>
        <w:gridCol w:w="900"/>
        <w:gridCol w:w="900"/>
        <w:gridCol w:w="1080"/>
        <w:gridCol w:w="900"/>
      </w:tblGrid>
      <w:tr w:rsidR="0001731D" w:rsidRPr="001C1945" w:rsidTr="0001731D">
        <w:trPr>
          <w:cantSplit/>
          <w:trHeight w:val="567"/>
        </w:trPr>
        <w:tc>
          <w:tcPr>
            <w:tcW w:w="735" w:type="dxa"/>
            <w:tcBorders>
              <w:left w:val="single" w:sz="8"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序号</w:t>
            </w:r>
          </w:p>
        </w:tc>
        <w:tc>
          <w:tcPr>
            <w:tcW w:w="1155" w:type="dxa"/>
            <w:tcBorders>
              <w:left w:val="single" w:sz="8"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商品名称</w:t>
            </w:r>
          </w:p>
        </w:tc>
        <w:tc>
          <w:tcPr>
            <w:tcW w:w="3510" w:type="dxa"/>
            <w:tcBorders>
              <w:left w:val="single" w:sz="4" w:space="0" w:color="auto"/>
              <w:bottom w:val="single" w:sz="8"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品牌、规格型号、配置（性能参数）</w:t>
            </w:r>
          </w:p>
        </w:tc>
        <w:tc>
          <w:tcPr>
            <w:tcW w:w="900" w:type="dxa"/>
            <w:tcBorders>
              <w:left w:val="single" w:sz="4" w:space="0" w:color="auto"/>
              <w:bottom w:val="single" w:sz="8"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产地</w:t>
            </w:r>
          </w:p>
        </w:tc>
        <w:tc>
          <w:tcPr>
            <w:tcW w:w="900" w:type="dxa"/>
            <w:tcBorders>
              <w:left w:val="single" w:sz="4" w:space="0" w:color="auto"/>
              <w:bottom w:val="single" w:sz="8"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数量</w:t>
            </w:r>
          </w:p>
        </w:tc>
        <w:tc>
          <w:tcPr>
            <w:tcW w:w="1080" w:type="dxa"/>
            <w:tcBorders>
              <w:left w:val="single" w:sz="4" w:space="0" w:color="auto"/>
              <w:bottom w:val="nil"/>
              <w:right w:val="single" w:sz="8"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单价(元)</w:t>
            </w:r>
          </w:p>
        </w:tc>
        <w:tc>
          <w:tcPr>
            <w:tcW w:w="900" w:type="dxa"/>
            <w:tcBorders>
              <w:left w:val="single" w:sz="4" w:space="0" w:color="auto"/>
              <w:bottom w:val="nil"/>
              <w:right w:val="single" w:sz="8"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金额(元)</w:t>
            </w:r>
          </w:p>
        </w:tc>
      </w:tr>
      <w:tr w:rsidR="0001731D" w:rsidRPr="001C1945" w:rsidTr="0001731D">
        <w:trPr>
          <w:cantSplit/>
          <w:trHeight w:val="567"/>
        </w:trPr>
        <w:tc>
          <w:tcPr>
            <w:tcW w:w="735" w:type="dxa"/>
            <w:tcBorders>
              <w:left w:val="single" w:sz="8"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1</w:t>
            </w:r>
          </w:p>
        </w:tc>
        <w:tc>
          <w:tcPr>
            <w:tcW w:w="1155" w:type="dxa"/>
            <w:tcBorders>
              <w:left w:val="single" w:sz="8" w:space="0" w:color="auto"/>
              <w:right w:val="single" w:sz="4" w:space="0" w:color="auto"/>
            </w:tcBorders>
            <w:vAlign w:val="center"/>
          </w:tcPr>
          <w:p w:rsidR="0001731D" w:rsidRPr="001C1945" w:rsidRDefault="0001731D" w:rsidP="0001731D">
            <w:pPr>
              <w:rPr>
                <w:rFonts w:ascii="宋体" w:hAnsi="宋体"/>
                <w:szCs w:val="21"/>
              </w:rPr>
            </w:pPr>
          </w:p>
        </w:tc>
        <w:tc>
          <w:tcPr>
            <w:tcW w:w="3510" w:type="dxa"/>
            <w:tcBorders>
              <w:left w:val="single" w:sz="4" w:space="0" w:color="auto"/>
              <w:right w:val="single" w:sz="4"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01731D" w:rsidRPr="001C1945" w:rsidRDefault="0001731D" w:rsidP="0001731D">
            <w:pPr>
              <w:rPr>
                <w:rFonts w:ascii="宋体" w:hAnsi="宋体"/>
                <w:szCs w:val="21"/>
              </w:rPr>
            </w:pPr>
          </w:p>
        </w:tc>
        <w:tc>
          <w:tcPr>
            <w:tcW w:w="1080" w:type="dxa"/>
            <w:tcBorders>
              <w:left w:val="single" w:sz="4" w:space="0" w:color="auto"/>
              <w:bottom w:val="nil"/>
              <w:right w:val="single" w:sz="8"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nil"/>
              <w:right w:val="single" w:sz="8" w:space="0" w:color="auto"/>
            </w:tcBorders>
            <w:vAlign w:val="center"/>
          </w:tcPr>
          <w:p w:rsidR="0001731D" w:rsidRPr="001C1945" w:rsidRDefault="0001731D" w:rsidP="0001731D">
            <w:pPr>
              <w:rPr>
                <w:rFonts w:ascii="宋体" w:hAnsi="宋体"/>
                <w:szCs w:val="21"/>
              </w:rPr>
            </w:pPr>
          </w:p>
        </w:tc>
      </w:tr>
      <w:tr w:rsidR="0001731D" w:rsidRPr="001C1945" w:rsidTr="0001731D">
        <w:trPr>
          <w:cantSplit/>
          <w:trHeight w:val="567"/>
        </w:trPr>
        <w:tc>
          <w:tcPr>
            <w:tcW w:w="735" w:type="dxa"/>
            <w:tcBorders>
              <w:left w:val="single" w:sz="8"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2</w:t>
            </w:r>
          </w:p>
        </w:tc>
        <w:tc>
          <w:tcPr>
            <w:tcW w:w="1155" w:type="dxa"/>
            <w:tcBorders>
              <w:left w:val="single" w:sz="8" w:space="0" w:color="auto"/>
              <w:right w:val="single" w:sz="4" w:space="0" w:color="auto"/>
            </w:tcBorders>
            <w:vAlign w:val="center"/>
          </w:tcPr>
          <w:p w:rsidR="0001731D" w:rsidRPr="001C1945" w:rsidRDefault="0001731D" w:rsidP="0001731D">
            <w:pPr>
              <w:rPr>
                <w:rFonts w:ascii="宋体" w:hAnsi="宋体"/>
                <w:szCs w:val="21"/>
              </w:rPr>
            </w:pPr>
          </w:p>
        </w:tc>
        <w:tc>
          <w:tcPr>
            <w:tcW w:w="3510" w:type="dxa"/>
            <w:tcBorders>
              <w:left w:val="single" w:sz="4" w:space="0" w:color="auto"/>
              <w:right w:val="single" w:sz="4"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01731D" w:rsidRPr="001C1945" w:rsidRDefault="0001731D" w:rsidP="0001731D">
            <w:pPr>
              <w:rPr>
                <w:rFonts w:ascii="宋体" w:hAnsi="宋体"/>
                <w:szCs w:val="21"/>
              </w:rPr>
            </w:pPr>
          </w:p>
        </w:tc>
        <w:tc>
          <w:tcPr>
            <w:tcW w:w="1080" w:type="dxa"/>
            <w:tcBorders>
              <w:left w:val="single" w:sz="4" w:space="0" w:color="auto"/>
              <w:bottom w:val="nil"/>
              <w:right w:val="single" w:sz="8"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nil"/>
              <w:right w:val="single" w:sz="8" w:space="0" w:color="auto"/>
            </w:tcBorders>
            <w:vAlign w:val="center"/>
          </w:tcPr>
          <w:p w:rsidR="0001731D" w:rsidRPr="001C1945" w:rsidRDefault="0001731D" w:rsidP="0001731D">
            <w:pPr>
              <w:rPr>
                <w:rFonts w:ascii="宋体" w:hAnsi="宋体"/>
                <w:szCs w:val="21"/>
              </w:rPr>
            </w:pPr>
          </w:p>
        </w:tc>
      </w:tr>
      <w:tr w:rsidR="0001731D" w:rsidRPr="001C1945" w:rsidTr="0001731D">
        <w:trPr>
          <w:cantSplit/>
          <w:trHeight w:val="567"/>
        </w:trPr>
        <w:tc>
          <w:tcPr>
            <w:tcW w:w="735" w:type="dxa"/>
            <w:tcBorders>
              <w:left w:val="single" w:sz="8"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3</w:t>
            </w:r>
          </w:p>
        </w:tc>
        <w:tc>
          <w:tcPr>
            <w:tcW w:w="1155" w:type="dxa"/>
            <w:tcBorders>
              <w:left w:val="single" w:sz="8" w:space="0" w:color="auto"/>
              <w:right w:val="single" w:sz="4" w:space="0" w:color="auto"/>
            </w:tcBorders>
            <w:vAlign w:val="center"/>
          </w:tcPr>
          <w:p w:rsidR="0001731D" w:rsidRPr="001C1945" w:rsidRDefault="0001731D" w:rsidP="0001731D">
            <w:pPr>
              <w:rPr>
                <w:rFonts w:ascii="宋体" w:hAnsi="宋体"/>
                <w:szCs w:val="21"/>
              </w:rPr>
            </w:pPr>
          </w:p>
        </w:tc>
        <w:tc>
          <w:tcPr>
            <w:tcW w:w="3510" w:type="dxa"/>
            <w:tcBorders>
              <w:left w:val="single" w:sz="4" w:space="0" w:color="auto"/>
              <w:right w:val="single" w:sz="4"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01731D" w:rsidRPr="001C1945" w:rsidRDefault="0001731D" w:rsidP="0001731D">
            <w:pPr>
              <w:rPr>
                <w:rFonts w:ascii="宋体" w:hAnsi="宋体"/>
                <w:szCs w:val="21"/>
              </w:rPr>
            </w:pPr>
          </w:p>
        </w:tc>
        <w:tc>
          <w:tcPr>
            <w:tcW w:w="1080" w:type="dxa"/>
            <w:tcBorders>
              <w:left w:val="single" w:sz="4" w:space="0" w:color="auto"/>
              <w:bottom w:val="nil"/>
              <w:right w:val="single" w:sz="8"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nil"/>
              <w:right w:val="single" w:sz="8" w:space="0" w:color="auto"/>
            </w:tcBorders>
            <w:vAlign w:val="center"/>
          </w:tcPr>
          <w:p w:rsidR="0001731D" w:rsidRPr="001C1945" w:rsidRDefault="0001731D" w:rsidP="0001731D">
            <w:pPr>
              <w:rPr>
                <w:rFonts w:ascii="宋体" w:hAnsi="宋体"/>
                <w:szCs w:val="21"/>
              </w:rPr>
            </w:pPr>
          </w:p>
        </w:tc>
      </w:tr>
      <w:tr w:rsidR="0001731D" w:rsidRPr="001C1945" w:rsidTr="0001731D">
        <w:trPr>
          <w:cantSplit/>
          <w:trHeight w:val="567"/>
        </w:trPr>
        <w:tc>
          <w:tcPr>
            <w:tcW w:w="735" w:type="dxa"/>
            <w:tcBorders>
              <w:left w:val="single" w:sz="8"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4</w:t>
            </w:r>
          </w:p>
        </w:tc>
        <w:tc>
          <w:tcPr>
            <w:tcW w:w="1155" w:type="dxa"/>
            <w:tcBorders>
              <w:left w:val="single" w:sz="8" w:space="0" w:color="auto"/>
              <w:right w:val="single" w:sz="4" w:space="0" w:color="auto"/>
            </w:tcBorders>
            <w:vAlign w:val="center"/>
          </w:tcPr>
          <w:p w:rsidR="0001731D" w:rsidRPr="001C1945" w:rsidRDefault="0001731D" w:rsidP="0001731D">
            <w:pPr>
              <w:rPr>
                <w:rFonts w:ascii="宋体" w:hAnsi="宋体"/>
                <w:szCs w:val="21"/>
              </w:rPr>
            </w:pPr>
          </w:p>
        </w:tc>
        <w:tc>
          <w:tcPr>
            <w:tcW w:w="3510" w:type="dxa"/>
            <w:tcBorders>
              <w:left w:val="single" w:sz="4" w:space="0" w:color="auto"/>
              <w:right w:val="single" w:sz="4"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01731D" w:rsidRPr="001C1945" w:rsidRDefault="0001731D" w:rsidP="0001731D">
            <w:pPr>
              <w:rPr>
                <w:rFonts w:ascii="宋体" w:hAnsi="宋体"/>
                <w:szCs w:val="21"/>
              </w:rPr>
            </w:pPr>
          </w:p>
        </w:tc>
        <w:tc>
          <w:tcPr>
            <w:tcW w:w="1080" w:type="dxa"/>
            <w:tcBorders>
              <w:left w:val="single" w:sz="4" w:space="0" w:color="auto"/>
              <w:bottom w:val="nil"/>
              <w:right w:val="single" w:sz="8" w:space="0" w:color="auto"/>
            </w:tcBorders>
            <w:vAlign w:val="center"/>
          </w:tcPr>
          <w:p w:rsidR="0001731D" w:rsidRPr="001C1945" w:rsidRDefault="0001731D" w:rsidP="0001731D">
            <w:pPr>
              <w:rPr>
                <w:rFonts w:ascii="宋体" w:hAnsi="宋体"/>
                <w:szCs w:val="21"/>
              </w:rPr>
            </w:pPr>
          </w:p>
        </w:tc>
        <w:tc>
          <w:tcPr>
            <w:tcW w:w="900" w:type="dxa"/>
            <w:tcBorders>
              <w:left w:val="single" w:sz="4" w:space="0" w:color="auto"/>
              <w:bottom w:val="nil"/>
              <w:right w:val="single" w:sz="8" w:space="0" w:color="auto"/>
            </w:tcBorders>
            <w:vAlign w:val="center"/>
          </w:tcPr>
          <w:p w:rsidR="0001731D" w:rsidRPr="001C1945" w:rsidRDefault="0001731D" w:rsidP="0001731D">
            <w:pPr>
              <w:rPr>
                <w:rFonts w:ascii="宋体" w:hAnsi="宋体"/>
                <w:szCs w:val="21"/>
              </w:rPr>
            </w:pPr>
          </w:p>
        </w:tc>
      </w:tr>
      <w:tr w:rsidR="0001731D" w:rsidRPr="001C1945" w:rsidTr="0001731D">
        <w:trPr>
          <w:cantSplit/>
          <w:trHeight w:val="567"/>
        </w:trPr>
        <w:tc>
          <w:tcPr>
            <w:tcW w:w="9180" w:type="dxa"/>
            <w:gridSpan w:val="7"/>
            <w:tcBorders>
              <w:left w:val="single" w:sz="8" w:space="0" w:color="auto"/>
              <w:right w:val="single" w:sz="8" w:space="0" w:color="auto"/>
            </w:tcBorders>
            <w:vAlign w:val="center"/>
          </w:tcPr>
          <w:p w:rsidR="0001731D" w:rsidRPr="001C1945" w:rsidRDefault="0001731D" w:rsidP="0001731D">
            <w:pPr>
              <w:rPr>
                <w:rFonts w:ascii="宋体" w:hAnsi="宋体"/>
                <w:szCs w:val="21"/>
              </w:rPr>
            </w:pPr>
            <w:r w:rsidRPr="001C1945">
              <w:rPr>
                <w:rFonts w:ascii="宋体" w:hAnsi="宋体" w:hint="eastAsia"/>
                <w:szCs w:val="21"/>
              </w:rPr>
              <w:t>合计总额：￥</w:t>
            </w:r>
            <w:r w:rsidRPr="001C1945">
              <w:rPr>
                <w:rFonts w:ascii="宋体" w:hAnsi="宋体" w:hint="eastAsia"/>
                <w:szCs w:val="21"/>
                <w:u w:val="single"/>
              </w:rPr>
              <w:t xml:space="preserve">                           </w:t>
            </w:r>
            <w:r w:rsidRPr="001C1945">
              <w:rPr>
                <w:rFonts w:ascii="宋体" w:hAnsi="宋体" w:hint="eastAsia"/>
                <w:szCs w:val="21"/>
              </w:rPr>
              <w:t>；    大写：</w:t>
            </w:r>
            <w:r w:rsidRPr="001C1945">
              <w:rPr>
                <w:rFonts w:ascii="宋体" w:hAnsi="宋体" w:hint="eastAsia"/>
                <w:szCs w:val="21"/>
                <w:u w:val="single"/>
              </w:rPr>
              <w:t xml:space="preserve">                            </w:t>
            </w:r>
          </w:p>
        </w:tc>
      </w:tr>
    </w:tbl>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合同总额包括乙方设计、货物、运输保险、安装、质保期服务、各项税费及合同实施过程中不可预见费用等。</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注：货物名称内容必须与投标文件中货物名称内容一致。</w:t>
      </w:r>
    </w:p>
    <w:p w:rsidR="0001731D" w:rsidRPr="001C1945" w:rsidRDefault="0001731D" w:rsidP="003C0E70">
      <w:pPr>
        <w:numPr>
          <w:ilvl w:val="0"/>
          <w:numId w:val="24"/>
        </w:numPr>
        <w:spacing w:line="360" w:lineRule="auto"/>
        <w:rPr>
          <w:rFonts w:ascii="宋体" w:hAnsi="宋体"/>
          <w:b/>
          <w:szCs w:val="21"/>
        </w:rPr>
      </w:pPr>
      <w:r w:rsidRPr="001C1945">
        <w:rPr>
          <w:rFonts w:ascii="宋体" w:hAnsi="宋体" w:hint="eastAsia"/>
          <w:b/>
          <w:szCs w:val="21"/>
        </w:rPr>
        <w:t>合同金额</w:t>
      </w:r>
    </w:p>
    <w:p w:rsidR="0001731D" w:rsidRPr="001C1945" w:rsidRDefault="0001731D" w:rsidP="0001731D">
      <w:pPr>
        <w:tabs>
          <w:tab w:val="left" w:pos="851"/>
        </w:tabs>
        <w:spacing w:line="360" w:lineRule="auto"/>
        <w:ind w:left="851" w:hanging="851"/>
        <w:rPr>
          <w:rFonts w:ascii="宋体" w:hAnsi="宋体"/>
        </w:rPr>
      </w:pPr>
      <w:r w:rsidRPr="001C1945">
        <w:rPr>
          <w:rFonts w:ascii="宋体" w:hAnsi="宋体" w:hint="eastAsia"/>
        </w:rPr>
        <w:tab/>
        <w:t>合同金额为（大写）：_________________元（￥_______________元）人民币。</w:t>
      </w:r>
    </w:p>
    <w:p w:rsidR="0001731D" w:rsidRPr="001C1945" w:rsidRDefault="0001731D" w:rsidP="003C0E70">
      <w:pPr>
        <w:numPr>
          <w:ilvl w:val="0"/>
          <w:numId w:val="24"/>
        </w:numPr>
        <w:spacing w:line="360" w:lineRule="auto"/>
        <w:rPr>
          <w:rFonts w:ascii="宋体" w:hAnsi="宋体"/>
          <w:b/>
          <w:szCs w:val="21"/>
        </w:rPr>
      </w:pPr>
      <w:r w:rsidRPr="001C1945">
        <w:rPr>
          <w:rFonts w:ascii="宋体" w:hAnsi="宋体" w:hint="eastAsia"/>
          <w:b/>
          <w:szCs w:val="21"/>
        </w:rPr>
        <w:t>货物要求</w:t>
      </w:r>
    </w:p>
    <w:p w:rsidR="0001731D" w:rsidRPr="001C1945" w:rsidRDefault="0001731D" w:rsidP="0001731D">
      <w:pPr>
        <w:tabs>
          <w:tab w:val="left" w:pos="360"/>
        </w:tabs>
        <w:adjustRightInd w:val="0"/>
        <w:snapToGrid w:val="0"/>
        <w:ind w:left="840" w:hangingChars="400" w:hanging="840"/>
        <w:rPr>
          <w:rFonts w:ascii="宋体" w:hAnsi="宋体"/>
          <w:szCs w:val="21"/>
        </w:rPr>
      </w:pPr>
      <w:r w:rsidRPr="001C1945">
        <w:rPr>
          <w:rFonts w:ascii="宋体" w:hAnsi="宋体" w:hint="eastAsia"/>
          <w:szCs w:val="21"/>
        </w:rPr>
        <w:tab/>
        <w:t xml:space="preserve">    </w:t>
      </w:r>
    </w:p>
    <w:p w:rsidR="0001731D" w:rsidRPr="001C1945" w:rsidRDefault="0001731D" w:rsidP="0001731D">
      <w:pPr>
        <w:tabs>
          <w:tab w:val="left" w:pos="360"/>
        </w:tabs>
        <w:adjustRightInd w:val="0"/>
        <w:snapToGrid w:val="0"/>
        <w:ind w:leftChars="200" w:left="837" w:hangingChars="198" w:hanging="417"/>
        <w:rPr>
          <w:rFonts w:ascii="宋体" w:hAnsi="宋体"/>
          <w:b/>
          <w:szCs w:val="21"/>
        </w:rPr>
      </w:pPr>
      <w:r w:rsidRPr="001C1945">
        <w:rPr>
          <w:rFonts w:ascii="宋体" w:hAnsi="宋体" w:hint="eastAsia"/>
          <w:b/>
          <w:szCs w:val="21"/>
        </w:rPr>
        <w:t>交货期、交货方式及交货地点</w:t>
      </w:r>
    </w:p>
    <w:p w:rsidR="0001731D" w:rsidRPr="001C1945" w:rsidRDefault="0001731D" w:rsidP="0001731D">
      <w:pPr>
        <w:tabs>
          <w:tab w:val="left" w:pos="735"/>
        </w:tabs>
        <w:spacing w:line="360" w:lineRule="auto"/>
        <w:ind w:leftChars="200" w:left="844" w:hangingChars="202" w:hanging="424"/>
        <w:rPr>
          <w:rFonts w:ascii="宋体" w:hAnsi="宋体"/>
          <w:szCs w:val="21"/>
        </w:rPr>
      </w:pPr>
      <w:r w:rsidRPr="001C1945">
        <w:rPr>
          <w:rFonts w:ascii="宋体" w:hAnsi="宋体" w:hint="eastAsia"/>
          <w:szCs w:val="21"/>
        </w:rPr>
        <w:t>1.</w:t>
      </w:r>
      <w:r w:rsidRPr="001C1945">
        <w:rPr>
          <w:rFonts w:ascii="宋体" w:hAnsi="宋体" w:hint="eastAsia"/>
          <w:szCs w:val="21"/>
        </w:rPr>
        <w:tab/>
        <w:t>交货期：</w:t>
      </w:r>
    </w:p>
    <w:p w:rsidR="0001731D" w:rsidRPr="001C1945" w:rsidRDefault="0001731D" w:rsidP="0001731D">
      <w:pPr>
        <w:tabs>
          <w:tab w:val="left" w:pos="735"/>
        </w:tabs>
        <w:spacing w:line="360" w:lineRule="auto"/>
        <w:ind w:leftChars="200" w:left="844" w:hangingChars="202" w:hanging="424"/>
        <w:rPr>
          <w:rFonts w:ascii="宋体" w:hAnsi="宋体"/>
          <w:szCs w:val="21"/>
        </w:rPr>
      </w:pPr>
      <w:r w:rsidRPr="001C1945">
        <w:rPr>
          <w:rFonts w:ascii="宋体" w:hAnsi="宋体" w:hint="eastAsia"/>
          <w:szCs w:val="21"/>
        </w:rPr>
        <w:t>2.</w:t>
      </w:r>
      <w:r w:rsidRPr="001C1945">
        <w:rPr>
          <w:rFonts w:ascii="宋体" w:hAnsi="宋体" w:hint="eastAsia"/>
          <w:szCs w:val="21"/>
        </w:rPr>
        <w:tab/>
        <w:t>交货方式：</w:t>
      </w:r>
    </w:p>
    <w:p w:rsidR="0001731D" w:rsidRPr="001C1945" w:rsidRDefault="0001731D" w:rsidP="0001731D">
      <w:pPr>
        <w:tabs>
          <w:tab w:val="left" w:pos="735"/>
        </w:tabs>
        <w:spacing w:line="360" w:lineRule="auto"/>
        <w:ind w:leftChars="200" w:left="844" w:hangingChars="202" w:hanging="424"/>
        <w:rPr>
          <w:rFonts w:ascii="宋体" w:hAnsi="宋体"/>
          <w:szCs w:val="21"/>
        </w:rPr>
      </w:pPr>
      <w:r w:rsidRPr="001C1945">
        <w:rPr>
          <w:rFonts w:ascii="宋体" w:hAnsi="宋体" w:hint="eastAsia"/>
          <w:szCs w:val="21"/>
        </w:rPr>
        <w:t>3.</w:t>
      </w:r>
      <w:r w:rsidRPr="001C1945">
        <w:rPr>
          <w:rFonts w:ascii="宋体" w:hAnsi="宋体" w:hint="eastAsia"/>
          <w:szCs w:val="21"/>
        </w:rPr>
        <w:tab/>
        <w:t xml:space="preserve">交货地点： </w:t>
      </w:r>
    </w:p>
    <w:p w:rsidR="0001731D" w:rsidRPr="001C1945" w:rsidRDefault="0001731D" w:rsidP="003C0E70">
      <w:pPr>
        <w:numPr>
          <w:ilvl w:val="0"/>
          <w:numId w:val="24"/>
        </w:numPr>
        <w:spacing w:line="360" w:lineRule="auto"/>
        <w:rPr>
          <w:rFonts w:ascii="宋体" w:hAnsi="宋体"/>
          <w:szCs w:val="21"/>
        </w:rPr>
      </w:pPr>
      <w:r w:rsidRPr="001C1945">
        <w:rPr>
          <w:rFonts w:ascii="宋体" w:hAnsi="宋体" w:hint="eastAsia"/>
          <w:b/>
          <w:szCs w:val="21"/>
        </w:rPr>
        <w:t>付款方式</w:t>
      </w:r>
    </w:p>
    <w:p w:rsidR="0001731D" w:rsidRPr="001C1945" w:rsidRDefault="0001731D" w:rsidP="0001731D">
      <w:pPr>
        <w:tabs>
          <w:tab w:val="left" w:pos="435"/>
        </w:tabs>
        <w:spacing w:line="360" w:lineRule="auto"/>
        <w:ind w:left="851" w:hanging="851"/>
        <w:rPr>
          <w:rFonts w:ascii="宋体" w:hAnsi="宋体"/>
          <w:szCs w:val="21"/>
        </w:rPr>
      </w:pPr>
      <w:r w:rsidRPr="001C1945">
        <w:rPr>
          <w:rFonts w:ascii="宋体" w:hAnsi="宋体" w:hint="eastAsia"/>
          <w:szCs w:val="21"/>
        </w:rPr>
        <w:tab/>
        <w:t>由甲方按下列程序在</w:t>
      </w:r>
      <w:r w:rsidRPr="001C1945">
        <w:rPr>
          <w:rFonts w:ascii="宋体" w:hAnsi="宋体" w:hint="eastAsia"/>
          <w:szCs w:val="21"/>
          <w:u w:val="single"/>
        </w:rPr>
        <w:t xml:space="preserve"> </w:t>
      </w:r>
      <w:r w:rsidRPr="001C1945">
        <w:rPr>
          <w:rFonts w:ascii="宋体" w:hAnsi="宋体"/>
          <w:b/>
          <w:szCs w:val="21"/>
          <w:u w:val="single"/>
        </w:rPr>
        <w:t xml:space="preserve">   </w:t>
      </w:r>
      <w:r w:rsidRPr="001C1945">
        <w:rPr>
          <w:rFonts w:ascii="宋体" w:hAnsi="宋体" w:hint="eastAsia"/>
          <w:b/>
          <w:szCs w:val="21"/>
          <w:u w:val="single"/>
        </w:rPr>
        <w:t xml:space="preserve"> </w:t>
      </w:r>
      <w:r w:rsidRPr="001C1945">
        <w:rPr>
          <w:rFonts w:ascii="宋体" w:hAnsi="宋体" w:hint="eastAsia"/>
          <w:szCs w:val="21"/>
          <w:u w:val="single"/>
        </w:rPr>
        <w:t xml:space="preserve">日 </w:t>
      </w:r>
      <w:r w:rsidRPr="001C1945">
        <w:rPr>
          <w:rFonts w:ascii="宋体" w:hAnsi="宋体" w:hint="eastAsia"/>
          <w:szCs w:val="21"/>
        </w:rPr>
        <w:t>内付款：</w:t>
      </w:r>
    </w:p>
    <w:p w:rsidR="0001731D" w:rsidRPr="001C1945" w:rsidRDefault="0001731D" w:rsidP="0001731D">
      <w:pPr>
        <w:spacing w:line="360" w:lineRule="auto"/>
        <w:ind w:leftChars="200" w:left="844" w:hangingChars="202" w:hanging="424"/>
        <w:rPr>
          <w:rFonts w:ascii="宋体" w:hAnsi="宋体"/>
          <w:szCs w:val="21"/>
        </w:rPr>
      </w:pPr>
      <w:r w:rsidRPr="001C1945">
        <w:rPr>
          <w:rFonts w:ascii="宋体" w:hAnsi="宋体" w:hint="eastAsia"/>
          <w:szCs w:val="21"/>
        </w:rPr>
        <w:t>1.预付款：签订合同后，甲方支付合同总价的</w:t>
      </w:r>
      <w:r w:rsidRPr="001C1945">
        <w:rPr>
          <w:rFonts w:ascii="宋体" w:hAnsi="宋体" w:hint="eastAsia"/>
          <w:szCs w:val="21"/>
          <w:u w:val="single"/>
        </w:rPr>
        <w:t xml:space="preserve"> </w:t>
      </w:r>
      <w:r w:rsidRPr="001C1945">
        <w:rPr>
          <w:rFonts w:ascii="宋体" w:hAnsi="宋体"/>
          <w:b/>
          <w:szCs w:val="21"/>
          <w:u w:val="single"/>
        </w:rPr>
        <w:t xml:space="preserve">  </w:t>
      </w:r>
      <w:r w:rsidRPr="001C1945">
        <w:rPr>
          <w:rFonts w:ascii="宋体" w:hAnsi="宋体" w:hint="eastAsia"/>
          <w:szCs w:val="21"/>
          <w:u w:val="single"/>
        </w:rPr>
        <w:t xml:space="preserve"> %</w:t>
      </w:r>
      <w:r w:rsidRPr="001C1945">
        <w:rPr>
          <w:rFonts w:ascii="宋体" w:hAnsi="宋体" w:hint="eastAsia"/>
          <w:szCs w:val="21"/>
        </w:rPr>
        <w:t>给乙方。</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lastRenderedPageBreak/>
        <w:t>2.凭合格的质检报告书收货，验收合格后，支付至合同金额的</w:t>
      </w:r>
      <w:r w:rsidRPr="001C1945">
        <w:rPr>
          <w:rFonts w:ascii="宋体" w:hAnsi="宋体" w:hint="eastAsia"/>
          <w:szCs w:val="21"/>
          <w:u w:val="single"/>
        </w:rPr>
        <w:t xml:space="preserve"> </w:t>
      </w:r>
      <w:r w:rsidRPr="001C1945">
        <w:rPr>
          <w:rFonts w:ascii="宋体" w:hAnsi="宋体"/>
          <w:b/>
          <w:szCs w:val="21"/>
          <w:u w:val="single"/>
        </w:rPr>
        <w:t xml:space="preserve">  </w:t>
      </w:r>
      <w:r w:rsidRPr="001C1945">
        <w:rPr>
          <w:rFonts w:ascii="宋体" w:hAnsi="宋体" w:hint="eastAsia"/>
          <w:szCs w:val="21"/>
          <w:u w:val="single"/>
        </w:rPr>
        <w:t xml:space="preserve"> %</w:t>
      </w:r>
      <w:r w:rsidRPr="001C1945">
        <w:rPr>
          <w:rFonts w:ascii="宋体" w:hAnsi="宋体" w:hint="eastAsia"/>
          <w:szCs w:val="21"/>
        </w:rPr>
        <w:t>，同时无息退还乙方的合同履约保证金（如有）。</w:t>
      </w:r>
    </w:p>
    <w:p w:rsidR="0001731D" w:rsidRPr="001C1945" w:rsidRDefault="0001731D" w:rsidP="0001731D">
      <w:pPr>
        <w:spacing w:line="360" w:lineRule="auto"/>
        <w:ind w:leftChars="200" w:left="844" w:hangingChars="202" w:hanging="424"/>
        <w:rPr>
          <w:rFonts w:ascii="宋体" w:hAnsi="宋体"/>
          <w:szCs w:val="21"/>
        </w:rPr>
      </w:pPr>
      <w:r w:rsidRPr="001C1945">
        <w:rPr>
          <w:rFonts w:ascii="宋体" w:hAnsi="宋体" w:hint="eastAsia"/>
          <w:szCs w:val="21"/>
        </w:rPr>
        <w:t>3.从验收合格之日起，正常使用</w:t>
      </w:r>
      <w:r w:rsidRPr="001C1945">
        <w:rPr>
          <w:rFonts w:ascii="宋体" w:hAnsi="宋体" w:hint="eastAsia"/>
          <w:szCs w:val="21"/>
          <w:u w:val="single"/>
        </w:rPr>
        <w:t xml:space="preserve"> </w:t>
      </w:r>
      <w:r w:rsidRPr="001C1945">
        <w:rPr>
          <w:rFonts w:ascii="宋体" w:hAnsi="宋体" w:hint="eastAsia"/>
          <w:b/>
          <w:szCs w:val="21"/>
          <w:u w:val="single"/>
        </w:rPr>
        <w:t>12</w:t>
      </w:r>
      <w:r w:rsidRPr="001C1945">
        <w:rPr>
          <w:rFonts w:ascii="宋体" w:hAnsi="宋体" w:hint="eastAsia"/>
          <w:szCs w:val="21"/>
        </w:rPr>
        <w:t>个月后，甲方支付至合同总价的</w:t>
      </w:r>
      <w:r w:rsidRPr="001C1945">
        <w:rPr>
          <w:rFonts w:ascii="宋体" w:hAnsi="宋体" w:hint="eastAsia"/>
          <w:szCs w:val="21"/>
          <w:u w:val="single"/>
        </w:rPr>
        <w:t xml:space="preserve"> </w:t>
      </w:r>
      <w:r w:rsidRPr="001C1945">
        <w:rPr>
          <w:rFonts w:ascii="宋体" w:hAnsi="宋体" w:hint="eastAsia"/>
          <w:b/>
          <w:szCs w:val="21"/>
          <w:u w:val="single"/>
        </w:rPr>
        <w:t xml:space="preserve">100 </w:t>
      </w:r>
      <w:r w:rsidRPr="001C1945">
        <w:rPr>
          <w:rFonts w:ascii="宋体" w:hAnsi="宋体" w:hint="eastAsia"/>
          <w:szCs w:val="21"/>
        </w:rPr>
        <w:t>％给乙方。</w:t>
      </w:r>
    </w:p>
    <w:p w:rsidR="0001731D" w:rsidRPr="001C1945" w:rsidRDefault="0001731D" w:rsidP="003C0E70">
      <w:pPr>
        <w:numPr>
          <w:ilvl w:val="0"/>
          <w:numId w:val="24"/>
        </w:numPr>
        <w:spacing w:line="360" w:lineRule="auto"/>
        <w:rPr>
          <w:rFonts w:ascii="宋体" w:hAnsi="宋体"/>
          <w:b/>
          <w:szCs w:val="21"/>
        </w:rPr>
      </w:pPr>
      <w:r w:rsidRPr="001C1945">
        <w:rPr>
          <w:rFonts w:ascii="宋体" w:hAnsi="宋体" w:hint="eastAsia"/>
          <w:b/>
          <w:szCs w:val="21"/>
        </w:rPr>
        <w:t>质保期及售后服务要求</w:t>
      </w:r>
    </w:p>
    <w:p w:rsidR="0001731D" w:rsidRPr="001C1945" w:rsidRDefault="0001731D" w:rsidP="0001731D">
      <w:pPr>
        <w:spacing w:line="360" w:lineRule="auto"/>
        <w:ind w:leftChars="200" w:left="540" w:hangingChars="57" w:hanging="120"/>
        <w:rPr>
          <w:rFonts w:ascii="Arial" w:hAnsi="Arial" w:cs="Arial"/>
          <w:szCs w:val="21"/>
        </w:rPr>
      </w:pPr>
      <w:r w:rsidRPr="001C1945">
        <w:rPr>
          <w:rFonts w:ascii="宋体" w:hAnsi="宋体" w:hint="eastAsia"/>
          <w:szCs w:val="21"/>
        </w:rPr>
        <w:t>1.</w:t>
      </w:r>
      <w:r w:rsidRPr="001C1945">
        <w:rPr>
          <w:rFonts w:ascii="Arial" w:hAnsi="Arial" w:cs="Arial" w:hint="eastAsia"/>
          <w:szCs w:val="21"/>
        </w:rPr>
        <w:t>所有硬件设备及产品均需提供</w:t>
      </w:r>
      <w:r w:rsidRPr="001C1945">
        <w:rPr>
          <w:rFonts w:ascii="Arial" w:hAnsi="Arial" w:cs="Arial" w:hint="eastAsia"/>
          <w:szCs w:val="21"/>
          <w:u w:val="single"/>
        </w:rPr>
        <w:t xml:space="preserve">  3  </w:t>
      </w:r>
      <w:r w:rsidRPr="001C1945">
        <w:rPr>
          <w:rFonts w:ascii="Arial" w:hAnsi="Arial" w:cs="Arial" w:hint="eastAsia"/>
          <w:szCs w:val="21"/>
        </w:rPr>
        <w:t>年以上保修服务，其中项目主要设备必须提供</w:t>
      </w:r>
      <w:r w:rsidRPr="001C1945">
        <w:rPr>
          <w:rFonts w:ascii="Arial" w:hAnsi="Arial" w:cs="Arial" w:hint="eastAsia"/>
          <w:szCs w:val="21"/>
          <w:u w:val="single"/>
        </w:rPr>
        <w:t xml:space="preserve"> 3</w:t>
      </w:r>
      <w:r w:rsidRPr="001C1945">
        <w:rPr>
          <w:rFonts w:ascii="Arial" w:hAnsi="Arial" w:cs="Arial" w:hint="eastAsia"/>
          <w:szCs w:val="21"/>
        </w:rPr>
        <w:t>年质保。</w:t>
      </w:r>
    </w:p>
    <w:p w:rsidR="0001731D" w:rsidRPr="001C1945" w:rsidRDefault="0001731D" w:rsidP="0001731D">
      <w:pPr>
        <w:spacing w:line="360" w:lineRule="auto"/>
        <w:ind w:firstLineChars="200" w:firstLine="420"/>
        <w:rPr>
          <w:rFonts w:ascii="Arial" w:hAnsi="Arial" w:cs="Arial"/>
          <w:szCs w:val="21"/>
        </w:rPr>
      </w:pPr>
      <w:r w:rsidRPr="001C1945">
        <w:rPr>
          <w:rFonts w:ascii="Arial" w:hAnsi="Arial" w:cs="Arial"/>
          <w:szCs w:val="21"/>
        </w:rPr>
        <w:t>2</w:t>
      </w:r>
      <w:r w:rsidRPr="001C1945">
        <w:rPr>
          <w:rFonts w:ascii="Arial" w:hAnsi="Arial" w:cs="Arial" w:hint="eastAsia"/>
          <w:szCs w:val="21"/>
        </w:rPr>
        <w:t xml:space="preserve">. </w:t>
      </w:r>
      <w:r w:rsidRPr="001C1945">
        <w:rPr>
          <w:rFonts w:ascii="Arial" w:hAnsi="Arial" w:cs="Arial" w:hint="eastAsia"/>
          <w:szCs w:val="21"/>
        </w:rPr>
        <w:t>保修期内，所有硬件设备的维修均为免费。</w:t>
      </w:r>
    </w:p>
    <w:p w:rsidR="0001731D" w:rsidRPr="001C1945" w:rsidRDefault="0001731D" w:rsidP="0001731D">
      <w:pPr>
        <w:spacing w:line="360" w:lineRule="auto"/>
        <w:ind w:firstLineChars="200" w:firstLine="420"/>
        <w:rPr>
          <w:rFonts w:ascii="Arial" w:hAnsi="Arial" w:cs="Arial"/>
          <w:szCs w:val="21"/>
        </w:rPr>
      </w:pPr>
      <w:r w:rsidRPr="001C1945">
        <w:rPr>
          <w:rFonts w:ascii="Arial" w:hAnsi="Arial" w:cs="Arial"/>
          <w:szCs w:val="21"/>
        </w:rPr>
        <w:t>3</w:t>
      </w:r>
      <w:r w:rsidRPr="001C1945">
        <w:rPr>
          <w:rFonts w:ascii="Arial" w:hAnsi="Arial" w:cs="Arial" w:hint="eastAsia"/>
          <w:szCs w:val="21"/>
        </w:rPr>
        <w:t>．设备故障报修的响应时间：周一至周五</w:t>
      </w:r>
      <w:r w:rsidRPr="001C1945">
        <w:rPr>
          <w:rFonts w:ascii="Arial" w:hAnsi="Arial" w:cs="Arial"/>
          <w:szCs w:val="21"/>
        </w:rPr>
        <w:t>8</w:t>
      </w:r>
      <w:r w:rsidRPr="001C1945">
        <w:rPr>
          <w:rFonts w:ascii="Arial" w:hAnsi="Arial" w:cs="Arial" w:hint="eastAsia"/>
          <w:szCs w:val="21"/>
        </w:rPr>
        <w:t>：</w:t>
      </w:r>
      <w:r w:rsidRPr="001C1945">
        <w:rPr>
          <w:rFonts w:ascii="Arial" w:hAnsi="Arial" w:cs="Arial"/>
          <w:szCs w:val="21"/>
        </w:rPr>
        <w:t>30</w:t>
      </w:r>
      <w:r w:rsidRPr="001C1945">
        <w:rPr>
          <w:rFonts w:ascii="Arial" w:hAnsi="Arial" w:cs="Arial" w:hint="eastAsia"/>
          <w:szCs w:val="21"/>
        </w:rPr>
        <w:t>～</w:t>
      </w:r>
      <w:r w:rsidRPr="001C1945">
        <w:rPr>
          <w:rFonts w:ascii="Arial" w:hAnsi="Arial" w:cs="Arial"/>
          <w:szCs w:val="21"/>
        </w:rPr>
        <w:t>18:00</w:t>
      </w:r>
      <w:r w:rsidRPr="001C1945">
        <w:rPr>
          <w:rFonts w:ascii="Arial" w:hAnsi="Arial" w:cs="Arial" w:hint="eastAsia"/>
          <w:szCs w:val="21"/>
        </w:rPr>
        <w:t>期间为</w:t>
      </w:r>
      <w:r w:rsidRPr="001C1945">
        <w:rPr>
          <w:rFonts w:ascii="Arial" w:hAnsi="Arial" w:cs="Arial"/>
          <w:szCs w:val="21"/>
        </w:rPr>
        <w:t>2</w:t>
      </w:r>
      <w:r w:rsidRPr="001C1945">
        <w:rPr>
          <w:rFonts w:ascii="Arial" w:hAnsi="Arial" w:cs="Arial" w:hint="eastAsia"/>
          <w:szCs w:val="21"/>
        </w:rPr>
        <w:t>小时。</w:t>
      </w:r>
      <w:proofErr w:type="gramStart"/>
      <w:r w:rsidRPr="001C1945">
        <w:rPr>
          <w:rFonts w:ascii="Arial" w:hAnsi="Arial" w:cs="Arial" w:hint="eastAsia"/>
          <w:szCs w:val="21"/>
        </w:rPr>
        <w:t>若电话</w:t>
      </w:r>
      <w:proofErr w:type="gramEnd"/>
      <w:r w:rsidRPr="001C1945">
        <w:rPr>
          <w:rFonts w:ascii="Arial" w:hAnsi="Arial" w:cs="Arial" w:hint="eastAsia"/>
          <w:szCs w:val="21"/>
        </w:rPr>
        <w:t>中无法解决，</w:t>
      </w:r>
      <w:r w:rsidRPr="001C1945">
        <w:rPr>
          <w:rFonts w:ascii="Arial" w:hAnsi="Arial" w:cs="Arial"/>
          <w:szCs w:val="21"/>
        </w:rPr>
        <w:t>4</w:t>
      </w:r>
      <w:r w:rsidRPr="001C1945">
        <w:rPr>
          <w:rFonts w:ascii="Arial" w:hAnsi="Arial" w:cs="Arial" w:hint="eastAsia"/>
          <w:szCs w:val="21"/>
        </w:rPr>
        <w:t>小时内到达现场进行维护。其余期间为</w:t>
      </w:r>
      <w:r w:rsidRPr="001C1945">
        <w:rPr>
          <w:rFonts w:ascii="Arial" w:hAnsi="Arial" w:cs="Arial"/>
          <w:szCs w:val="21"/>
        </w:rPr>
        <w:t>15</w:t>
      </w:r>
      <w:r w:rsidRPr="001C1945">
        <w:rPr>
          <w:rFonts w:ascii="Arial" w:hAnsi="Arial" w:cs="Arial" w:hint="eastAsia"/>
          <w:szCs w:val="21"/>
        </w:rPr>
        <w:t>小时内到达现场进行维护。</w:t>
      </w:r>
    </w:p>
    <w:p w:rsidR="0001731D" w:rsidRPr="001C1945" w:rsidRDefault="0001731D" w:rsidP="0001731D">
      <w:pPr>
        <w:spacing w:line="360" w:lineRule="auto"/>
        <w:ind w:firstLineChars="200" w:firstLine="420"/>
        <w:rPr>
          <w:rFonts w:ascii="Arial" w:hAnsi="Arial" w:cs="Arial"/>
          <w:szCs w:val="21"/>
        </w:rPr>
      </w:pPr>
      <w:r w:rsidRPr="001C1945">
        <w:rPr>
          <w:rFonts w:ascii="Arial" w:hAnsi="Arial" w:cs="Arial"/>
          <w:szCs w:val="21"/>
        </w:rPr>
        <w:t>4</w:t>
      </w:r>
      <w:r w:rsidRPr="001C1945">
        <w:rPr>
          <w:rFonts w:ascii="Arial" w:hAnsi="Arial" w:cs="Arial" w:hint="eastAsia"/>
          <w:szCs w:val="21"/>
        </w:rPr>
        <w:t>．保修期内，所有设备维修服务均为上门服务，由此产生的费用均不再收取。</w:t>
      </w:r>
    </w:p>
    <w:p w:rsidR="0001731D" w:rsidRPr="001C1945" w:rsidRDefault="0001731D" w:rsidP="0001731D">
      <w:pPr>
        <w:spacing w:line="360" w:lineRule="auto"/>
        <w:ind w:firstLineChars="200" w:firstLine="420"/>
        <w:rPr>
          <w:rFonts w:ascii="Arial" w:hAnsi="Arial" w:cs="Arial"/>
          <w:szCs w:val="21"/>
        </w:rPr>
      </w:pPr>
      <w:r w:rsidRPr="001C1945">
        <w:rPr>
          <w:rFonts w:ascii="Arial" w:hAnsi="Arial" w:cs="Arial"/>
          <w:szCs w:val="21"/>
        </w:rPr>
        <w:t>5</w:t>
      </w:r>
      <w:r w:rsidRPr="001C1945">
        <w:rPr>
          <w:rFonts w:ascii="Arial" w:hAnsi="Arial" w:cs="Arial" w:hint="eastAsia"/>
          <w:szCs w:val="21"/>
        </w:rPr>
        <w:t>．保修期内，应免费提供系统扩充、升级方面的技术支持服务。</w:t>
      </w:r>
    </w:p>
    <w:p w:rsidR="0001731D" w:rsidRPr="001C1945" w:rsidRDefault="0001731D" w:rsidP="0001731D">
      <w:pPr>
        <w:spacing w:line="360" w:lineRule="auto"/>
        <w:ind w:firstLineChars="200" w:firstLine="420"/>
        <w:rPr>
          <w:rFonts w:ascii="Arial" w:hAnsi="Arial" w:cs="Arial"/>
          <w:szCs w:val="21"/>
        </w:rPr>
      </w:pPr>
      <w:r w:rsidRPr="001C1945">
        <w:rPr>
          <w:rFonts w:ascii="Arial" w:hAnsi="Arial" w:cs="Arial" w:hint="eastAsia"/>
          <w:szCs w:val="21"/>
        </w:rPr>
        <w:t>6</w:t>
      </w:r>
      <w:r w:rsidRPr="001C1945">
        <w:rPr>
          <w:rFonts w:ascii="Arial" w:hAnsi="Arial" w:cs="Arial" w:hint="eastAsia"/>
          <w:szCs w:val="21"/>
        </w:rPr>
        <w:t>．应提供免费的培训服务</w:t>
      </w:r>
    </w:p>
    <w:p w:rsidR="0001731D" w:rsidRPr="001C1945" w:rsidRDefault="0001731D" w:rsidP="0001731D">
      <w:pPr>
        <w:spacing w:line="360" w:lineRule="auto"/>
        <w:ind w:firstLineChars="196" w:firstLine="413"/>
        <w:rPr>
          <w:rFonts w:ascii="宋体" w:hAnsi="宋体"/>
          <w:b/>
          <w:bCs/>
          <w:szCs w:val="21"/>
        </w:rPr>
      </w:pPr>
      <w:r w:rsidRPr="001C1945">
        <w:rPr>
          <w:rFonts w:ascii="宋体" w:hAnsi="宋体" w:hint="eastAsia"/>
          <w:b/>
          <w:bCs/>
          <w:szCs w:val="21"/>
        </w:rPr>
        <w:t>六、验收：</w:t>
      </w:r>
    </w:p>
    <w:p w:rsidR="0001731D" w:rsidRPr="001C1945" w:rsidRDefault="0001731D" w:rsidP="0001731D">
      <w:pPr>
        <w:tabs>
          <w:tab w:val="left" w:pos="750"/>
        </w:tabs>
        <w:spacing w:line="360" w:lineRule="auto"/>
        <w:ind w:firstLineChars="200" w:firstLine="420"/>
        <w:rPr>
          <w:rFonts w:ascii="宋体" w:hAnsi="宋体"/>
          <w:szCs w:val="21"/>
        </w:rPr>
      </w:pPr>
      <w:r w:rsidRPr="001C1945">
        <w:rPr>
          <w:rFonts w:ascii="宋体" w:hAnsi="宋体" w:hint="eastAsia"/>
          <w:szCs w:val="21"/>
        </w:rPr>
        <w:t>1.</w:t>
      </w:r>
      <w:r w:rsidRPr="001C1945">
        <w:rPr>
          <w:rFonts w:ascii="宋体" w:hAnsi="宋体" w:hint="eastAsia"/>
          <w:szCs w:val="21"/>
        </w:rPr>
        <w:tab/>
        <w:t>交付验收标准</w:t>
      </w:r>
      <w:r w:rsidRPr="001C1945">
        <w:rPr>
          <w:rFonts w:ascii="宋体" w:hAnsi="宋体" w:hint="eastAsia"/>
          <w:szCs w:val="21"/>
          <w:lang w:val="en-GB"/>
        </w:rPr>
        <w:t>依次序对照适用</w:t>
      </w:r>
      <w:r w:rsidRPr="001C1945">
        <w:rPr>
          <w:rFonts w:ascii="宋体" w:hAnsi="宋体" w:hint="eastAsia"/>
          <w:szCs w:val="21"/>
        </w:rPr>
        <w:t>标准</w:t>
      </w:r>
      <w:r w:rsidRPr="001C1945">
        <w:rPr>
          <w:rFonts w:ascii="宋体" w:hAnsi="宋体" w:hint="eastAsia"/>
          <w:szCs w:val="21"/>
          <w:lang w:val="en-GB"/>
        </w:rPr>
        <w:t>为：</w:t>
      </w:r>
      <w:r w:rsidRPr="001C1945">
        <w:rPr>
          <w:rFonts w:ascii="宋体" w:hAnsi="宋体" w:hint="eastAsia"/>
          <w:szCs w:val="21"/>
        </w:rPr>
        <w:t>①符合中华人民共和国国家安全质量标准、环保标准或行业标准；②符合招标文件和响应承诺中甲方认可的合理最佳配置、参数及各项要求；③货物来源国官方标准。</w:t>
      </w:r>
    </w:p>
    <w:p w:rsidR="0001731D" w:rsidRPr="001C1945" w:rsidRDefault="0001731D" w:rsidP="0001731D">
      <w:pPr>
        <w:tabs>
          <w:tab w:val="left" w:pos="735"/>
        </w:tabs>
        <w:spacing w:line="360" w:lineRule="auto"/>
        <w:ind w:leftChars="200" w:left="844" w:hangingChars="202" w:hanging="424"/>
        <w:rPr>
          <w:rFonts w:ascii="宋体" w:hAnsi="宋体"/>
          <w:szCs w:val="21"/>
        </w:rPr>
      </w:pPr>
      <w:r w:rsidRPr="001C1945">
        <w:rPr>
          <w:rFonts w:ascii="宋体" w:hAnsi="宋体" w:hint="eastAsia"/>
          <w:szCs w:val="21"/>
        </w:rPr>
        <w:t>2.</w:t>
      </w:r>
      <w:r w:rsidRPr="001C1945">
        <w:rPr>
          <w:rFonts w:ascii="宋体" w:hAnsi="宋体" w:hint="eastAsia"/>
          <w:szCs w:val="21"/>
        </w:rPr>
        <w:tab/>
        <w:t>进口产品必须具备原产地证明和商检局的检验证明及合法进货渠道证明。</w:t>
      </w:r>
    </w:p>
    <w:p w:rsidR="0001731D" w:rsidRPr="001C1945" w:rsidRDefault="0001731D" w:rsidP="0001731D">
      <w:pPr>
        <w:tabs>
          <w:tab w:val="left" w:pos="735"/>
        </w:tabs>
        <w:spacing w:line="360" w:lineRule="auto"/>
        <w:ind w:firstLineChars="200" w:firstLine="420"/>
        <w:rPr>
          <w:rFonts w:ascii="宋体" w:hAnsi="宋体"/>
          <w:szCs w:val="21"/>
        </w:rPr>
      </w:pPr>
      <w:r w:rsidRPr="001C1945">
        <w:rPr>
          <w:rFonts w:ascii="宋体" w:hAnsi="宋体" w:hint="eastAsia"/>
          <w:szCs w:val="21"/>
        </w:rPr>
        <w:t>3.</w:t>
      </w:r>
      <w:r w:rsidRPr="001C1945">
        <w:rPr>
          <w:rFonts w:ascii="宋体" w:hAnsi="宋体" w:hint="eastAsia"/>
          <w:szCs w:val="21"/>
        </w:rPr>
        <w:tab/>
        <w:t>货物为原厂商未启封全新包装，具出厂合格证，序列号、包装箱号与出厂批号一致，并可追索查阅。所有</w:t>
      </w:r>
      <w:proofErr w:type="gramStart"/>
      <w:r w:rsidRPr="001C1945">
        <w:rPr>
          <w:rFonts w:ascii="宋体" w:hAnsi="宋体" w:hint="eastAsia"/>
          <w:szCs w:val="21"/>
        </w:rPr>
        <w:t>随设备</w:t>
      </w:r>
      <w:proofErr w:type="gramEnd"/>
      <w:r w:rsidRPr="001C1945">
        <w:rPr>
          <w:rFonts w:ascii="宋体" w:hAnsi="宋体" w:hint="eastAsia"/>
          <w:szCs w:val="21"/>
        </w:rPr>
        <w:t>的附件必须齐全。</w:t>
      </w:r>
    </w:p>
    <w:p w:rsidR="0001731D" w:rsidRPr="001C1945" w:rsidRDefault="0001731D" w:rsidP="0001731D">
      <w:pPr>
        <w:tabs>
          <w:tab w:val="left" w:pos="750"/>
        </w:tabs>
        <w:spacing w:line="360" w:lineRule="auto"/>
        <w:ind w:firstLineChars="200" w:firstLine="420"/>
        <w:rPr>
          <w:rFonts w:ascii="宋体" w:hAnsi="宋体"/>
          <w:szCs w:val="21"/>
        </w:rPr>
      </w:pPr>
      <w:r w:rsidRPr="001C1945">
        <w:rPr>
          <w:rFonts w:ascii="宋体" w:hAnsi="宋体" w:hint="eastAsia"/>
          <w:szCs w:val="21"/>
        </w:rPr>
        <w:t>4.</w:t>
      </w:r>
      <w:r w:rsidRPr="001C1945">
        <w:rPr>
          <w:rFonts w:ascii="宋体" w:hAnsi="宋体" w:hint="eastAsia"/>
          <w:szCs w:val="21"/>
        </w:rPr>
        <w:tab/>
        <w:t>乙方应将关键主机设备的用户手册、保修手册、有关单证资料及配备件、随机工具等交付给甲方，使用操作及安全须知等重要资料应附有中文说明。</w:t>
      </w:r>
    </w:p>
    <w:p w:rsidR="0001731D" w:rsidRPr="001C1945" w:rsidRDefault="0001731D" w:rsidP="0001731D">
      <w:pPr>
        <w:tabs>
          <w:tab w:val="left" w:pos="750"/>
        </w:tabs>
        <w:spacing w:line="360" w:lineRule="auto"/>
        <w:ind w:firstLineChars="200" w:firstLine="420"/>
        <w:rPr>
          <w:rFonts w:ascii="宋体" w:hAnsi="宋体"/>
          <w:szCs w:val="21"/>
        </w:rPr>
      </w:pPr>
      <w:r w:rsidRPr="001C1945">
        <w:rPr>
          <w:rFonts w:ascii="宋体" w:hAnsi="宋体" w:hint="eastAsia"/>
          <w:szCs w:val="21"/>
        </w:rPr>
        <w:t>5.</w:t>
      </w:r>
      <w:r w:rsidRPr="001C1945">
        <w:rPr>
          <w:rFonts w:ascii="宋体" w:hAnsi="宋体" w:hint="eastAsia"/>
          <w:szCs w:val="21"/>
        </w:rPr>
        <w:tab/>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01731D" w:rsidRPr="001C1945" w:rsidRDefault="0001731D" w:rsidP="003C0E70">
      <w:pPr>
        <w:numPr>
          <w:ilvl w:val="0"/>
          <w:numId w:val="25"/>
        </w:numPr>
        <w:spacing w:line="360" w:lineRule="auto"/>
        <w:rPr>
          <w:rFonts w:ascii="宋体" w:hAnsi="宋体"/>
          <w:b/>
          <w:szCs w:val="21"/>
        </w:rPr>
      </w:pPr>
      <w:r w:rsidRPr="001C1945">
        <w:rPr>
          <w:rFonts w:ascii="宋体" w:hAnsi="宋体" w:hint="eastAsia"/>
          <w:b/>
          <w:szCs w:val="21"/>
        </w:rPr>
        <w:t>违约责任与赔偿损失</w:t>
      </w:r>
    </w:p>
    <w:p w:rsidR="0001731D" w:rsidRPr="001C1945" w:rsidRDefault="0001731D" w:rsidP="0001731D">
      <w:pPr>
        <w:tabs>
          <w:tab w:val="left" w:pos="750"/>
        </w:tabs>
        <w:spacing w:line="360" w:lineRule="auto"/>
        <w:ind w:firstLineChars="200" w:firstLine="420"/>
        <w:rPr>
          <w:rFonts w:ascii="宋体" w:hAnsi="宋体"/>
          <w:szCs w:val="21"/>
        </w:rPr>
      </w:pPr>
      <w:r w:rsidRPr="001C1945">
        <w:rPr>
          <w:rFonts w:ascii="宋体" w:hAnsi="宋体" w:hint="eastAsia"/>
          <w:szCs w:val="21"/>
        </w:rPr>
        <w:t>1.</w:t>
      </w:r>
      <w:r w:rsidRPr="001C1945">
        <w:rPr>
          <w:rFonts w:ascii="宋体" w:hAnsi="宋体" w:hint="eastAsia"/>
          <w:szCs w:val="21"/>
        </w:rPr>
        <w:tab/>
        <w:t>乙方交付的货物、工程/提供的服务不符合本合同规定的，甲方有权拒收，并且乙方须向甲方支付本合同总价5%的违约金。</w:t>
      </w:r>
    </w:p>
    <w:p w:rsidR="0001731D" w:rsidRPr="001C1945" w:rsidRDefault="0001731D" w:rsidP="0001731D">
      <w:pPr>
        <w:tabs>
          <w:tab w:val="left" w:pos="750"/>
        </w:tabs>
        <w:spacing w:line="360" w:lineRule="auto"/>
        <w:ind w:firstLineChars="200" w:firstLine="420"/>
        <w:rPr>
          <w:rFonts w:ascii="宋体" w:hAnsi="宋体"/>
          <w:szCs w:val="21"/>
        </w:rPr>
      </w:pPr>
      <w:r w:rsidRPr="001C1945">
        <w:rPr>
          <w:rFonts w:ascii="宋体" w:hAnsi="宋体" w:hint="eastAsia"/>
          <w:szCs w:val="21"/>
        </w:rPr>
        <w:t>2.</w:t>
      </w:r>
      <w:r w:rsidRPr="001C1945">
        <w:rPr>
          <w:rFonts w:ascii="宋体" w:hAnsi="宋体" w:hint="eastAsia"/>
          <w:szCs w:val="21"/>
        </w:rPr>
        <w:tab/>
        <w:t>乙方未能按本合同规定的交货时间交付货物的/提供服务，从逾期之日起每日按本合同总价3‰的数额向甲方支付违约金；逾期半个月以上的，甲方有权终止合同，由此造成的甲方经济损失由乙方承担。</w:t>
      </w:r>
    </w:p>
    <w:p w:rsidR="0001731D" w:rsidRPr="001C1945" w:rsidRDefault="0001731D" w:rsidP="0001731D">
      <w:pPr>
        <w:tabs>
          <w:tab w:val="left" w:pos="750"/>
        </w:tabs>
        <w:spacing w:line="360" w:lineRule="auto"/>
        <w:ind w:firstLineChars="200" w:firstLine="420"/>
        <w:rPr>
          <w:rFonts w:ascii="宋体" w:hAnsi="宋体"/>
          <w:szCs w:val="21"/>
        </w:rPr>
      </w:pPr>
      <w:r w:rsidRPr="001C1945">
        <w:rPr>
          <w:rFonts w:ascii="宋体" w:hAnsi="宋体" w:hint="eastAsia"/>
          <w:szCs w:val="21"/>
        </w:rPr>
        <w:lastRenderedPageBreak/>
        <w:t>3.</w:t>
      </w:r>
      <w:r w:rsidRPr="001C1945">
        <w:rPr>
          <w:rFonts w:ascii="宋体" w:hAnsi="宋体" w:hint="eastAsia"/>
          <w:szCs w:val="21"/>
        </w:rPr>
        <w:tab/>
        <w:t>甲方无正当理由拒收货物/接受服务，到期拒付货物/服务款项的，甲方向乙方偿付本合同总的5%的违约金。甲方人逾期付款，则每日按本合同总价的3‰向乙方偿付违约金。</w:t>
      </w:r>
    </w:p>
    <w:p w:rsidR="0001731D" w:rsidRPr="001C1945" w:rsidRDefault="0001731D" w:rsidP="0001731D">
      <w:pPr>
        <w:tabs>
          <w:tab w:val="left" w:pos="735"/>
        </w:tabs>
        <w:spacing w:line="360" w:lineRule="auto"/>
        <w:ind w:leftChars="200" w:left="844" w:hangingChars="202" w:hanging="424"/>
        <w:rPr>
          <w:rFonts w:ascii="宋体" w:hAnsi="宋体"/>
          <w:bCs/>
          <w:szCs w:val="21"/>
        </w:rPr>
      </w:pPr>
      <w:r w:rsidRPr="001C1945">
        <w:rPr>
          <w:rFonts w:ascii="宋体" w:hAnsi="宋体" w:hint="eastAsia"/>
          <w:szCs w:val="21"/>
        </w:rPr>
        <w:t>4.</w:t>
      </w:r>
      <w:r w:rsidRPr="001C1945">
        <w:rPr>
          <w:rFonts w:ascii="宋体" w:hAnsi="宋体" w:hint="eastAsia"/>
          <w:szCs w:val="21"/>
        </w:rPr>
        <w:tab/>
        <w:t>其它违约责任按《中华人民</w:t>
      </w:r>
      <w:r w:rsidRPr="001C1945">
        <w:rPr>
          <w:rFonts w:ascii="宋体" w:hAnsi="宋体" w:hint="eastAsia"/>
          <w:bCs/>
          <w:szCs w:val="21"/>
        </w:rPr>
        <w:t>共和国合同法》处理。</w:t>
      </w:r>
    </w:p>
    <w:p w:rsidR="0001731D" w:rsidRPr="001C1945" w:rsidRDefault="0001731D" w:rsidP="003C0E70">
      <w:pPr>
        <w:numPr>
          <w:ilvl w:val="0"/>
          <w:numId w:val="25"/>
        </w:numPr>
        <w:spacing w:line="360" w:lineRule="auto"/>
        <w:rPr>
          <w:rFonts w:ascii="宋体" w:hAnsi="宋体"/>
          <w:b/>
          <w:szCs w:val="21"/>
        </w:rPr>
      </w:pPr>
      <w:r w:rsidRPr="001C1945">
        <w:rPr>
          <w:rFonts w:ascii="宋体" w:hAnsi="宋体" w:hint="eastAsia"/>
          <w:b/>
          <w:szCs w:val="21"/>
        </w:rPr>
        <w:t>争议的解决</w:t>
      </w:r>
    </w:p>
    <w:p w:rsidR="0001731D" w:rsidRPr="001C1945" w:rsidRDefault="0001731D" w:rsidP="0001731D">
      <w:pPr>
        <w:tabs>
          <w:tab w:val="left" w:pos="851"/>
        </w:tabs>
        <w:spacing w:line="360" w:lineRule="auto"/>
        <w:ind w:firstLineChars="200" w:firstLine="420"/>
        <w:rPr>
          <w:rFonts w:ascii="宋体" w:hAnsi="宋体"/>
          <w:bCs/>
          <w:szCs w:val="21"/>
        </w:rPr>
      </w:pPr>
      <w:r w:rsidRPr="001C1945">
        <w:rPr>
          <w:rFonts w:ascii="宋体" w:hAnsi="宋体" w:hint="eastAsia"/>
          <w:szCs w:val="21"/>
        </w:rPr>
        <w:t>1.合同执行过程中发生的任何争议，如双方不能通过友好协商解决，按相关法律法规处理。</w:t>
      </w:r>
    </w:p>
    <w:p w:rsidR="0001731D" w:rsidRPr="001C1945" w:rsidRDefault="0001731D" w:rsidP="003C0E70">
      <w:pPr>
        <w:numPr>
          <w:ilvl w:val="0"/>
          <w:numId w:val="25"/>
        </w:numPr>
        <w:spacing w:line="360" w:lineRule="auto"/>
        <w:rPr>
          <w:rFonts w:ascii="宋体" w:hAnsi="宋体"/>
          <w:szCs w:val="21"/>
        </w:rPr>
      </w:pPr>
      <w:r w:rsidRPr="001C1945">
        <w:rPr>
          <w:rFonts w:ascii="宋体" w:hAnsi="宋体" w:hint="eastAsia"/>
          <w:b/>
          <w:szCs w:val="21"/>
        </w:rPr>
        <w:t>不可抗力</w:t>
      </w:r>
    </w:p>
    <w:p w:rsidR="0001731D" w:rsidRPr="001C1945" w:rsidRDefault="0001731D" w:rsidP="0001731D">
      <w:pPr>
        <w:tabs>
          <w:tab w:val="left" w:pos="750"/>
        </w:tabs>
        <w:spacing w:line="360" w:lineRule="auto"/>
        <w:ind w:firstLineChars="200" w:firstLine="420"/>
        <w:rPr>
          <w:rFonts w:ascii="宋体" w:hAnsi="宋体"/>
          <w:szCs w:val="21"/>
        </w:rPr>
      </w:pPr>
      <w:r w:rsidRPr="001C1945">
        <w:rPr>
          <w:rFonts w:ascii="宋体" w:hAnsi="宋体" w:hint="eastAsia"/>
          <w:szCs w:val="21"/>
        </w:rPr>
        <w:t>1.</w:t>
      </w:r>
      <w:r w:rsidRPr="001C1945">
        <w:rPr>
          <w:rFonts w:ascii="宋体" w:hAnsi="宋体" w:hint="eastAsia"/>
          <w:szCs w:val="21"/>
        </w:rPr>
        <w:tab/>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01731D" w:rsidRPr="001C1945" w:rsidRDefault="0001731D" w:rsidP="003C0E70">
      <w:pPr>
        <w:numPr>
          <w:ilvl w:val="0"/>
          <w:numId w:val="25"/>
        </w:numPr>
        <w:spacing w:line="360" w:lineRule="auto"/>
        <w:rPr>
          <w:rFonts w:ascii="宋体" w:hAnsi="宋体"/>
          <w:szCs w:val="21"/>
        </w:rPr>
      </w:pPr>
      <w:r w:rsidRPr="001C1945">
        <w:rPr>
          <w:rFonts w:ascii="宋体" w:hAnsi="宋体" w:hint="eastAsia"/>
          <w:b/>
          <w:szCs w:val="21"/>
        </w:rPr>
        <w:t>税费</w:t>
      </w:r>
    </w:p>
    <w:p w:rsidR="0001731D" w:rsidRPr="001C1945" w:rsidRDefault="0001731D" w:rsidP="0001731D">
      <w:pPr>
        <w:tabs>
          <w:tab w:val="left" w:pos="735"/>
        </w:tabs>
        <w:spacing w:line="360" w:lineRule="auto"/>
        <w:ind w:leftChars="200" w:left="844" w:hangingChars="202" w:hanging="424"/>
        <w:rPr>
          <w:rFonts w:ascii="宋体" w:hAnsi="宋体"/>
          <w:szCs w:val="21"/>
        </w:rPr>
      </w:pPr>
      <w:r w:rsidRPr="001C1945">
        <w:rPr>
          <w:rFonts w:ascii="宋体" w:hAnsi="宋体" w:hint="eastAsia"/>
          <w:szCs w:val="21"/>
        </w:rPr>
        <w:t>1.</w:t>
      </w:r>
      <w:r w:rsidRPr="001C1945">
        <w:rPr>
          <w:rFonts w:ascii="宋体" w:hAnsi="宋体" w:hint="eastAsia"/>
          <w:szCs w:val="21"/>
        </w:rPr>
        <w:tab/>
        <w:t>在中国境内、外发生的与本合同执行有关的一切税费均由乙方负担。</w:t>
      </w:r>
    </w:p>
    <w:p w:rsidR="0001731D" w:rsidRPr="001C1945" w:rsidRDefault="0001731D" w:rsidP="003C0E70">
      <w:pPr>
        <w:numPr>
          <w:ilvl w:val="0"/>
          <w:numId w:val="25"/>
        </w:numPr>
        <w:spacing w:line="360" w:lineRule="auto"/>
        <w:rPr>
          <w:rFonts w:ascii="宋体" w:hAnsi="宋体"/>
          <w:b/>
          <w:szCs w:val="21"/>
        </w:rPr>
      </w:pPr>
      <w:r w:rsidRPr="001C1945">
        <w:rPr>
          <w:rFonts w:ascii="宋体" w:hAnsi="宋体" w:hint="eastAsia"/>
          <w:b/>
          <w:szCs w:val="21"/>
        </w:rPr>
        <w:t>其它</w:t>
      </w:r>
    </w:p>
    <w:p w:rsidR="0001731D" w:rsidRPr="001C1945" w:rsidRDefault="0001731D" w:rsidP="0001731D">
      <w:pPr>
        <w:tabs>
          <w:tab w:val="left" w:pos="735"/>
        </w:tabs>
        <w:spacing w:line="360" w:lineRule="auto"/>
        <w:ind w:firstLineChars="200" w:firstLine="420"/>
        <w:rPr>
          <w:rFonts w:ascii="宋体" w:hAnsi="宋体"/>
          <w:szCs w:val="21"/>
        </w:rPr>
      </w:pPr>
      <w:r w:rsidRPr="001C1945">
        <w:rPr>
          <w:rFonts w:ascii="宋体" w:hAnsi="宋体" w:hint="eastAsia"/>
          <w:szCs w:val="21"/>
        </w:rPr>
        <w:t>1.</w:t>
      </w:r>
      <w:r w:rsidRPr="001C1945">
        <w:rPr>
          <w:rFonts w:ascii="宋体" w:hAnsi="宋体" w:hint="eastAsia"/>
          <w:szCs w:val="21"/>
        </w:rPr>
        <w:tab/>
        <w:t>本合同所有附件、招标文件、投标文件、中标通知书均为合同的有效组成部分，与本合同具有同等法律效力。</w:t>
      </w:r>
    </w:p>
    <w:p w:rsidR="0001731D" w:rsidRPr="001C1945" w:rsidRDefault="0001731D" w:rsidP="0001731D">
      <w:pPr>
        <w:tabs>
          <w:tab w:val="left" w:pos="735"/>
        </w:tabs>
        <w:spacing w:line="360" w:lineRule="auto"/>
        <w:ind w:firstLineChars="200" w:firstLine="420"/>
        <w:rPr>
          <w:rFonts w:ascii="宋体" w:hAnsi="宋体"/>
          <w:szCs w:val="21"/>
        </w:rPr>
      </w:pPr>
      <w:r w:rsidRPr="001C1945">
        <w:rPr>
          <w:rFonts w:ascii="宋体" w:hAnsi="宋体" w:hint="eastAsia"/>
          <w:szCs w:val="21"/>
        </w:rPr>
        <w:t>2.</w:t>
      </w:r>
      <w:r w:rsidRPr="001C1945">
        <w:rPr>
          <w:rFonts w:ascii="宋体" w:hAnsi="宋体" w:hint="eastAsia"/>
          <w:szCs w:val="21"/>
        </w:rPr>
        <w:tab/>
        <w:t>在执行本合同的过程中，所有经双方签署确认的文件（包括会议纪要、补充协议、往来信函）即成为本合同的有效组成部分。</w:t>
      </w:r>
    </w:p>
    <w:p w:rsidR="0001731D" w:rsidRPr="001C1945" w:rsidRDefault="0001731D" w:rsidP="0001731D">
      <w:pPr>
        <w:tabs>
          <w:tab w:val="left" w:pos="735"/>
        </w:tabs>
        <w:spacing w:line="360" w:lineRule="auto"/>
        <w:ind w:leftChars="200" w:left="844" w:hangingChars="202" w:hanging="424"/>
        <w:rPr>
          <w:rFonts w:ascii="宋体" w:hAnsi="宋体"/>
          <w:szCs w:val="21"/>
        </w:rPr>
      </w:pPr>
      <w:r w:rsidRPr="001C1945">
        <w:rPr>
          <w:rFonts w:ascii="宋体" w:hAnsi="宋体" w:hint="eastAsia"/>
          <w:szCs w:val="21"/>
        </w:rPr>
        <w:t>3.</w:t>
      </w:r>
      <w:r w:rsidRPr="001C1945">
        <w:rPr>
          <w:rFonts w:ascii="宋体" w:hAnsi="宋体" w:hint="eastAsia"/>
          <w:szCs w:val="21"/>
        </w:rPr>
        <w:tab/>
        <w:t>如一方地址、电话、传真号码有变更，应在变更当日内书面通知对方，否则，应承担相应责任。</w:t>
      </w:r>
    </w:p>
    <w:p w:rsidR="0001731D" w:rsidRPr="001C1945" w:rsidRDefault="0001731D" w:rsidP="0001731D">
      <w:pPr>
        <w:tabs>
          <w:tab w:val="left" w:pos="735"/>
        </w:tabs>
        <w:spacing w:line="360" w:lineRule="auto"/>
        <w:ind w:leftChars="200" w:left="844" w:hangingChars="202" w:hanging="424"/>
        <w:rPr>
          <w:rFonts w:ascii="宋体" w:hAnsi="宋体"/>
          <w:szCs w:val="21"/>
        </w:rPr>
      </w:pPr>
      <w:r w:rsidRPr="001C1945">
        <w:rPr>
          <w:rFonts w:ascii="宋体" w:hAnsi="宋体" w:hint="eastAsia"/>
          <w:szCs w:val="21"/>
        </w:rPr>
        <w:t>4.</w:t>
      </w:r>
      <w:r w:rsidRPr="001C1945">
        <w:rPr>
          <w:rFonts w:ascii="宋体" w:hAnsi="宋体" w:hint="eastAsia"/>
          <w:szCs w:val="21"/>
        </w:rPr>
        <w:tab/>
        <w:t>除甲方事先书面同意外，乙方不得部分或全部转让其应履行的合同项下的义务。</w:t>
      </w:r>
    </w:p>
    <w:p w:rsidR="0001731D" w:rsidRPr="001C1945" w:rsidRDefault="0001731D" w:rsidP="0001731D">
      <w:pPr>
        <w:spacing w:line="360" w:lineRule="auto"/>
        <w:ind w:firstLineChars="196" w:firstLine="413"/>
        <w:rPr>
          <w:rFonts w:ascii="宋体" w:hAnsi="宋体"/>
          <w:b/>
          <w:szCs w:val="21"/>
        </w:rPr>
      </w:pPr>
      <w:r w:rsidRPr="001C1945">
        <w:rPr>
          <w:rFonts w:ascii="宋体" w:hAnsi="宋体" w:hint="eastAsia"/>
          <w:b/>
          <w:szCs w:val="21"/>
        </w:rPr>
        <w:t>十二、合同生效</w:t>
      </w:r>
    </w:p>
    <w:p w:rsidR="0001731D" w:rsidRPr="001C1945" w:rsidRDefault="0001731D" w:rsidP="0001731D">
      <w:pPr>
        <w:tabs>
          <w:tab w:val="left" w:pos="735"/>
        </w:tabs>
        <w:spacing w:line="360" w:lineRule="auto"/>
        <w:ind w:leftChars="200" w:left="844" w:hangingChars="202" w:hanging="424"/>
        <w:rPr>
          <w:rFonts w:ascii="宋体" w:hAnsi="宋体"/>
          <w:szCs w:val="21"/>
        </w:rPr>
      </w:pPr>
      <w:r w:rsidRPr="001C1945">
        <w:rPr>
          <w:rFonts w:ascii="宋体" w:hAnsi="宋体" w:hint="eastAsia"/>
          <w:szCs w:val="21"/>
        </w:rPr>
        <w:t>1.</w:t>
      </w:r>
      <w:r w:rsidRPr="001C1945">
        <w:rPr>
          <w:rFonts w:ascii="宋体" w:hAnsi="宋体" w:hint="eastAsia"/>
          <w:szCs w:val="21"/>
        </w:rPr>
        <w:tab/>
        <w:t>本合同在甲乙双方法人代表或其授权代表签字盖章后生效。</w:t>
      </w:r>
    </w:p>
    <w:p w:rsidR="0001731D" w:rsidRPr="001C1945" w:rsidRDefault="0001731D" w:rsidP="0001731D">
      <w:pPr>
        <w:tabs>
          <w:tab w:val="left" w:pos="735"/>
        </w:tabs>
        <w:spacing w:line="360" w:lineRule="auto"/>
        <w:ind w:leftChars="200" w:left="844" w:hangingChars="202" w:hanging="424"/>
        <w:rPr>
          <w:rFonts w:ascii="宋体" w:hAnsi="宋体"/>
          <w:szCs w:val="21"/>
        </w:rPr>
      </w:pPr>
      <w:r w:rsidRPr="001C1945">
        <w:rPr>
          <w:rFonts w:ascii="宋体" w:hAnsi="宋体" w:hint="eastAsia"/>
          <w:szCs w:val="21"/>
        </w:rPr>
        <w:t>2.</w:t>
      </w:r>
      <w:r w:rsidRPr="001C1945">
        <w:rPr>
          <w:rFonts w:ascii="宋体" w:hAnsi="宋体" w:hint="eastAsia"/>
          <w:szCs w:val="21"/>
        </w:rPr>
        <w:tab/>
        <w:t>合同一式</w:t>
      </w:r>
      <w:r w:rsidRPr="001C1945">
        <w:rPr>
          <w:rFonts w:ascii="宋体" w:hAnsi="宋体" w:hint="eastAsia"/>
          <w:szCs w:val="21"/>
          <w:u w:val="single"/>
        </w:rPr>
        <w:t xml:space="preserve">  </w:t>
      </w:r>
      <w:r w:rsidRPr="001C1945">
        <w:rPr>
          <w:rFonts w:ascii="宋体" w:hAnsi="宋体" w:hint="eastAsia"/>
          <w:szCs w:val="21"/>
        </w:rPr>
        <w:t>份。</w:t>
      </w:r>
    </w:p>
    <w:p w:rsidR="0001731D" w:rsidRPr="001C1945" w:rsidRDefault="0001731D" w:rsidP="0001731D">
      <w:pPr>
        <w:spacing w:line="360" w:lineRule="auto"/>
        <w:rPr>
          <w:rFonts w:ascii="宋体" w:hAnsi="宋体"/>
          <w:szCs w:val="21"/>
        </w:rPr>
      </w:pPr>
    </w:p>
    <w:p w:rsidR="0001731D" w:rsidRPr="001C1945" w:rsidRDefault="0001731D" w:rsidP="0001731D">
      <w:pPr>
        <w:tabs>
          <w:tab w:val="left" w:pos="5235"/>
        </w:tabs>
        <w:spacing w:line="360" w:lineRule="auto"/>
        <w:ind w:firstLineChars="196" w:firstLine="413"/>
        <w:rPr>
          <w:rFonts w:ascii="宋体" w:hAnsi="宋体"/>
          <w:b/>
          <w:szCs w:val="21"/>
        </w:rPr>
      </w:pPr>
      <w:r w:rsidRPr="001C1945">
        <w:rPr>
          <w:rFonts w:ascii="宋体" w:hAnsi="宋体" w:hint="eastAsia"/>
          <w:b/>
          <w:szCs w:val="21"/>
        </w:rPr>
        <w:t>甲方（盖章）：</w:t>
      </w:r>
      <w:r w:rsidRPr="001C1945">
        <w:rPr>
          <w:rFonts w:ascii="宋体" w:hAnsi="宋体" w:hint="eastAsia"/>
          <w:b/>
          <w:szCs w:val="21"/>
        </w:rPr>
        <w:tab/>
        <w:t>乙方（盖章）：</w:t>
      </w:r>
    </w:p>
    <w:p w:rsidR="0001731D" w:rsidRPr="001C1945" w:rsidRDefault="0001731D" w:rsidP="0001731D">
      <w:pPr>
        <w:tabs>
          <w:tab w:val="left" w:pos="5235"/>
        </w:tabs>
        <w:spacing w:line="360" w:lineRule="auto"/>
        <w:ind w:firstLineChars="196" w:firstLine="413"/>
        <w:rPr>
          <w:rFonts w:ascii="宋体" w:hAnsi="宋体"/>
          <w:b/>
          <w:szCs w:val="21"/>
        </w:rPr>
      </w:pPr>
      <w:r w:rsidRPr="001C1945">
        <w:rPr>
          <w:rFonts w:ascii="宋体" w:hAnsi="宋体" w:hint="eastAsia"/>
          <w:b/>
          <w:szCs w:val="21"/>
        </w:rPr>
        <w:t>代表：</w:t>
      </w:r>
      <w:r w:rsidRPr="001C1945">
        <w:rPr>
          <w:rFonts w:ascii="宋体" w:hAnsi="宋体" w:hint="eastAsia"/>
          <w:b/>
          <w:szCs w:val="21"/>
        </w:rPr>
        <w:tab/>
        <w:t xml:space="preserve">代表： </w:t>
      </w:r>
    </w:p>
    <w:p w:rsidR="0001731D" w:rsidRPr="001C1945" w:rsidRDefault="0001731D" w:rsidP="0001731D">
      <w:pPr>
        <w:tabs>
          <w:tab w:val="left" w:pos="4395"/>
        </w:tabs>
        <w:spacing w:line="360" w:lineRule="auto"/>
        <w:ind w:firstLineChars="200" w:firstLine="420"/>
        <w:rPr>
          <w:rFonts w:ascii="宋体" w:hAnsi="宋体"/>
          <w:szCs w:val="21"/>
        </w:rPr>
      </w:pPr>
      <w:proofErr w:type="gramStart"/>
      <w:r w:rsidRPr="001C1945">
        <w:rPr>
          <w:rFonts w:ascii="宋体" w:hAnsi="宋体" w:hint="eastAsia"/>
          <w:szCs w:val="21"/>
        </w:rPr>
        <w:t>签定</w:t>
      </w:r>
      <w:proofErr w:type="gramEnd"/>
      <w:r w:rsidRPr="001C1945">
        <w:rPr>
          <w:rFonts w:ascii="宋体" w:hAnsi="宋体" w:hint="eastAsia"/>
          <w:szCs w:val="21"/>
        </w:rPr>
        <w:t>地点：</w:t>
      </w:r>
    </w:p>
    <w:p w:rsidR="0001731D" w:rsidRPr="001C1945" w:rsidRDefault="0001731D" w:rsidP="0001731D">
      <w:pPr>
        <w:tabs>
          <w:tab w:val="left" w:pos="5235"/>
        </w:tabs>
        <w:spacing w:line="360" w:lineRule="auto"/>
        <w:ind w:firstLineChars="200" w:firstLine="420"/>
        <w:rPr>
          <w:rFonts w:ascii="宋体" w:hAnsi="宋体"/>
          <w:szCs w:val="21"/>
        </w:rPr>
      </w:pPr>
      <w:proofErr w:type="gramStart"/>
      <w:r w:rsidRPr="001C1945">
        <w:rPr>
          <w:rFonts w:ascii="宋体" w:hAnsi="宋体" w:hint="eastAsia"/>
          <w:szCs w:val="21"/>
        </w:rPr>
        <w:t>签定</w:t>
      </w:r>
      <w:proofErr w:type="gramEnd"/>
      <w:r w:rsidRPr="001C1945">
        <w:rPr>
          <w:rFonts w:ascii="宋体" w:hAnsi="宋体" w:hint="eastAsia"/>
          <w:szCs w:val="21"/>
        </w:rPr>
        <w:t>日期：　　　年　　月　　日</w:t>
      </w:r>
      <w:r w:rsidRPr="001C1945">
        <w:rPr>
          <w:rFonts w:ascii="宋体" w:hAnsi="宋体" w:hint="eastAsia"/>
          <w:szCs w:val="21"/>
        </w:rPr>
        <w:tab/>
      </w:r>
      <w:proofErr w:type="gramStart"/>
      <w:r w:rsidRPr="001C1945">
        <w:rPr>
          <w:rFonts w:ascii="宋体" w:hAnsi="宋体" w:hint="eastAsia"/>
          <w:szCs w:val="21"/>
        </w:rPr>
        <w:t>签定</w:t>
      </w:r>
      <w:proofErr w:type="gramEnd"/>
      <w:r w:rsidRPr="001C1945">
        <w:rPr>
          <w:rFonts w:ascii="宋体" w:hAnsi="宋体" w:hint="eastAsia"/>
          <w:szCs w:val="21"/>
        </w:rPr>
        <w:t>日期：　　　年　　月　　日</w:t>
      </w:r>
    </w:p>
    <w:p w:rsidR="0001731D" w:rsidRPr="001C1945" w:rsidRDefault="0001731D" w:rsidP="0001731D">
      <w:pPr>
        <w:tabs>
          <w:tab w:val="left" w:pos="5235"/>
        </w:tabs>
        <w:spacing w:line="360" w:lineRule="auto"/>
        <w:ind w:firstLineChars="200" w:firstLine="420"/>
        <w:rPr>
          <w:rFonts w:ascii="宋体" w:hAnsi="宋体"/>
          <w:szCs w:val="21"/>
        </w:rPr>
      </w:pPr>
      <w:r w:rsidRPr="001C1945">
        <w:rPr>
          <w:rFonts w:ascii="宋体" w:hAnsi="宋体" w:hint="eastAsia"/>
          <w:szCs w:val="21"/>
        </w:rPr>
        <w:t>开户名称：</w:t>
      </w:r>
      <w:r w:rsidRPr="001C1945">
        <w:rPr>
          <w:rFonts w:ascii="宋体" w:hAnsi="宋体" w:hint="eastAsia"/>
          <w:szCs w:val="21"/>
        </w:rPr>
        <w:tab/>
        <w:t>开户名称：</w:t>
      </w:r>
    </w:p>
    <w:p w:rsidR="0001731D" w:rsidRPr="001C1945" w:rsidRDefault="0001731D" w:rsidP="0001731D">
      <w:pPr>
        <w:tabs>
          <w:tab w:val="left" w:pos="5235"/>
        </w:tabs>
        <w:spacing w:line="360" w:lineRule="auto"/>
        <w:ind w:firstLineChars="200" w:firstLine="420"/>
        <w:rPr>
          <w:rFonts w:ascii="宋体" w:hAnsi="宋体"/>
          <w:szCs w:val="21"/>
        </w:rPr>
      </w:pPr>
      <w:r w:rsidRPr="001C1945">
        <w:rPr>
          <w:rFonts w:ascii="宋体" w:hAnsi="宋体" w:hint="eastAsia"/>
          <w:szCs w:val="21"/>
        </w:rPr>
        <w:t>银行帐号：</w:t>
      </w:r>
      <w:r w:rsidRPr="001C1945">
        <w:rPr>
          <w:rFonts w:ascii="宋体" w:hAnsi="宋体" w:hint="eastAsia"/>
          <w:szCs w:val="21"/>
        </w:rPr>
        <w:tab/>
        <w:t>银行帐号：</w:t>
      </w:r>
    </w:p>
    <w:p w:rsidR="0001731D" w:rsidRPr="001C1945" w:rsidRDefault="0001731D" w:rsidP="0001731D">
      <w:pPr>
        <w:tabs>
          <w:tab w:val="left" w:pos="5235"/>
        </w:tabs>
        <w:spacing w:line="360" w:lineRule="auto"/>
        <w:ind w:firstLineChars="200" w:firstLine="420"/>
        <w:rPr>
          <w:rFonts w:ascii="宋体" w:hAnsi="宋体"/>
          <w:szCs w:val="21"/>
        </w:rPr>
      </w:pPr>
      <w:r w:rsidRPr="001C1945">
        <w:rPr>
          <w:rFonts w:ascii="宋体" w:hAnsi="宋体" w:hint="eastAsia"/>
          <w:szCs w:val="21"/>
        </w:rPr>
        <w:lastRenderedPageBreak/>
        <w:t>开 户 行：</w:t>
      </w:r>
      <w:r w:rsidRPr="001C1945">
        <w:rPr>
          <w:rFonts w:ascii="宋体" w:hAnsi="宋体" w:hint="eastAsia"/>
          <w:szCs w:val="21"/>
        </w:rPr>
        <w:tab/>
        <w:t>开 户 行：</w:t>
      </w:r>
    </w:p>
    <w:p w:rsidR="0001731D" w:rsidRPr="001C1945" w:rsidRDefault="0001731D" w:rsidP="0001731D">
      <w:pPr>
        <w:tabs>
          <w:tab w:val="left" w:pos="4395"/>
        </w:tabs>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pStyle w:val="1"/>
        <w:numPr>
          <w:ilvl w:val="0"/>
          <w:numId w:val="0"/>
        </w:numPr>
        <w:tabs>
          <w:tab w:val="left" w:pos="3420"/>
        </w:tabs>
        <w:spacing w:before="480" w:after="100" w:afterAutospacing="1" w:line="360" w:lineRule="auto"/>
        <w:rPr>
          <w:rFonts w:ascii="宋体" w:hAnsi="宋体"/>
          <w:b/>
          <w:kern w:val="44"/>
          <w:sz w:val="28"/>
          <w:szCs w:val="28"/>
          <w:lang w:val="zh-CN"/>
        </w:rPr>
      </w:pPr>
      <w:r w:rsidRPr="001C1945">
        <w:rPr>
          <w:rFonts w:ascii="宋体" w:hAnsi="宋体"/>
          <w:b/>
          <w:kern w:val="44"/>
          <w:sz w:val="28"/>
          <w:szCs w:val="21"/>
        </w:rPr>
        <w:br w:type="page"/>
      </w:r>
      <w:bookmarkStart w:id="87" w:name="_Toc518756729"/>
      <w:r w:rsidRPr="001C1945">
        <w:rPr>
          <w:rFonts w:ascii="黑体" w:hint="eastAsia"/>
          <w:bCs/>
          <w:szCs w:val="36"/>
        </w:rPr>
        <w:lastRenderedPageBreak/>
        <w:t>第六部分 投标文件格式</w:t>
      </w:r>
      <w:bookmarkEnd w:id="87"/>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jc w:val="center"/>
        <w:rPr>
          <w:rFonts w:ascii="宋体" w:hAnsi="宋体"/>
          <w:b/>
          <w:sz w:val="24"/>
        </w:rPr>
      </w:pPr>
      <w:r w:rsidRPr="001C1945">
        <w:rPr>
          <w:rFonts w:ascii="宋体" w:hAnsi="宋体" w:hint="eastAsia"/>
          <w:b/>
          <w:sz w:val="24"/>
        </w:rPr>
        <w:t>目录</w:t>
      </w:r>
    </w:p>
    <w:p w:rsidR="0001731D" w:rsidRPr="001C1945" w:rsidRDefault="0001731D" w:rsidP="0001731D">
      <w:pPr>
        <w:tabs>
          <w:tab w:val="right" w:leader="dot" w:pos="9629"/>
        </w:tabs>
        <w:spacing w:before="120" w:after="120"/>
        <w:jc w:val="left"/>
        <w:rPr>
          <w:noProof/>
        </w:rPr>
      </w:pPr>
    </w:p>
    <w:p w:rsidR="0001731D" w:rsidRPr="001C1945" w:rsidRDefault="0001731D" w:rsidP="0001731D">
      <w:pPr>
        <w:tabs>
          <w:tab w:val="left" w:pos="630"/>
          <w:tab w:val="right" w:leader="dot" w:pos="9629"/>
        </w:tabs>
        <w:ind w:left="210"/>
        <w:jc w:val="left"/>
        <w:rPr>
          <w:noProof/>
        </w:rPr>
      </w:pPr>
      <w:r w:rsidRPr="001C1945">
        <w:rPr>
          <w:rFonts w:ascii="宋体" w:hAnsi="宋体"/>
          <w:smallCaps/>
          <w:noProof/>
          <w:u w:val="single"/>
        </w:rPr>
        <w:t>1.</w:t>
      </w:r>
      <w:r w:rsidRPr="001C1945">
        <w:rPr>
          <w:noProof/>
        </w:rPr>
        <w:tab/>
      </w:r>
      <w:r w:rsidRPr="001C1945">
        <w:rPr>
          <w:rFonts w:ascii="宋体" w:hAnsi="宋体" w:hint="eastAsia"/>
          <w:smallCaps/>
          <w:noProof/>
          <w:u w:val="single"/>
        </w:rPr>
        <w:t>自查表</w:t>
      </w:r>
      <w:r w:rsidRPr="001C1945">
        <w:rPr>
          <w:smallCaps/>
          <w:noProof/>
          <w:webHidden/>
        </w:rPr>
        <w:tab/>
        <w:t>3</w:t>
      </w:r>
      <w:r w:rsidRPr="001C1945">
        <w:rPr>
          <w:rFonts w:hint="eastAsia"/>
          <w:smallCaps/>
          <w:noProof/>
          <w:webHidden/>
        </w:rPr>
        <w:t>8</w:t>
      </w:r>
    </w:p>
    <w:p w:rsidR="0001731D" w:rsidRPr="001C1945" w:rsidRDefault="0001731D" w:rsidP="0001731D">
      <w:pPr>
        <w:tabs>
          <w:tab w:val="left" w:pos="630"/>
          <w:tab w:val="right" w:leader="dot" w:pos="9629"/>
        </w:tabs>
        <w:ind w:left="210"/>
        <w:jc w:val="left"/>
        <w:rPr>
          <w:noProof/>
        </w:rPr>
      </w:pPr>
      <w:r w:rsidRPr="001C1945">
        <w:rPr>
          <w:rFonts w:ascii="宋体" w:hAnsi="宋体"/>
          <w:smallCaps/>
          <w:noProof/>
          <w:u w:val="single"/>
        </w:rPr>
        <w:t>2.</w:t>
      </w:r>
      <w:r w:rsidRPr="001C1945">
        <w:rPr>
          <w:noProof/>
        </w:rPr>
        <w:tab/>
      </w:r>
      <w:r w:rsidRPr="001C1945">
        <w:rPr>
          <w:rFonts w:ascii="宋体" w:hAnsi="宋体" w:hint="eastAsia"/>
          <w:smallCaps/>
          <w:noProof/>
          <w:u w:val="single"/>
        </w:rPr>
        <w:t>报价表</w:t>
      </w:r>
      <w:r w:rsidRPr="001C1945">
        <w:rPr>
          <w:smallCaps/>
          <w:noProof/>
          <w:webHidden/>
        </w:rPr>
        <w:tab/>
        <w:t>4</w:t>
      </w:r>
      <w:r w:rsidRPr="001C1945">
        <w:rPr>
          <w:rFonts w:hint="eastAsia"/>
          <w:smallCaps/>
          <w:noProof/>
          <w:webHidden/>
        </w:rPr>
        <w:t>0</w:t>
      </w:r>
    </w:p>
    <w:p w:rsidR="0001731D" w:rsidRPr="001C1945" w:rsidRDefault="0001731D" w:rsidP="0001731D">
      <w:pPr>
        <w:tabs>
          <w:tab w:val="left" w:pos="630"/>
          <w:tab w:val="right" w:leader="dot" w:pos="9629"/>
        </w:tabs>
        <w:ind w:left="210"/>
        <w:jc w:val="left"/>
        <w:rPr>
          <w:noProof/>
        </w:rPr>
      </w:pPr>
      <w:r w:rsidRPr="001C1945">
        <w:rPr>
          <w:rFonts w:ascii="宋体" w:hAnsi="宋体"/>
          <w:smallCaps/>
          <w:noProof/>
          <w:u w:val="single"/>
        </w:rPr>
        <w:t>3.</w:t>
      </w:r>
      <w:r w:rsidRPr="001C1945">
        <w:rPr>
          <w:noProof/>
        </w:rPr>
        <w:tab/>
      </w:r>
      <w:r w:rsidRPr="001C1945">
        <w:rPr>
          <w:rFonts w:ascii="宋体" w:hAnsi="宋体" w:hint="eastAsia"/>
          <w:smallCaps/>
          <w:noProof/>
          <w:u w:val="single"/>
        </w:rPr>
        <w:t>投标函</w:t>
      </w:r>
      <w:r w:rsidRPr="001C1945">
        <w:rPr>
          <w:smallCaps/>
          <w:noProof/>
          <w:webHidden/>
        </w:rPr>
        <w:tab/>
        <w:t>4</w:t>
      </w:r>
      <w:r w:rsidRPr="001C1945">
        <w:rPr>
          <w:rFonts w:hint="eastAsia"/>
          <w:smallCaps/>
          <w:noProof/>
          <w:webHidden/>
        </w:rPr>
        <w:t>2</w:t>
      </w:r>
    </w:p>
    <w:p w:rsidR="0001731D" w:rsidRPr="001C1945" w:rsidRDefault="0001731D" w:rsidP="0001731D">
      <w:pPr>
        <w:tabs>
          <w:tab w:val="left" w:pos="630"/>
          <w:tab w:val="right" w:leader="dot" w:pos="9629"/>
        </w:tabs>
        <w:ind w:left="210"/>
        <w:jc w:val="left"/>
        <w:rPr>
          <w:noProof/>
        </w:rPr>
      </w:pPr>
      <w:r w:rsidRPr="001C1945">
        <w:rPr>
          <w:rFonts w:ascii="宋体" w:hAnsi="宋体"/>
          <w:smallCaps/>
          <w:noProof/>
          <w:u w:val="single"/>
        </w:rPr>
        <w:t>4.</w:t>
      </w:r>
      <w:r w:rsidRPr="001C1945">
        <w:rPr>
          <w:noProof/>
        </w:rPr>
        <w:tab/>
      </w:r>
      <w:r w:rsidRPr="001C1945">
        <w:rPr>
          <w:rFonts w:ascii="宋体" w:hAnsi="宋体" w:hint="eastAsia"/>
          <w:smallCaps/>
          <w:noProof/>
          <w:u w:val="single"/>
        </w:rPr>
        <w:t>资格证明文件</w:t>
      </w:r>
      <w:r w:rsidRPr="001C1945">
        <w:rPr>
          <w:smallCaps/>
          <w:noProof/>
          <w:webHidden/>
        </w:rPr>
        <w:tab/>
        <w:t>4</w:t>
      </w:r>
      <w:r w:rsidRPr="001C1945">
        <w:rPr>
          <w:rFonts w:hint="eastAsia"/>
          <w:smallCaps/>
          <w:noProof/>
          <w:webHidden/>
        </w:rPr>
        <w:t>3</w:t>
      </w:r>
    </w:p>
    <w:p w:rsidR="0001731D" w:rsidRPr="001C1945" w:rsidRDefault="0001731D" w:rsidP="0001731D">
      <w:pPr>
        <w:tabs>
          <w:tab w:val="left" w:pos="630"/>
          <w:tab w:val="right" w:leader="dot" w:pos="9629"/>
        </w:tabs>
        <w:ind w:left="210"/>
        <w:jc w:val="left"/>
        <w:rPr>
          <w:noProof/>
        </w:rPr>
      </w:pPr>
      <w:r w:rsidRPr="001C1945">
        <w:rPr>
          <w:rFonts w:ascii="宋体" w:hAnsi="宋体"/>
          <w:smallCaps/>
          <w:noProof/>
          <w:u w:val="single"/>
        </w:rPr>
        <w:t>5.</w:t>
      </w:r>
      <w:r w:rsidRPr="001C1945">
        <w:rPr>
          <w:noProof/>
        </w:rPr>
        <w:tab/>
      </w:r>
      <w:r w:rsidRPr="001C1945">
        <w:rPr>
          <w:rFonts w:ascii="宋体" w:hAnsi="宋体" w:hint="eastAsia"/>
          <w:smallCaps/>
          <w:noProof/>
          <w:u w:val="single"/>
        </w:rPr>
        <w:t>财务报表</w:t>
      </w:r>
      <w:r w:rsidRPr="001C1945">
        <w:rPr>
          <w:smallCaps/>
          <w:noProof/>
          <w:webHidden/>
        </w:rPr>
        <w:tab/>
        <w:t>4</w:t>
      </w:r>
      <w:r w:rsidRPr="001C1945">
        <w:rPr>
          <w:rFonts w:hint="eastAsia"/>
          <w:smallCaps/>
          <w:noProof/>
          <w:webHidden/>
        </w:rPr>
        <w:t>4</w:t>
      </w:r>
    </w:p>
    <w:p w:rsidR="0001731D" w:rsidRPr="001C1945" w:rsidRDefault="0001731D" w:rsidP="0001731D">
      <w:pPr>
        <w:tabs>
          <w:tab w:val="left" w:pos="630"/>
          <w:tab w:val="right" w:leader="dot" w:pos="9629"/>
        </w:tabs>
        <w:ind w:left="210"/>
        <w:jc w:val="left"/>
        <w:rPr>
          <w:noProof/>
        </w:rPr>
      </w:pPr>
      <w:r w:rsidRPr="001C1945">
        <w:rPr>
          <w:rFonts w:ascii="宋体" w:hAnsi="宋体"/>
          <w:smallCaps/>
          <w:noProof/>
          <w:u w:val="single"/>
        </w:rPr>
        <w:t>6.</w:t>
      </w:r>
      <w:r w:rsidRPr="001C1945">
        <w:rPr>
          <w:noProof/>
        </w:rPr>
        <w:tab/>
      </w:r>
      <w:r w:rsidRPr="001C1945">
        <w:rPr>
          <w:rFonts w:ascii="宋体" w:hAnsi="宋体" w:hint="eastAsia"/>
          <w:smallCaps/>
          <w:noProof/>
          <w:u w:val="single"/>
        </w:rPr>
        <w:t>同类项目业绩介绍</w:t>
      </w:r>
      <w:r w:rsidRPr="001C1945">
        <w:rPr>
          <w:smallCaps/>
          <w:noProof/>
          <w:webHidden/>
        </w:rPr>
        <w:tab/>
        <w:t>4</w:t>
      </w:r>
      <w:r w:rsidRPr="001C1945">
        <w:rPr>
          <w:rFonts w:hint="eastAsia"/>
          <w:smallCaps/>
          <w:noProof/>
          <w:webHidden/>
        </w:rPr>
        <w:t>4</w:t>
      </w:r>
    </w:p>
    <w:p w:rsidR="0001731D" w:rsidRPr="001C1945" w:rsidRDefault="0001731D" w:rsidP="0001731D">
      <w:pPr>
        <w:tabs>
          <w:tab w:val="left" w:pos="630"/>
          <w:tab w:val="right" w:leader="dot" w:pos="9629"/>
        </w:tabs>
        <w:ind w:left="210"/>
        <w:jc w:val="left"/>
        <w:rPr>
          <w:noProof/>
        </w:rPr>
      </w:pPr>
      <w:r w:rsidRPr="001C1945">
        <w:rPr>
          <w:rFonts w:ascii="宋体" w:hAnsi="宋体"/>
          <w:smallCaps/>
          <w:noProof/>
          <w:u w:val="single"/>
        </w:rPr>
        <w:t>7.</w:t>
      </w:r>
      <w:r w:rsidRPr="001C1945">
        <w:rPr>
          <w:noProof/>
        </w:rPr>
        <w:tab/>
      </w:r>
      <w:r w:rsidRPr="001C1945">
        <w:rPr>
          <w:rFonts w:ascii="宋体" w:hAnsi="宋体" w:hint="eastAsia"/>
          <w:smallCaps/>
          <w:noProof/>
          <w:u w:val="single"/>
        </w:rPr>
        <w:t>一般商务条款偏离表</w:t>
      </w:r>
      <w:r w:rsidRPr="001C1945">
        <w:rPr>
          <w:smallCaps/>
          <w:noProof/>
          <w:webHidden/>
        </w:rPr>
        <w:tab/>
        <w:t>4</w:t>
      </w:r>
      <w:r w:rsidRPr="001C1945">
        <w:rPr>
          <w:rFonts w:hint="eastAsia"/>
          <w:smallCaps/>
          <w:noProof/>
          <w:webHidden/>
        </w:rPr>
        <w:t>4</w:t>
      </w:r>
    </w:p>
    <w:p w:rsidR="0001731D" w:rsidRPr="001C1945" w:rsidRDefault="0001731D" w:rsidP="0001731D">
      <w:pPr>
        <w:tabs>
          <w:tab w:val="left" w:pos="630"/>
          <w:tab w:val="right" w:leader="dot" w:pos="9629"/>
        </w:tabs>
        <w:ind w:left="210"/>
        <w:jc w:val="left"/>
        <w:rPr>
          <w:noProof/>
        </w:rPr>
      </w:pPr>
      <w:r w:rsidRPr="001C1945">
        <w:rPr>
          <w:rFonts w:ascii="宋体" w:hAnsi="宋体"/>
          <w:smallCaps/>
          <w:noProof/>
          <w:u w:val="single"/>
        </w:rPr>
        <w:t>8.</w:t>
      </w:r>
      <w:r w:rsidRPr="001C1945">
        <w:rPr>
          <w:noProof/>
        </w:rPr>
        <w:tab/>
      </w:r>
      <w:r w:rsidRPr="001C1945">
        <w:rPr>
          <w:rFonts w:ascii="宋体" w:hAnsi="宋体" w:hint="eastAsia"/>
          <w:smallCaps/>
          <w:noProof/>
          <w:u w:val="single"/>
        </w:rPr>
        <w:t>实施计划</w:t>
      </w:r>
      <w:r w:rsidRPr="001C1945">
        <w:rPr>
          <w:smallCaps/>
          <w:noProof/>
          <w:webHidden/>
        </w:rPr>
        <w:tab/>
        <w:t>4</w:t>
      </w:r>
      <w:r w:rsidRPr="001C1945">
        <w:rPr>
          <w:rFonts w:hint="eastAsia"/>
          <w:smallCaps/>
          <w:noProof/>
          <w:webHidden/>
        </w:rPr>
        <w:t>5</w:t>
      </w:r>
    </w:p>
    <w:p w:rsidR="0001731D" w:rsidRPr="001C1945" w:rsidRDefault="0001731D" w:rsidP="0001731D">
      <w:pPr>
        <w:tabs>
          <w:tab w:val="left" w:pos="630"/>
          <w:tab w:val="right" w:leader="dot" w:pos="9629"/>
        </w:tabs>
        <w:ind w:left="210"/>
        <w:jc w:val="left"/>
        <w:rPr>
          <w:noProof/>
        </w:rPr>
      </w:pPr>
      <w:r w:rsidRPr="001C1945">
        <w:rPr>
          <w:rFonts w:ascii="宋体" w:hAnsi="宋体"/>
          <w:smallCaps/>
          <w:noProof/>
          <w:u w:val="single"/>
        </w:rPr>
        <w:t>9.</w:t>
      </w:r>
      <w:r w:rsidRPr="001C1945">
        <w:rPr>
          <w:noProof/>
        </w:rPr>
        <w:tab/>
      </w:r>
      <w:r w:rsidRPr="001C1945">
        <w:rPr>
          <w:rFonts w:ascii="宋体" w:hAnsi="宋体" w:hint="eastAsia"/>
          <w:smallCaps/>
          <w:noProof/>
          <w:u w:val="single"/>
        </w:rPr>
        <w:t>唱标信封（独立封装）</w:t>
      </w:r>
      <w:r w:rsidRPr="001C1945">
        <w:rPr>
          <w:smallCaps/>
          <w:noProof/>
          <w:webHidden/>
        </w:rPr>
        <w:tab/>
        <w:t>4</w:t>
      </w:r>
      <w:r w:rsidRPr="001C1945">
        <w:rPr>
          <w:rFonts w:hint="eastAsia"/>
          <w:smallCaps/>
          <w:noProof/>
          <w:webHidden/>
        </w:rPr>
        <w:t>6</w:t>
      </w:r>
    </w:p>
    <w:p w:rsidR="0001731D" w:rsidRPr="001C1945" w:rsidRDefault="0001731D" w:rsidP="0001731D">
      <w:pPr>
        <w:spacing w:line="360" w:lineRule="auto"/>
        <w:rPr>
          <w:rFonts w:ascii="宋体" w:hAnsi="宋体"/>
        </w:rPr>
      </w:pPr>
    </w:p>
    <w:p w:rsidR="0001731D" w:rsidRPr="001C1945" w:rsidRDefault="0001731D" w:rsidP="0001731D">
      <w:pPr>
        <w:spacing w:line="360" w:lineRule="auto"/>
        <w:rPr>
          <w:rFonts w:ascii="宋体" w:hAnsi="宋体"/>
        </w:rPr>
      </w:pPr>
    </w:p>
    <w:p w:rsidR="0001731D" w:rsidRPr="001C1945" w:rsidRDefault="0001731D" w:rsidP="0001731D">
      <w:pPr>
        <w:spacing w:line="360" w:lineRule="auto"/>
        <w:rPr>
          <w:rFonts w:ascii="宋体" w:hAnsi="宋体"/>
        </w:rPr>
      </w:pPr>
    </w:p>
    <w:p w:rsidR="0001731D" w:rsidRPr="001C1945" w:rsidRDefault="0001731D" w:rsidP="0001731D">
      <w:pPr>
        <w:spacing w:line="360" w:lineRule="auto"/>
        <w:rPr>
          <w:rFonts w:ascii="宋体" w:hAnsi="宋体"/>
        </w:rPr>
      </w:pPr>
    </w:p>
    <w:p w:rsidR="0001731D" w:rsidRPr="001C1945" w:rsidRDefault="0001731D" w:rsidP="0001731D">
      <w:pPr>
        <w:spacing w:line="360" w:lineRule="auto"/>
        <w:rPr>
          <w:rFonts w:ascii="宋体" w:hAnsi="宋体"/>
        </w:rPr>
      </w:pPr>
    </w:p>
    <w:p w:rsidR="0001731D" w:rsidRPr="001C1945" w:rsidRDefault="0001731D" w:rsidP="0001731D">
      <w:pPr>
        <w:spacing w:line="360" w:lineRule="auto"/>
        <w:rPr>
          <w:rFonts w:ascii="宋体" w:hAnsi="宋体"/>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ind w:left="424" w:hangingChars="202" w:hanging="424"/>
        <w:rPr>
          <w:rFonts w:ascii="宋体" w:hAnsi="宋体"/>
          <w:szCs w:val="21"/>
          <w:u w:val="single"/>
        </w:rPr>
      </w:pPr>
      <w:r w:rsidRPr="001C1945">
        <w:rPr>
          <w:rFonts w:ascii="宋体" w:hAnsi="宋体" w:hint="eastAsia"/>
          <w:szCs w:val="21"/>
        </w:rPr>
        <w:t>注：</w:t>
      </w:r>
      <w:r w:rsidRPr="001C1945">
        <w:rPr>
          <w:rFonts w:ascii="宋体" w:hAnsi="宋体" w:hint="eastAsia"/>
          <w:szCs w:val="21"/>
          <w:u w:val="single"/>
        </w:rPr>
        <w:t>请投标供应</w:t>
      </w:r>
      <w:proofErr w:type="gramStart"/>
      <w:r w:rsidRPr="001C1945">
        <w:rPr>
          <w:rFonts w:ascii="宋体" w:hAnsi="宋体" w:hint="eastAsia"/>
          <w:szCs w:val="21"/>
          <w:u w:val="single"/>
        </w:rPr>
        <w:t>商按照</w:t>
      </w:r>
      <w:proofErr w:type="gramEnd"/>
      <w:r w:rsidRPr="001C1945">
        <w:rPr>
          <w:rFonts w:ascii="宋体" w:hAnsi="宋体" w:hint="eastAsia"/>
          <w:szCs w:val="21"/>
          <w:u w:val="single"/>
        </w:rPr>
        <w:t>以下要求的格式、内容、顺序制作投标文件，并请编制目录及页码，否则可能将影响对投标文件的评价。</w:t>
      </w:r>
    </w:p>
    <w:p w:rsidR="0001731D" w:rsidRPr="001C1945" w:rsidRDefault="0001731D" w:rsidP="0001731D">
      <w:r w:rsidRPr="001C1945">
        <w:br w:type="page"/>
      </w: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jc w:val="center"/>
        <w:rPr>
          <w:rFonts w:ascii="宋体" w:hAnsi="宋体"/>
          <w:b/>
          <w:sz w:val="24"/>
          <w:szCs w:val="20"/>
        </w:rPr>
      </w:pPr>
    </w:p>
    <w:p w:rsidR="0001731D" w:rsidRPr="001C1945" w:rsidRDefault="0001731D" w:rsidP="0001731D">
      <w:pPr>
        <w:tabs>
          <w:tab w:val="left" w:pos="1260"/>
        </w:tabs>
        <w:spacing w:line="360" w:lineRule="auto"/>
        <w:jc w:val="center"/>
        <w:rPr>
          <w:rFonts w:ascii="宋体" w:hAnsi="宋体"/>
          <w:b/>
          <w:w w:val="110"/>
          <w:sz w:val="48"/>
          <w:szCs w:val="48"/>
        </w:rPr>
      </w:pPr>
      <w:r w:rsidRPr="001C1945">
        <w:rPr>
          <w:rFonts w:ascii="宋体" w:hAnsi="宋体" w:hint="eastAsia"/>
          <w:b/>
          <w:w w:val="110"/>
          <w:kern w:val="0"/>
          <w:sz w:val="48"/>
          <w:szCs w:val="48"/>
        </w:rPr>
        <w:t>投标文件</w:t>
      </w:r>
    </w:p>
    <w:p w:rsidR="0001731D" w:rsidRPr="001C1945" w:rsidRDefault="0001731D" w:rsidP="0001731D">
      <w:pPr>
        <w:spacing w:line="360" w:lineRule="auto"/>
        <w:jc w:val="center"/>
        <w:rPr>
          <w:rFonts w:ascii="宋体" w:hAnsi="宋体"/>
          <w:b/>
          <w:sz w:val="28"/>
          <w:szCs w:val="28"/>
        </w:rPr>
      </w:pPr>
      <w:r w:rsidRPr="001C1945">
        <w:rPr>
          <w:rFonts w:ascii="宋体" w:hAnsi="宋体" w:hint="eastAsia"/>
          <w:b/>
          <w:sz w:val="28"/>
          <w:szCs w:val="28"/>
        </w:rPr>
        <w:t>（正本/副本）</w:t>
      </w:r>
    </w:p>
    <w:p w:rsidR="0001731D" w:rsidRPr="001C1945" w:rsidRDefault="0001731D" w:rsidP="0001731D">
      <w:pPr>
        <w:spacing w:line="360" w:lineRule="auto"/>
        <w:jc w:val="center"/>
        <w:rPr>
          <w:rFonts w:ascii="宋体" w:hAnsi="宋体"/>
          <w:b/>
          <w:sz w:val="24"/>
          <w:szCs w:val="20"/>
        </w:rPr>
      </w:pPr>
    </w:p>
    <w:p w:rsidR="0001731D" w:rsidRPr="001C1945" w:rsidRDefault="0001731D" w:rsidP="0001731D">
      <w:pPr>
        <w:spacing w:line="360" w:lineRule="auto"/>
        <w:jc w:val="center"/>
        <w:rPr>
          <w:rFonts w:ascii="宋体" w:hAnsi="宋体"/>
          <w:b/>
          <w:sz w:val="24"/>
          <w:szCs w:val="20"/>
        </w:rPr>
      </w:pPr>
    </w:p>
    <w:p w:rsidR="0001731D" w:rsidRPr="001C1945" w:rsidRDefault="0001731D" w:rsidP="0001731D">
      <w:pPr>
        <w:autoSpaceDE w:val="0"/>
        <w:autoSpaceDN w:val="0"/>
        <w:spacing w:line="360" w:lineRule="auto"/>
        <w:ind w:left="181" w:firstLineChars="344" w:firstLine="967"/>
        <w:rPr>
          <w:rFonts w:ascii="宋体" w:hAnsi="宋体"/>
          <w:b/>
          <w:sz w:val="28"/>
          <w:szCs w:val="28"/>
          <w:u w:val="single"/>
        </w:rPr>
      </w:pPr>
      <w:r w:rsidRPr="001C1945">
        <w:rPr>
          <w:rFonts w:ascii="宋体" w:hAnsi="宋体" w:hint="eastAsia"/>
          <w:b/>
          <w:sz w:val="28"/>
          <w:szCs w:val="28"/>
        </w:rPr>
        <w:t>采购项目名称：</w:t>
      </w:r>
      <w:r w:rsidRPr="001C1945">
        <w:rPr>
          <w:rFonts w:ascii="宋体" w:hAnsi="宋体" w:hint="eastAsia"/>
          <w:b/>
          <w:sz w:val="28"/>
          <w:szCs w:val="28"/>
          <w:u w:val="thick"/>
        </w:rPr>
        <w:t xml:space="preserve">   ……采购项目     </w:t>
      </w:r>
    </w:p>
    <w:p w:rsidR="0001731D" w:rsidRPr="001C1945" w:rsidRDefault="0001731D" w:rsidP="0001731D">
      <w:pPr>
        <w:spacing w:line="360" w:lineRule="auto"/>
        <w:ind w:firstLineChars="443" w:firstLine="1245"/>
        <w:rPr>
          <w:rFonts w:ascii="宋体" w:hAnsi="宋体"/>
          <w:b/>
          <w:sz w:val="28"/>
          <w:szCs w:val="28"/>
          <w:u w:val="single"/>
        </w:rPr>
      </w:pPr>
      <w:r w:rsidRPr="001C1945">
        <w:rPr>
          <w:rFonts w:ascii="宋体" w:hAnsi="宋体" w:hint="eastAsia"/>
          <w:b/>
          <w:sz w:val="28"/>
          <w:szCs w:val="28"/>
        </w:rPr>
        <w:t>采购项目编号：</w:t>
      </w:r>
      <w:r w:rsidRPr="001C1945">
        <w:rPr>
          <w:rFonts w:ascii="宋体" w:hAnsi="宋体" w:hint="eastAsia"/>
          <w:b/>
          <w:sz w:val="28"/>
          <w:szCs w:val="28"/>
          <w:u w:val="thick"/>
        </w:rPr>
        <w:t xml:space="preserve">  　　……</w:t>
      </w:r>
      <w:proofErr w:type="gramStart"/>
      <w:r w:rsidRPr="001C1945">
        <w:rPr>
          <w:rFonts w:ascii="宋体" w:hAnsi="宋体" w:hint="eastAsia"/>
          <w:b/>
          <w:sz w:val="28"/>
          <w:szCs w:val="28"/>
          <w:u w:val="thick"/>
        </w:rPr>
        <w:t>……</w:t>
      </w:r>
      <w:proofErr w:type="gramEnd"/>
      <w:r w:rsidRPr="001C1945">
        <w:rPr>
          <w:rFonts w:ascii="宋体" w:hAnsi="宋体" w:hint="eastAsia"/>
          <w:b/>
          <w:sz w:val="28"/>
          <w:szCs w:val="28"/>
          <w:u w:val="thick"/>
        </w:rPr>
        <w:t xml:space="preserve">         </w:t>
      </w:r>
    </w:p>
    <w:p w:rsidR="0001731D" w:rsidRPr="001C1945" w:rsidRDefault="0001731D" w:rsidP="0001731D">
      <w:pPr>
        <w:autoSpaceDE w:val="0"/>
        <w:autoSpaceDN w:val="0"/>
        <w:spacing w:line="360" w:lineRule="auto"/>
        <w:ind w:left="181" w:firstLineChars="344" w:firstLine="967"/>
        <w:rPr>
          <w:rFonts w:ascii="宋体" w:hAnsi="宋体"/>
          <w:b/>
          <w:sz w:val="28"/>
          <w:szCs w:val="28"/>
        </w:rPr>
      </w:pPr>
      <w:r w:rsidRPr="001C1945">
        <w:rPr>
          <w:rFonts w:ascii="宋体" w:hAnsi="宋体" w:hint="eastAsia"/>
          <w:b/>
          <w:sz w:val="28"/>
          <w:szCs w:val="28"/>
        </w:rPr>
        <w:t>（包组号）：</w:t>
      </w:r>
      <w:r w:rsidRPr="001C1945">
        <w:rPr>
          <w:rFonts w:ascii="宋体" w:hAnsi="宋体" w:hint="eastAsia"/>
          <w:b/>
          <w:sz w:val="28"/>
          <w:szCs w:val="28"/>
          <w:u w:val="thick"/>
        </w:rPr>
        <w:t xml:space="preserve">                       </w:t>
      </w:r>
    </w:p>
    <w:p w:rsidR="0001731D" w:rsidRPr="001C1945" w:rsidRDefault="0001731D" w:rsidP="0001731D">
      <w:pPr>
        <w:spacing w:line="360" w:lineRule="auto"/>
        <w:ind w:firstLineChars="300" w:firstLine="723"/>
        <w:rPr>
          <w:rFonts w:ascii="宋体" w:hAnsi="宋体"/>
          <w:b/>
          <w:sz w:val="24"/>
          <w:szCs w:val="20"/>
        </w:rPr>
      </w:pPr>
    </w:p>
    <w:p w:rsidR="0001731D" w:rsidRPr="001C1945" w:rsidRDefault="0001731D" w:rsidP="0001731D">
      <w:pPr>
        <w:spacing w:line="360" w:lineRule="auto"/>
        <w:ind w:firstLineChars="300" w:firstLine="723"/>
        <w:rPr>
          <w:rFonts w:ascii="宋体" w:hAnsi="宋体"/>
          <w:b/>
          <w:sz w:val="24"/>
          <w:szCs w:val="20"/>
        </w:rPr>
      </w:pPr>
    </w:p>
    <w:p w:rsidR="0001731D" w:rsidRPr="001C1945" w:rsidRDefault="0001731D" w:rsidP="0001731D">
      <w:pPr>
        <w:spacing w:line="360" w:lineRule="auto"/>
        <w:ind w:firstLineChars="300" w:firstLine="723"/>
        <w:rPr>
          <w:rFonts w:ascii="宋体" w:hAnsi="宋体"/>
          <w:b/>
          <w:sz w:val="24"/>
          <w:szCs w:val="20"/>
        </w:rPr>
      </w:pPr>
    </w:p>
    <w:p w:rsidR="0001731D" w:rsidRPr="001C1945" w:rsidRDefault="0001731D" w:rsidP="0001731D">
      <w:pPr>
        <w:spacing w:line="360" w:lineRule="auto"/>
        <w:ind w:firstLineChars="300" w:firstLine="723"/>
        <w:rPr>
          <w:rFonts w:ascii="宋体" w:hAnsi="宋体"/>
          <w:b/>
          <w:sz w:val="24"/>
          <w:szCs w:val="20"/>
        </w:rPr>
      </w:pPr>
    </w:p>
    <w:p w:rsidR="0001731D" w:rsidRPr="001C1945" w:rsidRDefault="0001731D" w:rsidP="0001731D">
      <w:pPr>
        <w:spacing w:line="360" w:lineRule="auto"/>
        <w:ind w:firstLineChars="300" w:firstLine="723"/>
        <w:rPr>
          <w:rFonts w:ascii="宋体" w:hAnsi="宋体"/>
          <w:b/>
          <w:sz w:val="24"/>
          <w:szCs w:val="20"/>
        </w:rPr>
      </w:pPr>
    </w:p>
    <w:p w:rsidR="0001731D" w:rsidRPr="001C1945" w:rsidRDefault="0001731D" w:rsidP="0001731D">
      <w:pPr>
        <w:spacing w:line="360" w:lineRule="auto"/>
        <w:ind w:firstLineChars="300" w:firstLine="723"/>
        <w:rPr>
          <w:rFonts w:ascii="宋体" w:hAnsi="宋体"/>
          <w:b/>
          <w:sz w:val="24"/>
          <w:szCs w:val="20"/>
        </w:rPr>
      </w:pPr>
    </w:p>
    <w:p w:rsidR="0001731D" w:rsidRPr="001C1945" w:rsidRDefault="0001731D" w:rsidP="0001731D">
      <w:pPr>
        <w:spacing w:line="360" w:lineRule="auto"/>
        <w:ind w:firstLineChars="300" w:firstLine="723"/>
        <w:rPr>
          <w:rFonts w:ascii="宋体" w:hAnsi="宋体"/>
          <w:b/>
          <w:sz w:val="24"/>
          <w:szCs w:val="20"/>
        </w:rPr>
      </w:pPr>
    </w:p>
    <w:p w:rsidR="0001731D" w:rsidRPr="001C1945" w:rsidRDefault="0001731D" w:rsidP="0001731D">
      <w:pPr>
        <w:spacing w:line="360" w:lineRule="auto"/>
        <w:ind w:firstLineChars="300" w:firstLine="723"/>
        <w:rPr>
          <w:rFonts w:ascii="宋体" w:hAnsi="宋体"/>
          <w:b/>
          <w:sz w:val="24"/>
          <w:szCs w:val="20"/>
        </w:rPr>
      </w:pPr>
    </w:p>
    <w:p w:rsidR="0001731D" w:rsidRPr="001C1945" w:rsidRDefault="0001731D" w:rsidP="0001731D">
      <w:pPr>
        <w:spacing w:line="360" w:lineRule="auto"/>
        <w:ind w:firstLineChars="300" w:firstLine="723"/>
        <w:rPr>
          <w:rFonts w:ascii="宋体" w:hAnsi="宋体"/>
          <w:b/>
          <w:sz w:val="24"/>
          <w:szCs w:val="20"/>
        </w:rPr>
      </w:pPr>
    </w:p>
    <w:p w:rsidR="0001731D" w:rsidRPr="001C1945" w:rsidRDefault="0001731D" w:rsidP="0001731D">
      <w:pPr>
        <w:spacing w:line="360" w:lineRule="auto"/>
        <w:ind w:firstLineChars="300" w:firstLine="723"/>
        <w:rPr>
          <w:rFonts w:ascii="宋体" w:hAnsi="宋体"/>
          <w:b/>
          <w:sz w:val="24"/>
          <w:szCs w:val="20"/>
        </w:rPr>
      </w:pPr>
    </w:p>
    <w:p w:rsidR="0001731D" w:rsidRPr="001C1945" w:rsidRDefault="0001731D" w:rsidP="0001731D">
      <w:pPr>
        <w:autoSpaceDE w:val="0"/>
        <w:autoSpaceDN w:val="0"/>
        <w:spacing w:line="360" w:lineRule="auto"/>
        <w:ind w:left="181" w:firstLineChars="344" w:firstLine="967"/>
        <w:rPr>
          <w:rFonts w:ascii="宋体" w:hAnsi="宋体"/>
          <w:b/>
          <w:sz w:val="28"/>
          <w:szCs w:val="28"/>
          <w:u w:val="single"/>
        </w:rPr>
      </w:pPr>
      <w:r w:rsidRPr="001C1945">
        <w:rPr>
          <w:rFonts w:ascii="宋体" w:hAnsi="宋体" w:hint="eastAsia"/>
          <w:b/>
          <w:sz w:val="28"/>
          <w:szCs w:val="28"/>
        </w:rPr>
        <w:t>投标供应商名称：</w:t>
      </w:r>
      <w:r w:rsidRPr="001C1945">
        <w:rPr>
          <w:rFonts w:ascii="宋体" w:hAnsi="宋体" w:hint="eastAsia"/>
          <w:b/>
          <w:sz w:val="28"/>
          <w:szCs w:val="28"/>
          <w:u w:val="single"/>
        </w:rPr>
        <w:t xml:space="preserve">                </w:t>
      </w:r>
    </w:p>
    <w:p w:rsidR="0001731D" w:rsidRPr="001C1945" w:rsidRDefault="0001731D" w:rsidP="0001731D">
      <w:pPr>
        <w:autoSpaceDE w:val="0"/>
        <w:autoSpaceDN w:val="0"/>
        <w:spacing w:line="360" w:lineRule="auto"/>
        <w:ind w:left="181" w:firstLineChars="344" w:firstLine="967"/>
        <w:rPr>
          <w:rFonts w:ascii="宋体" w:hAnsi="宋体"/>
          <w:b/>
          <w:sz w:val="28"/>
          <w:szCs w:val="28"/>
        </w:rPr>
      </w:pPr>
      <w:r w:rsidRPr="001C1945">
        <w:rPr>
          <w:rFonts w:ascii="宋体" w:hAnsi="宋体" w:hint="eastAsia"/>
          <w:b/>
          <w:sz w:val="28"/>
          <w:szCs w:val="28"/>
        </w:rPr>
        <w:t>日期：</w:t>
      </w:r>
      <w:r w:rsidRPr="001C1945">
        <w:rPr>
          <w:rFonts w:ascii="宋体" w:hAnsi="宋体" w:hint="eastAsia"/>
          <w:b/>
          <w:sz w:val="28"/>
          <w:szCs w:val="28"/>
          <w:u w:val="single"/>
        </w:rPr>
        <w:t xml:space="preserve">             </w:t>
      </w:r>
      <w:r w:rsidRPr="001C1945">
        <w:rPr>
          <w:rFonts w:ascii="宋体" w:hAnsi="宋体" w:hint="eastAsia"/>
          <w:b/>
          <w:sz w:val="28"/>
          <w:szCs w:val="28"/>
        </w:rPr>
        <w:t>年</w:t>
      </w:r>
      <w:r w:rsidRPr="001C1945">
        <w:rPr>
          <w:rFonts w:ascii="宋体" w:hAnsi="宋体" w:hint="eastAsia"/>
          <w:b/>
          <w:sz w:val="28"/>
          <w:szCs w:val="28"/>
          <w:u w:val="single"/>
        </w:rPr>
        <w:t xml:space="preserve">      </w:t>
      </w:r>
      <w:r w:rsidRPr="001C1945">
        <w:rPr>
          <w:rFonts w:ascii="宋体" w:hAnsi="宋体" w:hint="eastAsia"/>
          <w:b/>
          <w:sz w:val="28"/>
          <w:szCs w:val="28"/>
        </w:rPr>
        <w:t>月</w:t>
      </w:r>
      <w:r w:rsidRPr="001C1945">
        <w:rPr>
          <w:rFonts w:ascii="宋体" w:hAnsi="宋体" w:hint="eastAsia"/>
          <w:b/>
          <w:sz w:val="28"/>
          <w:szCs w:val="28"/>
          <w:u w:val="single"/>
        </w:rPr>
        <w:t xml:space="preserve">      </w:t>
      </w:r>
      <w:r w:rsidRPr="001C1945">
        <w:rPr>
          <w:rFonts w:ascii="宋体" w:hAnsi="宋体" w:hint="eastAsia"/>
          <w:b/>
          <w:sz w:val="28"/>
          <w:szCs w:val="28"/>
        </w:rPr>
        <w:t>日</w:t>
      </w:r>
    </w:p>
    <w:p w:rsidR="0001731D" w:rsidRPr="001C1945" w:rsidRDefault="0001731D" w:rsidP="0001731D">
      <w:pPr>
        <w:autoSpaceDE w:val="0"/>
        <w:autoSpaceDN w:val="0"/>
        <w:spacing w:line="360" w:lineRule="auto"/>
        <w:ind w:left="181" w:firstLineChars="344" w:firstLine="967"/>
        <w:rPr>
          <w:rFonts w:ascii="宋体" w:hAnsi="宋体"/>
          <w:b/>
          <w:sz w:val="28"/>
          <w:szCs w:val="28"/>
        </w:rPr>
      </w:pPr>
    </w:p>
    <w:p w:rsidR="0001731D" w:rsidRPr="001C1945" w:rsidRDefault="0001731D" w:rsidP="0001731D">
      <w:pPr>
        <w:autoSpaceDE w:val="0"/>
        <w:autoSpaceDN w:val="0"/>
        <w:spacing w:line="360" w:lineRule="auto"/>
        <w:ind w:left="181" w:firstLineChars="344" w:firstLine="967"/>
        <w:rPr>
          <w:rFonts w:ascii="宋体" w:hAnsi="宋体"/>
          <w:b/>
          <w:sz w:val="28"/>
          <w:szCs w:val="28"/>
        </w:rPr>
      </w:pPr>
    </w:p>
    <w:p w:rsidR="0001731D" w:rsidRPr="001C1945" w:rsidRDefault="0001731D" w:rsidP="0001731D">
      <w:pPr>
        <w:autoSpaceDE w:val="0"/>
        <w:autoSpaceDN w:val="0"/>
        <w:spacing w:line="360" w:lineRule="auto"/>
        <w:ind w:left="181" w:firstLineChars="344" w:firstLine="967"/>
        <w:rPr>
          <w:rFonts w:ascii="宋体" w:hAnsi="宋体"/>
          <w:b/>
          <w:sz w:val="28"/>
          <w:szCs w:val="28"/>
        </w:rPr>
      </w:pPr>
    </w:p>
    <w:p w:rsidR="0001731D" w:rsidRPr="001C1945" w:rsidRDefault="0001731D" w:rsidP="0001731D">
      <w:pPr>
        <w:keepNext/>
        <w:tabs>
          <w:tab w:val="left" w:pos="851"/>
        </w:tabs>
        <w:spacing w:line="360" w:lineRule="auto"/>
        <w:outlineLvl w:val="1"/>
        <w:rPr>
          <w:rFonts w:ascii="宋体" w:hAnsi="宋体"/>
          <w:b/>
          <w:kern w:val="0"/>
          <w:sz w:val="28"/>
          <w:szCs w:val="28"/>
        </w:rPr>
      </w:pPr>
      <w:r w:rsidRPr="001C1945">
        <w:rPr>
          <w:rFonts w:ascii="宋体" w:hAnsi="宋体" w:hint="eastAsia"/>
          <w:b/>
          <w:kern w:val="0"/>
          <w:sz w:val="28"/>
          <w:szCs w:val="28"/>
        </w:rPr>
        <w:lastRenderedPageBreak/>
        <w:t>1、自查表</w:t>
      </w:r>
    </w:p>
    <w:p w:rsidR="0001731D" w:rsidRPr="001C1945" w:rsidRDefault="0001731D" w:rsidP="0001731D">
      <w:pPr>
        <w:adjustRightInd w:val="0"/>
        <w:snapToGrid w:val="0"/>
        <w:spacing w:line="360" w:lineRule="auto"/>
        <w:rPr>
          <w:rFonts w:ascii="宋体" w:hAnsi="宋体"/>
          <w:szCs w:val="21"/>
        </w:rPr>
      </w:pPr>
    </w:p>
    <w:p w:rsidR="0001731D" w:rsidRPr="001C1945" w:rsidRDefault="0001731D" w:rsidP="0001731D">
      <w:pPr>
        <w:keepNext/>
        <w:keepLines/>
        <w:spacing w:line="360" w:lineRule="auto"/>
        <w:outlineLvl w:val="3"/>
        <w:rPr>
          <w:rFonts w:ascii="Arial" w:eastAsia="黑体" w:hAnsi="Arial"/>
          <w:b/>
          <w:szCs w:val="21"/>
        </w:rPr>
      </w:pPr>
      <w:r w:rsidRPr="001C1945">
        <w:rPr>
          <w:rFonts w:ascii="Arial" w:eastAsia="黑体" w:hAnsi="Arial" w:hint="eastAsia"/>
          <w:b/>
          <w:szCs w:val="21"/>
        </w:rPr>
        <w:t>1.1</w:t>
      </w:r>
      <w:r w:rsidRPr="001C1945">
        <w:rPr>
          <w:rFonts w:ascii="Arial" w:eastAsia="黑体" w:hAnsi="Arial" w:hint="eastAsia"/>
          <w:b/>
          <w:szCs w:val="21"/>
        </w:rPr>
        <w:t>资格性</w:t>
      </w:r>
      <w:r w:rsidRPr="001C1945">
        <w:rPr>
          <w:rFonts w:ascii="Arial" w:eastAsia="黑体" w:hAnsi="Arial" w:hint="eastAsia"/>
          <w:b/>
          <w:szCs w:val="21"/>
        </w:rPr>
        <w:t>/</w:t>
      </w:r>
      <w:r w:rsidRPr="001C1945">
        <w:rPr>
          <w:rFonts w:ascii="Arial" w:eastAsia="黑体" w:hAnsi="Arial" w:hint="eastAsia"/>
          <w:b/>
          <w:szCs w:val="21"/>
        </w:rPr>
        <w:t>符合性自查表</w:t>
      </w:r>
    </w:p>
    <w:tbl>
      <w:tblPr>
        <w:tblW w:w="4925" w:type="pct"/>
        <w:tblInd w:w="150" w:type="dxa"/>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00"/>
      </w:tblPr>
      <w:tblGrid>
        <w:gridCol w:w="1219"/>
        <w:gridCol w:w="3667"/>
        <w:gridCol w:w="1614"/>
        <w:gridCol w:w="1977"/>
      </w:tblGrid>
      <w:tr w:rsidR="0001731D" w:rsidRPr="001C1945" w:rsidTr="0001731D">
        <w:tc>
          <w:tcPr>
            <w:tcW w:w="719"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jc w:val="center"/>
              <w:rPr>
                <w:rFonts w:ascii="宋体" w:hAnsi="宋体" w:cs="宋体"/>
                <w:sz w:val="24"/>
              </w:rPr>
            </w:pPr>
            <w:r w:rsidRPr="001C1945">
              <w:rPr>
                <w:rFonts w:ascii="宋体" w:hAnsi="宋体"/>
                <w:b/>
                <w:bCs/>
              </w:rPr>
              <w:t>评审内容</w:t>
            </w: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jc w:val="center"/>
              <w:rPr>
                <w:rFonts w:ascii="宋体" w:hAnsi="宋体" w:cs="宋体"/>
                <w:sz w:val="24"/>
              </w:rPr>
            </w:pPr>
            <w:r w:rsidRPr="001C1945">
              <w:rPr>
                <w:rFonts w:ascii="宋体" w:hAnsi="宋体"/>
                <w:b/>
                <w:bCs/>
              </w:rPr>
              <w:t>采购文件要求</w:t>
            </w:r>
            <w:r w:rsidRPr="001C1945">
              <w:rPr>
                <w:rFonts w:ascii="宋体" w:hAnsi="宋体"/>
              </w:rPr>
              <w:br/>
              <w:t>（详见《资格性和符合性审查表》各项）</w:t>
            </w: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jc w:val="center"/>
              <w:rPr>
                <w:rFonts w:ascii="宋体" w:hAnsi="宋体" w:cs="宋体"/>
                <w:sz w:val="24"/>
              </w:rPr>
            </w:pPr>
            <w:r w:rsidRPr="001C1945">
              <w:rPr>
                <w:rFonts w:ascii="宋体" w:hAnsi="宋体"/>
                <w:b/>
                <w:bCs/>
              </w:rPr>
              <w:t>自查结论</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jc w:val="center"/>
              <w:rPr>
                <w:rFonts w:ascii="宋体" w:hAnsi="宋体" w:cs="宋体"/>
                <w:sz w:val="24"/>
              </w:rPr>
            </w:pPr>
            <w:r w:rsidRPr="001C1945">
              <w:rPr>
                <w:rFonts w:ascii="宋体" w:hAnsi="宋体"/>
                <w:b/>
                <w:bCs/>
              </w:rPr>
              <w:t>证明资料</w:t>
            </w:r>
          </w:p>
        </w:tc>
      </w:tr>
      <w:tr w:rsidR="0001731D" w:rsidRPr="001C1945" w:rsidTr="0001731D">
        <w:tc>
          <w:tcPr>
            <w:tcW w:w="719" w:type="pct"/>
            <w:vMerge w:val="restart"/>
            <w:tcBorders>
              <w:top w:val="outset" w:sz="6" w:space="0" w:color="111111"/>
              <w:left w:val="outset" w:sz="6" w:space="0" w:color="111111"/>
              <w:right w:val="outset" w:sz="6" w:space="0" w:color="111111"/>
            </w:tcBorders>
            <w:vAlign w:val="center"/>
          </w:tcPr>
          <w:p w:rsidR="0001731D" w:rsidRPr="001C1945" w:rsidRDefault="0001731D" w:rsidP="0001731D">
            <w:pPr>
              <w:widowControl/>
              <w:spacing w:before="100" w:beforeAutospacing="1" w:after="100" w:afterAutospacing="1"/>
              <w:jc w:val="center"/>
              <w:rPr>
                <w:rFonts w:ascii="宋体" w:hAnsi="宋体"/>
                <w:kern w:val="0"/>
                <w:sz w:val="24"/>
              </w:rPr>
            </w:pPr>
            <w:r w:rsidRPr="001C1945">
              <w:rPr>
                <w:rFonts w:ascii="宋体" w:hAnsi="宋体"/>
                <w:kern w:val="0"/>
                <w:sz w:val="24"/>
              </w:rPr>
              <w:t>资格性审查</w:t>
            </w: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left w:val="outset" w:sz="6" w:space="0" w:color="111111"/>
              <w:right w:val="outset" w:sz="6" w:space="0" w:color="111111"/>
            </w:tcBorders>
            <w:vAlign w:val="center"/>
          </w:tcPr>
          <w:p w:rsidR="0001731D" w:rsidRPr="001C1945" w:rsidRDefault="0001731D" w:rsidP="0001731D">
            <w:pPr>
              <w:widowControl/>
              <w:spacing w:before="100" w:beforeAutospacing="1" w:after="100" w:afterAutospacing="1"/>
              <w:jc w:val="center"/>
              <w:rPr>
                <w:rFonts w:ascii="宋体" w:hAnsi="宋体"/>
                <w:kern w:val="0"/>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left w:val="outset" w:sz="6" w:space="0" w:color="111111"/>
              <w:right w:val="outset" w:sz="6" w:space="0" w:color="111111"/>
            </w:tcBorders>
            <w:vAlign w:val="center"/>
          </w:tcPr>
          <w:p w:rsidR="0001731D" w:rsidRPr="001C1945" w:rsidRDefault="0001731D" w:rsidP="0001731D">
            <w:pPr>
              <w:widowControl/>
              <w:spacing w:before="100" w:beforeAutospacing="1" w:after="100" w:afterAutospacing="1"/>
              <w:jc w:val="center"/>
              <w:rPr>
                <w:rFonts w:ascii="宋体" w:hAnsi="宋体"/>
                <w:kern w:val="0"/>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left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val="restar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widowControl/>
              <w:spacing w:before="100" w:beforeAutospacing="1" w:after="100" w:afterAutospacing="1"/>
              <w:jc w:val="center"/>
              <w:rPr>
                <w:rFonts w:ascii="宋体" w:hAnsi="宋体"/>
                <w:kern w:val="0"/>
                <w:sz w:val="24"/>
              </w:rPr>
            </w:pPr>
            <w:r w:rsidRPr="001C1945">
              <w:rPr>
                <w:rFonts w:ascii="宋体" w:hAnsi="宋体"/>
                <w:kern w:val="0"/>
                <w:sz w:val="24"/>
              </w:rPr>
              <w:t>符合性审查</w:t>
            </w: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w:t>
            </w:r>
            <w:r w:rsidRPr="001C1945">
              <w:rPr>
                <w:rFonts w:ascii="宋体" w:hAnsi="宋体"/>
              </w:rPr>
              <w:lastRenderedPageBreak/>
              <w:t>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lastRenderedPageBreak/>
              <w:t>见报价文件第（ ）</w:t>
            </w:r>
            <w:r w:rsidRPr="001C1945">
              <w:rPr>
                <w:rFonts w:ascii="宋体" w:hAnsi="宋体"/>
              </w:rPr>
              <w:lastRenderedPageBreak/>
              <w:t>页</w:t>
            </w:r>
          </w:p>
        </w:tc>
      </w:tr>
      <w:tr w:rsidR="0001731D" w:rsidRPr="001C1945" w:rsidTr="0001731D">
        <w:tc>
          <w:tcPr>
            <w:tcW w:w="719" w:type="pct"/>
            <w:vMerge/>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r w:rsidR="0001731D" w:rsidRPr="001C1945" w:rsidTr="0001731D">
        <w:tc>
          <w:tcPr>
            <w:tcW w:w="719" w:type="pct"/>
            <w:vMerge/>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01731D" w:rsidRPr="001C1945" w:rsidRDefault="0001731D" w:rsidP="0001731D">
            <w:pPr>
              <w:rPr>
                <w:rFonts w:ascii="宋体" w:hAnsi="宋体" w:cs="宋体"/>
                <w:sz w:val="24"/>
              </w:rPr>
            </w:pPr>
            <w:r w:rsidRPr="001C1945">
              <w:rPr>
                <w:rFonts w:ascii="宋体" w:hAnsi="宋体"/>
              </w:rPr>
              <w:t>见报价文件第（ ）页</w:t>
            </w:r>
          </w:p>
        </w:tc>
      </w:tr>
    </w:tbl>
    <w:p w:rsidR="0001731D" w:rsidRPr="001C1945" w:rsidRDefault="0001731D" w:rsidP="0001731D">
      <w:pPr>
        <w:spacing w:line="360" w:lineRule="auto"/>
        <w:ind w:left="424" w:hangingChars="202" w:hanging="424"/>
        <w:rPr>
          <w:rFonts w:ascii="宋体" w:hAnsi="宋体"/>
          <w:szCs w:val="21"/>
        </w:rPr>
      </w:pPr>
    </w:p>
    <w:p w:rsidR="0001731D" w:rsidRPr="001C1945" w:rsidRDefault="0001731D" w:rsidP="0001731D">
      <w:pPr>
        <w:spacing w:line="360" w:lineRule="auto"/>
        <w:ind w:left="424" w:hangingChars="202" w:hanging="424"/>
        <w:rPr>
          <w:rFonts w:ascii="宋体" w:hAnsi="宋体"/>
          <w:szCs w:val="21"/>
        </w:rPr>
      </w:pPr>
      <w:r w:rsidRPr="001C1945">
        <w:rPr>
          <w:rFonts w:ascii="宋体" w:hAnsi="宋体" w:hint="eastAsia"/>
          <w:szCs w:val="21"/>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p>
    <w:p w:rsidR="0001731D" w:rsidRPr="001C1945" w:rsidRDefault="0001731D" w:rsidP="0001731D">
      <w:pPr>
        <w:adjustRightInd w:val="0"/>
        <w:snapToGrid w:val="0"/>
        <w:spacing w:line="360" w:lineRule="auto"/>
        <w:rPr>
          <w:rFonts w:ascii="宋体" w:hAnsi="宋体"/>
          <w:szCs w:val="21"/>
        </w:rPr>
      </w:pPr>
    </w:p>
    <w:p w:rsidR="0001731D" w:rsidRPr="001C1945" w:rsidRDefault="0001731D" w:rsidP="0001731D">
      <w:pPr>
        <w:spacing w:line="360" w:lineRule="auto"/>
        <w:rPr>
          <w:b/>
          <w:szCs w:val="21"/>
        </w:rPr>
      </w:pPr>
      <w:r w:rsidRPr="001C1945">
        <w:rPr>
          <w:sz w:val="16"/>
          <w:szCs w:val="16"/>
        </w:rPr>
        <w:br w:type="page"/>
      </w:r>
      <w:r w:rsidRPr="001C1945">
        <w:rPr>
          <w:rFonts w:hint="eastAsia"/>
          <w:b/>
          <w:szCs w:val="21"/>
        </w:rPr>
        <w:lastRenderedPageBreak/>
        <w:t>1.2</w:t>
      </w:r>
      <w:r w:rsidRPr="001C1945">
        <w:rPr>
          <w:rFonts w:hint="eastAsia"/>
          <w:b/>
          <w:szCs w:val="21"/>
        </w:rPr>
        <w:t>技术评审自查表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825"/>
        <w:gridCol w:w="3150"/>
        <w:gridCol w:w="2863"/>
      </w:tblGrid>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序号</w:t>
            </w:r>
          </w:p>
        </w:tc>
        <w:tc>
          <w:tcPr>
            <w:tcW w:w="1071"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评审分项</w:t>
            </w:r>
          </w:p>
        </w:tc>
        <w:tc>
          <w:tcPr>
            <w:tcW w:w="1848"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内容</w:t>
            </w:r>
          </w:p>
        </w:tc>
        <w:tc>
          <w:tcPr>
            <w:tcW w:w="1680"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证明文件（如有）</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1</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2</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3</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4</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5</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6</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7</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8</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9</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p>
        </w:tc>
      </w:tr>
    </w:tbl>
    <w:p w:rsidR="0001731D" w:rsidRPr="001C1945" w:rsidRDefault="0001731D" w:rsidP="0001731D">
      <w:pPr>
        <w:spacing w:line="360" w:lineRule="auto"/>
        <w:ind w:left="424" w:hangingChars="202" w:hanging="424"/>
        <w:rPr>
          <w:rFonts w:ascii="宋体" w:hAnsi="宋体"/>
          <w:szCs w:val="21"/>
          <w:lang w:val="en-GB"/>
        </w:rPr>
      </w:pPr>
      <w:r w:rsidRPr="001C1945">
        <w:rPr>
          <w:rFonts w:ascii="宋体" w:hAnsi="宋体" w:hint="eastAsia"/>
          <w:szCs w:val="21"/>
          <w:lang w:val="en-GB"/>
        </w:rPr>
        <w:t>注：</w:t>
      </w:r>
      <w:r w:rsidRPr="001C1945">
        <w:rPr>
          <w:rFonts w:ascii="宋体" w:hAnsi="宋体" w:hint="eastAsia"/>
          <w:szCs w:val="21"/>
        </w:rPr>
        <w:t>投标供应商应根据《技术评审表》的各项内容填写此表</w:t>
      </w:r>
      <w:r w:rsidRPr="001C1945">
        <w:rPr>
          <w:rFonts w:ascii="宋体" w:hAnsi="宋体" w:hint="eastAsia"/>
          <w:szCs w:val="21"/>
          <w:lang w:val="en-GB"/>
        </w:rPr>
        <w:t>。</w:t>
      </w:r>
    </w:p>
    <w:p w:rsidR="0001731D" w:rsidRPr="001C1945" w:rsidRDefault="0001731D" w:rsidP="0001731D">
      <w:pPr>
        <w:spacing w:line="360" w:lineRule="auto"/>
        <w:rPr>
          <w:rFonts w:ascii="宋体" w:hAnsi="宋体"/>
          <w:szCs w:val="21"/>
        </w:rPr>
      </w:pPr>
    </w:p>
    <w:p w:rsidR="0001731D" w:rsidRPr="001C1945" w:rsidRDefault="0001731D" w:rsidP="0001731D">
      <w:pPr>
        <w:keepNext/>
        <w:keepLines/>
        <w:tabs>
          <w:tab w:val="left" w:pos="851"/>
        </w:tabs>
        <w:spacing w:line="360" w:lineRule="auto"/>
        <w:outlineLvl w:val="3"/>
        <w:rPr>
          <w:rFonts w:ascii="宋体" w:hAnsi="宋体"/>
          <w:b/>
          <w:szCs w:val="21"/>
        </w:rPr>
      </w:pPr>
      <w:r w:rsidRPr="001C1945">
        <w:rPr>
          <w:rFonts w:ascii="宋体" w:hAnsi="宋体" w:hint="eastAsia"/>
          <w:b/>
          <w:szCs w:val="21"/>
        </w:rPr>
        <w:t>1.3商务评审自查表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825"/>
        <w:gridCol w:w="3150"/>
        <w:gridCol w:w="2863"/>
      </w:tblGrid>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序号</w:t>
            </w:r>
          </w:p>
        </w:tc>
        <w:tc>
          <w:tcPr>
            <w:tcW w:w="1071"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评审分项</w:t>
            </w:r>
          </w:p>
        </w:tc>
        <w:tc>
          <w:tcPr>
            <w:tcW w:w="1848"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内容</w:t>
            </w:r>
          </w:p>
        </w:tc>
        <w:tc>
          <w:tcPr>
            <w:tcW w:w="1680"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证明文件（如有）</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1</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2</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3</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4</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5</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6</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7</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8</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9</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401"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w:t>
            </w:r>
          </w:p>
        </w:tc>
        <w:tc>
          <w:tcPr>
            <w:tcW w:w="1071" w:type="pct"/>
            <w:vAlign w:val="center"/>
          </w:tcPr>
          <w:p w:rsidR="0001731D" w:rsidRPr="001C1945" w:rsidRDefault="0001731D" w:rsidP="0001731D">
            <w:pPr>
              <w:jc w:val="center"/>
              <w:rPr>
                <w:rFonts w:ascii="宋体" w:hAnsi="宋体"/>
                <w:szCs w:val="21"/>
              </w:rPr>
            </w:pPr>
          </w:p>
        </w:tc>
        <w:tc>
          <w:tcPr>
            <w:tcW w:w="1848" w:type="pct"/>
            <w:vAlign w:val="center"/>
          </w:tcPr>
          <w:p w:rsidR="0001731D" w:rsidRPr="001C1945" w:rsidRDefault="0001731D" w:rsidP="0001731D">
            <w:pPr>
              <w:jc w:val="center"/>
              <w:rPr>
                <w:rFonts w:ascii="宋体" w:hAnsi="宋体"/>
                <w:szCs w:val="21"/>
              </w:rPr>
            </w:pPr>
          </w:p>
        </w:tc>
        <w:tc>
          <w:tcPr>
            <w:tcW w:w="1680" w:type="pct"/>
            <w:vAlign w:val="center"/>
          </w:tcPr>
          <w:p w:rsidR="0001731D" w:rsidRPr="001C1945" w:rsidRDefault="0001731D" w:rsidP="0001731D">
            <w:pPr>
              <w:rPr>
                <w:rFonts w:ascii="宋体" w:hAnsi="宋体"/>
                <w:szCs w:val="21"/>
              </w:rPr>
            </w:pPr>
          </w:p>
        </w:tc>
      </w:tr>
    </w:tbl>
    <w:p w:rsidR="0001731D" w:rsidRPr="001C1945" w:rsidRDefault="0001731D" w:rsidP="0001731D">
      <w:pPr>
        <w:spacing w:line="360" w:lineRule="auto"/>
        <w:ind w:left="424" w:hangingChars="202" w:hanging="424"/>
        <w:rPr>
          <w:rFonts w:ascii="宋体" w:hAnsi="宋体"/>
          <w:szCs w:val="21"/>
          <w:lang w:val="en-GB"/>
        </w:rPr>
      </w:pPr>
      <w:r w:rsidRPr="001C1945">
        <w:rPr>
          <w:rFonts w:ascii="宋体" w:hAnsi="宋体" w:hint="eastAsia"/>
          <w:szCs w:val="21"/>
          <w:lang w:val="en-GB"/>
        </w:rPr>
        <w:t>注：投标供应商应根据《商务评审表》的各项内容填写此表。</w:t>
      </w:r>
    </w:p>
    <w:p w:rsidR="0001731D" w:rsidRPr="001C1945" w:rsidRDefault="0001731D" w:rsidP="0001731D">
      <w:pPr>
        <w:spacing w:line="360" w:lineRule="auto"/>
        <w:rPr>
          <w:rFonts w:ascii="宋体" w:hAnsi="宋体"/>
          <w:szCs w:val="21"/>
          <w:lang w:val="en-GB"/>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keepNext/>
        <w:tabs>
          <w:tab w:val="left" w:pos="851"/>
        </w:tabs>
        <w:spacing w:line="360" w:lineRule="auto"/>
        <w:ind w:firstLineChars="98" w:firstLine="275"/>
        <w:outlineLvl w:val="1"/>
        <w:rPr>
          <w:rFonts w:ascii="宋体" w:hAnsi="宋体"/>
          <w:b/>
          <w:kern w:val="0"/>
          <w:sz w:val="28"/>
          <w:szCs w:val="28"/>
        </w:rPr>
      </w:pPr>
      <w:r w:rsidRPr="001C1945">
        <w:rPr>
          <w:rFonts w:ascii="宋体" w:hAnsi="宋体" w:hint="eastAsia"/>
          <w:b/>
          <w:kern w:val="0"/>
          <w:sz w:val="28"/>
          <w:szCs w:val="28"/>
        </w:rPr>
        <w:t>2、报价表</w:t>
      </w:r>
    </w:p>
    <w:p w:rsidR="0001731D" w:rsidRPr="001C1945" w:rsidRDefault="0001731D" w:rsidP="0001731D">
      <w:pPr>
        <w:spacing w:line="360" w:lineRule="auto"/>
        <w:rPr>
          <w:rFonts w:ascii="宋体" w:hAnsi="宋体"/>
          <w:szCs w:val="21"/>
        </w:rPr>
      </w:pP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t>2.1</w:t>
      </w:r>
      <w:r w:rsidRPr="001C1945">
        <w:rPr>
          <w:rFonts w:ascii="宋体" w:hAnsi="宋体" w:hint="eastAsia"/>
          <w:b/>
          <w:szCs w:val="21"/>
        </w:rPr>
        <w:tab/>
        <w:t>报价一览表</w:t>
      </w:r>
    </w:p>
    <w:p w:rsidR="0001731D" w:rsidRPr="001C1945" w:rsidRDefault="0001731D" w:rsidP="0001731D">
      <w:pPr>
        <w:adjustRightInd w:val="0"/>
        <w:snapToGrid w:val="0"/>
        <w:spacing w:line="360" w:lineRule="auto"/>
        <w:ind w:firstLineChars="200" w:firstLine="420"/>
        <w:rPr>
          <w:rFonts w:ascii="宋体" w:hAnsi="宋体"/>
          <w:szCs w:val="21"/>
        </w:rPr>
      </w:pPr>
      <w:r w:rsidRPr="001C1945">
        <w:rPr>
          <w:rFonts w:ascii="宋体" w:hAnsi="宋体" w:hint="eastAsia"/>
          <w:szCs w:val="21"/>
        </w:rPr>
        <w:t>采购项目名称：</w:t>
      </w:r>
      <w:r w:rsidRPr="001C1945">
        <w:rPr>
          <w:rFonts w:ascii="宋体" w:hAnsi="宋体" w:hint="eastAsia"/>
          <w:szCs w:val="21"/>
          <w:u w:val="single"/>
        </w:rPr>
        <w:t xml:space="preserve">　……采购项目　</w:t>
      </w:r>
      <w:r w:rsidRPr="001C1945">
        <w:rPr>
          <w:rFonts w:ascii="宋体" w:hAnsi="宋体" w:hint="eastAsia"/>
          <w:szCs w:val="21"/>
        </w:rPr>
        <w:t xml:space="preserve">　                  采购项目编号：</w:t>
      </w:r>
      <w:r w:rsidRPr="001C1945">
        <w:rPr>
          <w:rFonts w:ascii="宋体" w:hAnsi="宋体" w:hint="eastAsia"/>
          <w:szCs w:val="21"/>
          <w:u w:val="single"/>
        </w:rPr>
        <w:t xml:space="preserve">　      ……　</w:t>
      </w:r>
      <w:r w:rsidRPr="001C1945">
        <w:rPr>
          <w:rFonts w:ascii="宋体" w:hAnsi="宋体" w:hint="eastAsia"/>
          <w:szCs w:val="21"/>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632"/>
      </w:tblGrid>
      <w:tr w:rsidR="0001731D" w:rsidRPr="001C1945" w:rsidTr="0001731D">
        <w:trPr>
          <w:cantSplit/>
          <w:trHeight w:val="567"/>
        </w:trPr>
        <w:tc>
          <w:tcPr>
            <w:tcW w:w="1728" w:type="dxa"/>
            <w:tcBorders>
              <w:bottom w:val="single" w:sz="4" w:space="0" w:color="auto"/>
            </w:tcBorders>
            <w:vAlign w:val="center"/>
          </w:tcPr>
          <w:p w:rsidR="0001731D" w:rsidRPr="001C1945" w:rsidRDefault="0001731D" w:rsidP="0001731D">
            <w:pPr>
              <w:ind w:firstLineChars="300" w:firstLine="630"/>
              <w:rPr>
                <w:rFonts w:ascii="宋体" w:hAnsi="宋体"/>
                <w:bCs/>
                <w:szCs w:val="21"/>
              </w:rPr>
            </w:pPr>
            <w:r w:rsidRPr="001C1945">
              <w:rPr>
                <w:rFonts w:ascii="宋体" w:hAnsi="宋体" w:hint="eastAsia"/>
                <w:bCs/>
                <w:szCs w:val="21"/>
              </w:rPr>
              <w:t>分项</w:t>
            </w:r>
          </w:p>
        </w:tc>
        <w:tc>
          <w:tcPr>
            <w:tcW w:w="7632" w:type="dxa"/>
            <w:tcBorders>
              <w:bottom w:val="single" w:sz="4" w:space="0" w:color="auto"/>
            </w:tcBorders>
            <w:vAlign w:val="center"/>
          </w:tcPr>
          <w:p w:rsidR="0001731D" w:rsidRPr="001C1945" w:rsidRDefault="0001731D" w:rsidP="0001731D">
            <w:pPr>
              <w:jc w:val="center"/>
              <w:rPr>
                <w:rFonts w:ascii="宋体" w:hAnsi="宋体"/>
                <w:bCs/>
                <w:szCs w:val="21"/>
              </w:rPr>
            </w:pPr>
            <w:r w:rsidRPr="001C1945">
              <w:rPr>
                <w:rFonts w:ascii="宋体" w:hAnsi="宋体" w:hint="eastAsia"/>
                <w:bCs/>
                <w:szCs w:val="21"/>
              </w:rPr>
              <w:t>金额(元)</w:t>
            </w:r>
          </w:p>
        </w:tc>
      </w:tr>
      <w:tr w:rsidR="0001731D" w:rsidRPr="001C1945" w:rsidTr="0001731D">
        <w:trPr>
          <w:cantSplit/>
          <w:trHeight w:val="567"/>
        </w:trPr>
        <w:tc>
          <w:tcPr>
            <w:tcW w:w="1728" w:type="dxa"/>
            <w:vAlign w:val="center"/>
          </w:tcPr>
          <w:p w:rsidR="0001731D" w:rsidRPr="001C1945" w:rsidRDefault="0001731D" w:rsidP="0001731D">
            <w:pPr>
              <w:jc w:val="center"/>
              <w:rPr>
                <w:rFonts w:ascii="宋体" w:hAnsi="宋体"/>
                <w:bCs/>
                <w:szCs w:val="21"/>
              </w:rPr>
            </w:pPr>
            <w:r w:rsidRPr="001C1945">
              <w:rPr>
                <w:rFonts w:ascii="宋体" w:hAnsi="宋体" w:hint="eastAsia"/>
                <w:bCs/>
                <w:szCs w:val="21"/>
              </w:rPr>
              <w:t>货物</w:t>
            </w:r>
          </w:p>
        </w:tc>
        <w:tc>
          <w:tcPr>
            <w:tcW w:w="7632" w:type="dxa"/>
            <w:vAlign w:val="center"/>
          </w:tcPr>
          <w:p w:rsidR="0001731D" w:rsidRPr="001C1945" w:rsidRDefault="0001731D" w:rsidP="0001731D">
            <w:pPr>
              <w:pBdr>
                <w:top w:val="single" w:sz="4" w:space="0" w:color="auto"/>
                <w:left w:val="single" w:sz="4" w:space="0" w:color="auto"/>
              </w:pBdr>
              <w:jc w:val="center"/>
              <w:textAlignment w:val="center"/>
              <w:rPr>
                <w:rFonts w:ascii="宋体" w:hAnsi="宋体"/>
                <w:bCs/>
                <w:sz w:val="22"/>
                <w:szCs w:val="22"/>
              </w:rPr>
            </w:pPr>
          </w:p>
        </w:tc>
      </w:tr>
      <w:tr w:rsidR="0001731D" w:rsidRPr="001C1945" w:rsidTr="0001731D">
        <w:trPr>
          <w:cantSplit/>
          <w:trHeight w:val="567"/>
        </w:trPr>
        <w:tc>
          <w:tcPr>
            <w:tcW w:w="1728" w:type="dxa"/>
            <w:vAlign w:val="center"/>
          </w:tcPr>
          <w:p w:rsidR="0001731D" w:rsidRPr="001C1945" w:rsidRDefault="0001731D" w:rsidP="0001731D">
            <w:pPr>
              <w:jc w:val="center"/>
              <w:rPr>
                <w:rFonts w:ascii="宋体" w:hAnsi="宋体"/>
                <w:bCs/>
                <w:szCs w:val="21"/>
              </w:rPr>
            </w:pPr>
            <w:r w:rsidRPr="001C1945">
              <w:rPr>
                <w:rFonts w:ascii="宋体" w:hAnsi="宋体" w:hint="eastAsia"/>
                <w:bCs/>
                <w:szCs w:val="21"/>
              </w:rPr>
              <w:t>伴随服务</w:t>
            </w:r>
          </w:p>
        </w:tc>
        <w:tc>
          <w:tcPr>
            <w:tcW w:w="7632" w:type="dxa"/>
            <w:vAlign w:val="center"/>
          </w:tcPr>
          <w:p w:rsidR="0001731D" w:rsidRPr="001C1945" w:rsidRDefault="0001731D" w:rsidP="0001731D">
            <w:pPr>
              <w:jc w:val="center"/>
              <w:rPr>
                <w:rFonts w:ascii="宋体" w:hAnsi="宋体"/>
                <w:bCs/>
                <w:szCs w:val="21"/>
              </w:rPr>
            </w:pPr>
          </w:p>
        </w:tc>
      </w:tr>
      <w:tr w:rsidR="0001731D" w:rsidRPr="001C1945" w:rsidTr="0001731D">
        <w:trPr>
          <w:cantSplit/>
          <w:trHeight w:val="567"/>
        </w:trPr>
        <w:tc>
          <w:tcPr>
            <w:tcW w:w="1728" w:type="dxa"/>
            <w:tcBorders>
              <w:bottom w:val="single" w:sz="2" w:space="0" w:color="auto"/>
            </w:tcBorders>
            <w:vAlign w:val="center"/>
          </w:tcPr>
          <w:p w:rsidR="0001731D" w:rsidRPr="001C1945" w:rsidRDefault="0001731D" w:rsidP="0001731D">
            <w:pPr>
              <w:jc w:val="center"/>
              <w:rPr>
                <w:rFonts w:ascii="宋体" w:hAnsi="宋体"/>
                <w:bCs/>
                <w:szCs w:val="21"/>
              </w:rPr>
            </w:pPr>
            <w:r w:rsidRPr="001C1945">
              <w:rPr>
                <w:rFonts w:ascii="宋体" w:hAnsi="宋体" w:hint="eastAsia"/>
                <w:bCs/>
                <w:szCs w:val="21"/>
              </w:rPr>
              <w:t>其他费用</w:t>
            </w:r>
          </w:p>
        </w:tc>
        <w:tc>
          <w:tcPr>
            <w:tcW w:w="7632" w:type="dxa"/>
            <w:tcBorders>
              <w:bottom w:val="single" w:sz="2" w:space="0" w:color="auto"/>
            </w:tcBorders>
            <w:vAlign w:val="center"/>
          </w:tcPr>
          <w:p w:rsidR="0001731D" w:rsidRPr="001C1945" w:rsidRDefault="0001731D" w:rsidP="0001731D">
            <w:pPr>
              <w:jc w:val="center"/>
              <w:rPr>
                <w:rFonts w:ascii="宋体" w:hAnsi="宋体"/>
                <w:bCs/>
                <w:szCs w:val="21"/>
              </w:rPr>
            </w:pPr>
          </w:p>
        </w:tc>
      </w:tr>
      <w:tr w:rsidR="0001731D" w:rsidRPr="001C1945" w:rsidTr="0001731D">
        <w:trPr>
          <w:cantSplit/>
          <w:trHeight w:val="567"/>
        </w:trPr>
        <w:tc>
          <w:tcPr>
            <w:tcW w:w="1728" w:type="dxa"/>
            <w:tcBorders>
              <w:bottom w:val="single" w:sz="2" w:space="0" w:color="auto"/>
            </w:tcBorders>
            <w:vAlign w:val="center"/>
          </w:tcPr>
          <w:p w:rsidR="0001731D" w:rsidRPr="001C1945" w:rsidRDefault="0001731D" w:rsidP="0001731D">
            <w:pPr>
              <w:pBdr>
                <w:top w:val="single" w:sz="4" w:space="0" w:color="auto"/>
                <w:left w:val="single" w:sz="4" w:space="0" w:color="auto"/>
              </w:pBdr>
              <w:jc w:val="center"/>
              <w:textAlignment w:val="center"/>
              <w:rPr>
                <w:rFonts w:ascii="宋体" w:hAnsi="宋体"/>
                <w:bCs/>
                <w:sz w:val="22"/>
                <w:szCs w:val="22"/>
              </w:rPr>
            </w:pPr>
            <w:r w:rsidRPr="001C1945">
              <w:rPr>
                <w:rFonts w:ascii="宋体" w:hAnsi="宋体" w:hint="eastAsia"/>
                <w:bCs/>
                <w:sz w:val="22"/>
                <w:szCs w:val="22"/>
              </w:rPr>
              <w:t>总报价</w:t>
            </w:r>
          </w:p>
        </w:tc>
        <w:tc>
          <w:tcPr>
            <w:tcW w:w="7632" w:type="dxa"/>
            <w:tcBorders>
              <w:bottom w:val="single" w:sz="2" w:space="0" w:color="auto"/>
            </w:tcBorders>
            <w:vAlign w:val="center"/>
          </w:tcPr>
          <w:p w:rsidR="0001731D" w:rsidRPr="001C1945" w:rsidRDefault="0001731D" w:rsidP="0001731D">
            <w:pPr>
              <w:rPr>
                <w:rFonts w:ascii="宋体" w:hAnsi="宋体"/>
                <w:bCs/>
                <w:szCs w:val="21"/>
              </w:rPr>
            </w:pPr>
            <w:r w:rsidRPr="001C1945">
              <w:rPr>
                <w:rFonts w:ascii="宋体" w:hAnsi="宋体" w:hint="eastAsia"/>
                <w:bCs/>
                <w:szCs w:val="21"/>
              </w:rPr>
              <w:t>（大写）人民币                      元整（￥           ）</w:t>
            </w:r>
          </w:p>
        </w:tc>
      </w:tr>
    </w:tbl>
    <w:p w:rsidR="0001731D" w:rsidRPr="001C1945" w:rsidRDefault="0001731D" w:rsidP="0001731D">
      <w:pPr>
        <w:spacing w:line="360" w:lineRule="auto"/>
        <w:rPr>
          <w:rFonts w:ascii="宋体" w:hAnsi="宋体"/>
          <w:szCs w:val="21"/>
        </w:rPr>
      </w:pPr>
      <w:r w:rsidRPr="001C1945">
        <w:rPr>
          <w:rFonts w:ascii="宋体" w:hAnsi="宋体" w:hint="eastAsia"/>
          <w:szCs w:val="21"/>
        </w:rPr>
        <w:t>注：1.此表总报价是所有需采购人支付的金额总数，包括《用户需求书》要求的全部内容。</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2.总报价中必须包含购置设备、安装、运输保险、装卸、培训辅导、质保期售后服务、全额含税发票、雇员费用、合同实施过程中应预见和不可预见费用等。所有价格均应予人民币报价，金额单位为元。</w:t>
      </w: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adjustRightInd w:val="0"/>
        <w:snapToGrid w:val="0"/>
        <w:spacing w:line="360" w:lineRule="auto"/>
        <w:ind w:firstLineChars="200" w:firstLine="420"/>
        <w:rPr>
          <w:rFonts w:ascii="宋体" w:hAnsi="宋体"/>
          <w:szCs w:val="21"/>
          <w:u w:val="single"/>
        </w:rPr>
      </w:pPr>
      <w:r w:rsidRPr="001C1945">
        <w:rPr>
          <w:rFonts w:ascii="宋体" w:hAnsi="宋体" w:hint="eastAsia"/>
          <w:szCs w:val="21"/>
        </w:rPr>
        <w:t>投标供应商名称（盖章）：</w:t>
      </w:r>
      <w:r w:rsidRPr="001C1945">
        <w:rPr>
          <w:rFonts w:ascii="宋体" w:hAnsi="宋体" w:hint="eastAsia"/>
          <w:szCs w:val="21"/>
          <w:u w:val="single"/>
        </w:rPr>
        <w:t xml:space="preserve">                        </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日期：   年   月   日</w:t>
      </w:r>
    </w:p>
    <w:p w:rsidR="0001731D" w:rsidRPr="001C1945" w:rsidRDefault="0001731D" w:rsidP="0001731D">
      <w:pPr>
        <w:spacing w:line="360" w:lineRule="auto"/>
        <w:rPr>
          <w:rFonts w:ascii="宋体" w:hAnsi="宋体"/>
          <w:szCs w:val="21"/>
        </w:rPr>
      </w:pPr>
      <w:r w:rsidRPr="001C1945">
        <w:rPr>
          <w:rFonts w:ascii="宋体" w:hAnsi="宋体"/>
          <w:szCs w:val="21"/>
        </w:rPr>
        <w:br w:type="page"/>
      </w: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lastRenderedPageBreak/>
        <w:t>2.2</w:t>
      </w:r>
      <w:r w:rsidRPr="001C1945">
        <w:rPr>
          <w:rFonts w:ascii="宋体" w:hAnsi="宋体" w:hint="eastAsia"/>
          <w:b/>
          <w:szCs w:val="21"/>
        </w:rPr>
        <w:tab/>
        <w:t xml:space="preserve">投标明细报价表 </w:t>
      </w:r>
    </w:p>
    <w:p w:rsidR="0001731D" w:rsidRPr="001C1945" w:rsidRDefault="0001731D" w:rsidP="0001731D">
      <w:pPr>
        <w:adjustRightInd w:val="0"/>
        <w:snapToGrid w:val="0"/>
        <w:spacing w:line="360" w:lineRule="auto"/>
        <w:ind w:firstLineChars="200" w:firstLine="420"/>
        <w:rPr>
          <w:rFonts w:ascii="宋体" w:hAnsi="宋体"/>
          <w:szCs w:val="21"/>
        </w:rPr>
      </w:pPr>
      <w:r w:rsidRPr="001C1945">
        <w:rPr>
          <w:rFonts w:ascii="宋体" w:hAnsi="宋体" w:hint="eastAsia"/>
          <w:szCs w:val="21"/>
        </w:rPr>
        <w:t>采购项目名称：</w:t>
      </w:r>
      <w:r w:rsidRPr="001C1945">
        <w:rPr>
          <w:rFonts w:ascii="宋体" w:hAnsi="宋体" w:hint="eastAsia"/>
          <w:szCs w:val="21"/>
          <w:u w:val="single"/>
        </w:rPr>
        <w:t xml:space="preserve">　……采购项目　</w:t>
      </w:r>
      <w:r w:rsidRPr="001C1945">
        <w:rPr>
          <w:rFonts w:ascii="宋体" w:hAnsi="宋体" w:hint="eastAsia"/>
          <w:szCs w:val="21"/>
        </w:rPr>
        <w:t xml:space="preserve">　          采购项目编号：</w:t>
      </w:r>
      <w:r w:rsidRPr="001C1945">
        <w:rPr>
          <w:rFonts w:ascii="宋体" w:hAnsi="宋体" w:hint="eastAsia"/>
          <w:szCs w:val="21"/>
          <w:u w:val="single"/>
        </w:rPr>
        <w:t xml:space="preserve">　　　　……　</w:t>
      </w:r>
      <w:r w:rsidRPr="001C1945">
        <w:rPr>
          <w:rFonts w:ascii="宋体" w:hAnsi="宋体" w:hint="eastAsia"/>
          <w:szCs w:val="21"/>
        </w:rPr>
        <w:t xml:space="preserve">　</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1335"/>
        <w:gridCol w:w="1881"/>
        <w:gridCol w:w="1060"/>
        <w:gridCol w:w="1114"/>
        <w:gridCol w:w="934"/>
        <w:gridCol w:w="1166"/>
        <w:gridCol w:w="1542"/>
      </w:tblGrid>
      <w:tr w:rsidR="0001731D" w:rsidRPr="001C1945" w:rsidTr="0001731D">
        <w:trPr>
          <w:cantSplit/>
          <w:trHeight w:val="397"/>
          <w:jc w:val="center"/>
        </w:trPr>
        <w:tc>
          <w:tcPr>
            <w:tcW w:w="9670" w:type="dxa"/>
            <w:gridSpan w:val="8"/>
            <w:tcBorders>
              <w:left w:val="single" w:sz="4" w:space="0" w:color="auto"/>
              <w:right w:val="single" w:sz="4" w:space="0" w:color="auto"/>
            </w:tcBorders>
            <w:vAlign w:val="center"/>
          </w:tcPr>
          <w:p w:rsidR="0001731D" w:rsidRPr="001C1945" w:rsidRDefault="0001731D" w:rsidP="0001731D">
            <w:pPr>
              <w:rPr>
                <w:rFonts w:ascii="宋体" w:hAnsi="宋体"/>
                <w:bCs/>
                <w:szCs w:val="21"/>
              </w:rPr>
            </w:pPr>
            <w:r w:rsidRPr="001C1945">
              <w:rPr>
                <w:rFonts w:ascii="宋体" w:hAnsi="宋体" w:hint="eastAsia"/>
                <w:szCs w:val="21"/>
              </w:rPr>
              <w:t>一、货物详列</w:t>
            </w:r>
          </w:p>
        </w:tc>
      </w:tr>
      <w:tr w:rsidR="0001731D" w:rsidRPr="001C1945" w:rsidTr="0001731D">
        <w:trPr>
          <w:cantSplit/>
          <w:trHeight w:val="397"/>
          <w:jc w:val="center"/>
        </w:trPr>
        <w:tc>
          <w:tcPr>
            <w:tcW w:w="638" w:type="dxa"/>
            <w:tcBorders>
              <w:lef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序号</w:t>
            </w:r>
          </w:p>
        </w:tc>
        <w:tc>
          <w:tcPr>
            <w:tcW w:w="1335" w:type="dxa"/>
            <w:vAlign w:val="center"/>
          </w:tcPr>
          <w:p w:rsidR="0001731D" w:rsidRPr="001C1945" w:rsidRDefault="0001731D" w:rsidP="0001731D">
            <w:pPr>
              <w:jc w:val="center"/>
              <w:rPr>
                <w:rFonts w:ascii="宋体" w:hAnsi="宋体"/>
                <w:szCs w:val="21"/>
              </w:rPr>
            </w:pPr>
            <w:r w:rsidRPr="001C1945">
              <w:rPr>
                <w:rFonts w:ascii="宋体" w:hAnsi="宋体" w:hint="eastAsia"/>
                <w:szCs w:val="21"/>
              </w:rPr>
              <w:t>分项名称</w:t>
            </w:r>
          </w:p>
        </w:tc>
        <w:tc>
          <w:tcPr>
            <w:tcW w:w="1881" w:type="dxa"/>
            <w:vAlign w:val="center"/>
          </w:tcPr>
          <w:p w:rsidR="0001731D" w:rsidRPr="001C1945" w:rsidRDefault="0001731D" w:rsidP="0001731D">
            <w:pPr>
              <w:jc w:val="center"/>
              <w:rPr>
                <w:rFonts w:ascii="宋体" w:hAnsi="宋体"/>
                <w:szCs w:val="21"/>
              </w:rPr>
            </w:pPr>
            <w:r w:rsidRPr="001C1945">
              <w:rPr>
                <w:rFonts w:ascii="宋体" w:hAnsi="宋体" w:hint="eastAsia"/>
                <w:szCs w:val="21"/>
              </w:rPr>
              <w:t>品牌、规格型号、主要技术参数</w:t>
            </w:r>
          </w:p>
        </w:tc>
        <w:tc>
          <w:tcPr>
            <w:tcW w:w="1060" w:type="dxa"/>
            <w:vAlign w:val="center"/>
          </w:tcPr>
          <w:p w:rsidR="0001731D" w:rsidRPr="001C1945" w:rsidRDefault="0001731D" w:rsidP="0001731D">
            <w:pPr>
              <w:jc w:val="center"/>
              <w:rPr>
                <w:rFonts w:ascii="宋体" w:hAnsi="宋体"/>
                <w:szCs w:val="21"/>
              </w:rPr>
            </w:pPr>
            <w:r w:rsidRPr="001C1945">
              <w:rPr>
                <w:rFonts w:ascii="宋体" w:hAnsi="宋体" w:hint="eastAsia"/>
                <w:szCs w:val="21"/>
              </w:rPr>
              <w:t>制造商</w:t>
            </w:r>
          </w:p>
        </w:tc>
        <w:tc>
          <w:tcPr>
            <w:tcW w:w="1114" w:type="dxa"/>
            <w:vAlign w:val="center"/>
          </w:tcPr>
          <w:p w:rsidR="0001731D" w:rsidRPr="001C1945" w:rsidRDefault="0001731D" w:rsidP="0001731D">
            <w:pPr>
              <w:jc w:val="center"/>
              <w:rPr>
                <w:rFonts w:ascii="宋体" w:hAnsi="宋体"/>
                <w:szCs w:val="21"/>
              </w:rPr>
            </w:pPr>
            <w:r w:rsidRPr="001C1945">
              <w:rPr>
                <w:rFonts w:ascii="宋体" w:hAnsi="宋体" w:hint="eastAsia"/>
                <w:szCs w:val="21"/>
              </w:rPr>
              <w:t>数量</w:t>
            </w:r>
          </w:p>
        </w:tc>
        <w:tc>
          <w:tcPr>
            <w:tcW w:w="934" w:type="dxa"/>
            <w:vAlign w:val="center"/>
          </w:tcPr>
          <w:p w:rsidR="0001731D" w:rsidRPr="001C1945" w:rsidRDefault="0001731D" w:rsidP="0001731D">
            <w:pPr>
              <w:jc w:val="center"/>
              <w:rPr>
                <w:rFonts w:ascii="宋体" w:hAnsi="宋体"/>
                <w:szCs w:val="21"/>
              </w:rPr>
            </w:pPr>
            <w:r w:rsidRPr="001C1945">
              <w:rPr>
                <w:rFonts w:ascii="宋体" w:hAnsi="宋体" w:hint="eastAsia"/>
                <w:szCs w:val="21"/>
              </w:rPr>
              <w:t>单价</w:t>
            </w:r>
          </w:p>
        </w:tc>
        <w:tc>
          <w:tcPr>
            <w:tcW w:w="1166" w:type="dxa"/>
            <w:tcBorders>
              <w:right w:val="single" w:sz="4" w:space="0" w:color="auto"/>
            </w:tcBorders>
            <w:vAlign w:val="center"/>
          </w:tcPr>
          <w:p w:rsidR="0001731D" w:rsidRPr="001C1945" w:rsidRDefault="0001731D" w:rsidP="0001731D">
            <w:pPr>
              <w:ind w:leftChars="-44" w:left="-92"/>
              <w:jc w:val="center"/>
              <w:rPr>
                <w:rFonts w:ascii="宋体" w:hAnsi="宋体"/>
                <w:szCs w:val="21"/>
              </w:rPr>
            </w:pPr>
            <w:r w:rsidRPr="001C1945">
              <w:rPr>
                <w:rFonts w:ascii="宋体" w:hAnsi="宋体" w:hint="eastAsia"/>
                <w:szCs w:val="21"/>
              </w:rPr>
              <w:t>合计（元）</w:t>
            </w:r>
          </w:p>
        </w:tc>
        <w:tc>
          <w:tcPr>
            <w:tcW w:w="1542" w:type="dxa"/>
            <w:tcBorders>
              <w:left w:val="single" w:sz="4"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广东省现市场零售价</w:t>
            </w:r>
          </w:p>
        </w:tc>
      </w:tr>
      <w:tr w:rsidR="0001731D" w:rsidRPr="001C1945" w:rsidTr="0001731D">
        <w:trPr>
          <w:cantSplit/>
          <w:trHeight w:val="397"/>
          <w:jc w:val="center"/>
        </w:trPr>
        <w:tc>
          <w:tcPr>
            <w:tcW w:w="638" w:type="dxa"/>
            <w:tcBorders>
              <w:left w:val="single" w:sz="4" w:space="0" w:color="auto"/>
            </w:tcBorders>
            <w:vAlign w:val="center"/>
          </w:tcPr>
          <w:p w:rsidR="0001731D" w:rsidRPr="001C1945" w:rsidRDefault="0001731D" w:rsidP="003C0E70">
            <w:pPr>
              <w:numPr>
                <w:ilvl w:val="0"/>
                <w:numId w:val="20"/>
              </w:numPr>
              <w:ind w:leftChars="800" w:left="2100" w:hangingChars="200" w:hanging="420"/>
              <w:jc w:val="center"/>
              <w:rPr>
                <w:rFonts w:ascii="宋体" w:hAnsi="宋体"/>
                <w:szCs w:val="21"/>
              </w:rPr>
            </w:pPr>
          </w:p>
        </w:tc>
        <w:tc>
          <w:tcPr>
            <w:tcW w:w="1335" w:type="dxa"/>
            <w:vAlign w:val="center"/>
          </w:tcPr>
          <w:p w:rsidR="0001731D" w:rsidRPr="001C1945" w:rsidRDefault="0001731D" w:rsidP="0001731D">
            <w:pPr>
              <w:rPr>
                <w:rFonts w:ascii="宋体" w:hAnsi="宋体"/>
                <w:bCs/>
                <w:szCs w:val="21"/>
              </w:rPr>
            </w:pPr>
          </w:p>
        </w:tc>
        <w:tc>
          <w:tcPr>
            <w:tcW w:w="1881" w:type="dxa"/>
            <w:vAlign w:val="center"/>
          </w:tcPr>
          <w:p w:rsidR="0001731D" w:rsidRPr="001C1945" w:rsidRDefault="0001731D" w:rsidP="0001731D">
            <w:pPr>
              <w:rPr>
                <w:rFonts w:ascii="宋体" w:hAnsi="宋体"/>
                <w:bCs/>
                <w:szCs w:val="21"/>
              </w:rPr>
            </w:pPr>
          </w:p>
        </w:tc>
        <w:tc>
          <w:tcPr>
            <w:tcW w:w="1060" w:type="dxa"/>
            <w:vAlign w:val="center"/>
          </w:tcPr>
          <w:p w:rsidR="0001731D" w:rsidRPr="001C1945" w:rsidRDefault="0001731D" w:rsidP="0001731D">
            <w:pPr>
              <w:jc w:val="center"/>
              <w:rPr>
                <w:rFonts w:ascii="宋体" w:hAnsi="宋体"/>
                <w:szCs w:val="21"/>
              </w:rPr>
            </w:pPr>
          </w:p>
        </w:tc>
        <w:tc>
          <w:tcPr>
            <w:tcW w:w="1114" w:type="dxa"/>
            <w:vAlign w:val="center"/>
          </w:tcPr>
          <w:p w:rsidR="0001731D" w:rsidRPr="001C1945" w:rsidRDefault="0001731D" w:rsidP="0001731D">
            <w:pPr>
              <w:jc w:val="center"/>
              <w:rPr>
                <w:rFonts w:ascii="宋体" w:hAnsi="宋体"/>
                <w:bCs/>
                <w:szCs w:val="21"/>
              </w:rPr>
            </w:pPr>
          </w:p>
        </w:tc>
        <w:tc>
          <w:tcPr>
            <w:tcW w:w="934" w:type="dxa"/>
            <w:vAlign w:val="center"/>
          </w:tcPr>
          <w:p w:rsidR="0001731D" w:rsidRPr="001C1945" w:rsidRDefault="0001731D" w:rsidP="0001731D">
            <w:pPr>
              <w:rPr>
                <w:rFonts w:ascii="宋体" w:hAnsi="宋体"/>
                <w:bCs/>
                <w:szCs w:val="21"/>
              </w:rPr>
            </w:pPr>
          </w:p>
        </w:tc>
        <w:tc>
          <w:tcPr>
            <w:tcW w:w="1166" w:type="dxa"/>
            <w:tcBorders>
              <w:right w:val="single" w:sz="4" w:space="0" w:color="auto"/>
            </w:tcBorders>
            <w:vAlign w:val="center"/>
          </w:tcPr>
          <w:p w:rsidR="0001731D" w:rsidRPr="001C1945" w:rsidRDefault="0001731D" w:rsidP="0001731D">
            <w:pPr>
              <w:rPr>
                <w:rFonts w:ascii="宋体" w:hAnsi="宋体"/>
                <w:bCs/>
                <w:szCs w:val="21"/>
              </w:rPr>
            </w:pPr>
          </w:p>
        </w:tc>
        <w:tc>
          <w:tcPr>
            <w:tcW w:w="1542" w:type="dxa"/>
            <w:tcBorders>
              <w:left w:val="single" w:sz="4" w:space="0" w:color="auto"/>
              <w:right w:val="single" w:sz="4" w:space="0" w:color="auto"/>
            </w:tcBorders>
            <w:vAlign w:val="center"/>
          </w:tcPr>
          <w:p w:rsidR="0001731D" w:rsidRPr="001C1945" w:rsidRDefault="0001731D" w:rsidP="0001731D">
            <w:pPr>
              <w:rPr>
                <w:rFonts w:ascii="宋体" w:hAnsi="宋体"/>
                <w:bCs/>
                <w:szCs w:val="21"/>
              </w:rPr>
            </w:pPr>
          </w:p>
        </w:tc>
      </w:tr>
      <w:tr w:rsidR="0001731D" w:rsidRPr="001C1945" w:rsidTr="0001731D">
        <w:trPr>
          <w:cantSplit/>
          <w:trHeight w:val="397"/>
          <w:jc w:val="center"/>
        </w:trPr>
        <w:tc>
          <w:tcPr>
            <w:tcW w:w="638" w:type="dxa"/>
            <w:tcBorders>
              <w:left w:val="single" w:sz="4" w:space="0" w:color="auto"/>
            </w:tcBorders>
            <w:vAlign w:val="center"/>
          </w:tcPr>
          <w:p w:rsidR="0001731D" w:rsidRPr="001C1945" w:rsidRDefault="0001731D" w:rsidP="003C0E70">
            <w:pPr>
              <w:numPr>
                <w:ilvl w:val="0"/>
                <w:numId w:val="20"/>
              </w:numPr>
              <w:ind w:leftChars="800" w:left="2100" w:hangingChars="200" w:hanging="420"/>
              <w:jc w:val="center"/>
              <w:rPr>
                <w:rFonts w:ascii="宋体" w:hAnsi="宋体"/>
                <w:szCs w:val="21"/>
              </w:rPr>
            </w:pPr>
          </w:p>
        </w:tc>
        <w:tc>
          <w:tcPr>
            <w:tcW w:w="1335" w:type="dxa"/>
            <w:vAlign w:val="center"/>
          </w:tcPr>
          <w:p w:rsidR="0001731D" w:rsidRPr="001C1945" w:rsidRDefault="0001731D" w:rsidP="0001731D">
            <w:pPr>
              <w:rPr>
                <w:rFonts w:ascii="宋体" w:hAnsi="宋体"/>
                <w:bCs/>
                <w:szCs w:val="21"/>
              </w:rPr>
            </w:pPr>
          </w:p>
        </w:tc>
        <w:tc>
          <w:tcPr>
            <w:tcW w:w="1881" w:type="dxa"/>
            <w:vAlign w:val="center"/>
          </w:tcPr>
          <w:p w:rsidR="0001731D" w:rsidRPr="001C1945" w:rsidRDefault="0001731D" w:rsidP="0001731D">
            <w:pPr>
              <w:rPr>
                <w:rFonts w:ascii="宋体" w:hAnsi="宋体"/>
                <w:bCs/>
                <w:szCs w:val="21"/>
              </w:rPr>
            </w:pPr>
          </w:p>
        </w:tc>
        <w:tc>
          <w:tcPr>
            <w:tcW w:w="1060" w:type="dxa"/>
            <w:vAlign w:val="center"/>
          </w:tcPr>
          <w:p w:rsidR="0001731D" w:rsidRPr="001C1945" w:rsidRDefault="0001731D" w:rsidP="0001731D">
            <w:pPr>
              <w:jc w:val="center"/>
              <w:rPr>
                <w:rFonts w:ascii="宋体" w:hAnsi="宋体"/>
                <w:bCs/>
                <w:szCs w:val="21"/>
              </w:rPr>
            </w:pPr>
          </w:p>
        </w:tc>
        <w:tc>
          <w:tcPr>
            <w:tcW w:w="1114" w:type="dxa"/>
            <w:vAlign w:val="center"/>
          </w:tcPr>
          <w:p w:rsidR="0001731D" w:rsidRPr="001C1945" w:rsidRDefault="0001731D" w:rsidP="0001731D">
            <w:pPr>
              <w:jc w:val="center"/>
              <w:rPr>
                <w:rFonts w:ascii="宋体" w:hAnsi="宋体"/>
                <w:bCs/>
                <w:szCs w:val="21"/>
              </w:rPr>
            </w:pPr>
          </w:p>
        </w:tc>
        <w:tc>
          <w:tcPr>
            <w:tcW w:w="934" w:type="dxa"/>
            <w:vAlign w:val="center"/>
          </w:tcPr>
          <w:p w:rsidR="0001731D" w:rsidRPr="001C1945" w:rsidRDefault="0001731D" w:rsidP="0001731D">
            <w:pPr>
              <w:rPr>
                <w:rFonts w:ascii="宋体" w:hAnsi="宋体"/>
                <w:bCs/>
                <w:szCs w:val="21"/>
              </w:rPr>
            </w:pPr>
          </w:p>
        </w:tc>
        <w:tc>
          <w:tcPr>
            <w:tcW w:w="1166" w:type="dxa"/>
            <w:tcBorders>
              <w:right w:val="single" w:sz="4" w:space="0" w:color="auto"/>
            </w:tcBorders>
            <w:vAlign w:val="center"/>
          </w:tcPr>
          <w:p w:rsidR="0001731D" w:rsidRPr="001C1945" w:rsidRDefault="0001731D" w:rsidP="0001731D">
            <w:pPr>
              <w:rPr>
                <w:rFonts w:ascii="宋体" w:hAnsi="宋体"/>
                <w:bCs/>
                <w:szCs w:val="21"/>
              </w:rPr>
            </w:pPr>
          </w:p>
        </w:tc>
        <w:tc>
          <w:tcPr>
            <w:tcW w:w="1542" w:type="dxa"/>
            <w:tcBorders>
              <w:left w:val="single" w:sz="4" w:space="0" w:color="auto"/>
              <w:right w:val="single" w:sz="4" w:space="0" w:color="auto"/>
            </w:tcBorders>
            <w:vAlign w:val="center"/>
          </w:tcPr>
          <w:p w:rsidR="0001731D" w:rsidRPr="001C1945" w:rsidRDefault="0001731D" w:rsidP="0001731D">
            <w:pPr>
              <w:rPr>
                <w:rFonts w:ascii="宋体" w:hAnsi="宋体"/>
                <w:bCs/>
                <w:szCs w:val="21"/>
              </w:rPr>
            </w:pPr>
          </w:p>
        </w:tc>
      </w:tr>
      <w:tr w:rsidR="0001731D" w:rsidRPr="001C1945" w:rsidTr="0001731D">
        <w:trPr>
          <w:cantSplit/>
          <w:trHeight w:val="397"/>
          <w:jc w:val="center"/>
        </w:trPr>
        <w:tc>
          <w:tcPr>
            <w:tcW w:w="638" w:type="dxa"/>
            <w:tcBorders>
              <w:left w:val="single" w:sz="4" w:space="0" w:color="auto"/>
            </w:tcBorders>
            <w:vAlign w:val="center"/>
          </w:tcPr>
          <w:p w:rsidR="0001731D" w:rsidRPr="001C1945" w:rsidRDefault="0001731D" w:rsidP="003C0E70">
            <w:pPr>
              <w:numPr>
                <w:ilvl w:val="0"/>
                <w:numId w:val="20"/>
              </w:numPr>
              <w:ind w:leftChars="800" w:left="2100" w:hangingChars="200" w:hanging="420"/>
              <w:jc w:val="center"/>
              <w:rPr>
                <w:rFonts w:ascii="宋体" w:hAnsi="宋体"/>
                <w:szCs w:val="21"/>
              </w:rPr>
            </w:pPr>
          </w:p>
        </w:tc>
        <w:tc>
          <w:tcPr>
            <w:tcW w:w="1335" w:type="dxa"/>
            <w:vAlign w:val="center"/>
          </w:tcPr>
          <w:p w:rsidR="0001731D" w:rsidRPr="001C1945" w:rsidRDefault="0001731D" w:rsidP="0001731D">
            <w:pPr>
              <w:rPr>
                <w:rFonts w:ascii="宋体" w:hAnsi="宋体"/>
                <w:bCs/>
                <w:szCs w:val="21"/>
              </w:rPr>
            </w:pPr>
          </w:p>
        </w:tc>
        <w:tc>
          <w:tcPr>
            <w:tcW w:w="1881" w:type="dxa"/>
            <w:vAlign w:val="center"/>
          </w:tcPr>
          <w:p w:rsidR="0001731D" w:rsidRPr="001C1945" w:rsidRDefault="0001731D" w:rsidP="0001731D">
            <w:pPr>
              <w:rPr>
                <w:rFonts w:ascii="宋体" w:hAnsi="宋体"/>
                <w:bCs/>
                <w:szCs w:val="21"/>
              </w:rPr>
            </w:pPr>
          </w:p>
        </w:tc>
        <w:tc>
          <w:tcPr>
            <w:tcW w:w="1060" w:type="dxa"/>
            <w:vAlign w:val="center"/>
          </w:tcPr>
          <w:p w:rsidR="0001731D" w:rsidRPr="001C1945" w:rsidRDefault="0001731D" w:rsidP="0001731D">
            <w:pPr>
              <w:jc w:val="center"/>
              <w:rPr>
                <w:rFonts w:ascii="宋体" w:hAnsi="宋体"/>
                <w:bCs/>
                <w:szCs w:val="21"/>
              </w:rPr>
            </w:pPr>
          </w:p>
        </w:tc>
        <w:tc>
          <w:tcPr>
            <w:tcW w:w="1114" w:type="dxa"/>
            <w:vAlign w:val="center"/>
          </w:tcPr>
          <w:p w:rsidR="0001731D" w:rsidRPr="001C1945" w:rsidRDefault="0001731D" w:rsidP="0001731D">
            <w:pPr>
              <w:jc w:val="center"/>
              <w:rPr>
                <w:rFonts w:ascii="宋体" w:hAnsi="宋体"/>
                <w:bCs/>
                <w:szCs w:val="21"/>
              </w:rPr>
            </w:pPr>
          </w:p>
        </w:tc>
        <w:tc>
          <w:tcPr>
            <w:tcW w:w="934" w:type="dxa"/>
            <w:vAlign w:val="center"/>
          </w:tcPr>
          <w:p w:rsidR="0001731D" w:rsidRPr="001C1945" w:rsidRDefault="0001731D" w:rsidP="0001731D">
            <w:pPr>
              <w:rPr>
                <w:rFonts w:ascii="宋体" w:hAnsi="宋体"/>
                <w:bCs/>
                <w:szCs w:val="21"/>
              </w:rPr>
            </w:pPr>
          </w:p>
        </w:tc>
        <w:tc>
          <w:tcPr>
            <w:tcW w:w="1166" w:type="dxa"/>
            <w:tcBorders>
              <w:right w:val="single" w:sz="4" w:space="0" w:color="auto"/>
            </w:tcBorders>
            <w:vAlign w:val="center"/>
          </w:tcPr>
          <w:p w:rsidR="0001731D" w:rsidRPr="001C1945" w:rsidRDefault="0001731D" w:rsidP="0001731D">
            <w:pPr>
              <w:rPr>
                <w:rFonts w:ascii="宋体" w:hAnsi="宋体"/>
                <w:bCs/>
                <w:szCs w:val="21"/>
              </w:rPr>
            </w:pPr>
          </w:p>
        </w:tc>
        <w:tc>
          <w:tcPr>
            <w:tcW w:w="1542" w:type="dxa"/>
            <w:tcBorders>
              <w:left w:val="single" w:sz="4" w:space="0" w:color="auto"/>
              <w:right w:val="single" w:sz="4" w:space="0" w:color="auto"/>
            </w:tcBorders>
            <w:vAlign w:val="center"/>
          </w:tcPr>
          <w:p w:rsidR="0001731D" w:rsidRPr="001C1945" w:rsidRDefault="0001731D" w:rsidP="0001731D">
            <w:pPr>
              <w:rPr>
                <w:rFonts w:ascii="宋体" w:hAnsi="宋体"/>
                <w:bCs/>
                <w:szCs w:val="21"/>
              </w:rPr>
            </w:pPr>
          </w:p>
        </w:tc>
      </w:tr>
      <w:tr w:rsidR="0001731D" w:rsidRPr="001C1945" w:rsidTr="0001731D">
        <w:trPr>
          <w:cantSplit/>
          <w:trHeight w:val="397"/>
          <w:jc w:val="center"/>
        </w:trPr>
        <w:tc>
          <w:tcPr>
            <w:tcW w:w="3854" w:type="dxa"/>
            <w:gridSpan w:val="3"/>
            <w:tcBorders>
              <w:left w:val="single" w:sz="4" w:space="0" w:color="auto"/>
              <w:bottom w:val="single" w:sz="4" w:space="0" w:color="auto"/>
            </w:tcBorders>
            <w:vAlign w:val="center"/>
          </w:tcPr>
          <w:p w:rsidR="0001731D" w:rsidRPr="001C1945" w:rsidRDefault="0001731D" w:rsidP="0001731D">
            <w:pPr>
              <w:jc w:val="center"/>
              <w:rPr>
                <w:rFonts w:ascii="宋体" w:hAnsi="宋体"/>
                <w:bCs/>
                <w:szCs w:val="21"/>
              </w:rPr>
            </w:pPr>
            <w:proofErr w:type="gramStart"/>
            <w:r w:rsidRPr="001C1945">
              <w:rPr>
                <w:rFonts w:ascii="宋体" w:hAnsi="宋体" w:hint="eastAsia"/>
                <w:bCs/>
                <w:i/>
                <w:iCs/>
                <w:szCs w:val="21"/>
              </w:rPr>
              <w:t xml:space="preserve">合　　</w:t>
            </w:r>
            <w:proofErr w:type="gramEnd"/>
            <w:r w:rsidRPr="001C1945">
              <w:rPr>
                <w:rFonts w:ascii="宋体" w:hAnsi="宋体" w:hint="eastAsia"/>
                <w:bCs/>
                <w:i/>
                <w:iCs/>
                <w:szCs w:val="21"/>
              </w:rPr>
              <w:t>计</w:t>
            </w:r>
          </w:p>
        </w:tc>
        <w:tc>
          <w:tcPr>
            <w:tcW w:w="3108" w:type="dxa"/>
            <w:gridSpan w:val="3"/>
            <w:tcBorders>
              <w:bottom w:val="single" w:sz="4" w:space="0" w:color="auto"/>
            </w:tcBorders>
            <w:vAlign w:val="center"/>
          </w:tcPr>
          <w:p w:rsidR="0001731D" w:rsidRPr="001C1945" w:rsidRDefault="0001731D" w:rsidP="0001731D">
            <w:pPr>
              <w:rPr>
                <w:rFonts w:ascii="宋体" w:hAnsi="宋体"/>
                <w:bCs/>
                <w:szCs w:val="21"/>
              </w:rPr>
            </w:pPr>
            <w:r w:rsidRPr="001C1945">
              <w:rPr>
                <w:rFonts w:ascii="宋体" w:hAnsi="宋体" w:hint="eastAsia"/>
                <w:bCs/>
                <w:szCs w:val="21"/>
              </w:rPr>
              <w:t>数量合计：</w:t>
            </w:r>
          </w:p>
        </w:tc>
        <w:tc>
          <w:tcPr>
            <w:tcW w:w="2708" w:type="dxa"/>
            <w:gridSpan w:val="2"/>
            <w:tcBorders>
              <w:bottom w:val="single" w:sz="4" w:space="0" w:color="auto"/>
              <w:right w:val="single" w:sz="4" w:space="0" w:color="auto"/>
            </w:tcBorders>
            <w:vAlign w:val="center"/>
          </w:tcPr>
          <w:p w:rsidR="0001731D" w:rsidRPr="001C1945" w:rsidRDefault="0001731D" w:rsidP="0001731D">
            <w:pPr>
              <w:rPr>
                <w:rFonts w:ascii="宋体" w:hAnsi="宋体"/>
                <w:bCs/>
                <w:szCs w:val="21"/>
              </w:rPr>
            </w:pPr>
            <w:r w:rsidRPr="001C1945">
              <w:rPr>
                <w:rFonts w:ascii="宋体" w:hAnsi="宋体" w:hint="eastAsia"/>
                <w:bCs/>
                <w:szCs w:val="21"/>
              </w:rPr>
              <w:t>报价合计：　　　　　元</w:t>
            </w:r>
          </w:p>
        </w:tc>
      </w:tr>
      <w:tr w:rsidR="0001731D" w:rsidRPr="001C1945" w:rsidTr="0001731D">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01731D" w:rsidRPr="001C1945" w:rsidRDefault="0001731D" w:rsidP="0001731D">
            <w:pPr>
              <w:rPr>
                <w:rFonts w:ascii="宋体" w:hAnsi="宋体"/>
                <w:szCs w:val="21"/>
              </w:rPr>
            </w:pPr>
            <w:r w:rsidRPr="001C1945">
              <w:rPr>
                <w:rFonts w:ascii="宋体" w:hAnsi="宋体" w:hint="eastAsia"/>
                <w:szCs w:val="21"/>
              </w:rPr>
              <w:t>二、伴随服务详列</w:t>
            </w:r>
          </w:p>
        </w:tc>
      </w:tr>
      <w:tr w:rsidR="0001731D" w:rsidRPr="001C1945" w:rsidTr="0001731D">
        <w:trPr>
          <w:cantSplit/>
          <w:trHeight w:val="397"/>
          <w:jc w:val="center"/>
        </w:trPr>
        <w:tc>
          <w:tcPr>
            <w:tcW w:w="638" w:type="dxa"/>
            <w:tcBorders>
              <w:left w:val="single" w:sz="4" w:space="0" w:color="auto"/>
            </w:tcBorders>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序号</w:t>
            </w:r>
          </w:p>
        </w:tc>
        <w:tc>
          <w:tcPr>
            <w:tcW w:w="1335" w:type="dxa"/>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分项名称</w:t>
            </w:r>
          </w:p>
        </w:tc>
        <w:tc>
          <w:tcPr>
            <w:tcW w:w="1881" w:type="dxa"/>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具体服务内容</w:t>
            </w:r>
          </w:p>
        </w:tc>
        <w:tc>
          <w:tcPr>
            <w:tcW w:w="1060" w:type="dxa"/>
            <w:shd w:val="clear" w:color="auto" w:fill="auto"/>
            <w:vAlign w:val="center"/>
          </w:tcPr>
          <w:p w:rsidR="0001731D" w:rsidRPr="001C1945" w:rsidRDefault="0001731D" w:rsidP="0001731D">
            <w:pPr>
              <w:jc w:val="center"/>
              <w:rPr>
                <w:rFonts w:ascii="宋体" w:hAnsi="宋体"/>
                <w:bCs/>
                <w:szCs w:val="21"/>
              </w:rPr>
            </w:pPr>
            <w:r w:rsidRPr="001C1945">
              <w:rPr>
                <w:rFonts w:ascii="宋体" w:hAnsi="宋体" w:hint="eastAsia"/>
                <w:bCs/>
                <w:szCs w:val="21"/>
              </w:rPr>
              <w:t>单位</w:t>
            </w:r>
          </w:p>
        </w:tc>
        <w:tc>
          <w:tcPr>
            <w:tcW w:w="1114" w:type="dxa"/>
            <w:shd w:val="clear" w:color="auto" w:fill="auto"/>
            <w:vAlign w:val="center"/>
          </w:tcPr>
          <w:p w:rsidR="0001731D" w:rsidRPr="001C1945" w:rsidRDefault="0001731D" w:rsidP="0001731D">
            <w:pPr>
              <w:jc w:val="center"/>
              <w:rPr>
                <w:rFonts w:ascii="宋体" w:hAnsi="宋体"/>
                <w:bCs/>
                <w:szCs w:val="21"/>
              </w:rPr>
            </w:pPr>
            <w:r w:rsidRPr="001C1945">
              <w:rPr>
                <w:rFonts w:ascii="宋体" w:hAnsi="宋体" w:hint="eastAsia"/>
                <w:bCs/>
                <w:szCs w:val="21"/>
              </w:rPr>
              <w:t>数量</w:t>
            </w:r>
          </w:p>
        </w:tc>
        <w:tc>
          <w:tcPr>
            <w:tcW w:w="934" w:type="dxa"/>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单价</w:t>
            </w:r>
          </w:p>
        </w:tc>
        <w:tc>
          <w:tcPr>
            <w:tcW w:w="1166" w:type="dxa"/>
            <w:shd w:val="clear" w:color="auto" w:fill="auto"/>
            <w:vAlign w:val="center"/>
          </w:tcPr>
          <w:p w:rsidR="0001731D" w:rsidRPr="001C1945" w:rsidRDefault="0001731D" w:rsidP="0001731D">
            <w:pPr>
              <w:ind w:leftChars="-44" w:left="-92"/>
              <w:jc w:val="center"/>
              <w:rPr>
                <w:rFonts w:ascii="宋体" w:hAnsi="宋体"/>
                <w:szCs w:val="21"/>
              </w:rPr>
            </w:pPr>
            <w:r w:rsidRPr="001C1945">
              <w:rPr>
                <w:rFonts w:ascii="宋体" w:hAnsi="宋体" w:hint="eastAsia"/>
                <w:szCs w:val="21"/>
              </w:rPr>
              <w:t>合计（元）</w:t>
            </w:r>
          </w:p>
        </w:tc>
        <w:tc>
          <w:tcPr>
            <w:tcW w:w="1542" w:type="dxa"/>
            <w:tcBorders>
              <w:right w:val="single" w:sz="4" w:space="0" w:color="auto"/>
            </w:tcBorders>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备注</w:t>
            </w:r>
          </w:p>
        </w:tc>
      </w:tr>
      <w:tr w:rsidR="0001731D" w:rsidRPr="001C1945" w:rsidTr="0001731D">
        <w:trPr>
          <w:cantSplit/>
          <w:trHeight w:val="397"/>
          <w:jc w:val="center"/>
        </w:trPr>
        <w:tc>
          <w:tcPr>
            <w:tcW w:w="638" w:type="dxa"/>
            <w:tcBorders>
              <w:left w:val="single" w:sz="4" w:space="0" w:color="auto"/>
            </w:tcBorders>
            <w:shd w:val="clear" w:color="auto" w:fill="auto"/>
            <w:vAlign w:val="center"/>
          </w:tcPr>
          <w:p w:rsidR="0001731D" w:rsidRPr="001C1945" w:rsidRDefault="0001731D" w:rsidP="003C0E70">
            <w:pPr>
              <w:numPr>
                <w:ilvl w:val="0"/>
                <w:numId w:val="20"/>
              </w:numPr>
              <w:ind w:leftChars="800" w:left="2100" w:hangingChars="200" w:hanging="420"/>
              <w:jc w:val="center"/>
              <w:rPr>
                <w:rFonts w:ascii="宋体" w:hAnsi="宋体"/>
                <w:szCs w:val="21"/>
              </w:rPr>
            </w:pPr>
          </w:p>
        </w:tc>
        <w:tc>
          <w:tcPr>
            <w:tcW w:w="1335" w:type="dxa"/>
            <w:shd w:val="clear" w:color="auto" w:fill="auto"/>
            <w:vAlign w:val="center"/>
          </w:tcPr>
          <w:p w:rsidR="0001731D" w:rsidRPr="001C1945" w:rsidRDefault="0001731D" w:rsidP="0001731D">
            <w:pPr>
              <w:rPr>
                <w:rFonts w:ascii="宋体" w:hAnsi="宋体"/>
                <w:szCs w:val="21"/>
              </w:rPr>
            </w:pPr>
          </w:p>
        </w:tc>
        <w:tc>
          <w:tcPr>
            <w:tcW w:w="1881" w:type="dxa"/>
            <w:shd w:val="clear" w:color="auto" w:fill="auto"/>
            <w:vAlign w:val="center"/>
          </w:tcPr>
          <w:p w:rsidR="0001731D" w:rsidRPr="001C1945" w:rsidRDefault="0001731D" w:rsidP="0001731D">
            <w:pPr>
              <w:rPr>
                <w:rFonts w:ascii="宋体" w:hAnsi="宋体"/>
                <w:bCs/>
                <w:szCs w:val="21"/>
              </w:rPr>
            </w:pPr>
          </w:p>
        </w:tc>
        <w:tc>
          <w:tcPr>
            <w:tcW w:w="1060" w:type="dxa"/>
            <w:shd w:val="clear" w:color="auto" w:fill="auto"/>
            <w:vAlign w:val="center"/>
          </w:tcPr>
          <w:p w:rsidR="0001731D" w:rsidRPr="001C1945" w:rsidRDefault="0001731D" w:rsidP="0001731D">
            <w:pPr>
              <w:jc w:val="center"/>
              <w:rPr>
                <w:rFonts w:ascii="宋体" w:hAnsi="宋体"/>
                <w:bCs/>
                <w:szCs w:val="21"/>
              </w:rPr>
            </w:pPr>
          </w:p>
        </w:tc>
        <w:tc>
          <w:tcPr>
            <w:tcW w:w="1114" w:type="dxa"/>
            <w:shd w:val="clear" w:color="auto" w:fill="auto"/>
            <w:vAlign w:val="center"/>
          </w:tcPr>
          <w:p w:rsidR="0001731D" w:rsidRPr="001C1945" w:rsidRDefault="0001731D" w:rsidP="0001731D">
            <w:pPr>
              <w:jc w:val="center"/>
              <w:rPr>
                <w:rFonts w:ascii="宋体" w:hAnsi="宋体"/>
                <w:bCs/>
                <w:szCs w:val="21"/>
              </w:rPr>
            </w:pPr>
          </w:p>
        </w:tc>
        <w:tc>
          <w:tcPr>
            <w:tcW w:w="934" w:type="dxa"/>
            <w:shd w:val="clear" w:color="auto" w:fill="auto"/>
            <w:vAlign w:val="center"/>
          </w:tcPr>
          <w:p w:rsidR="0001731D" w:rsidRPr="001C1945" w:rsidRDefault="0001731D" w:rsidP="0001731D">
            <w:pPr>
              <w:rPr>
                <w:rFonts w:ascii="宋体" w:hAnsi="宋体"/>
                <w:bCs/>
                <w:szCs w:val="21"/>
              </w:rPr>
            </w:pPr>
          </w:p>
        </w:tc>
        <w:tc>
          <w:tcPr>
            <w:tcW w:w="1166" w:type="dxa"/>
            <w:shd w:val="clear" w:color="auto" w:fill="auto"/>
            <w:vAlign w:val="center"/>
          </w:tcPr>
          <w:p w:rsidR="0001731D" w:rsidRPr="001C1945" w:rsidRDefault="0001731D" w:rsidP="0001731D">
            <w:pPr>
              <w:rPr>
                <w:rFonts w:ascii="宋体" w:hAnsi="宋体"/>
                <w:szCs w:val="21"/>
              </w:rPr>
            </w:pPr>
          </w:p>
        </w:tc>
        <w:tc>
          <w:tcPr>
            <w:tcW w:w="1542" w:type="dxa"/>
            <w:tcBorders>
              <w:right w:val="single" w:sz="4" w:space="0" w:color="auto"/>
            </w:tcBorders>
            <w:shd w:val="clear" w:color="auto" w:fill="auto"/>
            <w:vAlign w:val="center"/>
          </w:tcPr>
          <w:p w:rsidR="0001731D" w:rsidRPr="001C1945" w:rsidRDefault="0001731D" w:rsidP="0001731D">
            <w:pPr>
              <w:rPr>
                <w:rFonts w:ascii="宋体" w:hAnsi="宋体"/>
                <w:bCs/>
                <w:szCs w:val="21"/>
              </w:rPr>
            </w:pPr>
          </w:p>
        </w:tc>
      </w:tr>
      <w:tr w:rsidR="0001731D" w:rsidRPr="001C1945" w:rsidTr="0001731D">
        <w:trPr>
          <w:cantSplit/>
          <w:trHeight w:val="397"/>
          <w:jc w:val="center"/>
        </w:trPr>
        <w:tc>
          <w:tcPr>
            <w:tcW w:w="638" w:type="dxa"/>
            <w:tcBorders>
              <w:left w:val="single" w:sz="4" w:space="0" w:color="auto"/>
            </w:tcBorders>
            <w:shd w:val="clear" w:color="auto" w:fill="auto"/>
            <w:vAlign w:val="center"/>
          </w:tcPr>
          <w:p w:rsidR="0001731D" w:rsidRPr="001C1945" w:rsidRDefault="0001731D" w:rsidP="003C0E70">
            <w:pPr>
              <w:numPr>
                <w:ilvl w:val="0"/>
                <w:numId w:val="20"/>
              </w:numPr>
              <w:ind w:leftChars="800" w:left="2100" w:hangingChars="200" w:hanging="420"/>
              <w:jc w:val="center"/>
              <w:rPr>
                <w:rFonts w:ascii="宋体" w:hAnsi="宋体"/>
                <w:szCs w:val="21"/>
              </w:rPr>
            </w:pPr>
          </w:p>
        </w:tc>
        <w:tc>
          <w:tcPr>
            <w:tcW w:w="1335" w:type="dxa"/>
            <w:shd w:val="clear" w:color="auto" w:fill="auto"/>
            <w:vAlign w:val="center"/>
          </w:tcPr>
          <w:p w:rsidR="0001731D" w:rsidRPr="001C1945" w:rsidRDefault="0001731D" w:rsidP="0001731D">
            <w:pPr>
              <w:rPr>
                <w:rFonts w:ascii="宋体" w:hAnsi="宋体"/>
                <w:szCs w:val="21"/>
              </w:rPr>
            </w:pPr>
          </w:p>
        </w:tc>
        <w:tc>
          <w:tcPr>
            <w:tcW w:w="1881" w:type="dxa"/>
            <w:shd w:val="clear" w:color="auto" w:fill="auto"/>
            <w:vAlign w:val="center"/>
          </w:tcPr>
          <w:p w:rsidR="0001731D" w:rsidRPr="001C1945" w:rsidRDefault="0001731D" w:rsidP="0001731D">
            <w:pPr>
              <w:rPr>
                <w:rFonts w:ascii="宋体" w:hAnsi="宋体"/>
                <w:bCs/>
                <w:szCs w:val="21"/>
              </w:rPr>
            </w:pPr>
          </w:p>
        </w:tc>
        <w:tc>
          <w:tcPr>
            <w:tcW w:w="1060" w:type="dxa"/>
            <w:shd w:val="clear" w:color="auto" w:fill="auto"/>
            <w:vAlign w:val="center"/>
          </w:tcPr>
          <w:p w:rsidR="0001731D" w:rsidRPr="001C1945" w:rsidRDefault="0001731D" w:rsidP="0001731D">
            <w:pPr>
              <w:jc w:val="center"/>
              <w:rPr>
                <w:rFonts w:ascii="宋体" w:hAnsi="宋体"/>
                <w:bCs/>
                <w:szCs w:val="21"/>
              </w:rPr>
            </w:pPr>
          </w:p>
        </w:tc>
        <w:tc>
          <w:tcPr>
            <w:tcW w:w="1114" w:type="dxa"/>
            <w:shd w:val="clear" w:color="auto" w:fill="auto"/>
            <w:vAlign w:val="center"/>
          </w:tcPr>
          <w:p w:rsidR="0001731D" w:rsidRPr="001C1945" w:rsidRDefault="0001731D" w:rsidP="0001731D">
            <w:pPr>
              <w:jc w:val="center"/>
              <w:rPr>
                <w:rFonts w:ascii="宋体" w:hAnsi="宋体"/>
                <w:bCs/>
                <w:szCs w:val="21"/>
              </w:rPr>
            </w:pPr>
          </w:p>
        </w:tc>
        <w:tc>
          <w:tcPr>
            <w:tcW w:w="934" w:type="dxa"/>
            <w:shd w:val="clear" w:color="auto" w:fill="auto"/>
            <w:vAlign w:val="center"/>
          </w:tcPr>
          <w:p w:rsidR="0001731D" w:rsidRPr="001C1945" w:rsidRDefault="0001731D" w:rsidP="0001731D">
            <w:pPr>
              <w:rPr>
                <w:rFonts w:ascii="宋体" w:hAnsi="宋体"/>
                <w:bCs/>
                <w:szCs w:val="21"/>
              </w:rPr>
            </w:pPr>
          </w:p>
        </w:tc>
        <w:tc>
          <w:tcPr>
            <w:tcW w:w="1166" w:type="dxa"/>
            <w:shd w:val="clear" w:color="auto" w:fill="auto"/>
            <w:vAlign w:val="center"/>
          </w:tcPr>
          <w:p w:rsidR="0001731D" w:rsidRPr="001C1945" w:rsidRDefault="0001731D" w:rsidP="0001731D">
            <w:pPr>
              <w:rPr>
                <w:rFonts w:ascii="宋体" w:hAnsi="宋体"/>
                <w:szCs w:val="21"/>
              </w:rPr>
            </w:pPr>
          </w:p>
        </w:tc>
        <w:tc>
          <w:tcPr>
            <w:tcW w:w="1542" w:type="dxa"/>
            <w:tcBorders>
              <w:right w:val="single" w:sz="4" w:space="0" w:color="auto"/>
            </w:tcBorders>
            <w:shd w:val="clear" w:color="auto" w:fill="auto"/>
            <w:vAlign w:val="center"/>
          </w:tcPr>
          <w:p w:rsidR="0001731D" w:rsidRPr="001C1945" w:rsidRDefault="0001731D" w:rsidP="0001731D">
            <w:pPr>
              <w:rPr>
                <w:rFonts w:ascii="宋体" w:hAnsi="宋体"/>
                <w:bCs/>
                <w:szCs w:val="21"/>
              </w:rPr>
            </w:pPr>
          </w:p>
        </w:tc>
      </w:tr>
      <w:tr w:rsidR="0001731D" w:rsidRPr="001C1945" w:rsidTr="0001731D">
        <w:trPr>
          <w:cantSplit/>
          <w:trHeight w:val="397"/>
          <w:jc w:val="center"/>
        </w:trPr>
        <w:tc>
          <w:tcPr>
            <w:tcW w:w="638" w:type="dxa"/>
            <w:tcBorders>
              <w:left w:val="single" w:sz="4" w:space="0" w:color="auto"/>
            </w:tcBorders>
            <w:shd w:val="clear" w:color="auto" w:fill="auto"/>
            <w:vAlign w:val="center"/>
          </w:tcPr>
          <w:p w:rsidR="0001731D" w:rsidRPr="001C1945" w:rsidRDefault="0001731D" w:rsidP="003C0E70">
            <w:pPr>
              <w:numPr>
                <w:ilvl w:val="0"/>
                <w:numId w:val="20"/>
              </w:numPr>
              <w:ind w:leftChars="800" w:left="2100" w:hangingChars="200" w:hanging="420"/>
              <w:jc w:val="center"/>
              <w:rPr>
                <w:rFonts w:ascii="宋体" w:hAnsi="宋体"/>
                <w:szCs w:val="21"/>
              </w:rPr>
            </w:pPr>
          </w:p>
        </w:tc>
        <w:tc>
          <w:tcPr>
            <w:tcW w:w="1335" w:type="dxa"/>
            <w:shd w:val="clear" w:color="auto" w:fill="auto"/>
            <w:vAlign w:val="center"/>
          </w:tcPr>
          <w:p w:rsidR="0001731D" w:rsidRPr="001C1945" w:rsidRDefault="0001731D" w:rsidP="0001731D">
            <w:pPr>
              <w:rPr>
                <w:rFonts w:ascii="宋体" w:hAnsi="宋体"/>
                <w:szCs w:val="21"/>
              </w:rPr>
            </w:pPr>
          </w:p>
        </w:tc>
        <w:tc>
          <w:tcPr>
            <w:tcW w:w="1881" w:type="dxa"/>
            <w:shd w:val="clear" w:color="auto" w:fill="auto"/>
            <w:vAlign w:val="center"/>
          </w:tcPr>
          <w:p w:rsidR="0001731D" w:rsidRPr="001C1945" w:rsidRDefault="0001731D" w:rsidP="0001731D">
            <w:pPr>
              <w:rPr>
                <w:rFonts w:ascii="宋体" w:hAnsi="宋体"/>
                <w:bCs/>
                <w:szCs w:val="21"/>
              </w:rPr>
            </w:pPr>
          </w:p>
        </w:tc>
        <w:tc>
          <w:tcPr>
            <w:tcW w:w="1060" w:type="dxa"/>
            <w:shd w:val="clear" w:color="auto" w:fill="auto"/>
            <w:vAlign w:val="center"/>
          </w:tcPr>
          <w:p w:rsidR="0001731D" w:rsidRPr="001C1945" w:rsidRDefault="0001731D" w:rsidP="0001731D">
            <w:pPr>
              <w:jc w:val="center"/>
              <w:rPr>
                <w:rFonts w:ascii="宋体" w:hAnsi="宋体"/>
                <w:bCs/>
                <w:szCs w:val="21"/>
              </w:rPr>
            </w:pPr>
          </w:p>
        </w:tc>
        <w:tc>
          <w:tcPr>
            <w:tcW w:w="1114" w:type="dxa"/>
            <w:shd w:val="clear" w:color="auto" w:fill="auto"/>
            <w:vAlign w:val="center"/>
          </w:tcPr>
          <w:p w:rsidR="0001731D" w:rsidRPr="001C1945" w:rsidRDefault="0001731D" w:rsidP="0001731D">
            <w:pPr>
              <w:jc w:val="center"/>
              <w:rPr>
                <w:rFonts w:ascii="宋体" w:hAnsi="宋体"/>
                <w:bCs/>
                <w:szCs w:val="21"/>
              </w:rPr>
            </w:pPr>
          </w:p>
        </w:tc>
        <w:tc>
          <w:tcPr>
            <w:tcW w:w="934" w:type="dxa"/>
            <w:shd w:val="clear" w:color="auto" w:fill="auto"/>
            <w:vAlign w:val="center"/>
          </w:tcPr>
          <w:p w:rsidR="0001731D" w:rsidRPr="001C1945" w:rsidRDefault="0001731D" w:rsidP="0001731D">
            <w:pPr>
              <w:rPr>
                <w:rFonts w:ascii="宋体" w:hAnsi="宋体"/>
                <w:bCs/>
                <w:szCs w:val="21"/>
              </w:rPr>
            </w:pPr>
          </w:p>
        </w:tc>
        <w:tc>
          <w:tcPr>
            <w:tcW w:w="1166" w:type="dxa"/>
            <w:shd w:val="clear" w:color="auto" w:fill="auto"/>
            <w:vAlign w:val="center"/>
          </w:tcPr>
          <w:p w:rsidR="0001731D" w:rsidRPr="001C1945" w:rsidRDefault="0001731D" w:rsidP="0001731D">
            <w:pPr>
              <w:rPr>
                <w:rFonts w:ascii="宋体" w:hAnsi="宋体"/>
                <w:szCs w:val="21"/>
              </w:rPr>
            </w:pPr>
          </w:p>
        </w:tc>
        <w:tc>
          <w:tcPr>
            <w:tcW w:w="1542" w:type="dxa"/>
            <w:tcBorders>
              <w:right w:val="single" w:sz="4" w:space="0" w:color="auto"/>
            </w:tcBorders>
            <w:shd w:val="clear" w:color="auto" w:fill="auto"/>
            <w:vAlign w:val="center"/>
          </w:tcPr>
          <w:p w:rsidR="0001731D" w:rsidRPr="001C1945" w:rsidRDefault="0001731D" w:rsidP="0001731D">
            <w:pPr>
              <w:rPr>
                <w:rFonts w:ascii="宋体" w:hAnsi="宋体"/>
                <w:bCs/>
                <w:szCs w:val="21"/>
              </w:rPr>
            </w:pPr>
          </w:p>
        </w:tc>
      </w:tr>
      <w:tr w:rsidR="0001731D" w:rsidRPr="001C1945" w:rsidTr="0001731D">
        <w:trPr>
          <w:cantSplit/>
          <w:trHeight w:val="397"/>
          <w:jc w:val="center"/>
        </w:trPr>
        <w:tc>
          <w:tcPr>
            <w:tcW w:w="3854" w:type="dxa"/>
            <w:gridSpan w:val="3"/>
            <w:tcBorders>
              <w:left w:val="single" w:sz="4" w:space="0" w:color="auto"/>
            </w:tcBorders>
            <w:shd w:val="clear" w:color="auto" w:fill="auto"/>
            <w:vAlign w:val="center"/>
          </w:tcPr>
          <w:p w:rsidR="0001731D" w:rsidRPr="001C1945" w:rsidRDefault="0001731D" w:rsidP="0001731D">
            <w:pPr>
              <w:jc w:val="center"/>
              <w:rPr>
                <w:rFonts w:ascii="宋体" w:hAnsi="宋体"/>
                <w:bCs/>
                <w:szCs w:val="21"/>
              </w:rPr>
            </w:pPr>
            <w:proofErr w:type="gramStart"/>
            <w:r w:rsidRPr="001C1945">
              <w:rPr>
                <w:rFonts w:ascii="宋体" w:hAnsi="宋体" w:hint="eastAsia"/>
                <w:bCs/>
                <w:i/>
                <w:iCs/>
                <w:szCs w:val="21"/>
              </w:rPr>
              <w:t xml:space="preserve">合　　</w:t>
            </w:r>
            <w:proofErr w:type="gramEnd"/>
            <w:r w:rsidRPr="001C1945">
              <w:rPr>
                <w:rFonts w:ascii="宋体" w:hAnsi="宋体" w:hint="eastAsia"/>
                <w:bCs/>
                <w:i/>
                <w:iCs/>
                <w:szCs w:val="21"/>
              </w:rPr>
              <w:t>计</w:t>
            </w:r>
          </w:p>
        </w:tc>
        <w:tc>
          <w:tcPr>
            <w:tcW w:w="3108" w:type="dxa"/>
            <w:gridSpan w:val="3"/>
            <w:shd w:val="clear" w:color="auto" w:fill="auto"/>
            <w:vAlign w:val="center"/>
          </w:tcPr>
          <w:p w:rsidR="0001731D" w:rsidRPr="001C1945" w:rsidRDefault="0001731D" w:rsidP="0001731D">
            <w:pPr>
              <w:rPr>
                <w:rFonts w:ascii="宋体" w:hAnsi="宋体"/>
                <w:bCs/>
                <w:szCs w:val="21"/>
              </w:rPr>
            </w:pPr>
            <w:r w:rsidRPr="001C1945">
              <w:rPr>
                <w:rFonts w:ascii="宋体" w:hAnsi="宋体" w:hint="eastAsia"/>
                <w:bCs/>
                <w:szCs w:val="21"/>
              </w:rPr>
              <w:t>数量合计：</w:t>
            </w:r>
          </w:p>
        </w:tc>
        <w:tc>
          <w:tcPr>
            <w:tcW w:w="2708" w:type="dxa"/>
            <w:gridSpan w:val="2"/>
            <w:tcBorders>
              <w:right w:val="single" w:sz="4" w:space="0" w:color="auto"/>
            </w:tcBorders>
            <w:shd w:val="clear" w:color="auto" w:fill="auto"/>
            <w:vAlign w:val="center"/>
          </w:tcPr>
          <w:p w:rsidR="0001731D" w:rsidRPr="001C1945" w:rsidRDefault="0001731D" w:rsidP="0001731D">
            <w:pPr>
              <w:rPr>
                <w:rFonts w:ascii="宋体" w:hAnsi="宋体"/>
                <w:bCs/>
                <w:szCs w:val="21"/>
              </w:rPr>
            </w:pPr>
            <w:r w:rsidRPr="001C1945">
              <w:rPr>
                <w:rFonts w:ascii="宋体" w:hAnsi="宋体" w:hint="eastAsia"/>
                <w:bCs/>
                <w:szCs w:val="21"/>
              </w:rPr>
              <w:t>报价合计：　　　　　元</w:t>
            </w:r>
          </w:p>
        </w:tc>
      </w:tr>
      <w:tr w:rsidR="0001731D" w:rsidRPr="001C1945" w:rsidTr="0001731D">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01731D" w:rsidRPr="001C1945" w:rsidRDefault="0001731D" w:rsidP="0001731D">
            <w:pPr>
              <w:rPr>
                <w:rFonts w:ascii="宋体" w:hAnsi="宋体"/>
                <w:szCs w:val="21"/>
              </w:rPr>
            </w:pPr>
            <w:r w:rsidRPr="001C1945">
              <w:rPr>
                <w:rFonts w:ascii="宋体" w:hAnsi="宋体" w:hint="eastAsia"/>
                <w:szCs w:val="21"/>
              </w:rPr>
              <w:t>三、其他费用详列</w:t>
            </w:r>
          </w:p>
        </w:tc>
      </w:tr>
      <w:tr w:rsidR="0001731D" w:rsidRPr="001C1945" w:rsidTr="0001731D">
        <w:trPr>
          <w:cantSplit/>
          <w:trHeight w:val="397"/>
          <w:jc w:val="center"/>
        </w:trPr>
        <w:tc>
          <w:tcPr>
            <w:tcW w:w="638" w:type="dxa"/>
            <w:tcBorders>
              <w:left w:val="single" w:sz="4" w:space="0" w:color="auto"/>
            </w:tcBorders>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序号</w:t>
            </w:r>
          </w:p>
        </w:tc>
        <w:tc>
          <w:tcPr>
            <w:tcW w:w="1335" w:type="dxa"/>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分项名称</w:t>
            </w:r>
          </w:p>
        </w:tc>
        <w:tc>
          <w:tcPr>
            <w:tcW w:w="1881" w:type="dxa"/>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具体内容</w:t>
            </w:r>
          </w:p>
        </w:tc>
        <w:tc>
          <w:tcPr>
            <w:tcW w:w="1060" w:type="dxa"/>
            <w:shd w:val="clear" w:color="auto" w:fill="auto"/>
            <w:vAlign w:val="center"/>
          </w:tcPr>
          <w:p w:rsidR="0001731D" w:rsidRPr="001C1945" w:rsidRDefault="0001731D" w:rsidP="0001731D">
            <w:pPr>
              <w:jc w:val="center"/>
              <w:rPr>
                <w:rFonts w:ascii="宋体" w:hAnsi="宋体"/>
                <w:bCs/>
                <w:szCs w:val="21"/>
              </w:rPr>
            </w:pPr>
            <w:r w:rsidRPr="001C1945">
              <w:rPr>
                <w:rFonts w:ascii="宋体" w:hAnsi="宋体" w:hint="eastAsia"/>
                <w:bCs/>
                <w:szCs w:val="21"/>
              </w:rPr>
              <w:t>单位</w:t>
            </w:r>
          </w:p>
        </w:tc>
        <w:tc>
          <w:tcPr>
            <w:tcW w:w="1114" w:type="dxa"/>
            <w:shd w:val="clear" w:color="auto" w:fill="auto"/>
            <w:vAlign w:val="center"/>
          </w:tcPr>
          <w:p w:rsidR="0001731D" w:rsidRPr="001C1945" w:rsidRDefault="0001731D" w:rsidP="0001731D">
            <w:pPr>
              <w:jc w:val="center"/>
              <w:rPr>
                <w:rFonts w:ascii="宋体" w:hAnsi="宋体"/>
                <w:bCs/>
                <w:szCs w:val="21"/>
              </w:rPr>
            </w:pPr>
            <w:r w:rsidRPr="001C1945">
              <w:rPr>
                <w:rFonts w:ascii="宋体" w:hAnsi="宋体" w:hint="eastAsia"/>
                <w:bCs/>
                <w:szCs w:val="21"/>
              </w:rPr>
              <w:t>数量</w:t>
            </w:r>
          </w:p>
        </w:tc>
        <w:tc>
          <w:tcPr>
            <w:tcW w:w="934" w:type="dxa"/>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单价</w:t>
            </w:r>
          </w:p>
        </w:tc>
        <w:tc>
          <w:tcPr>
            <w:tcW w:w="1166" w:type="dxa"/>
            <w:shd w:val="clear" w:color="auto" w:fill="auto"/>
            <w:vAlign w:val="center"/>
          </w:tcPr>
          <w:p w:rsidR="0001731D" w:rsidRPr="001C1945" w:rsidRDefault="0001731D" w:rsidP="0001731D">
            <w:pPr>
              <w:ind w:leftChars="-44" w:left="-92"/>
              <w:jc w:val="center"/>
              <w:rPr>
                <w:rFonts w:ascii="宋体" w:hAnsi="宋体"/>
                <w:szCs w:val="21"/>
              </w:rPr>
            </w:pPr>
            <w:r w:rsidRPr="001C1945">
              <w:rPr>
                <w:rFonts w:ascii="宋体" w:hAnsi="宋体" w:hint="eastAsia"/>
                <w:szCs w:val="21"/>
              </w:rPr>
              <w:t>合计（元）</w:t>
            </w:r>
          </w:p>
        </w:tc>
        <w:tc>
          <w:tcPr>
            <w:tcW w:w="1542" w:type="dxa"/>
            <w:tcBorders>
              <w:right w:val="single" w:sz="4" w:space="0" w:color="auto"/>
            </w:tcBorders>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说明</w:t>
            </w:r>
          </w:p>
        </w:tc>
      </w:tr>
      <w:tr w:rsidR="0001731D" w:rsidRPr="001C1945" w:rsidTr="0001731D">
        <w:trPr>
          <w:cantSplit/>
          <w:trHeight w:val="397"/>
          <w:jc w:val="center"/>
        </w:trPr>
        <w:tc>
          <w:tcPr>
            <w:tcW w:w="638" w:type="dxa"/>
            <w:tcBorders>
              <w:left w:val="single" w:sz="4" w:space="0" w:color="auto"/>
            </w:tcBorders>
            <w:shd w:val="clear" w:color="auto" w:fill="auto"/>
            <w:vAlign w:val="center"/>
          </w:tcPr>
          <w:p w:rsidR="0001731D" w:rsidRPr="001C1945" w:rsidRDefault="0001731D" w:rsidP="003C0E70">
            <w:pPr>
              <w:numPr>
                <w:ilvl w:val="0"/>
                <w:numId w:val="20"/>
              </w:numPr>
              <w:ind w:leftChars="800" w:left="2100" w:hangingChars="200" w:hanging="420"/>
              <w:jc w:val="center"/>
              <w:rPr>
                <w:rFonts w:ascii="宋体" w:hAnsi="宋体"/>
                <w:szCs w:val="21"/>
              </w:rPr>
            </w:pPr>
          </w:p>
        </w:tc>
        <w:tc>
          <w:tcPr>
            <w:tcW w:w="1335" w:type="dxa"/>
            <w:shd w:val="clear" w:color="auto" w:fill="auto"/>
            <w:vAlign w:val="center"/>
          </w:tcPr>
          <w:p w:rsidR="0001731D" w:rsidRPr="001C1945" w:rsidRDefault="0001731D" w:rsidP="0001731D">
            <w:pPr>
              <w:rPr>
                <w:rFonts w:ascii="宋体" w:hAnsi="宋体"/>
                <w:szCs w:val="21"/>
              </w:rPr>
            </w:pPr>
          </w:p>
        </w:tc>
        <w:tc>
          <w:tcPr>
            <w:tcW w:w="1881" w:type="dxa"/>
            <w:shd w:val="clear" w:color="auto" w:fill="auto"/>
            <w:vAlign w:val="center"/>
          </w:tcPr>
          <w:p w:rsidR="0001731D" w:rsidRPr="001C1945" w:rsidRDefault="0001731D" w:rsidP="0001731D">
            <w:pPr>
              <w:rPr>
                <w:rFonts w:ascii="宋体" w:hAnsi="宋体"/>
                <w:bCs/>
                <w:szCs w:val="21"/>
              </w:rPr>
            </w:pPr>
          </w:p>
        </w:tc>
        <w:tc>
          <w:tcPr>
            <w:tcW w:w="1060" w:type="dxa"/>
            <w:shd w:val="clear" w:color="auto" w:fill="auto"/>
            <w:vAlign w:val="center"/>
          </w:tcPr>
          <w:p w:rsidR="0001731D" w:rsidRPr="001C1945" w:rsidRDefault="0001731D" w:rsidP="0001731D">
            <w:pPr>
              <w:jc w:val="center"/>
              <w:rPr>
                <w:rFonts w:ascii="宋体" w:hAnsi="宋体"/>
                <w:bCs/>
                <w:szCs w:val="21"/>
              </w:rPr>
            </w:pPr>
          </w:p>
        </w:tc>
        <w:tc>
          <w:tcPr>
            <w:tcW w:w="1114" w:type="dxa"/>
            <w:shd w:val="clear" w:color="auto" w:fill="auto"/>
            <w:vAlign w:val="center"/>
          </w:tcPr>
          <w:p w:rsidR="0001731D" w:rsidRPr="001C1945" w:rsidRDefault="0001731D" w:rsidP="0001731D">
            <w:pPr>
              <w:jc w:val="center"/>
              <w:rPr>
                <w:rFonts w:ascii="宋体" w:hAnsi="宋体"/>
                <w:bCs/>
                <w:szCs w:val="21"/>
              </w:rPr>
            </w:pPr>
          </w:p>
        </w:tc>
        <w:tc>
          <w:tcPr>
            <w:tcW w:w="934" w:type="dxa"/>
            <w:shd w:val="clear" w:color="auto" w:fill="auto"/>
            <w:vAlign w:val="center"/>
          </w:tcPr>
          <w:p w:rsidR="0001731D" w:rsidRPr="001C1945" w:rsidRDefault="0001731D" w:rsidP="0001731D">
            <w:pPr>
              <w:rPr>
                <w:rFonts w:ascii="宋体" w:hAnsi="宋体"/>
                <w:bCs/>
                <w:szCs w:val="21"/>
              </w:rPr>
            </w:pPr>
          </w:p>
        </w:tc>
        <w:tc>
          <w:tcPr>
            <w:tcW w:w="1166" w:type="dxa"/>
            <w:shd w:val="clear" w:color="auto" w:fill="auto"/>
            <w:vAlign w:val="center"/>
          </w:tcPr>
          <w:p w:rsidR="0001731D" w:rsidRPr="001C1945" w:rsidRDefault="0001731D" w:rsidP="0001731D">
            <w:pPr>
              <w:rPr>
                <w:rFonts w:ascii="宋体" w:hAnsi="宋体"/>
                <w:szCs w:val="21"/>
              </w:rPr>
            </w:pPr>
          </w:p>
        </w:tc>
        <w:tc>
          <w:tcPr>
            <w:tcW w:w="1542" w:type="dxa"/>
            <w:tcBorders>
              <w:right w:val="single" w:sz="4" w:space="0" w:color="auto"/>
            </w:tcBorders>
            <w:shd w:val="clear" w:color="auto" w:fill="auto"/>
            <w:vAlign w:val="center"/>
          </w:tcPr>
          <w:p w:rsidR="0001731D" w:rsidRPr="001C1945" w:rsidRDefault="0001731D" w:rsidP="0001731D">
            <w:pPr>
              <w:rPr>
                <w:rFonts w:ascii="宋体" w:hAnsi="宋体"/>
                <w:bCs/>
                <w:szCs w:val="21"/>
              </w:rPr>
            </w:pPr>
          </w:p>
        </w:tc>
      </w:tr>
      <w:tr w:rsidR="0001731D" w:rsidRPr="001C1945" w:rsidTr="0001731D">
        <w:trPr>
          <w:cantSplit/>
          <w:trHeight w:val="397"/>
          <w:jc w:val="center"/>
        </w:trPr>
        <w:tc>
          <w:tcPr>
            <w:tcW w:w="638" w:type="dxa"/>
            <w:tcBorders>
              <w:left w:val="single" w:sz="4" w:space="0" w:color="auto"/>
            </w:tcBorders>
            <w:shd w:val="clear" w:color="auto" w:fill="auto"/>
            <w:vAlign w:val="center"/>
          </w:tcPr>
          <w:p w:rsidR="0001731D" w:rsidRPr="001C1945" w:rsidRDefault="0001731D" w:rsidP="003C0E70">
            <w:pPr>
              <w:numPr>
                <w:ilvl w:val="0"/>
                <w:numId w:val="20"/>
              </w:numPr>
              <w:ind w:leftChars="800" w:left="2100" w:hangingChars="200" w:hanging="420"/>
              <w:jc w:val="center"/>
              <w:rPr>
                <w:rFonts w:ascii="宋体" w:hAnsi="宋体"/>
                <w:szCs w:val="21"/>
              </w:rPr>
            </w:pPr>
          </w:p>
        </w:tc>
        <w:tc>
          <w:tcPr>
            <w:tcW w:w="1335" w:type="dxa"/>
            <w:shd w:val="clear" w:color="auto" w:fill="auto"/>
            <w:vAlign w:val="center"/>
          </w:tcPr>
          <w:p w:rsidR="0001731D" w:rsidRPr="001C1945" w:rsidRDefault="0001731D" w:rsidP="0001731D">
            <w:pPr>
              <w:rPr>
                <w:rFonts w:ascii="宋体" w:hAnsi="宋体"/>
                <w:szCs w:val="21"/>
              </w:rPr>
            </w:pPr>
          </w:p>
        </w:tc>
        <w:tc>
          <w:tcPr>
            <w:tcW w:w="1881" w:type="dxa"/>
            <w:shd w:val="clear" w:color="auto" w:fill="auto"/>
            <w:vAlign w:val="center"/>
          </w:tcPr>
          <w:p w:rsidR="0001731D" w:rsidRPr="001C1945" w:rsidRDefault="0001731D" w:rsidP="0001731D">
            <w:pPr>
              <w:rPr>
                <w:rFonts w:ascii="宋体" w:hAnsi="宋体"/>
                <w:bCs/>
                <w:szCs w:val="21"/>
              </w:rPr>
            </w:pPr>
          </w:p>
        </w:tc>
        <w:tc>
          <w:tcPr>
            <w:tcW w:w="1060" w:type="dxa"/>
            <w:shd w:val="clear" w:color="auto" w:fill="auto"/>
            <w:vAlign w:val="center"/>
          </w:tcPr>
          <w:p w:rsidR="0001731D" w:rsidRPr="001C1945" w:rsidRDefault="0001731D" w:rsidP="0001731D">
            <w:pPr>
              <w:jc w:val="center"/>
              <w:rPr>
                <w:rFonts w:ascii="宋体" w:hAnsi="宋体"/>
                <w:bCs/>
                <w:szCs w:val="21"/>
              </w:rPr>
            </w:pPr>
          </w:p>
        </w:tc>
        <w:tc>
          <w:tcPr>
            <w:tcW w:w="1114" w:type="dxa"/>
            <w:shd w:val="clear" w:color="auto" w:fill="auto"/>
            <w:vAlign w:val="center"/>
          </w:tcPr>
          <w:p w:rsidR="0001731D" w:rsidRPr="001C1945" w:rsidRDefault="0001731D" w:rsidP="0001731D">
            <w:pPr>
              <w:jc w:val="center"/>
              <w:rPr>
                <w:rFonts w:ascii="宋体" w:hAnsi="宋体"/>
                <w:bCs/>
                <w:szCs w:val="21"/>
              </w:rPr>
            </w:pPr>
          </w:p>
        </w:tc>
        <w:tc>
          <w:tcPr>
            <w:tcW w:w="934" w:type="dxa"/>
            <w:shd w:val="clear" w:color="auto" w:fill="auto"/>
            <w:vAlign w:val="center"/>
          </w:tcPr>
          <w:p w:rsidR="0001731D" w:rsidRPr="001C1945" w:rsidRDefault="0001731D" w:rsidP="0001731D">
            <w:pPr>
              <w:rPr>
                <w:rFonts w:ascii="宋体" w:hAnsi="宋体"/>
                <w:bCs/>
                <w:szCs w:val="21"/>
              </w:rPr>
            </w:pPr>
          </w:p>
        </w:tc>
        <w:tc>
          <w:tcPr>
            <w:tcW w:w="1166" w:type="dxa"/>
            <w:shd w:val="clear" w:color="auto" w:fill="auto"/>
            <w:vAlign w:val="center"/>
          </w:tcPr>
          <w:p w:rsidR="0001731D" w:rsidRPr="001C1945" w:rsidRDefault="0001731D" w:rsidP="0001731D">
            <w:pPr>
              <w:rPr>
                <w:rFonts w:ascii="宋体" w:hAnsi="宋体"/>
                <w:szCs w:val="21"/>
              </w:rPr>
            </w:pPr>
          </w:p>
        </w:tc>
        <w:tc>
          <w:tcPr>
            <w:tcW w:w="1542" w:type="dxa"/>
            <w:tcBorders>
              <w:right w:val="single" w:sz="4" w:space="0" w:color="auto"/>
            </w:tcBorders>
            <w:shd w:val="clear" w:color="auto" w:fill="auto"/>
            <w:vAlign w:val="center"/>
          </w:tcPr>
          <w:p w:rsidR="0001731D" w:rsidRPr="001C1945" w:rsidRDefault="0001731D" w:rsidP="0001731D">
            <w:pPr>
              <w:rPr>
                <w:rFonts w:ascii="宋体" w:hAnsi="宋体"/>
                <w:bCs/>
                <w:szCs w:val="21"/>
              </w:rPr>
            </w:pPr>
          </w:p>
        </w:tc>
      </w:tr>
      <w:tr w:rsidR="0001731D" w:rsidRPr="001C1945" w:rsidTr="0001731D">
        <w:trPr>
          <w:cantSplit/>
          <w:trHeight w:val="397"/>
          <w:jc w:val="center"/>
        </w:trPr>
        <w:tc>
          <w:tcPr>
            <w:tcW w:w="638" w:type="dxa"/>
            <w:tcBorders>
              <w:left w:val="single" w:sz="4" w:space="0" w:color="auto"/>
            </w:tcBorders>
            <w:shd w:val="clear" w:color="auto" w:fill="auto"/>
            <w:vAlign w:val="center"/>
          </w:tcPr>
          <w:p w:rsidR="0001731D" w:rsidRPr="001C1945" w:rsidRDefault="0001731D" w:rsidP="003C0E70">
            <w:pPr>
              <w:numPr>
                <w:ilvl w:val="0"/>
                <w:numId w:val="20"/>
              </w:numPr>
              <w:ind w:leftChars="800" w:left="2100" w:hangingChars="200" w:hanging="420"/>
              <w:jc w:val="center"/>
              <w:rPr>
                <w:rFonts w:ascii="宋体" w:hAnsi="宋体"/>
                <w:szCs w:val="21"/>
              </w:rPr>
            </w:pPr>
          </w:p>
        </w:tc>
        <w:tc>
          <w:tcPr>
            <w:tcW w:w="1335" w:type="dxa"/>
            <w:shd w:val="clear" w:color="auto" w:fill="auto"/>
            <w:vAlign w:val="center"/>
          </w:tcPr>
          <w:p w:rsidR="0001731D" w:rsidRPr="001C1945" w:rsidRDefault="0001731D" w:rsidP="0001731D">
            <w:pPr>
              <w:rPr>
                <w:rFonts w:ascii="宋体" w:hAnsi="宋体"/>
                <w:szCs w:val="21"/>
              </w:rPr>
            </w:pPr>
          </w:p>
        </w:tc>
        <w:tc>
          <w:tcPr>
            <w:tcW w:w="1881" w:type="dxa"/>
            <w:shd w:val="clear" w:color="auto" w:fill="auto"/>
            <w:vAlign w:val="center"/>
          </w:tcPr>
          <w:p w:rsidR="0001731D" w:rsidRPr="001C1945" w:rsidRDefault="0001731D" w:rsidP="0001731D">
            <w:pPr>
              <w:rPr>
                <w:rFonts w:ascii="宋体" w:hAnsi="宋体"/>
                <w:bCs/>
                <w:szCs w:val="21"/>
              </w:rPr>
            </w:pPr>
          </w:p>
        </w:tc>
        <w:tc>
          <w:tcPr>
            <w:tcW w:w="1060" w:type="dxa"/>
            <w:shd w:val="clear" w:color="auto" w:fill="auto"/>
            <w:vAlign w:val="center"/>
          </w:tcPr>
          <w:p w:rsidR="0001731D" w:rsidRPr="001C1945" w:rsidRDefault="0001731D" w:rsidP="0001731D">
            <w:pPr>
              <w:jc w:val="center"/>
              <w:rPr>
                <w:rFonts w:ascii="宋体" w:hAnsi="宋体"/>
                <w:bCs/>
                <w:szCs w:val="21"/>
              </w:rPr>
            </w:pPr>
          </w:p>
        </w:tc>
        <w:tc>
          <w:tcPr>
            <w:tcW w:w="1114" w:type="dxa"/>
            <w:shd w:val="clear" w:color="auto" w:fill="auto"/>
            <w:vAlign w:val="center"/>
          </w:tcPr>
          <w:p w:rsidR="0001731D" w:rsidRPr="001C1945" w:rsidRDefault="0001731D" w:rsidP="0001731D">
            <w:pPr>
              <w:jc w:val="center"/>
              <w:rPr>
                <w:rFonts w:ascii="宋体" w:hAnsi="宋体"/>
                <w:bCs/>
                <w:szCs w:val="21"/>
              </w:rPr>
            </w:pPr>
          </w:p>
        </w:tc>
        <w:tc>
          <w:tcPr>
            <w:tcW w:w="934" w:type="dxa"/>
            <w:shd w:val="clear" w:color="auto" w:fill="auto"/>
            <w:vAlign w:val="center"/>
          </w:tcPr>
          <w:p w:rsidR="0001731D" w:rsidRPr="001C1945" w:rsidRDefault="0001731D" w:rsidP="0001731D">
            <w:pPr>
              <w:rPr>
                <w:rFonts w:ascii="宋体" w:hAnsi="宋体"/>
                <w:bCs/>
                <w:szCs w:val="21"/>
              </w:rPr>
            </w:pPr>
          </w:p>
        </w:tc>
        <w:tc>
          <w:tcPr>
            <w:tcW w:w="1166" w:type="dxa"/>
            <w:shd w:val="clear" w:color="auto" w:fill="auto"/>
            <w:vAlign w:val="center"/>
          </w:tcPr>
          <w:p w:rsidR="0001731D" w:rsidRPr="001C1945" w:rsidRDefault="0001731D" w:rsidP="0001731D">
            <w:pPr>
              <w:rPr>
                <w:rFonts w:ascii="宋体" w:hAnsi="宋体"/>
                <w:szCs w:val="21"/>
              </w:rPr>
            </w:pPr>
          </w:p>
        </w:tc>
        <w:tc>
          <w:tcPr>
            <w:tcW w:w="1542" w:type="dxa"/>
            <w:tcBorders>
              <w:right w:val="single" w:sz="4" w:space="0" w:color="auto"/>
            </w:tcBorders>
            <w:shd w:val="clear" w:color="auto" w:fill="auto"/>
            <w:vAlign w:val="center"/>
          </w:tcPr>
          <w:p w:rsidR="0001731D" w:rsidRPr="001C1945" w:rsidRDefault="0001731D" w:rsidP="0001731D">
            <w:pPr>
              <w:rPr>
                <w:rFonts w:ascii="宋体" w:hAnsi="宋体"/>
                <w:bCs/>
                <w:szCs w:val="21"/>
              </w:rPr>
            </w:pPr>
          </w:p>
        </w:tc>
      </w:tr>
      <w:tr w:rsidR="0001731D" w:rsidRPr="001C1945" w:rsidTr="0001731D">
        <w:trPr>
          <w:cantSplit/>
          <w:trHeight w:val="397"/>
          <w:jc w:val="center"/>
        </w:trPr>
        <w:tc>
          <w:tcPr>
            <w:tcW w:w="3854" w:type="dxa"/>
            <w:gridSpan w:val="3"/>
            <w:tcBorders>
              <w:left w:val="single" w:sz="4" w:space="0" w:color="auto"/>
            </w:tcBorders>
            <w:shd w:val="clear" w:color="auto" w:fill="auto"/>
            <w:vAlign w:val="center"/>
          </w:tcPr>
          <w:p w:rsidR="0001731D" w:rsidRPr="001C1945" w:rsidRDefault="0001731D" w:rsidP="0001731D">
            <w:pPr>
              <w:jc w:val="center"/>
              <w:rPr>
                <w:rFonts w:ascii="宋体" w:hAnsi="宋体"/>
                <w:bCs/>
                <w:i/>
                <w:iCs/>
                <w:szCs w:val="21"/>
              </w:rPr>
            </w:pPr>
            <w:proofErr w:type="gramStart"/>
            <w:r w:rsidRPr="001C1945">
              <w:rPr>
                <w:rFonts w:ascii="宋体" w:hAnsi="宋体" w:hint="eastAsia"/>
                <w:bCs/>
                <w:i/>
                <w:iCs/>
                <w:szCs w:val="21"/>
              </w:rPr>
              <w:t xml:space="preserve">合　　</w:t>
            </w:r>
            <w:proofErr w:type="gramEnd"/>
            <w:r w:rsidRPr="001C1945">
              <w:rPr>
                <w:rFonts w:ascii="宋体" w:hAnsi="宋体" w:hint="eastAsia"/>
                <w:bCs/>
                <w:i/>
                <w:iCs/>
                <w:szCs w:val="21"/>
              </w:rPr>
              <w:t>计</w:t>
            </w:r>
          </w:p>
        </w:tc>
        <w:tc>
          <w:tcPr>
            <w:tcW w:w="3108" w:type="dxa"/>
            <w:gridSpan w:val="3"/>
            <w:shd w:val="clear" w:color="auto" w:fill="auto"/>
            <w:vAlign w:val="center"/>
          </w:tcPr>
          <w:p w:rsidR="0001731D" w:rsidRPr="001C1945" w:rsidRDefault="0001731D" w:rsidP="0001731D">
            <w:pPr>
              <w:rPr>
                <w:rFonts w:ascii="宋体" w:hAnsi="宋体"/>
                <w:bCs/>
                <w:szCs w:val="21"/>
              </w:rPr>
            </w:pPr>
            <w:r w:rsidRPr="001C1945">
              <w:rPr>
                <w:rFonts w:ascii="宋体" w:hAnsi="宋体" w:hint="eastAsia"/>
                <w:bCs/>
                <w:szCs w:val="21"/>
              </w:rPr>
              <w:t>数量合计：</w:t>
            </w:r>
          </w:p>
        </w:tc>
        <w:tc>
          <w:tcPr>
            <w:tcW w:w="2708" w:type="dxa"/>
            <w:gridSpan w:val="2"/>
            <w:tcBorders>
              <w:right w:val="single" w:sz="4" w:space="0" w:color="auto"/>
            </w:tcBorders>
            <w:shd w:val="clear" w:color="auto" w:fill="auto"/>
            <w:vAlign w:val="center"/>
          </w:tcPr>
          <w:p w:rsidR="0001731D" w:rsidRPr="001C1945" w:rsidRDefault="0001731D" w:rsidP="0001731D">
            <w:pPr>
              <w:rPr>
                <w:rFonts w:ascii="宋体" w:hAnsi="宋体"/>
                <w:bCs/>
                <w:szCs w:val="21"/>
              </w:rPr>
            </w:pPr>
            <w:r w:rsidRPr="001C1945">
              <w:rPr>
                <w:rFonts w:ascii="宋体" w:hAnsi="宋体" w:hint="eastAsia"/>
                <w:bCs/>
                <w:szCs w:val="21"/>
              </w:rPr>
              <w:t>报价合计：　　　　　元</w:t>
            </w:r>
          </w:p>
        </w:tc>
      </w:tr>
      <w:tr w:rsidR="0001731D" w:rsidRPr="001C1945" w:rsidTr="0001731D">
        <w:trPr>
          <w:cantSplit/>
          <w:trHeight w:val="397"/>
          <w:jc w:val="center"/>
        </w:trPr>
        <w:tc>
          <w:tcPr>
            <w:tcW w:w="9670" w:type="dxa"/>
            <w:gridSpan w:val="8"/>
            <w:tcBorders>
              <w:left w:val="single" w:sz="4" w:space="0" w:color="auto"/>
              <w:bottom w:val="single" w:sz="4" w:space="0" w:color="auto"/>
              <w:right w:val="single" w:sz="4" w:space="0" w:color="auto"/>
            </w:tcBorders>
            <w:vAlign w:val="center"/>
          </w:tcPr>
          <w:p w:rsidR="0001731D" w:rsidRPr="001C1945" w:rsidRDefault="0001731D" w:rsidP="0001731D">
            <w:pPr>
              <w:spacing w:line="360" w:lineRule="auto"/>
              <w:ind w:firstLine="482"/>
              <w:rPr>
                <w:rFonts w:ascii="宋体" w:hAnsi="宋体"/>
                <w:sz w:val="24"/>
                <w:szCs w:val="21"/>
                <w:lang w:val="en-GB"/>
              </w:rPr>
            </w:pPr>
            <w:r w:rsidRPr="001C1945">
              <w:rPr>
                <w:rFonts w:ascii="宋体" w:hAnsi="宋体" w:hint="eastAsia"/>
                <w:bCs/>
                <w:sz w:val="24"/>
                <w:szCs w:val="21"/>
              </w:rPr>
              <w:t>四、总报价：人民币    元。</w:t>
            </w:r>
            <w:r w:rsidRPr="001C1945">
              <w:rPr>
                <w:rFonts w:ascii="宋体" w:hAnsi="宋体" w:hint="eastAsia"/>
                <w:sz w:val="24"/>
                <w:szCs w:val="21"/>
              </w:rPr>
              <w:t>（以上各合计项与报价一览表中的对应项均一致相符，如不一致以报价一览表为准）</w:t>
            </w:r>
          </w:p>
        </w:tc>
      </w:tr>
    </w:tbl>
    <w:p w:rsidR="0001731D" w:rsidRPr="001C1945" w:rsidRDefault="0001731D" w:rsidP="0001731D">
      <w:pPr>
        <w:spacing w:line="360" w:lineRule="auto"/>
        <w:ind w:firstLineChars="50" w:firstLine="105"/>
        <w:rPr>
          <w:rFonts w:ascii="宋体" w:hAnsi="宋体"/>
          <w:szCs w:val="21"/>
          <w:lang w:val="en-GB"/>
        </w:rPr>
      </w:pPr>
      <w:r w:rsidRPr="001C1945">
        <w:rPr>
          <w:rFonts w:ascii="宋体" w:hAnsi="宋体" w:hint="eastAsia"/>
          <w:szCs w:val="21"/>
        </w:rPr>
        <w:t>注：1）</w:t>
      </w:r>
      <w:r w:rsidRPr="001C1945">
        <w:rPr>
          <w:rFonts w:ascii="宋体" w:hAnsi="宋体" w:hint="eastAsia"/>
          <w:szCs w:val="21"/>
        </w:rPr>
        <w:tab/>
      </w:r>
      <w:r w:rsidRPr="001C1945">
        <w:rPr>
          <w:rFonts w:ascii="宋体" w:hAnsi="宋体" w:hint="eastAsia"/>
          <w:szCs w:val="21"/>
          <w:lang w:val="en-GB"/>
        </w:rPr>
        <w:t>以上内容必须与《报价一览表》一致。</w:t>
      </w:r>
    </w:p>
    <w:p w:rsidR="0001731D" w:rsidRPr="001C1945" w:rsidRDefault="0001731D" w:rsidP="0001731D">
      <w:pPr>
        <w:tabs>
          <w:tab w:val="left" w:pos="851"/>
        </w:tabs>
        <w:adjustRightInd w:val="0"/>
        <w:snapToGrid w:val="0"/>
        <w:spacing w:line="360" w:lineRule="auto"/>
        <w:ind w:leftChars="248" w:left="842" w:hangingChars="153" w:hanging="321"/>
        <w:rPr>
          <w:rFonts w:ascii="宋体" w:hAnsi="宋体"/>
          <w:snapToGrid w:val="0"/>
          <w:kern w:val="0"/>
          <w:szCs w:val="21"/>
        </w:rPr>
      </w:pPr>
      <w:r w:rsidRPr="001C1945">
        <w:rPr>
          <w:rFonts w:ascii="宋体" w:hAnsi="宋体" w:hint="eastAsia"/>
          <w:kern w:val="0"/>
          <w:szCs w:val="21"/>
        </w:rPr>
        <w:t>2)</w:t>
      </w:r>
      <w:r w:rsidRPr="001C1945">
        <w:rPr>
          <w:rFonts w:ascii="宋体" w:hAnsi="宋体" w:hint="eastAsia"/>
          <w:kern w:val="0"/>
          <w:szCs w:val="21"/>
        </w:rPr>
        <w:tab/>
        <w:t>对于</w:t>
      </w:r>
      <w:r w:rsidRPr="001C1945">
        <w:rPr>
          <w:rFonts w:ascii="宋体" w:hAnsi="宋体" w:hint="eastAsia"/>
          <w:snapToGrid w:val="0"/>
          <w:kern w:val="0"/>
          <w:szCs w:val="21"/>
        </w:rPr>
        <w:t>报价免费的项目必须标明“免费”；</w:t>
      </w:r>
    </w:p>
    <w:p w:rsidR="0001731D" w:rsidRPr="001C1945" w:rsidRDefault="0001731D" w:rsidP="0001731D">
      <w:pPr>
        <w:tabs>
          <w:tab w:val="left" w:pos="851"/>
        </w:tabs>
        <w:adjustRightInd w:val="0"/>
        <w:snapToGrid w:val="0"/>
        <w:spacing w:line="360" w:lineRule="auto"/>
        <w:ind w:leftChars="248" w:left="842" w:hangingChars="153" w:hanging="321"/>
        <w:rPr>
          <w:rFonts w:ascii="宋体" w:hAnsi="宋体"/>
          <w:snapToGrid w:val="0"/>
          <w:kern w:val="0"/>
          <w:szCs w:val="21"/>
        </w:rPr>
      </w:pPr>
      <w:r w:rsidRPr="001C1945">
        <w:rPr>
          <w:rFonts w:ascii="宋体" w:hAnsi="宋体" w:hint="eastAsia"/>
          <w:snapToGrid w:val="0"/>
          <w:kern w:val="0"/>
          <w:szCs w:val="21"/>
        </w:rPr>
        <w:t>3)</w:t>
      </w:r>
      <w:r w:rsidRPr="001C1945">
        <w:rPr>
          <w:rFonts w:ascii="宋体" w:hAnsi="宋体" w:hint="eastAsia"/>
          <w:snapToGrid w:val="0"/>
          <w:kern w:val="0"/>
          <w:szCs w:val="21"/>
        </w:rPr>
        <w:tab/>
        <w:t>所有根据合同或其它原因应由投标供应商支付的税款和其它应交纳的费用都要包括在投标供应商提交的投标价格中；</w:t>
      </w:r>
    </w:p>
    <w:p w:rsidR="0001731D" w:rsidRPr="001C1945" w:rsidRDefault="0001731D" w:rsidP="0001731D">
      <w:pPr>
        <w:tabs>
          <w:tab w:val="left" w:pos="851"/>
        </w:tabs>
        <w:adjustRightInd w:val="0"/>
        <w:snapToGrid w:val="0"/>
        <w:spacing w:line="360" w:lineRule="auto"/>
        <w:ind w:leftChars="248" w:left="842" w:hangingChars="153" w:hanging="321"/>
        <w:rPr>
          <w:rFonts w:ascii="宋体" w:hAnsi="宋体"/>
          <w:kern w:val="0"/>
          <w:szCs w:val="21"/>
        </w:rPr>
      </w:pPr>
      <w:r w:rsidRPr="001C1945">
        <w:rPr>
          <w:rFonts w:ascii="宋体" w:hAnsi="宋体" w:hint="eastAsia"/>
          <w:snapToGrid w:val="0"/>
          <w:kern w:val="0"/>
          <w:szCs w:val="21"/>
        </w:rPr>
        <w:t>4)</w:t>
      </w:r>
      <w:r w:rsidRPr="001C1945">
        <w:rPr>
          <w:rFonts w:ascii="宋体" w:hAnsi="宋体" w:hint="eastAsia"/>
          <w:snapToGrid w:val="0"/>
          <w:kern w:val="0"/>
          <w:szCs w:val="21"/>
        </w:rPr>
        <w:tab/>
        <w:t>应包含货</w:t>
      </w:r>
      <w:r w:rsidRPr="001C1945">
        <w:rPr>
          <w:rFonts w:ascii="宋体" w:hAnsi="宋体" w:hint="eastAsia"/>
          <w:kern w:val="0"/>
          <w:szCs w:val="21"/>
        </w:rPr>
        <w:t>物运至最终目的地的运输、保险和伴随货物服务的其他所有费用。</w:t>
      </w:r>
    </w:p>
    <w:p w:rsidR="0001731D" w:rsidRPr="001C1945" w:rsidRDefault="0001731D" w:rsidP="0001731D">
      <w:pPr>
        <w:adjustRightInd w:val="0"/>
        <w:snapToGrid w:val="0"/>
        <w:spacing w:line="360" w:lineRule="auto"/>
        <w:rPr>
          <w:rFonts w:ascii="宋体" w:hAnsi="宋体"/>
          <w:szCs w:val="21"/>
        </w:rPr>
      </w:pPr>
    </w:p>
    <w:p w:rsidR="0001731D" w:rsidRPr="001C1945" w:rsidRDefault="0001731D" w:rsidP="0001731D">
      <w:pPr>
        <w:adjustRightInd w:val="0"/>
        <w:snapToGrid w:val="0"/>
        <w:spacing w:line="360" w:lineRule="auto"/>
        <w:ind w:firstLineChars="200" w:firstLine="420"/>
        <w:rPr>
          <w:rFonts w:ascii="宋体" w:hAnsi="宋体"/>
          <w:szCs w:val="21"/>
          <w:u w:val="single"/>
        </w:rPr>
      </w:pPr>
      <w:r w:rsidRPr="001C1945">
        <w:rPr>
          <w:rFonts w:ascii="宋体" w:hAnsi="宋体" w:hint="eastAsia"/>
          <w:szCs w:val="21"/>
        </w:rPr>
        <w:t>投标供应商名称（盖章）：</w:t>
      </w:r>
      <w:r w:rsidRPr="001C1945">
        <w:rPr>
          <w:rFonts w:ascii="宋体" w:hAnsi="宋体" w:hint="eastAsia"/>
          <w:szCs w:val="21"/>
          <w:u w:val="single"/>
        </w:rPr>
        <w:t xml:space="preserve">                        </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日期：   年   月   日</w:t>
      </w: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rPr>
          <w:rFonts w:ascii="宋体" w:hAnsi="宋体"/>
          <w:szCs w:val="21"/>
        </w:rPr>
      </w:pPr>
    </w:p>
    <w:p w:rsidR="0001731D" w:rsidRPr="001C1945" w:rsidRDefault="0001731D" w:rsidP="0001731D">
      <w:pPr>
        <w:keepNext/>
        <w:tabs>
          <w:tab w:val="left" w:pos="851"/>
        </w:tabs>
        <w:spacing w:line="360" w:lineRule="auto"/>
        <w:outlineLvl w:val="1"/>
        <w:rPr>
          <w:rFonts w:ascii="宋体" w:hAnsi="宋体"/>
          <w:b/>
          <w:kern w:val="0"/>
          <w:sz w:val="28"/>
          <w:szCs w:val="28"/>
        </w:rPr>
      </w:pPr>
      <w:r w:rsidRPr="001C1945">
        <w:rPr>
          <w:rFonts w:ascii="宋体" w:hAnsi="宋体" w:hint="eastAsia"/>
          <w:b/>
          <w:kern w:val="0"/>
          <w:sz w:val="28"/>
          <w:szCs w:val="28"/>
        </w:rPr>
        <w:lastRenderedPageBreak/>
        <w:t>3.投标函</w:t>
      </w:r>
    </w:p>
    <w:p w:rsidR="0001731D" w:rsidRPr="001C1945" w:rsidRDefault="0001731D" w:rsidP="0001731D">
      <w:pPr>
        <w:spacing w:line="360" w:lineRule="auto"/>
        <w:jc w:val="center"/>
        <w:rPr>
          <w:rFonts w:ascii="宋体" w:hAnsi="宋体"/>
          <w:b/>
          <w:sz w:val="24"/>
        </w:rPr>
      </w:pPr>
      <w:r w:rsidRPr="001C1945">
        <w:rPr>
          <w:rFonts w:ascii="宋体" w:hAnsi="Courier New" w:hint="eastAsia"/>
          <w:b/>
          <w:sz w:val="24"/>
          <w:szCs w:val="20"/>
        </w:rPr>
        <w:t>投 标 函</w:t>
      </w:r>
    </w:p>
    <w:p w:rsidR="0001731D" w:rsidRPr="001C1945" w:rsidRDefault="0001731D" w:rsidP="0001731D">
      <w:pPr>
        <w:spacing w:line="360" w:lineRule="auto"/>
        <w:rPr>
          <w:rFonts w:ascii="宋体" w:hAnsi="宋体"/>
          <w:b/>
          <w:szCs w:val="21"/>
        </w:rPr>
      </w:pPr>
      <w:r w:rsidRPr="001C1945">
        <w:rPr>
          <w:rFonts w:ascii="宋体" w:hAnsi="宋体" w:hint="eastAsia"/>
          <w:szCs w:val="21"/>
        </w:rPr>
        <w:t>致：</w:t>
      </w:r>
      <w:r w:rsidRPr="001C1945">
        <w:rPr>
          <w:rFonts w:ascii="宋体" w:hAnsi="宋体" w:hint="eastAsia"/>
          <w:b/>
          <w:szCs w:val="21"/>
        </w:rPr>
        <w:t>广东外语外贸大学</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为响应你方组织的</w:t>
      </w:r>
      <w:r w:rsidRPr="001C1945">
        <w:rPr>
          <w:rFonts w:ascii="宋体" w:hAnsi="宋体" w:hint="eastAsia"/>
          <w:szCs w:val="21"/>
          <w:u w:val="single"/>
        </w:rPr>
        <w:t xml:space="preserve">  ……采购项目  </w:t>
      </w:r>
      <w:r w:rsidRPr="001C1945">
        <w:rPr>
          <w:rFonts w:ascii="宋体" w:hAnsi="宋体" w:hint="eastAsia"/>
          <w:szCs w:val="21"/>
        </w:rPr>
        <w:t>的招标[采购项目编号为：</w:t>
      </w:r>
      <w:r w:rsidRPr="001C1945">
        <w:rPr>
          <w:rFonts w:ascii="宋体" w:hAnsi="宋体" w:hint="eastAsia"/>
          <w:szCs w:val="21"/>
          <w:u w:val="single"/>
        </w:rPr>
        <w:t xml:space="preserve">  　……  </w:t>
      </w:r>
      <w:r w:rsidRPr="001C1945">
        <w:rPr>
          <w:rFonts w:ascii="宋体" w:hAnsi="宋体" w:hint="eastAsia"/>
          <w:szCs w:val="21"/>
        </w:rPr>
        <w:t>，我方愿参与投标。</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我方确认收到贵方提供的</w:t>
      </w:r>
      <w:r w:rsidRPr="001C1945">
        <w:rPr>
          <w:rFonts w:ascii="宋体" w:hAnsi="宋体"/>
          <w:kern w:val="28"/>
          <w:szCs w:val="21"/>
          <w:u w:val="single"/>
        </w:rPr>
        <w:t xml:space="preserve">  </w:t>
      </w:r>
      <w:r w:rsidRPr="001C1945">
        <w:rPr>
          <w:rFonts w:ascii="宋体" w:hAnsi="宋体" w:hint="eastAsia"/>
          <w:kern w:val="28"/>
          <w:szCs w:val="21"/>
          <w:u w:val="single"/>
        </w:rPr>
        <w:t>……采购项目</w:t>
      </w:r>
      <w:r w:rsidRPr="001C1945">
        <w:rPr>
          <w:rFonts w:ascii="宋体" w:hAnsi="宋体"/>
          <w:kern w:val="28"/>
          <w:szCs w:val="21"/>
          <w:u w:val="single"/>
        </w:rPr>
        <w:t xml:space="preserve">  </w:t>
      </w:r>
      <w:r w:rsidRPr="001C1945">
        <w:rPr>
          <w:rFonts w:ascii="宋体" w:hAnsi="宋体" w:hint="eastAsia"/>
          <w:szCs w:val="21"/>
        </w:rPr>
        <w:t>货物及相关服务的招标文件的全部内容。</w:t>
      </w:r>
    </w:p>
    <w:p w:rsidR="0001731D" w:rsidRPr="001C1945" w:rsidRDefault="0001731D" w:rsidP="0001731D">
      <w:pPr>
        <w:spacing w:line="360" w:lineRule="auto"/>
        <w:ind w:firstLineChars="200" w:firstLine="420"/>
        <w:rPr>
          <w:rFonts w:ascii="宋体" w:hAnsi="宋体"/>
          <w:szCs w:val="21"/>
        </w:rPr>
      </w:pPr>
      <w:r w:rsidRPr="001C1945">
        <w:rPr>
          <w:rFonts w:ascii="宋体" w:hAnsi="Courier New" w:hint="eastAsia"/>
          <w:szCs w:val="21"/>
        </w:rPr>
        <w:t>我方在参与投标前已详细研究了招标文件的所有内容，包括澄清、修改文件（如果有）和所有已提供的参考资料以及有关附件，我方完全明白并认为此招标文件没</w:t>
      </w:r>
      <w:proofErr w:type="gramStart"/>
      <w:r w:rsidRPr="001C1945">
        <w:rPr>
          <w:rFonts w:ascii="宋体" w:hAnsi="Courier New" w:hint="eastAsia"/>
          <w:szCs w:val="21"/>
        </w:rPr>
        <w:t>有倾</w:t>
      </w:r>
      <w:proofErr w:type="gramEnd"/>
      <w:r w:rsidRPr="001C1945">
        <w:rPr>
          <w:rFonts w:ascii="宋体" w:hAnsi="Courier New" w:hint="eastAsia"/>
          <w:szCs w:val="21"/>
        </w:rPr>
        <w:t>向性，也不存在排斥潜在投标供应商的内容，我方同意招标文件的相关条款，放弃对招标文件提出误解和质疑的一切权力。</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在此提交的投标文件，正本一份，副本叁份。</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我方已完全明白招标文件的所有条款要求，并申明如下：</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（一）按招标文件提供的全部货物与相关服务的投标总价详见《报价一览表》。</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（三）我方明白并同意，在规定的开标日之后，投标有效期之内撤回投标或中标后不按规定与采购人签订合同或不提交履约保证金, 则贵方将不予退还投标保证金。</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（四）我方同意按照贵方可能提出的要求而提供与投标有关的任何其它数据、信息或资料。</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（五）我方理解贵方不一定接受最低投标价或任何贵方可能收到的投标。</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（六）我方如果中标，将保证履行招标文件及其澄清、修改文件（如果有）中的全部责任和义务，按质、按量、按期完成《用户需求书》及《合同书》中的全部任务。</w:t>
      </w:r>
    </w:p>
    <w:p w:rsidR="0001731D" w:rsidRPr="001C1945" w:rsidRDefault="0001731D" w:rsidP="0001731D">
      <w:pPr>
        <w:tabs>
          <w:tab w:val="left" w:pos="9360"/>
        </w:tabs>
        <w:spacing w:line="360" w:lineRule="auto"/>
        <w:ind w:firstLineChars="200" w:firstLine="420"/>
        <w:rPr>
          <w:rFonts w:ascii="宋体" w:hAnsi="宋体"/>
          <w:szCs w:val="21"/>
        </w:rPr>
      </w:pPr>
      <w:r w:rsidRPr="001C1945">
        <w:rPr>
          <w:rFonts w:ascii="宋体" w:hAnsi="Courier New" w:hint="eastAsia"/>
          <w:szCs w:val="21"/>
        </w:rPr>
        <w:t>（七）我方作为</w:t>
      </w:r>
      <w:r w:rsidRPr="001C1945">
        <w:rPr>
          <w:rFonts w:ascii="宋体" w:hAnsi="Courier New" w:hint="eastAsia"/>
          <w:szCs w:val="21"/>
          <w:u w:val="single"/>
        </w:rPr>
        <w:t xml:space="preserve">   （</w:t>
      </w:r>
      <w:r w:rsidRPr="001C1945">
        <w:rPr>
          <w:rFonts w:ascii="宋体" w:hAnsi="Courier New" w:hint="eastAsia"/>
          <w:i/>
          <w:szCs w:val="21"/>
          <w:u w:val="single"/>
        </w:rPr>
        <w:t>制造商或代理商）</w:t>
      </w:r>
      <w:r w:rsidRPr="001C1945">
        <w:rPr>
          <w:rFonts w:ascii="宋体" w:hAnsi="Courier New" w:hint="eastAsia"/>
          <w:szCs w:val="21"/>
          <w:u w:val="single"/>
        </w:rPr>
        <w:t xml:space="preserve">   </w:t>
      </w:r>
      <w:r w:rsidRPr="001C1945">
        <w:rPr>
          <w:rFonts w:ascii="宋体" w:hAnsi="Courier New" w:hint="eastAsia"/>
          <w:szCs w:val="21"/>
        </w:rPr>
        <w:t>是在法律、财务和运作上独立于采购人、招标人的投标供应商，在此保证所提交的所有文件和全部说明是真实的和正确的。</w:t>
      </w:r>
    </w:p>
    <w:p w:rsidR="0001731D" w:rsidRPr="001C1945" w:rsidRDefault="0001731D" w:rsidP="0001731D">
      <w:pPr>
        <w:spacing w:line="360" w:lineRule="auto"/>
        <w:ind w:firstLineChars="171" w:firstLine="359"/>
        <w:rPr>
          <w:rFonts w:ascii="宋体" w:hAnsi="宋体"/>
          <w:szCs w:val="21"/>
        </w:rPr>
      </w:pPr>
      <w:r w:rsidRPr="001C1945">
        <w:rPr>
          <w:rFonts w:ascii="宋体" w:hAnsi="宋体" w:hint="eastAsia"/>
          <w:szCs w:val="21"/>
        </w:rPr>
        <w:t>（八）我方具备《政府采购法》第二十二条规定的条件。</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（九）我方对在本函及投标文件中所作的所有承诺承担法律责任。</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（十）所有与本招标有关的函件请发往下列地址：</w:t>
      </w:r>
    </w:p>
    <w:p w:rsidR="0001731D" w:rsidRPr="001C1945" w:rsidRDefault="0001731D" w:rsidP="0001731D">
      <w:pPr>
        <w:spacing w:line="360" w:lineRule="auto"/>
        <w:rPr>
          <w:rFonts w:ascii="宋体" w:hAnsi="宋体"/>
          <w:szCs w:val="21"/>
          <w:u w:val="single"/>
        </w:rPr>
      </w:pPr>
      <w:r w:rsidRPr="001C1945">
        <w:rPr>
          <w:rFonts w:ascii="宋体" w:hAnsi="宋体" w:hint="eastAsia"/>
          <w:szCs w:val="21"/>
        </w:rPr>
        <w:lastRenderedPageBreak/>
        <w:t>地    址：</w:t>
      </w:r>
      <w:r w:rsidRPr="001C1945">
        <w:rPr>
          <w:rFonts w:ascii="宋体" w:hAnsi="宋体" w:hint="eastAsia"/>
          <w:szCs w:val="21"/>
          <w:u w:val="single"/>
        </w:rPr>
        <w:t xml:space="preserve">                             </w:t>
      </w:r>
      <w:r w:rsidRPr="001C1945">
        <w:rPr>
          <w:rFonts w:ascii="宋体" w:hAnsi="宋体" w:hint="eastAsia"/>
          <w:szCs w:val="21"/>
        </w:rPr>
        <w:t>.邮政编码：</w:t>
      </w:r>
      <w:r w:rsidRPr="001C1945">
        <w:rPr>
          <w:rFonts w:ascii="宋体" w:hAnsi="宋体" w:hint="eastAsia"/>
          <w:szCs w:val="21"/>
          <w:u w:val="single"/>
        </w:rPr>
        <w:t xml:space="preserve">                          </w:t>
      </w:r>
      <w:r w:rsidRPr="001C1945">
        <w:rPr>
          <w:rFonts w:ascii="宋体" w:hAnsi="宋体" w:hint="eastAsia"/>
          <w:szCs w:val="21"/>
        </w:rPr>
        <w:t>.</w:t>
      </w:r>
    </w:p>
    <w:p w:rsidR="0001731D" w:rsidRPr="001C1945" w:rsidRDefault="0001731D" w:rsidP="0001731D">
      <w:pPr>
        <w:spacing w:line="360" w:lineRule="auto"/>
        <w:rPr>
          <w:rFonts w:ascii="宋体" w:hAnsi="宋体"/>
          <w:szCs w:val="21"/>
          <w:u w:val="single"/>
        </w:rPr>
      </w:pPr>
      <w:r w:rsidRPr="001C1945">
        <w:rPr>
          <w:rFonts w:ascii="宋体" w:hAnsi="宋体" w:hint="eastAsia"/>
          <w:szCs w:val="21"/>
        </w:rPr>
        <w:t>电    话：</w:t>
      </w:r>
      <w:r w:rsidRPr="001C1945">
        <w:rPr>
          <w:rFonts w:ascii="宋体" w:hAnsi="宋体" w:hint="eastAsia"/>
          <w:szCs w:val="21"/>
          <w:u w:val="single"/>
        </w:rPr>
        <w:t xml:space="preserve">                             </w:t>
      </w:r>
      <w:r w:rsidRPr="001C1945">
        <w:rPr>
          <w:rFonts w:ascii="宋体" w:hAnsi="宋体" w:hint="eastAsia"/>
          <w:szCs w:val="21"/>
        </w:rPr>
        <w:t>.传    真：</w:t>
      </w:r>
      <w:r w:rsidRPr="001C1945">
        <w:rPr>
          <w:rFonts w:ascii="宋体" w:hAnsi="宋体" w:hint="eastAsia"/>
          <w:szCs w:val="21"/>
          <w:u w:val="single"/>
        </w:rPr>
        <w:t xml:space="preserve">                          </w:t>
      </w:r>
    </w:p>
    <w:p w:rsidR="0001731D" w:rsidRPr="001C1945" w:rsidRDefault="0001731D" w:rsidP="0001731D">
      <w:pPr>
        <w:spacing w:line="360" w:lineRule="auto"/>
        <w:rPr>
          <w:rFonts w:ascii="宋体" w:hAnsi="宋体"/>
          <w:szCs w:val="21"/>
          <w:u w:val="single"/>
        </w:rPr>
      </w:pPr>
      <w:r w:rsidRPr="001C1945">
        <w:rPr>
          <w:rFonts w:ascii="宋体" w:hAnsi="宋体" w:hint="eastAsia"/>
          <w:szCs w:val="21"/>
        </w:rPr>
        <w:t>代表姓名：</w:t>
      </w:r>
      <w:r w:rsidRPr="001C1945">
        <w:rPr>
          <w:rFonts w:ascii="宋体" w:hAnsi="宋体" w:hint="eastAsia"/>
          <w:szCs w:val="21"/>
          <w:u w:val="single"/>
        </w:rPr>
        <w:t xml:space="preserve">                             </w:t>
      </w:r>
      <w:r w:rsidRPr="001C1945">
        <w:rPr>
          <w:rFonts w:ascii="宋体" w:hAnsi="宋体" w:hint="eastAsia"/>
          <w:szCs w:val="21"/>
        </w:rPr>
        <w:t xml:space="preserve">.职    </w:t>
      </w:r>
      <w:proofErr w:type="gramStart"/>
      <w:r w:rsidRPr="001C1945">
        <w:rPr>
          <w:rFonts w:ascii="宋体" w:hAnsi="宋体" w:hint="eastAsia"/>
          <w:szCs w:val="21"/>
        </w:rPr>
        <w:t>务</w:t>
      </w:r>
      <w:proofErr w:type="gramEnd"/>
      <w:r w:rsidRPr="001C1945">
        <w:rPr>
          <w:rFonts w:ascii="宋体" w:hAnsi="宋体" w:hint="eastAsia"/>
          <w:szCs w:val="21"/>
        </w:rPr>
        <w:t>：</w:t>
      </w:r>
      <w:r w:rsidRPr="001C1945">
        <w:rPr>
          <w:rFonts w:ascii="宋体" w:hAnsi="宋体" w:hint="eastAsia"/>
          <w:szCs w:val="21"/>
          <w:u w:val="single"/>
        </w:rPr>
        <w:t xml:space="preserve">                          </w:t>
      </w:r>
      <w:r w:rsidRPr="001C1945">
        <w:rPr>
          <w:rFonts w:ascii="宋体" w:hAnsi="宋体" w:hint="eastAsia"/>
          <w:szCs w:val="21"/>
        </w:rPr>
        <w:t>.</w:t>
      </w:r>
    </w:p>
    <w:p w:rsidR="0001731D" w:rsidRPr="001C1945" w:rsidRDefault="0001731D" w:rsidP="0001731D">
      <w:pPr>
        <w:spacing w:line="360" w:lineRule="auto"/>
        <w:rPr>
          <w:rFonts w:ascii="宋体" w:hAnsi="宋体"/>
          <w:szCs w:val="21"/>
        </w:rPr>
      </w:pPr>
      <w:r w:rsidRPr="001C1945">
        <w:rPr>
          <w:rFonts w:ascii="宋体" w:hAnsi="宋体" w:hint="eastAsia"/>
          <w:szCs w:val="21"/>
        </w:rPr>
        <w:t>投标供应</w:t>
      </w:r>
      <w:proofErr w:type="gramStart"/>
      <w:r w:rsidRPr="001C1945">
        <w:rPr>
          <w:rFonts w:ascii="宋体" w:hAnsi="宋体" w:hint="eastAsia"/>
          <w:szCs w:val="21"/>
        </w:rPr>
        <w:t>商法定</w:t>
      </w:r>
      <w:proofErr w:type="gramEnd"/>
      <w:r w:rsidRPr="001C1945">
        <w:rPr>
          <w:rFonts w:ascii="宋体" w:hAnsi="宋体" w:hint="eastAsia"/>
          <w:szCs w:val="21"/>
        </w:rPr>
        <w:t>代表人（或法定代表人授权代表）签字或盖章：</w:t>
      </w:r>
      <w:r w:rsidRPr="001C1945">
        <w:rPr>
          <w:rFonts w:ascii="宋体" w:hAnsi="宋体" w:hint="eastAsia"/>
          <w:szCs w:val="21"/>
          <w:u w:val="single"/>
        </w:rPr>
        <w:t xml:space="preserve">                    </w:t>
      </w:r>
    </w:p>
    <w:p w:rsidR="0001731D" w:rsidRPr="001C1945" w:rsidRDefault="0001731D" w:rsidP="0001731D">
      <w:pPr>
        <w:adjustRightInd w:val="0"/>
        <w:snapToGrid w:val="0"/>
        <w:spacing w:line="360" w:lineRule="auto"/>
        <w:rPr>
          <w:rFonts w:ascii="宋体" w:hAnsi="宋体"/>
          <w:szCs w:val="21"/>
          <w:u w:val="single"/>
        </w:rPr>
      </w:pPr>
      <w:r w:rsidRPr="001C1945">
        <w:rPr>
          <w:rFonts w:ascii="宋体" w:hAnsi="宋体" w:hint="eastAsia"/>
          <w:szCs w:val="21"/>
        </w:rPr>
        <w:t>投标供应商名称（盖章）：</w:t>
      </w:r>
      <w:r w:rsidRPr="001C1945">
        <w:rPr>
          <w:rFonts w:ascii="宋体" w:hAnsi="宋体" w:hint="eastAsia"/>
          <w:szCs w:val="21"/>
          <w:u w:val="single"/>
        </w:rPr>
        <w:t xml:space="preserve">                 </w:t>
      </w:r>
      <w:r w:rsidRPr="001C1945">
        <w:rPr>
          <w:rFonts w:ascii="宋体" w:hAnsi="宋体" w:hint="eastAsia"/>
          <w:szCs w:val="21"/>
        </w:rPr>
        <w:t>日    期：     年     月     日</w:t>
      </w:r>
    </w:p>
    <w:p w:rsidR="0001731D" w:rsidRPr="001C1945" w:rsidRDefault="0001731D" w:rsidP="0001731D">
      <w:pPr>
        <w:spacing w:line="360" w:lineRule="auto"/>
        <w:ind w:firstLineChars="2200" w:firstLine="4620"/>
        <w:rPr>
          <w:rFonts w:ascii="宋体" w:hAnsi="宋体"/>
          <w:szCs w:val="21"/>
        </w:rPr>
      </w:pPr>
    </w:p>
    <w:p w:rsidR="0001731D" w:rsidRPr="001C1945" w:rsidRDefault="0001731D" w:rsidP="0001731D">
      <w:pPr>
        <w:keepNext/>
        <w:tabs>
          <w:tab w:val="left" w:pos="851"/>
        </w:tabs>
        <w:spacing w:line="360" w:lineRule="auto"/>
        <w:ind w:firstLineChars="98" w:firstLine="275"/>
        <w:outlineLvl w:val="1"/>
        <w:rPr>
          <w:rFonts w:ascii="宋体" w:hAnsi="宋体"/>
          <w:b/>
          <w:kern w:val="0"/>
          <w:sz w:val="28"/>
          <w:szCs w:val="28"/>
        </w:rPr>
      </w:pPr>
      <w:r w:rsidRPr="001C1945">
        <w:rPr>
          <w:rFonts w:ascii="宋体" w:hAnsi="宋体" w:hint="eastAsia"/>
          <w:b/>
          <w:kern w:val="0"/>
          <w:sz w:val="28"/>
          <w:szCs w:val="28"/>
        </w:rPr>
        <w:t>4.资格证明文件</w:t>
      </w: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t>4.1</w:t>
      </w:r>
      <w:r w:rsidRPr="001C1945">
        <w:rPr>
          <w:rFonts w:ascii="宋体" w:hAnsi="宋体" w:hint="eastAsia"/>
          <w:b/>
          <w:szCs w:val="21"/>
        </w:rPr>
        <w:tab/>
        <w:t>营业执照副本（复印件）</w:t>
      </w: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t>4.2</w:t>
      </w:r>
      <w:r w:rsidRPr="001C1945">
        <w:rPr>
          <w:rFonts w:ascii="宋体" w:hAnsi="宋体" w:hint="eastAsia"/>
          <w:b/>
          <w:szCs w:val="21"/>
        </w:rPr>
        <w:tab/>
        <w:t>法定代表人证明书</w:t>
      </w:r>
      <w:r w:rsidRPr="001C1945" w:rsidDel="00DC28D0">
        <w:rPr>
          <w:rFonts w:ascii="宋体" w:hAnsi="宋体" w:hint="eastAsia"/>
          <w:b/>
          <w:szCs w:val="21"/>
        </w:rPr>
        <w:t xml:space="preserve"> </w:t>
      </w:r>
    </w:p>
    <w:p w:rsidR="0001731D" w:rsidRPr="001C1945" w:rsidRDefault="0001731D" w:rsidP="0001731D">
      <w:pPr>
        <w:spacing w:line="360" w:lineRule="auto"/>
        <w:rPr>
          <w:rFonts w:ascii="宋体" w:hAnsi="宋体"/>
          <w:bCs/>
          <w:szCs w:val="21"/>
        </w:rPr>
      </w:pPr>
      <w:r w:rsidRPr="001C1945">
        <w:rPr>
          <w:rFonts w:ascii="宋体" w:hAnsi="宋体" w:hint="eastAsia"/>
          <w:bCs/>
          <w:szCs w:val="21"/>
        </w:rPr>
        <w:t>（投标供应商可使用下述格式，也可使用广东省工商行政管理局统一印制的法定代表人证明书格式）</w:t>
      </w:r>
    </w:p>
    <w:p w:rsidR="0001731D" w:rsidRPr="001C1945" w:rsidRDefault="0001731D" w:rsidP="0001731D">
      <w:pPr>
        <w:spacing w:line="360" w:lineRule="auto"/>
        <w:jc w:val="center"/>
        <w:rPr>
          <w:rFonts w:ascii="宋体" w:hAnsi="宋体"/>
          <w:b/>
          <w:sz w:val="24"/>
        </w:rPr>
      </w:pPr>
    </w:p>
    <w:p w:rsidR="0001731D" w:rsidRPr="001C1945" w:rsidRDefault="0001731D" w:rsidP="0001731D">
      <w:pPr>
        <w:spacing w:line="360" w:lineRule="auto"/>
        <w:jc w:val="center"/>
        <w:rPr>
          <w:rFonts w:ascii="宋体" w:hAnsi="宋体"/>
          <w:b/>
          <w:sz w:val="24"/>
        </w:rPr>
      </w:pPr>
      <w:r w:rsidRPr="001C1945">
        <w:rPr>
          <w:rFonts w:ascii="宋体" w:hAnsi="宋体" w:hint="eastAsia"/>
          <w:b/>
          <w:sz w:val="24"/>
        </w:rPr>
        <w:t>法定代表人证明书</w:t>
      </w:r>
    </w:p>
    <w:p w:rsidR="0001731D" w:rsidRPr="001C1945" w:rsidRDefault="0001731D" w:rsidP="0001731D">
      <w:pPr>
        <w:spacing w:line="360" w:lineRule="auto"/>
        <w:rPr>
          <w:rFonts w:ascii="宋体" w:hAnsi="宋体"/>
          <w:bCs/>
          <w:szCs w:val="21"/>
        </w:rPr>
      </w:pPr>
      <w:r w:rsidRPr="001C1945">
        <w:rPr>
          <w:rFonts w:ascii="宋体" w:hAnsi="宋体" w:hint="eastAsia"/>
          <w:bCs/>
          <w:szCs w:val="21"/>
          <w:u w:val="single"/>
        </w:rPr>
        <w:t xml:space="preserve">                 </w:t>
      </w:r>
      <w:r w:rsidRPr="001C1945">
        <w:rPr>
          <w:rFonts w:ascii="宋体" w:hAnsi="宋体" w:hint="eastAsia"/>
          <w:bCs/>
          <w:szCs w:val="21"/>
        </w:rPr>
        <w:t>现任我单位</w:t>
      </w:r>
      <w:r w:rsidRPr="001C1945">
        <w:rPr>
          <w:rFonts w:ascii="宋体" w:hAnsi="宋体" w:hint="eastAsia"/>
          <w:bCs/>
          <w:szCs w:val="21"/>
          <w:u w:val="single"/>
        </w:rPr>
        <w:t xml:space="preserve">                  </w:t>
      </w:r>
      <w:r w:rsidRPr="001C1945">
        <w:rPr>
          <w:rFonts w:ascii="宋体" w:hAnsi="宋体" w:hint="eastAsia"/>
          <w:bCs/>
          <w:szCs w:val="21"/>
        </w:rPr>
        <w:t xml:space="preserve"> 职务，为法定代表人，特此证明。</w:t>
      </w:r>
    </w:p>
    <w:p w:rsidR="0001731D" w:rsidRPr="001C1945" w:rsidRDefault="0001731D" w:rsidP="0001731D">
      <w:pPr>
        <w:spacing w:line="360" w:lineRule="auto"/>
        <w:rPr>
          <w:rFonts w:ascii="宋体" w:hAnsi="宋体"/>
          <w:bCs/>
          <w:szCs w:val="21"/>
        </w:rPr>
      </w:pPr>
      <w:r w:rsidRPr="001C1945">
        <w:rPr>
          <w:rFonts w:ascii="宋体" w:hAnsi="宋体" w:hint="eastAsia"/>
          <w:bCs/>
          <w:szCs w:val="21"/>
        </w:rPr>
        <w:t>有效期限：</w:t>
      </w:r>
      <w:r w:rsidRPr="001C1945">
        <w:rPr>
          <w:rFonts w:ascii="宋体" w:hAnsi="宋体" w:hint="eastAsia"/>
          <w:bCs/>
          <w:szCs w:val="21"/>
          <w:u w:val="single"/>
        </w:rPr>
        <w:t xml:space="preserve">                             </w:t>
      </w:r>
    </w:p>
    <w:p w:rsidR="0001731D" w:rsidRPr="001C1945" w:rsidRDefault="0001731D" w:rsidP="0001731D">
      <w:pPr>
        <w:spacing w:line="360" w:lineRule="auto"/>
        <w:rPr>
          <w:rFonts w:ascii="宋体" w:hAnsi="宋体"/>
          <w:bCs/>
          <w:szCs w:val="21"/>
        </w:rPr>
      </w:pPr>
      <w:r w:rsidRPr="001C1945">
        <w:rPr>
          <w:rFonts w:ascii="宋体" w:hAnsi="宋体" w:hint="eastAsia"/>
          <w:bCs/>
          <w:szCs w:val="21"/>
        </w:rPr>
        <w:t>附：代表人性别：</w:t>
      </w:r>
      <w:r w:rsidRPr="001C1945">
        <w:rPr>
          <w:rFonts w:ascii="宋体" w:hAnsi="宋体" w:hint="eastAsia"/>
          <w:bCs/>
          <w:szCs w:val="21"/>
          <w:u w:val="single"/>
        </w:rPr>
        <w:t xml:space="preserve">            </w:t>
      </w:r>
      <w:r w:rsidRPr="001C1945">
        <w:rPr>
          <w:rFonts w:ascii="宋体" w:hAnsi="宋体" w:hint="eastAsia"/>
          <w:bCs/>
          <w:szCs w:val="21"/>
        </w:rPr>
        <w:t>年龄：</w:t>
      </w:r>
      <w:r w:rsidRPr="001C1945">
        <w:rPr>
          <w:rFonts w:ascii="宋体" w:hAnsi="宋体" w:hint="eastAsia"/>
          <w:bCs/>
          <w:szCs w:val="21"/>
          <w:u w:val="single"/>
        </w:rPr>
        <w:t xml:space="preserve">       </w:t>
      </w:r>
      <w:r w:rsidRPr="001C1945">
        <w:rPr>
          <w:rFonts w:ascii="宋体" w:hAnsi="宋体" w:hint="eastAsia"/>
          <w:bCs/>
          <w:szCs w:val="21"/>
        </w:rPr>
        <w:t>身份证号码：_________</w:t>
      </w:r>
      <w:r w:rsidRPr="001C1945">
        <w:rPr>
          <w:rFonts w:ascii="宋体" w:hAnsi="宋体" w:hint="eastAsia"/>
          <w:bCs/>
          <w:szCs w:val="21"/>
          <w:u w:val="single"/>
        </w:rPr>
        <w:t xml:space="preserve">                   </w:t>
      </w:r>
      <w:r w:rsidRPr="001C1945">
        <w:rPr>
          <w:rFonts w:ascii="宋体" w:hAnsi="宋体" w:hint="eastAsia"/>
          <w:bCs/>
          <w:szCs w:val="21"/>
        </w:rPr>
        <w:t xml:space="preserve"> </w:t>
      </w:r>
    </w:p>
    <w:p w:rsidR="0001731D" w:rsidRPr="001C1945" w:rsidRDefault="0001731D" w:rsidP="0001731D">
      <w:pPr>
        <w:spacing w:line="360" w:lineRule="auto"/>
        <w:rPr>
          <w:rFonts w:ascii="宋体" w:hAnsi="宋体"/>
          <w:bCs/>
          <w:szCs w:val="21"/>
        </w:rPr>
      </w:pPr>
      <w:r w:rsidRPr="001C1945">
        <w:rPr>
          <w:rFonts w:ascii="宋体" w:hAnsi="宋体" w:hint="eastAsia"/>
          <w:bCs/>
          <w:szCs w:val="21"/>
        </w:rPr>
        <w:t>注册号码：</w:t>
      </w:r>
      <w:r w:rsidRPr="001C1945">
        <w:rPr>
          <w:rFonts w:ascii="宋体" w:hAnsi="宋体" w:hint="eastAsia"/>
          <w:bCs/>
          <w:szCs w:val="21"/>
          <w:u w:val="single"/>
        </w:rPr>
        <w:t xml:space="preserve">                       </w:t>
      </w:r>
      <w:r w:rsidRPr="001C1945">
        <w:rPr>
          <w:rFonts w:ascii="宋体" w:hAnsi="宋体" w:hint="eastAsia"/>
          <w:bCs/>
          <w:szCs w:val="21"/>
        </w:rPr>
        <w:t xml:space="preserve"> 企业类型：_____________________________________ </w:t>
      </w:r>
    </w:p>
    <w:p w:rsidR="0001731D" w:rsidRPr="001C1945" w:rsidRDefault="0001731D" w:rsidP="0001731D">
      <w:pPr>
        <w:spacing w:line="360" w:lineRule="auto"/>
        <w:rPr>
          <w:rFonts w:ascii="宋体" w:hAnsi="宋体"/>
          <w:b/>
          <w:szCs w:val="21"/>
          <w:u w:val="single"/>
        </w:rPr>
      </w:pPr>
      <w:r w:rsidRPr="001C1945">
        <w:rPr>
          <w:rFonts w:ascii="宋体" w:hAnsi="宋体" w:hint="eastAsia"/>
          <w:bCs/>
          <w:szCs w:val="21"/>
        </w:rPr>
        <w:t>经营范围：</w:t>
      </w:r>
      <w:r w:rsidRPr="001C1945">
        <w:rPr>
          <w:rFonts w:ascii="宋体" w:hAnsi="宋体" w:hint="eastAsia"/>
          <w:bCs/>
          <w:szCs w:val="21"/>
          <w:u w:val="single"/>
        </w:rPr>
        <w:t xml:space="preserve">     </w:t>
      </w:r>
      <w:r w:rsidRPr="001C1945">
        <w:rPr>
          <w:rFonts w:ascii="宋体" w:hAnsi="宋体" w:hint="eastAsia"/>
          <w:b/>
          <w:szCs w:val="21"/>
          <w:u w:val="single"/>
        </w:rPr>
        <w:t xml:space="preserve">                                                                 </w:t>
      </w:r>
      <w:r w:rsidRPr="001C1945">
        <w:rPr>
          <w:rFonts w:ascii="宋体" w:hAnsi="宋体" w:hint="eastAsia"/>
          <w:szCs w:val="21"/>
        </w:rPr>
        <w:t>。</w:t>
      </w:r>
    </w:p>
    <w:p w:rsidR="0001731D" w:rsidRPr="001C1945" w:rsidRDefault="0001731D" w:rsidP="0001731D">
      <w:pPr>
        <w:spacing w:line="360" w:lineRule="auto"/>
        <w:rPr>
          <w:rFonts w:ascii="宋体" w:hAnsi="宋体"/>
          <w:szCs w:val="21"/>
        </w:rPr>
      </w:pPr>
    </w:p>
    <w:p w:rsidR="0001731D" w:rsidRPr="001C1945" w:rsidRDefault="0001731D" w:rsidP="0001731D">
      <w:pPr>
        <w:spacing w:line="360" w:lineRule="auto"/>
        <w:jc w:val="left"/>
        <w:rPr>
          <w:rFonts w:ascii="宋体" w:hAnsi="宋体"/>
          <w:szCs w:val="21"/>
        </w:rPr>
      </w:pPr>
      <w:r w:rsidRPr="001C1945">
        <w:rPr>
          <w:rFonts w:ascii="宋体" w:hAnsi="宋体" w:hint="eastAsia"/>
          <w:szCs w:val="21"/>
        </w:rPr>
        <w:t>投标供应商（盖章）：</w:t>
      </w:r>
    </w:p>
    <w:p w:rsidR="0001731D" w:rsidRPr="001C1945" w:rsidRDefault="0001731D" w:rsidP="0001731D">
      <w:pPr>
        <w:spacing w:line="360" w:lineRule="auto"/>
        <w:rPr>
          <w:rFonts w:ascii="宋体" w:hAnsi="宋体"/>
          <w:szCs w:val="21"/>
        </w:rPr>
      </w:pPr>
      <w:r w:rsidRPr="001C1945">
        <w:rPr>
          <w:rFonts w:ascii="宋体" w:hAnsi="宋体" w:hint="eastAsia"/>
          <w:szCs w:val="21"/>
        </w:rPr>
        <w:t>地        址：</w:t>
      </w:r>
    </w:p>
    <w:p w:rsidR="0001731D" w:rsidRPr="001C1945" w:rsidRDefault="0001731D" w:rsidP="0001731D">
      <w:pPr>
        <w:tabs>
          <w:tab w:val="left" w:pos="3780"/>
        </w:tabs>
        <w:spacing w:line="360" w:lineRule="auto"/>
        <w:rPr>
          <w:rFonts w:ascii="宋体" w:hAnsi="宋体"/>
          <w:szCs w:val="21"/>
        </w:rPr>
      </w:pPr>
      <w:r w:rsidRPr="001C1945">
        <w:rPr>
          <w:rFonts w:ascii="宋体" w:hAnsi="宋体" w:hint="eastAsia"/>
          <w:szCs w:val="21"/>
        </w:rPr>
        <w:t>法定代表人（签字或盖章）：</w:t>
      </w:r>
    </w:p>
    <w:p w:rsidR="0001731D" w:rsidRPr="001C1945" w:rsidRDefault="0001731D" w:rsidP="0001731D">
      <w:pPr>
        <w:tabs>
          <w:tab w:val="left" w:pos="3885"/>
        </w:tabs>
        <w:spacing w:line="360" w:lineRule="auto"/>
        <w:rPr>
          <w:rFonts w:ascii="宋体" w:hAnsi="宋体"/>
          <w:szCs w:val="21"/>
        </w:rPr>
      </w:pPr>
      <w:r w:rsidRPr="001C1945">
        <w:rPr>
          <w:rFonts w:hint="eastAsia"/>
        </w:rPr>
        <w:t>职</w:t>
      </w:r>
      <w:r w:rsidRPr="001C1945">
        <w:rPr>
          <w:rFonts w:hint="eastAsia"/>
        </w:rPr>
        <w:t xml:space="preserve">        </w:t>
      </w:r>
      <w:proofErr w:type="gramStart"/>
      <w:r w:rsidRPr="001C1945">
        <w:rPr>
          <w:rFonts w:hint="eastAsia"/>
        </w:rPr>
        <w:t>务</w:t>
      </w:r>
      <w:proofErr w:type="gramEnd"/>
      <w:r w:rsidRPr="001C1945">
        <w:rPr>
          <w:rFonts w:hint="eastAsia"/>
        </w:rPr>
        <w:t>：</w:t>
      </w:r>
    </w:p>
    <w:p w:rsidR="0001731D" w:rsidRPr="001C1945" w:rsidRDefault="0001731D" w:rsidP="0001731D">
      <w:pPr>
        <w:keepNext/>
        <w:keepLines/>
        <w:tabs>
          <w:tab w:val="left" w:pos="851"/>
        </w:tabs>
        <w:spacing w:line="360" w:lineRule="auto"/>
        <w:ind w:firstLineChars="196" w:firstLine="472"/>
        <w:outlineLvl w:val="3"/>
        <w:rPr>
          <w:rFonts w:ascii="宋体" w:hAnsi="宋体"/>
          <w:b/>
          <w:szCs w:val="21"/>
        </w:rPr>
      </w:pPr>
      <w:r w:rsidRPr="001C1945">
        <w:rPr>
          <w:rFonts w:ascii="Arial" w:eastAsia="黑体" w:hAnsi="Arial" w:hint="eastAsia"/>
          <w:b/>
          <w:sz w:val="24"/>
          <w:szCs w:val="20"/>
        </w:rPr>
        <w:t>4.3</w:t>
      </w:r>
      <w:r w:rsidRPr="001C1945">
        <w:rPr>
          <w:rFonts w:ascii="Arial" w:eastAsia="黑体" w:hAnsi="Arial" w:hint="eastAsia"/>
          <w:b/>
          <w:sz w:val="24"/>
          <w:szCs w:val="20"/>
        </w:rPr>
        <w:tab/>
      </w:r>
      <w:r w:rsidRPr="001C1945">
        <w:rPr>
          <w:rFonts w:ascii="Arial" w:eastAsia="黑体" w:hAnsi="Arial" w:hint="eastAsia"/>
          <w:b/>
          <w:sz w:val="24"/>
          <w:szCs w:val="20"/>
        </w:rPr>
        <w:t>法定代表人授权书格式</w:t>
      </w:r>
    </w:p>
    <w:p w:rsidR="0001731D" w:rsidRPr="001C1945" w:rsidRDefault="0001731D" w:rsidP="0001731D">
      <w:pPr>
        <w:spacing w:line="360" w:lineRule="auto"/>
        <w:jc w:val="center"/>
        <w:rPr>
          <w:rFonts w:ascii="宋体" w:hAnsi="宋体"/>
          <w:b/>
          <w:sz w:val="24"/>
        </w:rPr>
      </w:pPr>
    </w:p>
    <w:p w:rsidR="0001731D" w:rsidRPr="001C1945" w:rsidRDefault="0001731D" w:rsidP="0001731D">
      <w:pPr>
        <w:spacing w:line="360" w:lineRule="auto"/>
        <w:jc w:val="center"/>
        <w:rPr>
          <w:rFonts w:ascii="宋体" w:hAnsi="宋体"/>
          <w:b/>
          <w:sz w:val="24"/>
        </w:rPr>
      </w:pPr>
      <w:r w:rsidRPr="001C1945">
        <w:rPr>
          <w:rFonts w:ascii="宋体" w:hAnsi="宋体" w:hint="eastAsia"/>
          <w:b/>
          <w:sz w:val="24"/>
        </w:rPr>
        <w:t>法定代表人授权书</w:t>
      </w:r>
    </w:p>
    <w:p w:rsidR="0001731D" w:rsidRPr="001C1945" w:rsidRDefault="0001731D" w:rsidP="0001731D">
      <w:pPr>
        <w:spacing w:line="360" w:lineRule="auto"/>
        <w:rPr>
          <w:rFonts w:ascii="宋体" w:hAnsi="宋体"/>
          <w:b/>
          <w:szCs w:val="21"/>
        </w:rPr>
      </w:pPr>
      <w:r w:rsidRPr="001C1945">
        <w:rPr>
          <w:rFonts w:ascii="宋体" w:hAnsi="宋体" w:hint="eastAsia"/>
          <w:szCs w:val="21"/>
        </w:rPr>
        <w:t>致：广东外语外贸大学</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本授权书声明：</w:t>
      </w:r>
      <w:r w:rsidRPr="001C1945">
        <w:rPr>
          <w:rFonts w:ascii="宋体" w:hAnsi="宋体" w:hint="eastAsia"/>
          <w:szCs w:val="21"/>
          <w:u w:val="single"/>
        </w:rPr>
        <w:t xml:space="preserve">           </w:t>
      </w:r>
      <w:r w:rsidRPr="001C1945">
        <w:rPr>
          <w:rFonts w:ascii="宋体" w:hAnsi="宋体" w:hint="eastAsia"/>
          <w:szCs w:val="21"/>
        </w:rPr>
        <w:t>是注册于</w:t>
      </w:r>
      <w:r w:rsidRPr="001C1945">
        <w:rPr>
          <w:rFonts w:ascii="宋体" w:hAnsi="宋体" w:hint="eastAsia"/>
          <w:szCs w:val="21"/>
          <w:u w:val="single"/>
        </w:rPr>
        <w:t xml:space="preserve">        </w:t>
      </w:r>
      <w:r w:rsidRPr="001C1945">
        <w:rPr>
          <w:rFonts w:ascii="宋体" w:hAnsi="宋体" w:hint="eastAsia"/>
          <w:i/>
          <w:szCs w:val="21"/>
          <w:u w:val="single"/>
        </w:rPr>
        <w:t xml:space="preserve">（国家或地区）   </w:t>
      </w:r>
      <w:r w:rsidRPr="001C1945">
        <w:rPr>
          <w:rFonts w:ascii="宋体" w:hAnsi="宋体" w:hint="eastAsia"/>
          <w:szCs w:val="21"/>
        </w:rPr>
        <w:t>的</w:t>
      </w:r>
      <w:r w:rsidRPr="001C1945">
        <w:rPr>
          <w:rFonts w:ascii="宋体" w:hAnsi="宋体" w:hint="eastAsia"/>
          <w:szCs w:val="21"/>
          <w:u w:val="single"/>
        </w:rPr>
        <w:t xml:space="preserve">      </w:t>
      </w:r>
      <w:r w:rsidRPr="001C1945">
        <w:rPr>
          <w:rFonts w:ascii="宋体" w:hAnsi="宋体" w:hint="eastAsia"/>
          <w:i/>
          <w:szCs w:val="21"/>
          <w:u w:val="single"/>
        </w:rPr>
        <w:t>（投标供应</w:t>
      </w:r>
      <w:r w:rsidRPr="001C1945">
        <w:rPr>
          <w:rFonts w:ascii="宋体" w:hAnsi="宋体" w:hint="eastAsia"/>
          <w:i/>
          <w:szCs w:val="21"/>
          <w:u w:val="single"/>
        </w:rPr>
        <w:lastRenderedPageBreak/>
        <w:t xml:space="preserve">商名称）     </w:t>
      </w:r>
      <w:r w:rsidRPr="001C1945">
        <w:rPr>
          <w:rFonts w:ascii="宋体" w:hAnsi="宋体" w:hint="eastAsia"/>
          <w:szCs w:val="21"/>
        </w:rPr>
        <w:t>的法定代表人，现任</w:t>
      </w:r>
      <w:r w:rsidRPr="001C1945">
        <w:rPr>
          <w:rFonts w:ascii="宋体" w:hAnsi="宋体" w:hint="eastAsia"/>
          <w:szCs w:val="21"/>
          <w:u w:val="single"/>
        </w:rPr>
        <w:t xml:space="preserve">        </w:t>
      </w:r>
      <w:r w:rsidRPr="001C1945">
        <w:rPr>
          <w:rFonts w:ascii="宋体" w:hAnsi="宋体" w:hint="eastAsia"/>
          <w:szCs w:val="21"/>
        </w:rPr>
        <w:t>职务，有效证件号码：</w:t>
      </w:r>
      <w:r w:rsidRPr="001C1945">
        <w:rPr>
          <w:rFonts w:ascii="宋体" w:hAnsi="宋体" w:hint="eastAsia"/>
          <w:szCs w:val="21"/>
          <w:u w:val="single"/>
        </w:rPr>
        <w:t xml:space="preserve">                            </w:t>
      </w:r>
      <w:r w:rsidRPr="001C1945">
        <w:rPr>
          <w:rFonts w:ascii="宋体" w:hAnsi="宋体" w:hint="eastAsia"/>
          <w:szCs w:val="21"/>
        </w:rPr>
        <w:t>。现授权</w:t>
      </w:r>
      <w:r w:rsidRPr="001C1945">
        <w:rPr>
          <w:rFonts w:ascii="宋体" w:hAnsi="宋体" w:hint="eastAsia"/>
          <w:szCs w:val="21"/>
          <w:u w:val="single"/>
        </w:rPr>
        <w:t xml:space="preserve">    </w:t>
      </w:r>
      <w:r w:rsidRPr="001C1945">
        <w:rPr>
          <w:rFonts w:ascii="宋体" w:hAnsi="宋体" w:hint="eastAsia"/>
          <w:i/>
          <w:szCs w:val="21"/>
          <w:u w:val="single"/>
        </w:rPr>
        <w:t xml:space="preserve">（姓名、职务）    </w:t>
      </w:r>
      <w:r w:rsidRPr="001C1945">
        <w:rPr>
          <w:rFonts w:ascii="宋体" w:hAnsi="宋体" w:hint="eastAsia"/>
          <w:szCs w:val="21"/>
        </w:rPr>
        <w:t>作为我公司的全权代理人，就</w:t>
      </w:r>
      <w:r w:rsidRPr="001C1945">
        <w:rPr>
          <w:rFonts w:ascii="宋体" w:hAnsi="宋体" w:hint="eastAsia"/>
          <w:szCs w:val="21"/>
          <w:u w:val="single"/>
        </w:rPr>
        <w:t xml:space="preserve">    </w:t>
      </w:r>
      <w:r w:rsidRPr="001C1945">
        <w:rPr>
          <w:rFonts w:ascii="宋体" w:hAnsi="宋体" w:hint="eastAsia"/>
          <w:i/>
          <w:szCs w:val="21"/>
          <w:u w:val="single"/>
        </w:rPr>
        <w:t xml:space="preserve"> ……采购项目 </w:t>
      </w:r>
      <w:r w:rsidRPr="001C1945">
        <w:rPr>
          <w:rFonts w:ascii="宋体" w:hAnsi="宋体" w:hint="eastAsia"/>
          <w:szCs w:val="21"/>
          <w:u w:val="single"/>
        </w:rPr>
        <w:t xml:space="preserve">  </w:t>
      </w:r>
      <w:r w:rsidRPr="001C1945">
        <w:rPr>
          <w:rFonts w:ascii="宋体" w:hAnsi="宋体" w:hint="eastAsia"/>
          <w:szCs w:val="21"/>
        </w:rPr>
        <w:t>采购[采购项目编号为</w:t>
      </w:r>
      <w:r w:rsidRPr="001C1945">
        <w:rPr>
          <w:rFonts w:ascii="宋体" w:hAnsi="宋体" w:hint="eastAsia"/>
          <w:szCs w:val="21"/>
          <w:u w:val="single"/>
        </w:rPr>
        <w:t xml:space="preserve">    </w:t>
      </w:r>
      <w:r w:rsidRPr="001C1945">
        <w:rPr>
          <w:rFonts w:ascii="宋体" w:hAnsi="宋体" w:hint="eastAsia"/>
          <w:i/>
          <w:szCs w:val="21"/>
          <w:u w:val="single"/>
        </w:rPr>
        <w:t>……</w:t>
      </w:r>
      <w:r w:rsidRPr="001C1945">
        <w:rPr>
          <w:rFonts w:ascii="宋体" w:hAnsi="宋体" w:hint="eastAsia"/>
          <w:szCs w:val="21"/>
          <w:u w:val="single"/>
        </w:rPr>
        <w:t xml:space="preserve">    </w:t>
      </w:r>
      <w:r w:rsidRPr="001C1945">
        <w:rPr>
          <w:rFonts w:ascii="宋体" w:hAnsi="宋体" w:hint="eastAsia"/>
          <w:szCs w:val="21"/>
        </w:rPr>
        <w:t>]的投标和合同执行，以我方的名义处理一切与之有关的事宜。</w:t>
      </w:r>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本授权书于</w:t>
      </w:r>
      <w:r w:rsidRPr="001C1945">
        <w:rPr>
          <w:rFonts w:ascii="宋体" w:hAnsi="宋体" w:hint="eastAsia"/>
          <w:szCs w:val="21"/>
          <w:u w:val="single"/>
        </w:rPr>
        <w:t xml:space="preserve">       </w:t>
      </w:r>
      <w:r w:rsidRPr="001C1945">
        <w:rPr>
          <w:rFonts w:ascii="宋体" w:hAnsi="宋体" w:hint="eastAsia"/>
          <w:szCs w:val="21"/>
        </w:rPr>
        <w:t>年</w:t>
      </w:r>
      <w:r w:rsidRPr="001C1945">
        <w:rPr>
          <w:rFonts w:ascii="宋体" w:hAnsi="宋体" w:hint="eastAsia"/>
          <w:szCs w:val="21"/>
          <w:u w:val="single"/>
        </w:rPr>
        <w:t xml:space="preserve">    </w:t>
      </w:r>
      <w:r w:rsidRPr="001C1945">
        <w:rPr>
          <w:rFonts w:ascii="宋体" w:hAnsi="宋体" w:hint="eastAsia"/>
          <w:szCs w:val="21"/>
        </w:rPr>
        <w:t>月</w:t>
      </w:r>
      <w:r w:rsidRPr="001C1945">
        <w:rPr>
          <w:rFonts w:ascii="宋体" w:hAnsi="宋体" w:hint="eastAsia"/>
          <w:szCs w:val="21"/>
          <w:u w:val="single"/>
        </w:rPr>
        <w:t xml:space="preserve">    </w:t>
      </w:r>
      <w:r w:rsidRPr="001C1945">
        <w:rPr>
          <w:rFonts w:ascii="宋体" w:hAnsi="宋体" w:hint="eastAsia"/>
          <w:szCs w:val="21"/>
        </w:rPr>
        <w:t>日签字生效，特此声明。</w:t>
      </w:r>
    </w:p>
    <w:p w:rsidR="0001731D" w:rsidRPr="001C1945" w:rsidRDefault="0001731D" w:rsidP="0001731D">
      <w:pPr>
        <w:spacing w:line="360" w:lineRule="auto"/>
        <w:rPr>
          <w:rFonts w:ascii="宋体" w:hAnsi="宋体"/>
          <w:szCs w:val="21"/>
        </w:rPr>
      </w:pPr>
      <w:r w:rsidRPr="001C1945">
        <w:rPr>
          <w:rFonts w:ascii="宋体" w:hAnsi="宋体" w:hint="eastAsia"/>
          <w:szCs w:val="21"/>
        </w:rPr>
        <w:t>投标供应商（盖章）：</w:t>
      </w:r>
    </w:p>
    <w:p w:rsidR="0001731D" w:rsidRPr="001C1945" w:rsidRDefault="0001731D" w:rsidP="0001731D">
      <w:pPr>
        <w:spacing w:line="360" w:lineRule="auto"/>
        <w:rPr>
          <w:rFonts w:ascii="宋体" w:hAnsi="宋体"/>
          <w:szCs w:val="21"/>
        </w:rPr>
      </w:pPr>
      <w:r w:rsidRPr="001C1945">
        <w:rPr>
          <w:rFonts w:ascii="宋体" w:hAnsi="宋体" w:hint="eastAsia"/>
          <w:szCs w:val="21"/>
        </w:rPr>
        <w:t>地        址：</w:t>
      </w:r>
    </w:p>
    <w:p w:rsidR="0001731D" w:rsidRPr="001C1945" w:rsidRDefault="0001731D" w:rsidP="0001731D">
      <w:pPr>
        <w:tabs>
          <w:tab w:val="left" w:pos="3780"/>
        </w:tabs>
        <w:spacing w:line="360" w:lineRule="auto"/>
        <w:rPr>
          <w:rFonts w:ascii="宋体" w:hAnsi="宋体"/>
          <w:szCs w:val="21"/>
        </w:rPr>
      </w:pPr>
      <w:r w:rsidRPr="001C1945">
        <w:rPr>
          <w:rFonts w:ascii="宋体" w:hAnsi="宋体" w:hint="eastAsia"/>
          <w:szCs w:val="21"/>
        </w:rPr>
        <w:t>法定代表人（签字或盖章）：</w:t>
      </w:r>
    </w:p>
    <w:p w:rsidR="0001731D" w:rsidRPr="001C1945" w:rsidRDefault="0001731D" w:rsidP="0001731D">
      <w:pPr>
        <w:tabs>
          <w:tab w:val="left" w:pos="3885"/>
        </w:tabs>
        <w:spacing w:line="360" w:lineRule="auto"/>
        <w:rPr>
          <w:rFonts w:ascii="宋体" w:hAnsi="宋体"/>
          <w:szCs w:val="21"/>
        </w:rPr>
      </w:pPr>
      <w:r w:rsidRPr="001C1945">
        <w:rPr>
          <w:rFonts w:ascii="宋体" w:hAnsi="宋体" w:hint="eastAsia"/>
          <w:szCs w:val="21"/>
        </w:rPr>
        <w:t xml:space="preserve">职        </w:t>
      </w:r>
      <w:proofErr w:type="gramStart"/>
      <w:r w:rsidRPr="001C1945">
        <w:rPr>
          <w:rFonts w:ascii="宋体" w:hAnsi="宋体" w:hint="eastAsia"/>
          <w:szCs w:val="21"/>
        </w:rPr>
        <w:t>务</w:t>
      </w:r>
      <w:proofErr w:type="gramEnd"/>
      <w:r w:rsidRPr="001C1945">
        <w:rPr>
          <w:rFonts w:ascii="宋体" w:hAnsi="宋体" w:hint="eastAsia"/>
          <w:szCs w:val="21"/>
        </w:rPr>
        <w:t>：</w:t>
      </w:r>
    </w:p>
    <w:p w:rsidR="0001731D" w:rsidRPr="001C1945" w:rsidRDefault="0001731D" w:rsidP="0001731D">
      <w:pPr>
        <w:spacing w:line="360" w:lineRule="auto"/>
        <w:rPr>
          <w:rFonts w:ascii="宋体" w:hAnsi="宋体"/>
          <w:szCs w:val="21"/>
        </w:rPr>
      </w:pPr>
      <w:r w:rsidRPr="001C1945">
        <w:rPr>
          <w:rFonts w:ascii="宋体" w:hAnsi="宋体" w:hint="eastAsia"/>
          <w:szCs w:val="21"/>
        </w:rPr>
        <w:t>被授权人（签字或盖章）：</w:t>
      </w:r>
    </w:p>
    <w:p w:rsidR="0001731D" w:rsidRPr="001C1945" w:rsidRDefault="0001731D" w:rsidP="0001731D">
      <w:pPr>
        <w:tabs>
          <w:tab w:val="left" w:pos="2041"/>
        </w:tabs>
        <w:spacing w:line="360" w:lineRule="auto"/>
        <w:rPr>
          <w:rFonts w:ascii="宋体" w:hAnsi="宋体"/>
          <w:szCs w:val="21"/>
        </w:rPr>
      </w:pPr>
      <w:r w:rsidRPr="001C1945">
        <w:rPr>
          <w:rFonts w:ascii="宋体" w:hAnsi="宋体" w:hint="eastAsia"/>
          <w:szCs w:val="21"/>
        </w:rPr>
        <w:t xml:space="preserve">职       </w:t>
      </w:r>
      <w:proofErr w:type="gramStart"/>
      <w:r w:rsidRPr="001C1945">
        <w:rPr>
          <w:rFonts w:ascii="宋体" w:hAnsi="宋体" w:hint="eastAsia"/>
          <w:szCs w:val="21"/>
        </w:rPr>
        <w:t>务</w:t>
      </w:r>
      <w:proofErr w:type="gramEnd"/>
      <w:r w:rsidRPr="001C1945">
        <w:rPr>
          <w:rFonts w:ascii="宋体" w:hAnsi="宋体" w:hint="eastAsia"/>
          <w:szCs w:val="21"/>
        </w:rPr>
        <w:t>：</w:t>
      </w: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t>4.4</w:t>
      </w:r>
      <w:r w:rsidRPr="001C1945">
        <w:rPr>
          <w:rFonts w:ascii="宋体" w:hAnsi="宋体" w:hint="eastAsia"/>
          <w:b/>
          <w:szCs w:val="21"/>
        </w:rPr>
        <w:tab/>
        <w:t>资格性审查要求的其他资质证明文件</w:t>
      </w:r>
    </w:p>
    <w:p w:rsidR="0001731D" w:rsidRPr="001C1945" w:rsidRDefault="0001731D" w:rsidP="0001731D">
      <w:pPr>
        <w:spacing w:line="360" w:lineRule="auto"/>
        <w:ind w:leftChars="405" w:left="850"/>
        <w:rPr>
          <w:rFonts w:ascii="宋体" w:hAnsi="宋体"/>
          <w:i/>
          <w:szCs w:val="21"/>
        </w:rPr>
      </w:pPr>
      <w:r w:rsidRPr="001C1945">
        <w:rPr>
          <w:rFonts w:ascii="宋体" w:hAnsi="宋体" w:hint="eastAsia"/>
          <w:i/>
          <w:szCs w:val="21"/>
        </w:rPr>
        <w:t>1.……</w:t>
      </w:r>
    </w:p>
    <w:p w:rsidR="0001731D" w:rsidRPr="001C1945" w:rsidRDefault="0001731D" w:rsidP="0001731D">
      <w:pPr>
        <w:spacing w:line="360" w:lineRule="auto"/>
        <w:ind w:leftChars="405" w:left="850"/>
        <w:rPr>
          <w:rFonts w:ascii="宋体" w:hAnsi="宋体"/>
          <w:i/>
          <w:szCs w:val="21"/>
        </w:rPr>
      </w:pPr>
      <w:r w:rsidRPr="001C1945">
        <w:rPr>
          <w:rFonts w:ascii="宋体" w:hAnsi="宋体" w:hint="eastAsia"/>
          <w:i/>
          <w:szCs w:val="21"/>
        </w:rPr>
        <w:t>2.……</w:t>
      </w:r>
    </w:p>
    <w:p w:rsidR="0001731D" w:rsidRPr="001C1945" w:rsidRDefault="0001731D" w:rsidP="0001731D">
      <w:pPr>
        <w:spacing w:line="360" w:lineRule="auto"/>
        <w:ind w:leftChars="405" w:left="850"/>
        <w:rPr>
          <w:rFonts w:ascii="宋体" w:hAnsi="宋体"/>
          <w:i/>
          <w:szCs w:val="21"/>
        </w:rPr>
      </w:pPr>
      <w:r w:rsidRPr="001C1945">
        <w:rPr>
          <w:rFonts w:ascii="宋体" w:hAnsi="宋体" w:hint="eastAsia"/>
          <w:i/>
          <w:szCs w:val="21"/>
        </w:rPr>
        <w:t>3.……</w:t>
      </w: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t>4.5</w:t>
      </w:r>
      <w:r w:rsidRPr="001C1945">
        <w:rPr>
          <w:rFonts w:ascii="宋体" w:hAnsi="宋体" w:hint="eastAsia"/>
          <w:b/>
          <w:szCs w:val="21"/>
        </w:rPr>
        <w:tab/>
        <w:t>名称变更</w:t>
      </w:r>
    </w:p>
    <w:p w:rsidR="0001731D" w:rsidRPr="001C1945" w:rsidRDefault="0001731D" w:rsidP="0001731D">
      <w:pPr>
        <w:spacing w:line="360" w:lineRule="auto"/>
        <w:ind w:firstLineChars="200" w:firstLine="420"/>
        <w:jc w:val="left"/>
        <w:rPr>
          <w:rFonts w:ascii="宋体" w:hAnsi="宋体"/>
          <w:bCs/>
          <w:kern w:val="0"/>
          <w:szCs w:val="21"/>
        </w:rPr>
      </w:pPr>
      <w:r w:rsidRPr="001C1945">
        <w:rPr>
          <w:rFonts w:ascii="宋体" w:hAnsi="宋体" w:hint="eastAsia"/>
          <w:bCs/>
          <w:kern w:val="0"/>
          <w:szCs w:val="21"/>
        </w:rPr>
        <w:t>投标供应商如果有名称变更的，应提供由工商管理部门出具的变更证明文件。</w:t>
      </w:r>
    </w:p>
    <w:p w:rsidR="0001731D" w:rsidRPr="001C1945" w:rsidRDefault="0001731D" w:rsidP="0001731D">
      <w:pPr>
        <w:spacing w:line="360" w:lineRule="auto"/>
        <w:jc w:val="left"/>
        <w:rPr>
          <w:rFonts w:ascii="宋体" w:hAnsi="宋体"/>
          <w:b/>
          <w:szCs w:val="21"/>
          <w:lang w:val="en-GB"/>
        </w:rPr>
      </w:pPr>
    </w:p>
    <w:p w:rsidR="0001731D" w:rsidRPr="001C1945" w:rsidRDefault="0001731D" w:rsidP="0001731D">
      <w:pPr>
        <w:keepNext/>
        <w:tabs>
          <w:tab w:val="left" w:pos="851"/>
        </w:tabs>
        <w:spacing w:line="360" w:lineRule="auto"/>
        <w:outlineLvl w:val="1"/>
        <w:rPr>
          <w:rFonts w:ascii="宋体" w:hAnsi="宋体"/>
          <w:b/>
          <w:kern w:val="0"/>
          <w:sz w:val="28"/>
          <w:szCs w:val="28"/>
        </w:rPr>
      </w:pPr>
      <w:bookmarkStart w:id="88" w:name="_Toc278274493"/>
      <w:bookmarkStart w:id="89" w:name="_Toc351017039"/>
      <w:r w:rsidRPr="001C1945">
        <w:rPr>
          <w:rFonts w:ascii="宋体" w:hAnsi="宋体" w:hint="eastAsia"/>
          <w:b/>
          <w:kern w:val="0"/>
          <w:sz w:val="28"/>
          <w:szCs w:val="28"/>
        </w:rPr>
        <w:t>5.财务报表</w:t>
      </w:r>
      <w:bookmarkEnd w:id="88"/>
      <w:bookmarkEnd w:id="89"/>
    </w:p>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投标供应商应根据评审</w:t>
      </w:r>
      <w:proofErr w:type="gramStart"/>
      <w:r w:rsidRPr="001C1945">
        <w:rPr>
          <w:rFonts w:ascii="宋体" w:hAnsi="宋体" w:hint="eastAsia"/>
          <w:szCs w:val="21"/>
        </w:rPr>
        <w:t>表要求</w:t>
      </w:r>
      <w:proofErr w:type="gramEnd"/>
      <w:r w:rsidRPr="001C1945">
        <w:rPr>
          <w:rFonts w:ascii="宋体" w:hAnsi="宋体" w:hint="eastAsia"/>
          <w:szCs w:val="21"/>
        </w:rPr>
        <w:t>提交相应年度的经独立会计师事务所出具的审计报告及经审计的财务报表（财务报表包含资产负债表、利润表及现金流量表等）。</w:t>
      </w:r>
    </w:p>
    <w:p w:rsidR="0001731D" w:rsidRPr="001C1945" w:rsidRDefault="0001731D" w:rsidP="0001731D">
      <w:pPr>
        <w:tabs>
          <w:tab w:val="left" w:pos="540"/>
        </w:tabs>
        <w:spacing w:line="360" w:lineRule="auto"/>
        <w:rPr>
          <w:rFonts w:ascii="宋体" w:hAnsi="宋体"/>
          <w:szCs w:val="21"/>
        </w:rPr>
      </w:pPr>
    </w:p>
    <w:p w:rsidR="0001731D" w:rsidRPr="001C1945" w:rsidRDefault="0001731D" w:rsidP="0001731D">
      <w:pPr>
        <w:keepNext/>
        <w:tabs>
          <w:tab w:val="left" w:pos="851"/>
        </w:tabs>
        <w:spacing w:line="360" w:lineRule="auto"/>
        <w:outlineLvl w:val="1"/>
        <w:rPr>
          <w:rFonts w:ascii="宋体" w:hAnsi="宋体"/>
          <w:b/>
          <w:kern w:val="0"/>
          <w:sz w:val="28"/>
          <w:szCs w:val="28"/>
        </w:rPr>
      </w:pPr>
      <w:r w:rsidRPr="001C1945">
        <w:rPr>
          <w:rFonts w:ascii="宋体" w:hAnsi="宋体" w:hint="eastAsia"/>
          <w:b/>
          <w:kern w:val="0"/>
          <w:szCs w:val="21"/>
        </w:rPr>
        <w:t xml:space="preserve">  </w:t>
      </w:r>
      <w:r w:rsidRPr="001C1945">
        <w:rPr>
          <w:rFonts w:ascii="宋体" w:hAnsi="宋体" w:hint="eastAsia"/>
          <w:b/>
          <w:kern w:val="0"/>
          <w:sz w:val="28"/>
          <w:szCs w:val="28"/>
        </w:rPr>
        <w:t>6、同类项目业绩介绍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2246"/>
        <w:gridCol w:w="2853"/>
        <w:gridCol w:w="1072"/>
        <w:gridCol w:w="1711"/>
      </w:tblGrid>
      <w:tr w:rsidR="0001731D" w:rsidRPr="001C1945" w:rsidTr="0001731D">
        <w:trPr>
          <w:trHeight w:val="567"/>
          <w:jc w:val="center"/>
        </w:trPr>
        <w:tc>
          <w:tcPr>
            <w:tcW w:w="375" w:type="pct"/>
            <w:shd w:val="clear" w:color="auto" w:fill="auto"/>
            <w:vAlign w:val="center"/>
          </w:tcPr>
          <w:p w:rsidR="0001731D" w:rsidRPr="001C1945" w:rsidRDefault="0001731D" w:rsidP="0001731D">
            <w:pPr>
              <w:jc w:val="center"/>
              <w:rPr>
                <w:rFonts w:ascii="宋体" w:hAnsi="宋体"/>
                <w:b/>
                <w:bCs/>
                <w:szCs w:val="21"/>
              </w:rPr>
            </w:pPr>
            <w:r w:rsidRPr="001C1945">
              <w:rPr>
                <w:rFonts w:ascii="宋体" w:hAnsi="宋体" w:hint="eastAsia"/>
                <w:b/>
                <w:bCs/>
                <w:szCs w:val="21"/>
              </w:rPr>
              <w:t>序号</w:t>
            </w:r>
          </w:p>
        </w:tc>
        <w:tc>
          <w:tcPr>
            <w:tcW w:w="1318" w:type="pct"/>
            <w:shd w:val="clear" w:color="auto" w:fill="auto"/>
            <w:vAlign w:val="center"/>
          </w:tcPr>
          <w:p w:rsidR="0001731D" w:rsidRPr="001C1945" w:rsidRDefault="0001731D" w:rsidP="0001731D">
            <w:pPr>
              <w:jc w:val="center"/>
              <w:rPr>
                <w:rFonts w:ascii="宋体" w:hAnsi="宋体"/>
                <w:b/>
                <w:bCs/>
                <w:szCs w:val="21"/>
              </w:rPr>
            </w:pPr>
            <w:r w:rsidRPr="001C1945">
              <w:rPr>
                <w:rFonts w:ascii="宋体" w:hAnsi="宋体" w:hint="eastAsia"/>
                <w:b/>
                <w:bCs/>
                <w:szCs w:val="21"/>
              </w:rPr>
              <w:t>客户名称</w:t>
            </w:r>
          </w:p>
        </w:tc>
        <w:tc>
          <w:tcPr>
            <w:tcW w:w="1674" w:type="pct"/>
            <w:shd w:val="clear" w:color="auto" w:fill="auto"/>
            <w:vAlign w:val="center"/>
          </w:tcPr>
          <w:p w:rsidR="0001731D" w:rsidRPr="001C1945" w:rsidRDefault="0001731D" w:rsidP="0001731D">
            <w:pPr>
              <w:jc w:val="center"/>
              <w:rPr>
                <w:rFonts w:ascii="宋体" w:hAnsi="宋体"/>
                <w:b/>
                <w:bCs/>
                <w:szCs w:val="21"/>
              </w:rPr>
            </w:pPr>
            <w:r w:rsidRPr="001C1945">
              <w:rPr>
                <w:rFonts w:ascii="宋体" w:hAnsi="宋体" w:hint="eastAsia"/>
                <w:b/>
                <w:bCs/>
                <w:szCs w:val="21"/>
              </w:rPr>
              <w:t>项目名称及合同金额（万元）</w:t>
            </w:r>
          </w:p>
        </w:tc>
        <w:tc>
          <w:tcPr>
            <w:tcW w:w="629" w:type="pct"/>
            <w:shd w:val="clear" w:color="auto" w:fill="auto"/>
            <w:vAlign w:val="center"/>
          </w:tcPr>
          <w:p w:rsidR="0001731D" w:rsidRPr="001C1945" w:rsidRDefault="0001731D" w:rsidP="0001731D">
            <w:pPr>
              <w:jc w:val="center"/>
              <w:rPr>
                <w:rFonts w:ascii="宋体" w:hAnsi="宋体"/>
                <w:b/>
                <w:bCs/>
                <w:szCs w:val="21"/>
              </w:rPr>
            </w:pPr>
            <w:r w:rsidRPr="001C1945">
              <w:rPr>
                <w:rFonts w:ascii="宋体" w:hAnsi="宋体" w:hint="eastAsia"/>
                <w:b/>
                <w:bCs/>
                <w:szCs w:val="21"/>
              </w:rPr>
              <w:t>实施时间</w:t>
            </w:r>
          </w:p>
        </w:tc>
        <w:tc>
          <w:tcPr>
            <w:tcW w:w="1004" w:type="pct"/>
            <w:shd w:val="clear" w:color="auto" w:fill="auto"/>
            <w:vAlign w:val="center"/>
          </w:tcPr>
          <w:p w:rsidR="0001731D" w:rsidRPr="001C1945" w:rsidRDefault="0001731D" w:rsidP="0001731D">
            <w:pPr>
              <w:jc w:val="center"/>
              <w:rPr>
                <w:rFonts w:ascii="宋体" w:hAnsi="宋体"/>
                <w:b/>
                <w:bCs/>
                <w:szCs w:val="21"/>
              </w:rPr>
            </w:pPr>
            <w:r w:rsidRPr="001C1945">
              <w:rPr>
                <w:rFonts w:ascii="宋体" w:hAnsi="宋体" w:hint="eastAsia"/>
                <w:b/>
                <w:bCs/>
                <w:szCs w:val="21"/>
              </w:rPr>
              <w:t>联系人及电话</w:t>
            </w:r>
          </w:p>
        </w:tc>
      </w:tr>
      <w:tr w:rsidR="0001731D" w:rsidRPr="001C1945" w:rsidTr="0001731D">
        <w:trPr>
          <w:trHeight w:val="567"/>
          <w:jc w:val="center"/>
        </w:trPr>
        <w:tc>
          <w:tcPr>
            <w:tcW w:w="375" w:type="pct"/>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1</w:t>
            </w:r>
          </w:p>
        </w:tc>
        <w:tc>
          <w:tcPr>
            <w:tcW w:w="1318" w:type="pct"/>
            <w:shd w:val="clear" w:color="auto" w:fill="auto"/>
            <w:vAlign w:val="center"/>
          </w:tcPr>
          <w:p w:rsidR="0001731D" w:rsidRPr="001C1945" w:rsidRDefault="0001731D" w:rsidP="0001731D">
            <w:pPr>
              <w:jc w:val="center"/>
              <w:rPr>
                <w:rFonts w:ascii="宋体" w:hAnsi="宋体"/>
                <w:szCs w:val="21"/>
              </w:rPr>
            </w:pPr>
          </w:p>
        </w:tc>
        <w:tc>
          <w:tcPr>
            <w:tcW w:w="1674" w:type="pct"/>
            <w:shd w:val="clear" w:color="auto" w:fill="auto"/>
            <w:vAlign w:val="center"/>
          </w:tcPr>
          <w:p w:rsidR="0001731D" w:rsidRPr="001C1945" w:rsidRDefault="0001731D" w:rsidP="0001731D">
            <w:pPr>
              <w:jc w:val="center"/>
              <w:rPr>
                <w:rFonts w:ascii="宋体" w:hAnsi="宋体"/>
                <w:szCs w:val="21"/>
              </w:rPr>
            </w:pPr>
          </w:p>
        </w:tc>
        <w:tc>
          <w:tcPr>
            <w:tcW w:w="629" w:type="pct"/>
            <w:shd w:val="clear" w:color="auto" w:fill="auto"/>
            <w:vAlign w:val="center"/>
          </w:tcPr>
          <w:p w:rsidR="0001731D" w:rsidRPr="001C1945" w:rsidRDefault="0001731D" w:rsidP="0001731D">
            <w:pPr>
              <w:jc w:val="center"/>
              <w:rPr>
                <w:rFonts w:ascii="宋体" w:hAnsi="宋体"/>
                <w:szCs w:val="21"/>
              </w:rPr>
            </w:pPr>
          </w:p>
        </w:tc>
        <w:tc>
          <w:tcPr>
            <w:tcW w:w="1004" w:type="pct"/>
            <w:shd w:val="clear" w:color="auto" w:fill="auto"/>
            <w:vAlign w:val="center"/>
          </w:tcPr>
          <w:p w:rsidR="0001731D" w:rsidRPr="001C1945" w:rsidRDefault="0001731D" w:rsidP="0001731D">
            <w:pPr>
              <w:jc w:val="center"/>
              <w:rPr>
                <w:rFonts w:ascii="宋体" w:hAnsi="宋体"/>
                <w:szCs w:val="21"/>
              </w:rPr>
            </w:pPr>
          </w:p>
        </w:tc>
      </w:tr>
      <w:tr w:rsidR="0001731D" w:rsidRPr="001C1945" w:rsidTr="0001731D">
        <w:trPr>
          <w:trHeight w:val="567"/>
          <w:jc w:val="center"/>
        </w:trPr>
        <w:tc>
          <w:tcPr>
            <w:tcW w:w="375" w:type="pct"/>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2</w:t>
            </w:r>
          </w:p>
        </w:tc>
        <w:tc>
          <w:tcPr>
            <w:tcW w:w="1318" w:type="pct"/>
            <w:shd w:val="clear" w:color="auto" w:fill="auto"/>
            <w:vAlign w:val="center"/>
          </w:tcPr>
          <w:p w:rsidR="0001731D" w:rsidRPr="001C1945" w:rsidRDefault="0001731D" w:rsidP="0001731D">
            <w:pPr>
              <w:jc w:val="center"/>
              <w:rPr>
                <w:rFonts w:ascii="宋体" w:hAnsi="宋体"/>
                <w:szCs w:val="21"/>
              </w:rPr>
            </w:pPr>
          </w:p>
        </w:tc>
        <w:tc>
          <w:tcPr>
            <w:tcW w:w="1674" w:type="pct"/>
            <w:shd w:val="clear" w:color="auto" w:fill="auto"/>
            <w:vAlign w:val="center"/>
          </w:tcPr>
          <w:p w:rsidR="0001731D" w:rsidRPr="001C1945" w:rsidRDefault="0001731D" w:rsidP="0001731D">
            <w:pPr>
              <w:jc w:val="center"/>
              <w:rPr>
                <w:rFonts w:ascii="宋体" w:hAnsi="宋体"/>
                <w:szCs w:val="21"/>
              </w:rPr>
            </w:pPr>
          </w:p>
        </w:tc>
        <w:tc>
          <w:tcPr>
            <w:tcW w:w="629" w:type="pct"/>
            <w:shd w:val="clear" w:color="auto" w:fill="auto"/>
            <w:vAlign w:val="center"/>
          </w:tcPr>
          <w:p w:rsidR="0001731D" w:rsidRPr="001C1945" w:rsidRDefault="0001731D" w:rsidP="0001731D">
            <w:pPr>
              <w:ind w:leftChars="-64" w:left="-132" w:rightChars="-50" w:right="-105" w:hanging="2"/>
              <w:jc w:val="center"/>
              <w:rPr>
                <w:rFonts w:ascii="宋体" w:hAnsi="宋体"/>
                <w:b/>
                <w:szCs w:val="21"/>
                <w:lang w:val="en-GB"/>
              </w:rPr>
            </w:pPr>
          </w:p>
        </w:tc>
        <w:tc>
          <w:tcPr>
            <w:tcW w:w="1004" w:type="pct"/>
            <w:shd w:val="clear" w:color="auto" w:fill="auto"/>
            <w:vAlign w:val="center"/>
          </w:tcPr>
          <w:p w:rsidR="0001731D" w:rsidRPr="001C1945" w:rsidRDefault="0001731D" w:rsidP="0001731D">
            <w:pPr>
              <w:jc w:val="center"/>
              <w:rPr>
                <w:rFonts w:ascii="宋体" w:hAnsi="宋体"/>
                <w:szCs w:val="21"/>
              </w:rPr>
            </w:pPr>
          </w:p>
        </w:tc>
      </w:tr>
      <w:tr w:rsidR="0001731D" w:rsidRPr="001C1945" w:rsidTr="0001731D">
        <w:trPr>
          <w:trHeight w:val="567"/>
          <w:jc w:val="center"/>
        </w:trPr>
        <w:tc>
          <w:tcPr>
            <w:tcW w:w="375" w:type="pct"/>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3</w:t>
            </w:r>
          </w:p>
        </w:tc>
        <w:tc>
          <w:tcPr>
            <w:tcW w:w="1318" w:type="pct"/>
            <w:shd w:val="clear" w:color="auto" w:fill="auto"/>
            <w:vAlign w:val="center"/>
          </w:tcPr>
          <w:p w:rsidR="0001731D" w:rsidRPr="001C1945" w:rsidRDefault="0001731D" w:rsidP="0001731D">
            <w:pPr>
              <w:jc w:val="center"/>
              <w:rPr>
                <w:rFonts w:ascii="宋体" w:hAnsi="宋体"/>
                <w:szCs w:val="21"/>
              </w:rPr>
            </w:pPr>
          </w:p>
        </w:tc>
        <w:tc>
          <w:tcPr>
            <w:tcW w:w="1674" w:type="pct"/>
            <w:shd w:val="clear" w:color="auto" w:fill="auto"/>
            <w:vAlign w:val="center"/>
          </w:tcPr>
          <w:p w:rsidR="0001731D" w:rsidRPr="001C1945" w:rsidRDefault="0001731D" w:rsidP="0001731D">
            <w:pPr>
              <w:jc w:val="center"/>
              <w:rPr>
                <w:rFonts w:ascii="宋体" w:hAnsi="宋体"/>
                <w:szCs w:val="21"/>
              </w:rPr>
            </w:pPr>
          </w:p>
        </w:tc>
        <w:tc>
          <w:tcPr>
            <w:tcW w:w="629" w:type="pct"/>
            <w:shd w:val="clear" w:color="auto" w:fill="auto"/>
            <w:vAlign w:val="center"/>
          </w:tcPr>
          <w:p w:rsidR="0001731D" w:rsidRPr="001C1945" w:rsidRDefault="0001731D" w:rsidP="0001731D">
            <w:pPr>
              <w:jc w:val="center"/>
              <w:rPr>
                <w:rFonts w:ascii="宋体" w:hAnsi="宋体"/>
                <w:szCs w:val="21"/>
              </w:rPr>
            </w:pPr>
          </w:p>
        </w:tc>
        <w:tc>
          <w:tcPr>
            <w:tcW w:w="1004" w:type="pct"/>
            <w:shd w:val="clear" w:color="auto" w:fill="auto"/>
            <w:vAlign w:val="center"/>
          </w:tcPr>
          <w:p w:rsidR="0001731D" w:rsidRPr="001C1945" w:rsidRDefault="0001731D" w:rsidP="0001731D">
            <w:pPr>
              <w:jc w:val="center"/>
              <w:rPr>
                <w:rFonts w:ascii="宋体" w:hAnsi="宋体"/>
                <w:szCs w:val="21"/>
              </w:rPr>
            </w:pPr>
          </w:p>
        </w:tc>
      </w:tr>
      <w:tr w:rsidR="0001731D" w:rsidRPr="001C1945" w:rsidTr="0001731D">
        <w:trPr>
          <w:trHeight w:val="567"/>
          <w:jc w:val="center"/>
        </w:trPr>
        <w:tc>
          <w:tcPr>
            <w:tcW w:w="375" w:type="pct"/>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lastRenderedPageBreak/>
              <w:t>…</w:t>
            </w:r>
          </w:p>
        </w:tc>
        <w:tc>
          <w:tcPr>
            <w:tcW w:w="1318" w:type="pct"/>
            <w:shd w:val="clear" w:color="auto" w:fill="auto"/>
            <w:vAlign w:val="center"/>
          </w:tcPr>
          <w:p w:rsidR="0001731D" w:rsidRPr="001C1945" w:rsidRDefault="0001731D" w:rsidP="0001731D">
            <w:pPr>
              <w:jc w:val="center"/>
              <w:rPr>
                <w:rFonts w:ascii="宋体" w:hAnsi="宋体"/>
                <w:szCs w:val="21"/>
              </w:rPr>
            </w:pPr>
          </w:p>
        </w:tc>
        <w:tc>
          <w:tcPr>
            <w:tcW w:w="1674" w:type="pct"/>
            <w:shd w:val="clear" w:color="auto" w:fill="auto"/>
            <w:vAlign w:val="center"/>
          </w:tcPr>
          <w:p w:rsidR="0001731D" w:rsidRPr="001C1945" w:rsidRDefault="0001731D" w:rsidP="0001731D">
            <w:pPr>
              <w:jc w:val="center"/>
              <w:rPr>
                <w:rFonts w:ascii="宋体" w:hAnsi="宋体"/>
                <w:szCs w:val="21"/>
              </w:rPr>
            </w:pPr>
          </w:p>
        </w:tc>
        <w:tc>
          <w:tcPr>
            <w:tcW w:w="629" w:type="pct"/>
            <w:shd w:val="clear" w:color="auto" w:fill="auto"/>
            <w:vAlign w:val="center"/>
          </w:tcPr>
          <w:p w:rsidR="0001731D" w:rsidRPr="001C1945" w:rsidRDefault="0001731D" w:rsidP="0001731D">
            <w:pPr>
              <w:jc w:val="center"/>
              <w:rPr>
                <w:rFonts w:ascii="宋体" w:hAnsi="宋体"/>
                <w:szCs w:val="21"/>
              </w:rPr>
            </w:pPr>
          </w:p>
        </w:tc>
        <w:tc>
          <w:tcPr>
            <w:tcW w:w="1004" w:type="pct"/>
            <w:shd w:val="clear" w:color="auto" w:fill="auto"/>
            <w:vAlign w:val="center"/>
          </w:tcPr>
          <w:p w:rsidR="0001731D" w:rsidRPr="001C1945" w:rsidRDefault="0001731D" w:rsidP="0001731D">
            <w:pPr>
              <w:jc w:val="center"/>
              <w:rPr>
                <w:rFonts w:ascii="宋体" w:hAnsi="宋体"/>
                <w:szCs w:val="21"/>
              </w:rPr>
            </w:pPr>
          </w:p>
        </w:tc>
      </w:tr>
    </w:tbl>
    <w:p w:rsidR="0001731D" w:rsidRPr="001C1945" w:rsidRDefault="0001731D" w:rsidP="0001731D">
      <w:pPr>
        <w:spacing w:line="360" w:lineRule="auto"/>
        <w:ind w:firstLineChars="200" w:firstLine="420"/>
        <w:rPr>
          <w:rFonts w:ascii="宋体" w:hAnsi="宋体"/>
          <w:szCs w:val="21"/>
        </w:rPr>
      </w:pPr>
      <w:r w:rsidRPr="001C1945">
        <w:rPr>
          <w:rFonts w:ascii="宋体" w:hAnsi="宋体" w:hint="eastAsia"/>
          <w:szCs w:val="21"/>
        </w:rPr>
        <w:t>注：根据评审表的要求提交相应资料。</w:t>
      </w:r>
    </w:p>
    <w:p w:rsidR="0001731D" w:rsidRPr="001C1945" w:rsidRDefault="0001731D" w:rsidP="0001731D">
      <w:pPr>
        <w:keepNext/>
        <w:tabs>
          <w:tab w:val="left" w:pos="851"/>
        </w:tabs>
        <w:spacing w:line="360" w:lineRule="auto"/>
        <w:outlineLvl w:val="1"/>
        <w:rPr>
          <w:rFonts w:ascii="宋体" w:hAnsi="宋体"/>
          <w:b/>
          <w:kern w:val="0"/>
          <w:sz w:val="28"/>
          <w:szCs w:val="28"/>
        </w:rPr>
      </w:pPr>
      <w:bookmarkStart w:id="90" w:name="_Toc278274495"/>
      <w:bookmarkStart w:id="91" w:name="_Toc351017041"/>
      <w:r w:rsidRPr="001C1945">
        <w:rPr>
          <w:rFonts w:ascii="宋体" w:hAnsi="宋体" w:hint="eastAsia"/>
          <w:b/>
          <w:kern w:val="0"/>
          <w:sz w:val="28"/>
          <w:szCs w:val="28"/>
        </w:rPr>
        <w:t>7、一般商务条款偏离表</w:t>
      </w:r>
      <w:bookmarkEnd w:id="90"/>
      <w:bookmarkEnd w:id="91"/>
    </w:p>
    <w:p w:rsidR="0001731D" w:rsidRPr="001C1945" w:rsidRDefault="0001731D" w:rsidP="0001731D">
      <w:pPr>
        <w:rPr>
          <w:rFonts w:ascii="宋体" w:hAnsi="宋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2038"/>
        <w:gridCol w:w="2148"/>
        <w:gridCol w:w="1074"/>
        <w:gridCol w:w="2516"/>
      </w:tblGrid>
      <w:tr w:rsidR="0001731D" w:rsidRPr="001C1945" w:rsidTr="0001731D">
        <w:trPr>
          <w:trHeight w:val="397"/>
          <w:jc w:val="center"/>
        </w:trPr>
        <w:tc>
          <w:tcPr>
            <w:tcW w:w="438" w:type="pct"/>
            <w:shd w:val="clear" w:color="auto" w:fill="auto"/>
            <w:vAlign w:val="center"/>
          </w:tcPr>
          <w:p w:rsidR="0001731D" w:rsidRPr="001C1945" w:rsidRDefault="0001731D" w:rsidP="0001731D">
            <w:pPr>
              <w:jc w:val="center"/>
              <w:rPr>
                <w:rFonts w:ascii="宋体" w:hAnsi="宋体"/>
                <w:b/>
                <w:bCs/>
                <w:szCs w:val="21"/>
              </w:rPr>
            </w:pPr>
            <w:r w:rsidRPr="001C1945">
              <w:rPr>
                <w:rFonts w:ascii="宋体" w:hAnsi="宋体" w:hint="eastAsia"/>
                <w:b/>
                <w:bCs/>
                <w:szCs w:val="21"/>
              </w:rPr>
              <w:t>序号</w:t>
            </w:r>
          </w:p>
        </w:tc>
        <w:tc>
          <w:tcPr>
            <w:tcW w:w="1196" w:type="pct"/>
            <w:shd w:val="clear" w:color="auto" w:fill="auto"/>
            <w:vAlign w:val="center"/>
          </w:tcPr>
          <w:p w:rsidR="0001731D" w:rsidRPr="001C1945" w:rsidRDefault="0001731D" w:rsidP="0001731D">
            <w:pPr>
              <w:jc w:val="center"/>
              <w:rPr>
                <w:rFonts w:ascii="宋体" w:hAnsi="宋体"/>
                <w:b/>
                <w:bCs/>
                <w:szCs w:val="21"/>
              </w:rPr>
            </w:pPr>
            <w:r w:rsidRPr="001C1945">
              <w:rPr>
                <w:rFonts w:ascii="宋体" w:hAnsi="宋体" w:hint="eastAsia"/>
                <w:b/>
                <w:bCs/>
                <w:szCs w:val="21"/>
              </w:rPr>
              <w:t>一般商务条款序号</w:t>
            </w:r>
          </w:p>
        </w:tc>
        <w:tc>
          <w:tcPr>
            <w:tcW w:w="1260" w:type="pct"/>
            <w:shd w:val="clear" w:color="auto" w:fill="auto"/>
            <w:vAlign w:val="center"/>
          </w:tcPr>
          <w:p w:rsidR="0001731D" w:rsidRPr="001C1945" w:rsidRDefault="0001731D" w:rsidP="0001731D">
            <w:pPr>
              <w:jc w:val="center"/>
              <w:rPr>
                <w:rFonts w:ascii="宋体" w:hAnsi="宋体"/>
                <w:b/>
                <w:bCs/>
                <w:szCs w:val="21"/>
              </w:rPr>
            </w:pPr>
            <w:r w:rsidRPr="001C1945">
              <w:rPr>
                <w:rFonts w:ascii="宋体" w:hAnsi="宋体" w:hint="eastAsia"/>
                <w:b/>
                <w:bCs/>
                <w:szCs w:val="21"/>
              </w:rPr>
              <w:t>条款内容</w:t>
            </w:r>
          </w:p>
        </w:tc>
        <w:tc>
          <w:tcPr>
            <w:tcW w:w="630" w:type="pct"/>
            <w:shd w:val="clear" w:color="auto" w:fill="auto"/>
            <w:vAlign w:val="center"/>
          </w:tcPr>
          <w:p w:rsidR="0001731D" w:rsidRPr="001C1945" w:rsidRDefault="0001731D" w:rsidP="0001731D">
            <w:pPr>
              <w:jc w:val="center"/>
              <w:rPr>
                <w:rFonts w:ascii="宋体" w:hAnsi="宋体"/>
                <w:b/>
                <w:bCs/>
                <w:szCs w:val="21"/>
              </w:rPr>
            </w:pPr>
            <w:r w:rsidRPr="001C1945">
              <w:rPr>
                <w:rFonts w:ascii="宋体" w:hAnsi="宋体" w:hint="eastAsia"/>
                <w:b/>
                <w:bCs/>
                <w:szCs w:val="21"/>
              </w:rPr>
              <w:t>是否响应</w:t>
            </w:r>
          </w:p>
        </w:tc>
        <w:tc>
          <w:tcPr>
            <w:tcW w:w="1476" w:type="pct"/>
            <w:shd w:val="clear" w:color="auto" w:fill="auto"/>
            <w:vAlign w:val="center"/>
          </w:tcPr>
          <w:p w:rsidR="0001731D" w:rsidRPr="001C1945" w:rsidRDefault="0001731D" w:rsidP="0001731D">
            <w:pPr>
              <w:jc w:val="center"/>
              <w:rPr>
                <w:rFonts w:ascii="宋体" w:hAnsi="宋体"/>
                <w:b/>
                <w:bCs/>
                <w:szCs w:val="21"/>
              </w:rPr>
            </w:pPr>
            <w:r w:rsidRPr="001C1945">
              <w:rPr>
                <w:rFonts w:ascii="宋体" w:hAnsi="宋体" w:hint="eastAsia"/>
                <w:b/>
                <w:bCs/>
                <w:szCs w:val="21"/>
              </w:rPr>
              <w:t>偏离说明</w:t>
            </w:r>
          </w:p>
        </w:tc>
      </w:tr>
      <w:tr w:rsidR="0001731D" w:rsidRPr="001C1945" w:rsidTr="0001731D">
        <w:trPr>
          <w:trHeight w:val="397"/>
          <w:jc w:val="center"/>
        </w:trPr>
        <w:tc>
          <w:tcPr>
            <w:tcW w:w="438" w:type="pct"/>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1</w:t>
            </w:r>
          </w:p>
        </w:tc>
        <w:tc>
          <w:tcPr>
            <w:tcW w:w="1196" w:type="pct"/>
            <w:shd w:val="clear" w:color="auto" w:fill="auto"/>
            <w:vAlign w:val="center"/>
          </w:tcPr>
          <w:p w:rsidR="0001731D" w:rsidRPr="001C1945" w:rsidRDefault="0001731D" w:rsidP="0001731D">
            <w:pPr>
              <w:rPr>
                <w:rFonts w:ascii="宋体" w:hAnsi="宋体"/>
                <w:szCs w:val="21"/>
              </w:rPr>
            </w:pPr>
          </w:p>
        </w:tc>
        <w:tc>
          <w:tcPr>
            <w:tcW w:w="1260" w:type="pct"/>
            <w:shd w:val="clear" w:color="auto" w:fill="auto"/>
            <w:vAlign w:val="center"/>
          </w:tcPr>
          <w:p w:rsidR="0001731D" w:rsidRPr="001C1945" w:rsidRDefault="0001731D" w:rsidP="0001731D">
            <w:pPr>
              <w:jc w:val="center"/>
              <w:rPr>
                <w:rFonts w:ascii="宋体" w:hAnsi="宋体"/>
                <w:szCs w:val="21"/>
              </w:rPr>
            </w:pPr>
          </w:p>
        </w:tc>
        <w:tc>
          <w:tcPr>
            <w:tcW w:w="630" w:type="pct"/>
            <w:shd w:val="clear" w:color="auto" w:fill="auto"/>
            <w:vAlign w:val="center"/>
          </w:tcPr>
          <w:p w:rsidR="0001731D" w:rsidRPr="001C1945" w:rsidRDefault="0001731D" w:rsidP="0001731D">
            <w:pPr>
              <w:jc w:val="center"/>
              <w:rPr>
                <w:rFonts w:ascii="宋体" w:hAnsi="宋体"/>
                <w:szCs w:val="21"/>
              </w:rPr>
            </w:pPr>
          </w:p>
        </w:tc>
        <w:tc>
          <w:tcPr>
            <w:tcW w:w="1476" w:type="pct"/>
            <w:shd w:val="clear" w:color="auto" w:fill="auto"/>
            <w:vAlign w:val="center"/>
          </w:tcPr>
          <w:p w:rsidR="0001731D" w:rsidRPr="001C1945" w:rsidRDefault="0001731D" w:rsidP="0001731D">
            <w:pPr>
              <w:ind w:right="-35"/>
              <w:jc w:val="center"/>
              <w:rPr>
                <w:rFonts w:ascii="宋体" w:hAnsi="宋体"/>
                <w:szCs w:val="21"/>
              </w:rPr>
            </w:pPr>
          </w:p>
        </w:tc>
      </w:tr>
      <w:tr w:rsidR="0001731D" w:rsidRPr="001C1945" w:rsidTr="0001731D">
        <w:trPr>
          <w:trHeight w:val="397"/>
          <w:jc w:val="center"/>
        </w:trPr>
        <w:tc>
          <w:tcPr>
            <w:tcW w:w="438" w:type="pct"/>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2</w:t>
            </w:r>
          </w:p>
        </w:tc>
        <w:tc>
          <w:tcPr>
            <w:tcW w:w="1196" w:type="pct"/>
            <w:shd w:val="clear" w:color="auto" w:fill="auto"/>
            <w:vAlign w:val="center"/>
          </w:tcPr>
          <w:p w:rsidR="0001731D" w:rsidRPr="001C1945" w:rsidRDefault="0001731D" w:rsidP="0001731D">
            <w:pPr>
              <w:rPr>
                <w:rFonts w:ascii="宋体" w:hAnsi="宋体"/>
                <w:szCs w:val="21"/>
              </w:rPr>
            </w:pPr>
          </w:p>
        </w:tc>
        <w:tc>
          <w:tcPr>
            <w:tcW w:w="1260" w:type="pct"/>
            <w:shd w:val="clear" w:color="auto" w:fill="auto"/>
            <w:vAlign w:val="center"/>
          </w:tcPr>
          <w:p w:rsidR="0001731D" w:rsidRPr="001C1945" w:rsidRDefault="0001731D" w:rsidP="0001731D">
            <w:pPr>
              <w:jc w:val="center"/>
              <w:rPr>
                <w:rFonts w:ascii="宋体" w:hAnsi="宋体"/>
                <w:szCs w:val="21"/>
              </w:rPr>
            </w:pPr>
          </w:p>
        </w:tc>
        <w:tc>
          <w:tcPr>
            <w:tcW w:w="630" w:type="pct"/>
            <w:shd w:val="clear" w:color="auto" w:fill="auto"/>
            <w:vAlign w:val="center"/>
          </w:tcPr>
          <w:p w:rsidR="0001731D" w:rsidRPr="001C1945" w:rsidRDefault="0001731D" w:rsidP="0001731D">
            <w:pPr>
              <w:jc w:val="center"/>
              <w:rPr>
                <w:rFonts w:ascii="宋体" w:hAnsi="宋体"/>
                <w:szCs w:val="21"/>
              </w:rPr>
            </w:pPr>
          </w:p>
        </w:tc>
        <w:tc>
          <w:tcPr>
            <w:tcW w:w="1476" w:type="pct"/>
            <w:shd w:val="clear" w:color="auto" w:fill="auto"/>
            <w:vAlign w:val="center"/>
          </w:tcPr>
          <w:p w:rsidR="0001731D" w:rsidRPr="001C1945" w:rsidRDefault="0001731D" w:rsidP="0001731D">
            <w:pPr>
              <w:ind w:right="-35"/>
              <w:jc w:val="center"/>
              <w:rPr>
                <w:rFonts w:ascii="宋体" w:hAnsi="宋体"/>
                <w:szCs w:val="21"/>
              </w:rPr>
            </w:pPr>
          </w:p>
        </w:tc>
      </w:tr>
      <w:tr w:rsidR="0001731D" w:rsidRPr="001C1945" w:rsidTr="0001731D">
        <w:trPr>
          <w:trHeight w:val="397"/>
          <w:jc w:val="center"/>
        </w:trPr>
        <w:tc>
          <w:tcPr>
            <w:tcW w:w="438" w:type="pct"/>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3</w:t>
            </w:r>
          </w:p>
        </w:tc>
        <w:tc>
          <w:tcPr>
            <w:tcW w:w="1196" w:type="pct"/>
            <w:shd w:val="clear" w:color="auto" w:fill="auto"/>
            <w:vAlign w:val="center"/>
          </w:tcPr>
          <w:p w:rsidR="0001731D" w:rsidRPr="001C1945" w:rsidRDefault="0001731D" w:rsidP="0001731D">
            <w:pPr>
              <w:rPr>
                <w:rFonts w:ascii="宋体" w:hAnsi="宋体"/>
                <w:szCs w:val="21"/>
              </w:rPr>
            </w:pPr>
          </w:p>
        </w:tc>
        <w:tc>
          <w:tcPr>
            <w:tcW w:w="1260" w:type="pct"/>
            <w:shd w:val="clear" w:color="auto" w:fill="auto"/>
            <w:vAlign w:val="center"/>
          </w:tcPr>
          <w:p w:rsidR="0001731D" w:rsidRPr="001C1945" w:rsidRDefault="0001731D" w:rsidP="0001731D">
            <w:pPr>
              <w:jc w:val="center"/>
              <w:rPr>
                <w:rFonts w:ascii="宋体" w:hAnsi="宋体"/>
                <w:szCs w:val="21"/>
              </w:rPr>
            </w:pPr>
          </w:p>
        </w:tc>
        <w:tc>
          <w:tcPr>
            <w:tcW w:w="630" w:type="pct"/>
            <w:shd w:val="clear" w:color="auto" w:fill="auto"/>
            <w:vAlign w:val="center"/>
          </w:tcPr>
          <w:p w:rsidR="0001731D" w:rsidRPr="001C1945" w:rsidRDefault="0001731D" w:rsidP="0001731D">
            <w:pPr>
              <w:jc w:val="center"/>
              <w:rPr>
                <w:rFonts w:ascii="宋体" w:hAnsi="宋体"/>
                <w:szCs w:val="21"/>
              </w:rPr>
            </w:pPr>
          </w:p>
        </w:tc>
        <w:tc>
          <w:tcPr>
            <w:tcW w:w="1476" w:type="pct"/>
            <w:shd w:val="clear" w:color="auto" w:fill="auto"/>
            <w:vAlign w:val="center"/>
          </w:tcPr>
          <w:p w:rsidR="0001731D" w:rsidRPr="001C1945" w:rsidRDefault="0001731D" w:rsidP="0001731D">
            <w:pPr>
              <w:ind w:right="-35"/>
              <w:jc w:val="center"/>
              <w:rPr>
                <w:rFonts w:ascii="宋体" w:hAnsi="宋体"/>
                <w:szCs w:val="21"/>
              </w:rPr>
            </w:pPr>
          </w:p>
        </w:tc>
      </w:tr>
      <w:tr w:rsidR="0001731D" w:rsidRPr="001C1945" w:rsidTr="0001731D">
        <w:trPr>
          <w:trHeight w:val="397"/>
          <w:jc w:val="center"/>
        </w:trPr>
        <w:tc>
          <w:tcPr>
            <w:tcW w:w="438" w:type="pct"/>
            <w:shd w:val="clear" w:color="auto" w:fill="auto"/>
            <w:vAlign w:val="center"/>
          </w:tcPr>
          <w:p w:rsidR="0001731D" w:rsidRPr="001C1945" w:rsidRDefault="0001731D" w:rsidP="0001731D">
            <w:pPr>
              <w:rPr>
                <w:rFonts w:ascii="宋体" w:hAnsi="宋体"/>
                <w:szCs w:val="21"/>
              </w:rPr>
            </w:pPr>
            <w:r w:rsidRPr="001C1945">
              <w:rPr>
                <w:rFonts w:ascii="宋体" w:hAnsi="宋体" w:hint="eastAsia"/>
                <w:szCs w:val="21"/>
              </w:rPr>
              <w:t xml:space="preserve">  4</w:t>
            </w:r>
          </w:p>
        </w:tc>
        <w:tc>
          <w:tcPr>
            <w:tcW w:w="1196" w:type="pct"/>
            <w:shd w:val="clear" w:color="auto" w:fill="auto"/>
            <w:vAlign w:val="center"/>
          </w:tcPr>
          <w:p w:rsidR="0001731D" w:rsidRPr="001C1945" w:rsidRDefault="0001731D" w:rsidP="0001731D">
            <w:pPr>
              <w:rPr>
                <w:rFonts w:ascii="宋体" w:hAnsi="宋体"/>
                <w:szCs w:val="21"/>
              </w:rPr>
            </w:pPr>
          </w:p>
        </w:tc>
        <w:tc>
          <w:tcPr>
            <w:tcW w:w="1260" w:type="pct"/>
            <w:shd w:val="clear" w:color="auto" w:fill="auto"/>
            <w:vAlign w:val="center"/>
          </w:tcPr>
          <w:p w:rsidR="0001731D" w:rsidRPr="001C1945" w:rsidRDefault="0001731D" w:rsidP="0001731D">
            <w:pPr>
              <w:jc w:val="center"/>
              <w:rPr>
                <w:rFonts w:ascii="宋体" w:hAnsi="宋体"/>
                <w:szCs w:val="21"/>
              </w:rPr>
            </w:pPr>
          </w:p>
        </w:tc>
        <w:tc>
          <w:tcPr>
            <w:tcW w:w="630" w:type="pct"/>
            <w:shd w:val="clear" w:color="auto" w:fill="auto"/>
            <w:vAlign w:val="center"/>
          </w:tcPr>
          <w:p w:rsidR="0001731D" w:rsidRPr="001C1945" w:rsidRDefault="0001731D" w:rsidP="0001731D">
            <w:pPr>
              <w:jc w:val="center"/>
              <w:rPr>
                <w:rFonts w:ascii="宋体" w:hAnsi="宋体"/>
                <w:szCs w:val="21"/>
              </w:rPr>
            </w:pPr>
          </w:p>
        </w:tc>
        <w:tc>
          <w:tcPr>
            <w:tcW w:w="1476" w:type="pct"/>
            <w:shd w:val="clear" w:color="auto" w:fill="auto"/>
            <w:vAlign w:val="center"/>
          </w:tcPr>
          <w:p w:rsidR="0001731D" w:rsidRPr="001C1945" w:rsidRDefault="0001731D" w:rsidP="0001731D">
            <w:pPr>
              <w:ind w:right="-35"/>
              <w:jc w:val="center"/>
              <w:rPr>
                <w:rFonts w:ascii="宋体" w:hAnsi="宋体"/>
                <w:szCs w:val="21"/>
              </w:rPr>
            </w:pPr>
          </w:p>
        </w:tc>
      </w:tr>
      <w:tr w:rsidR="0001731D" w:rsidRPr="001C1945" w:rsidTr="0001731D">
        <w:trPr>
          <w:trHeight w:val="397"/>
          <w:jc w:val="center"/>
        </w:trPr>
        <w:tc>
          <w:tcPr>
            <w:tcW w:w="438" w:type="pct"/>
            <w:shd w:val="clear" w:color="auto" w:fill="auto"/>
            <w:vAlign w:val="center"/>
          </w:tcPr>
          <w:p w:rsidR="0001731D" w:rsidRPr="001C1945" w:rsidRDefault="0001731D" w:rsidP="0001731D">
            <w:pPr>
              <w:jc w:val="center"/>
              <w:rPr>
                <w:rFonts w:ascii="宋体" w:hAnsi="宋体"/>
                <w:szCs w:val="21"/>
              </w:rPr>
            </w:pPr>
            <w:r w:rsidRPr="001C1945">
              <w:rPr>
                <w:rFonts w:ascii="宋体" w:hAnsi="宋体" w:hint="eastAsia"/>
                <w:szCs w:val="21"/>
              </w:rPr>
              <w:t>5</w:t>
            </w:r>
          </w:p>
        </w:tc>
        <w:tc>
          <w:tcPr>
            <w:tcW w:w="1196" w:type="pct"/>
            <w:shd w:val="clear" w:color="auto" w:fill="auto"/>
            <w:vAlign w:val="center"/>
          </w:tcPr>
          <w:p w:rsidR="0001731D" w:rsidRPr="001C1945" w:rsidRDefault="0001731D" w:rsidP="0001731D">
            <w:pPr>
              <w:rPr>
                <w:rFonts w:ascii="宋体" w:hAnsi="宋体"/>
                <w:i/>
                <w:iCs/>
                <w:szCs w:val="21"/>
              </w:rPr>
            </w:pPr>
          </w:p>
        </w:tc>
        <w:tc>
          <w:tcPr>
            <w:tcW w:w="1260" w:type="pct"/>
            <w:shd w:val="clear" w:color="auto" w:fill="auto"/>
            <w:vAlign w:val="center"/>
          </w:tcPr>
          <w:p w:rsidR="0001731D" w:rsidRPr="001C1945" w:rsidRDefault="0001731D" w:rsidP="0001731D">
            <w:pPr>
              <w:jc w:val="center"/>
              <w:rPr>
                <w:rFonts w:ascii="宋体" w:hAnsi="宋体"/>
                <w:szCs w:val="21"/>
              </w:rPr>
            </w:pPr>
          </w:p>
        </w:tc>
        <w:tc>
          <w:tcPr>
            <w:tcW w:w="630" w:type="pct"/>
            <w:shd w:val="clear" w:color="auto" w:fill="auto"/>
            <w:vAlign w:val="center"/>
          </w:tcPr>
          <w:p w:rsidR="0001731D" w:rsidRPr="001C1945" w:rsidRDefault="0001731D" w:rsidP="0001731D">
            <w:pPr>
              <w:jc w:val="center"/>
              <w:rPr>
                <w:rFonts w:ascii="宋体" w:hAnsi="宋体"/>
                <w:szCs w:val="21"/>
              </w:rPr>
            </w:pPr>
          </w:p>
        </w:tc>
        <w:tc>
          <w:tcPr>
            <w:tcW w:w="1476" w:type="pct"/>
            <w:shd w:val="clear" w:color="auto" w:fill="auto"/>
            <w:vAlign w:val="center"/>
          </w:tcPr>
          <w:p w:rsidR="0001731D" w:rsidRPr="001C1945" w:rsidRDefault="0001731D" w:rsidP="0001731D">
            <w:pPr>
              <w:ind w:right="-35"/>
              <w:jc w:val="center"/>
              <w:rPr>
                <w:rFonts w:ascii="宋体" w:hAnsi="宋体"/>
                <w:szCs w:val="21"/>
              </w:rPr>
            </w:pPr>
          </w:p>
        </w:tc>
      </w:tr>
      <w:tr w:rsidR="0001731D" w:rsidRPr="001C1945" w:rsidTr="0001731D">
        <w:trPr>
          <w:trHeight w:val="397"/>
          <w:jc w:val="center"/>
        </w:trPr>
        <w:tc>
          <w:tcPr>
            <w:tcW w:w="438" w:type="pct"/>
            <w:shd w:val="clear" w:color="auto" w:fill="auto"/>
            <w:vAlign w:val="center"/>
          </w:tcPr>
          <w:p w:rsidR="0001731D" w:rsidRPr="001C1945" w:rsidRDefault="0001731D" w:rsidP="0001731D">
            <w:pPr>
              <w:jc w:val="center"/>
              <w:rPr>
                <w:rFonts w:ascii="宋体" w:hAnsi="宋体"/>
                <w:szCs w:val="21"/>
              </w:rPr>
            </w:pPr>
            <w:r w:rsidRPr="001C1945">
              <w:rPr>
                <w:rFonts w:ascii="宋体" w:hAnsi="宋体"/>
                <w:szCs w:val="21"/>
              </w:rPr>
              <w:t>…</w:t>
            </w:r>
          </w:p>
        </w:tc>
        <w:tc>
          <w:tcPr>
            <w:tcW w:w="1196" w:type="pct"/>
            <w:shd w:val="clear" w:color="auto" w:fill="auto"/>
            <w:vAlign w:val="center"/>
          </w:tcPr>
          <w:p w:rsidR="0001731D" w:rsidRPr="001C1945" w:rsidRDefault="0001731D" w:rsidP="0001731D">
            <w:pPr>
              <w:rPr>
                <w:rFonts w:ascii="宋体" w:hAnsi="宋体"/>
                <w:szCs w:val="21"/>
              </w:rPr>
            </w:pPr>
          </w:p>
        </w:tc>
        <w:tc>
          <w:tcPr>
            <w:tcW w:w="1260" w:type="pct"/>
            <w:shd w:val="clear" w:color="auto" w:fill="auto"/>
            <w:vAlign w:val="center"/>
          </w:tcPr>
          <w:p w:rsidR="0001731D" w:rsidRPr="001C1945" w:rsidRDefault="0001731D" w:rsidP="0001731D">
            <w:pPr>
              <w:jc w:val="center"/>
              <w:rPr>
                <w:rFonts w:ascii="宋体" w:hAnsi="宋体"/>
                <w:szCs w:val="21"/>
              </w:rPr>
            </w:pPr>
          </w:p>
        </w:tc>
        <w:tc>
          <w:tcPr>
            <w:tcW w:w="630" w:type="pct"/>
            <w:shd w:val="clear" w:color="auto" w:fill="auto"/>
            <w:vAlign w:val="center"/>
          </w:tcPr>
          <w:p w:rsidR="0001731D" w:rsidRPr="001C1945" w:rsidRDefault="0001731D" w:rsidP="0001731D">
            <w:pPr>
              <w:jc w:val="center"/>
              <w:rPr>
                <w:rFonts w:ascii="宋体" w:hAnsi="宋体"/>
                <w:szCs w:val="21"/>
              </w:rPr>
            </w:pPr>
          </w:p>
        </w:tc>
        <w:tc>
          <w:tcPr>
            <w:tcW w:w="1476" w:type="pct"/>
            <w:shd w:val="clear" w:color="auto" w:fill="auto"/>
            <w:vAlign w:val="center"/>
          </w:tcPr>
          <w:p w:rsidR="0001731D" w:rsidRPr="001C1945" w:rsidRDefault="0001731D" w:rsidP="0001731D">
            <w:pPr>
              <w:ind w:right="-35"/>
              <w:jc w:val="center"/>
              <w:rPr>
                <w:rFonts w:ascii="宋体" w:hAnsi="宋体"/>
                <w:szCs w:val="21"/>
              </w:rPr>
            </w:pPr>
          </w:p>
        </w:tc>
      </w:tr>
    </w:tbl>
    <w:p w:rsidR="0001731D" w:rsidRPr="001C1945" w:rsidRDefault="0001731D" w:rsidP="0001731D">
      <w:pPr>
        <w:spacing w:line="360" w:lineRule="auto"/>
        <w:ind w:firstLineChars="200" w:firstLine="420"/>
        <w:rPr>
          <w:rFonts w:ascii="宋体" w:hAnsi="宋体"/>
          <w:szCs w:val="21"/>
          <w:lang w:val="en-GB"/>
        </w:rPr>
      </w:pPr>
      <w:r w:rsidRPr="001C1945">
        <w:rPr>
          <w:rFonts w:ascii="宋体" w:hAnsi="宋体" w:hint="eastAsia"/>
          <w:szCs w:val="21"/>
          <w:lang w:val="en-GB"/>
        </w:rPr>
        <w:t>注：请在“偏离说明”栏内扼要说明偏离情况，如无偏离则不需列明。</w:t>
      </w:r>
    </w:p>
    <w:p w:rsidR="0001731D" w:rsidRPr="001C1945" w:rsidRDefault="0001731D" w:rsidP="0001731D">
      <w:pPr>
        <w:adjustRightInd w:val="0"/>
        <w:snapToGrid w:val="0"/>
        <w:spacing w:line="360" w:lineRule="auto"/>
        <w:rPr>
          <w:rFonts w:ascii="宋体" w:hAnsi="宋体"/>
          <w:szCs w:val="21"/>
        </w:rPr>
      </w:pPr>
    </w:p>
    <w:p w:rsidR="0001731D" w:rsidRPr="001C1945" w:rsidRDefault="0001731D" w:rsidP="0001731D">
      <w:pPr>
        <w:adjustRightInd w:val="0"/>
        <w:snapToGrid w:val="0"/>
        <w:spacing w:line="360" w:lineRule="auto"/>
        <w:ind w:firstLineChars="200" w:firstLine="420"/>
        <w:rPr>
          <w:rFonts w:ascii="宋体" w:hAnsi="宋体"/>
          <w:szCs w:val="21"/>
        </w:rPr>
      </w:pPr>
      <w:r w:rsidRPr="001C1945">
        <w:rPr>
          <w:rFonts w:ascii="宋体" w:hAnsi="宋体" w:hint="eastAsia"/>
          <w:szCs w:val="21"/>
        </w:rPr>
        <w:t>投标供应商名称（盖章）：</w:t>
      </w:r>
      <w:r w:rsidRPr="001C1945">
        <w:rPr>
          <w:rFonts w:ascii="宋体" w:hAnsi="宋体" w:hint="eastAsia"/>
          <w:szCs w:val="21"/>
          <w:u w:val="single"/>
        </w:rPr>
        <w:t xml:space="preserve">                     </w:t>
      </w:r>
    </w:p>
    <w:p w:rsidR="0001731D" w:rsidRPr="001C1945" w:rsidRDefault="0001731D" w:rsidP="0001731D">
      <w:pPr>
        <w:adjustRightInd w:val="0"/>
        <w:snapToGrid w:val="0"/>
        <w:spacing w:line="360" w:lineRule="auto"/>
        <w:ind w:firstLineChars="200" w:firstLine="420"/>
        <w:rPr>
          <w:rFonts w:ascii="宋体" w:hAnsi="宋体"/>
          <w:szCs w:val="21"/>
        </w:rPr>
      </w:pPr>
      <w:r w:rsidRPr="001C1945">
        <w:rPr>
          <w:rFonts w:ascii="宋体" w:hAnsi="宋体" w:hint="eastAsia"/>
          <w:szCs w:val="21"/>
        </w:rPr>
        <w:t>日期：</w:t>
      </w:r>
      <w:r w:rsidRPr="001C1945">
        <w:rPr>
          <w:rFonts w:ascii="宋体" w:hAnsi="宋体" w:hint="eastAsia"/>
          <w:szCs w:val="21"/>
          <w:u w:val="single"/>
        </w:rPr>
        <w:t xml:space="preserve">      </w:t>
      </w:r>
      <w:r w:rsidRPr="001C1945">
        <w:rPr>
          <w:rFonts w:ascii="宋体" w:hAnsi="宋体" w:hint="eastAsia"/>
          <w:szCs w:val="21"/>
        </w:rPr>
        <w:t>年</w:t>
      </w:r>
      <w:r w:rsidRPr="001C1945">
        <w:rPr>
          <w:rFonts w:ascii="宋体" w:hAnsi="宋体" w:hint="eastAsia"/>
          <w:szCs w:val="21"/>
          <w:u w:val="single"/>
        </w:rPr>
        <w:t xml:space="preserve">     </w:t>
      </w:r>
      <w:r w:rsidRPr="001C1945">
        <w:rPr>
          <w:rFonts w:ascii="宋体" w:hAnsi="宋体" w:hint="eastAsia"/>
          <w:szCs w:val="21"/>
        </w:rPr>
        <w:t xml:space="preserve"> 月</w:t>
      </w:r>
      <w:r w:rsidRPr="001C1945">
        <w:rPr>
          <w:rFonts w:ascii="宋体" w:hAnsi="宋体" w:hint="eastAsia"/>
          <w:szCs w:val="21"/>
          <w:u w:val="single"/>
        </w:rPr>
        <w:t xml:space="preserve">    </w:t>
      </w:r>
      <w:r w:rsidRPr="001C1945">
        <w:rPr>
          <w:rFonts w:ascii="宋体" w:hAnsi="宋体" w:hint="eastAsia"/>
          <w:szCs w:val="21"/>
        </w:rPr>
        <w:t xml:space="preserve"> 日</w:t>
      </w:r>
    </w:p>
    <w:p w:rsidR="0001731D" w:rsidRPr="001C1945" w:rsidRDefault="0001731D" w:rsidP="003C0E70">
      <w:pPr>
        <w:keepNext/>
        <w:numPr>
          <w:ilvl w:val="0"/>
          <w:numId w:val="26"/>
        </w:numPr>
        <w:tabs>
          <w:tab w:val="left" w:pos="851"/>
        </w:tabs>
        <w:spacing w:line="360" w:lineRule="auto"/>
        <w:outlineLvl w:val="1"/>
        <w:rPr>
          <w:rFonts w:ascii="宋体" w:hAnsi="宋体"/>
          <w:b/>
          <w:kern w:val="0"/>
          <w:sz w:val="28"/>
          <w:szCs w:val="28"/>
        </w:rPr>
      </w:pPr>
      <w:bookmarkStart w:id="92" w:name="_Toc278274496"/>
      <w:bookmarkStart w:id="93" w:name="_Toc351017042"/>
      <w:r w:rsidRPr="001C1945">
        <w:rPr>
          <w:rFonts w:ascii="宋体" w:hAnsi="宋体" w:hint="eastAsia"/>
          <w:b/>
          <w:kern w:val="0"/>
          <w:sz w:val="28"/>
          <w:szCs w:val="28"/>
        </w:rPr>
        <w:t>实施计划</w:t>
      </w:r>
      <w:bookmarkEnd w:id="92"/>
      <w:bookmarkEnd w:id="93"/>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t>8.1</w:t>
      </w:r>
      <w:r w:rsidRPr="001C1945">
        <w:rPr>
          <w:rFonts w:ascii="宋体" w:hAnsi="宋体" w:hint="eastAsia"/>
          <w:b/>
          <w:szCs w:val="21"/>
        </w:rPr>
        <w:tab/>
        <w:t>技术方案</w:t>
      </w:r>
    </w:p>
    <w:p w:rsidR="0001731D" w:rsidRPr="001C1945" w:rsidRDefault="0001731D" w:rsidP="0001731D">
      <w:pPr>
        <w:tabs>
          <w:tab w:val="left" w:pos="851"/>
        </w:tabs>
        <w:spacing w:line="360" w:lineRule="auto"/>
        <w:ind w:leftChars="200" w:left="842" w:hangingChars="201" w:hanging="422"/>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1C1945">
          <w:rPr>
            <w:rFonts w:ascii="宋体" w:hAnsi="宋体" w:hint="eastAsia"/>
            <w:szCs w:val="21"/>
          </w:rPr>
          <w:t>8.1.1</w:t>
        </w:r>
        <w:r w:rsidRPr="001C1945">
          <w:rPr>
            <w:rFonts w:ascii="宋体" w:hAnsi="宋体" w:hint="eastAsia"/>
            <w:szCs w:val="21"/>
          </w:rPr>
          <w:tab/>
        </w:r>
      </w:smartTag>
      <w:r w:rsidRPr="001C1945">
        <w:rPr>
          <w:rFonts w:ascii="宋体" w:hAnsi="宋体" w:hint="eastAsia"/>
          <w:szCs w:val="21"/>
        </w:rPr>
        <w:t>技术参数响应表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
        <w:gridCol w:w="745"/>
        <w:gridCol w:w="3349"/>
        <w:gridCol w:w="2079"/>
        <w:gridCol w:w="689"/>
        <w:gridCol w:w="1193"/>
      </w:tblGrid>
      <w:tr w:rsidR="0001731D" w:rsidRPr="001C1945" w:rsidTr="0001731D">
        <w:trPr>
          <w:trHeight w:val="397"/>
          <w:jc w:val="center"/>
        </w:trPr>
        <w:tc>
          <w:tcPr>
            <w:tcW w:w="274"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序号</w:t>
            </w:r>
          </w:p>
        </w:tc>
        <w:tc>
          <w:tcPr>
            <w:tcW w:w="437"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规格/要求</w:t>
            </w:r>
          </w:p>
        </w:tc>
        <w:tc>
          <w:tcPr>
            <w:tcW w:w="1965"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投标/响应实际参数</w:t>
            </w:r>
          </w:p>
          <w:p w:rsidR="0001731D" w:rsidRPr="001C1945" w:rsidRDefault="0001731D" w:rsidP="0001731D">
            <w:pPr>
              <w:jc w:val="center"/>
              <w:rPr>
                <w:rFonts w:ascii="宋体" w:hAnsi="宋体"/>
                <w:b/>
                <w:szCs w:val="21"/>
              </w:rPr>
            </w:pPr>
            <w:r w:rsidRPr="001C1945">
              <w:rPr>
                <w:rFonts w:ascii="宋体" w:hAnsi="宋体" w:hint="eastAsia"/>
                <w:b/>
                <w:bCs/>
                <w:szCs w:val="21"/>
              </w:rPr>
              <w:t>(投标供应商应按响应货物/服务实际数据填写，不能照抄要求)</w:t>
            </w:r>
          </w:p>
        </w:tc>
        <w:tc>
          <w:tcPr>
            <w:tcW w:w="1220"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是否偏离（无偏离/正偏离/负偏离）</w:t>
            </w:r>
          </w:p>
        </w:tc>
        <w:tc>
          <w:tcPr>
            <w:tcW w:w="404"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偏离简述</w:t>
            </w:r>
          </w:p>
        </w:tc>
        <w:tc>
          <w:tcPr>
            <w:tcW w:w="700" w:type="pct"/>
            <w:vAlign w:val="center"/>
          </w:tcPr>
          <w:p w:rsidR="0001731D" w:rsidRPr="001C1945" w:rsidRDefault="0001731D" w:rsidP="0001731D">
            <w:pPr>
              <w:jc w:val="center"/>
              <w:rPr>
                <w:rFonts w:ascii="宋体" w:hAnsi="宋体"/>
                <w:b/>
                <w:szCs w:val="21"/>
              </w:rPr>
            </w:pPr>
            <w:r w:rsidRPr="001C1945">
              <w:rPr>
                <w:rFonts w:ascii="宋体" w:hAnsi="宋体" w:hint="eastAsia"/>
                <w:b/>
                <w:szCs w:val="21"/>
              </w:rPr>
              <w:t>证明文件（如有）</w:t>
            </w:r>
          </w:p>
        </w:tc>
      </w:tr>
      <w:tr w:rsidR="0001731D" w:rsidRPr="001C1945" w:rsidTr="0001731D">
        <w:trPr>
          <w:trHeight w:val="397"/>
          <w:jc w:val="center"/>
        </w:trPr>
        <w:tc>
          <w:tcPr>
            <w:tcW w:w="274"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1</w:t>
            </w:r>
          </w:p>
        </w:tc>
        <w:tc>
          <w:tcPr>
            <w:tcW w:w="437" w:type="pct"/>
            <w:vAlign w:val="center"/>
          </w:tcPr>
          <w:p w:rsidR="0001731D" w:rsidRPr="001C1945" w:rsidRDefault="0001731D" w:rsidP="0001731D">
            <w:pPr>
              <w:jc w:val="center"/>
              <w:rPr>
                <w:rFonts w:ascii="宋体" w:hAnsi="宋体"/>
                <w:szCs w:val="21"/>
              </w:rPr>
            </w:pPr>
          </w:p>
        </w:tc>
        <w:tc>
          <w:tcPr>
            <w:tcW w:w="1965" w:type="pct"/>
            <w:vAlign w:val="center"/>
          </w:tcPr>
          <w:p w:rsidR="0001731D" w:rsidRPr="001C1945" w:rsidRDefault="0001731D" w:rsidP="0001731D">
            <w:pPr>
              <w:jc w:val="center"/>
              <w:rPr>
                <w:rFonts w:ascii="宋体" w:hAnsi="宋体"/>
                <w:szCs w:val="21"/>
              </w:rPr>
            </w:pPr>
          </w:p>
        </w:tc>
        <w:tc>
          <w:tcPr>
            <w:tcW w:w="1220" w:type="pct"/>
            <w:vAlign w:val="center"/>
          </w:tcPr>
          <w:p w:rsidR="0001731D" w:rsidRPr="001C1945" w:rsidRDefault="0001731D" w:rsidP="0001731D">
            <w:pPr>
              <w:jc w:val="center"/>
              <w:rPr>
                <w:rFonts w:ascii="宋体" w:hAnsi="宋体"/>
                <w:szCs w:val="21"/>
              </w:rPr>
            </w:pPr>
          </w:p>
        </w:tc>
        <w:tc>
          <w:tcPr>
            <w:tcW w:w="404" w:type="pct"/>
            <w:vAlign w:val="center"/>
          </w:tcPr>
          <w:p w:rsidR="0001731D" w:rsidRPr="001C1945" w:rsidRDefault="0001731D" w:rsidP="0001731D">
            <w:pPr>
              <w:jc w:val="center"/>
              <w:rPr>
                <w:rFonts w:ascii="宋体" w:hAnsi="宋体"/>
                <w:szCs w:val="21"/>
              </w:rPr>
            </w:pPr>
          </w:p>
        </w:tc>
        <w:tc>
          <w:tcPr>
            <w:tcW w:w="700" w:type="pct"/>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274"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2</w:t>
            </w:r>
          </w:p>
        </w:tc>
        <w:tc>
          <w:tcPr>
            <w:tcW w:w="437" w:type="pct"/>
            <w:vAlign w:val="center"/>
          </w:tcPr>
          <w:p w:rsidR="0001731D" w:rsidRPr="001C1945" w:rsidRDefault="0001731D" w:rsidP="0001731D">
            <w:pPr>
              <w:jc w:val="center"/>
              <w:rPr>
                <w:rFonts w:ascii="宋体" w:hAnsi="宋体"/>
                <w:szCs w:val="21"/>
              </w:rPr>
            </w:pPr>
          </w:p>
        </w:tc>
        <w:tc>
          <w:tcPr>
            <w:tcW w:w="1965" w:type="pct"/>
            <w:vAlign w:val="center"/>
          </w:tcPr>
          <w:p w:rsidR="0001731D" w:rsidRPr="001C1945" w:rsidRDefault="0001731D" w:rsidP="0001731D">
            <w:pPr>
              <w:jc w:val="center"/>
              <w:rPr>
                <w:rFonts w:ascii="宋体" w:hAnsi="宋体"/>
                <w:szCs w:val="21"/>
              </w:rPr>
            </w:pPr>
          </w:p>
        </w:tc>
        <w:tc>
          <w:tcPr>
            <w:tcW w:w="1220" w:type="pct"/>
            <w:vAlign w:val="center"/>
          </w:tcPr>
          <w:p w:rsidR="0001731D" w:rsidRPr="001C1945" w:rsidRDefault="0001731D" w:rsidP="0001731D">
            <w:pPr>
              <w:jc w:val="center"/>
              <w:rPr>
                <w:rFonts w:ascii="宋体" w:hAnsi="宋体"/>
                <w:szCs w:val="21"/>
              </w:rPr>
            </w:pPr>
          </w:p>
        </w:tc>
        <w:tc>
          <w:tcPr>
            <w:tcW w:w="404" w:type="pct"/>
            <w:vAlign w:val="center"/>
          </w:tcPr>
          <w:p w:rsidR="0001731D" w:rsidRPr="001C1945" w:rsidRDefault="0001731D" w:rsidP="0001731D">
            <w:pPr>
              <w:jc w:val="center"/>
              <w:rPr>
                <w:rFonts w:ascii="宋体" w:hAnsi="宋体"/>
                <w:szCs w:val="21"/>
              </w:rPr>
            </w:pPr>
          </w:p>
        </w:tc>
        <w:tc>
          <w:tcPr>
            <w:tcW w:w="700" w:type="pct"/>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274"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3</w:t>
            </w:r>
          </w:p>
        </w:tc>
        <w:tc>
          <w:tcPr>
            <w:tcW w:w="437" w:type="pct"/>
            <w:vAlign w:val="center"/>
          </w:tcPr>
          <w:p w:rsidR="0001731D" w:rsidRPr="001C1945" w:rsidRDefault="0001731D" w:rsidP="0001731D">
            <w:pPr>
              <w:jc w:val="center"/>
              <w:rPr>
                <w:rFonts w:ascii="宋体" w:hAnsi="宋体"/>
                <w:szCs w:val="21"/>
              </w:rPr>
            </w:pPr>
          </w:p>
        </w:tc>
        <w:tc>
          <w:tcPr>
            <w:tcW w:w="1965" w:type="pct"/>
            <w:vAlign w:val="center"/>
          </w:tcPr>
          <w:p w:rsidR="0001731D" w:rsidRPr="001C1945" w:rsidRDefault="0001731D" w:rsidP="0001731D">
            <w:pPr>
              <w:jc w:val="center"/>
              <w:rPr>
                <w:rFonts w:ascii="宋体" w:hAnsi="宋体"/>
                <w:szCs w:val="21"/>
              </w:rPr>
            </w:pPr>
          </w:p>
        </w:tc>
        <w:tc>
          <w:tcPr>
            <w:tcW w:w="1220" w:type="pct"/>
            <w:vAlign w:val="center"/>
          </w:tcPr>
          <w:p w:rsidR="0001731D" w:rsidRPr="001C1945" w:rsidRDefault="0001731D" w:rsidP="0001731D">
            <w:pPr>
              <w:jc w:val="center"/>
              <w:rPr>
                <w:rFonts w:ascii="宋体" w:hAnsi="宋体"/>
                <w:szCs w:val="21"/>
              </w:rPr>
            </w:pPr>
          </w:p>
        </w:tc>
        <w:tc>
          <w:tcPr>
            <w:tcW w:w="404" w:type="pct"/>
            <w:vAlign w:val="center"/>
          </w:tcPr>
          <w:p w:rsidR="0001731D" w:rsidRPr="001C1945" w:rsidRDefault="0001731D" w:rsidP="0001731D">
            <w:pPr>
              <w:jc w:val="center"/>
              <w:rPr>
                <w:rFonts w:ascii="宋体" w:hAnsi="宋体"/>
                <w:szCs w:val="21"/>
              </w:rPr>
            </w:pPr>
          </w:p>
        </w:tc>
        <w:tc>
          <w:tcPr>
            <w:tcW w:w="700" w:type="pct"/>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274"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4</w:t>
            </w:r>
          </w:p>
        </w:tc>
        <w:tc>
          <w:tcPr>
            <w:tcW w:w="437" w:type="pct"/>
            <w:vAlign w:val="center"/>
          </w:tcPr>
          <w:p w:rsidR="0001731D" w:rsidRPr="001C1945" w:rsidRDefault="0001731D" w:rsidP="0001731D">
            <w:pPr>
              <w:jc w:val="center"/>
              <w:rPr>
                <w:rFonts w:ascii="宋体" w:hAnsi="宋体"/>
                <w:szCs w:val="21"/>
              </w:rPr>
            </w:pPr>
          </w:p>
        </w:tc>
        <w:tc>
          <w:tcPr>
            <w:tcW w:w="1965" w:type="pct"/>
            <w:vAlign w:val="center"/>
          </w:tcPr>
          <w:p w:rsidR="0001731D" w:rsidRPr="001C1945" w:rsidRDefault="0001731D" w:rsidP="0001731D">
            <w:pPr>
              <w:jc w:val="center"/>
              <w:rPr>
                <w:rFonts w:ascii="宋体" w:hAnsi="宋体"/>
                <w:szCs w:val="21"/>
              </w:rPr>
            </w:pPr>
          </w:p>
        </w:tc>
        <w:tc>
          <w:tcPr>
            <w:tcW w:w="1220" w:type="pct"/>
            <w:vAlign w:val="center"/>
          </w:tcPr>
          <w:p w:rsidR="0001731D" w:rsidRPr="001C1945" w:rsidRDefault="0001731D" w:rsidP="0001731D">
            <w:pPr>
              <w:jc w:val="center"/>
              <w:rPr>
                <w:rFonts w:ascii="宋体" w:hAnsi="宋体"/>
                <w:szCs w:val="21"/>
              </w:rPr>
            </w:pPr>
          </w:p>
        </w:tc>
        <w:tc>
          <w:tcPr>
            <w:tcW w:w="404" w:type="pct"/>
            <w:vAlign w:val="center"/>
          </w:tcPr>
          <w:p w:rsidR="0001731D" w:rsidRPr="001C1945" w:rsidRDefault="0001731D" w:rsidP="0001731D">
            <w:pPr>
              <w:jc w:val="center"/>
              <w:rPr>
                <w:rFonts w:ascii="宋体" w:hAnsi="宋体"/>
                <w:szCs w:val="21"/>
              </w:rPr>
            </w:pPr>
          </w:p>
        </w:tc>
        <w:tc>
          <w:tcPr>
            <w:tcW w:w="700" w:type="pct"/>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274"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5</w:t>
            </w:r>
          </w:p>
        </w:tc>
        <w:tc>
          <w:tcPr>
            <w:tcW w:w="437" w:type="pct"/>
            <w:vAlign w:val="center"/>
          </w:tcPr>
          <w:p w:rsidR="0001731D" w:rsidRPr="001C1945" w:rsidRDefault="0001731D" w:rsidP="0001731D">
            <w:pPr>
              <w:jc w:val="center"/>
              <w:rPr>
                <w:rFonts w:ascii="宋体" w:hAnsi="宋体"/>
                <w:szCs w:val="21"/>
              </w:rPr>
            </w:pPr>
          </w:p>
        </w:tc>
        <w:tc>
          <w:tcPr>
            <w:tcW w:w="1965" w:type="pct"/>
            <w:vAlign w:val="center"/>
          </w:tcPr>
          <w:p w:rsidR="0001731D" w:rsidRPr="001C1945" w:rsidRDefault="0001731D" w:rsidP="0001731D">
            <w:pPr>
              <w:jc w:val="center"/>
              <w:rPr>
                <w:rFonts w:ascii="宋体" w:hAnsi="宋体"/>
                <w:szCs w:val="21"/>
              </w:rPr>
            </w:pPr>
          </w:p>
        </w:tc>
        <w:tc>
          <w:tcPr>
            <w:tcW w:w="1220" w:type="pct"/>
            <w:vAlign w:val="center"/>
          </w:tcPr>
          <w:p w:rsidR="0001731D" w:rsidRPr="001C1945" w:rsidRDefault="0001731D" w:rsidP="0001731D">
            <w:pPr>
              <w:jc w:val="center"/>
              <w:rPr>
                <w:rFonts w:ascii="宋体" w:hAnsi="宋体"/>
                <w:szCs w:val="21"/>
              </w:rPr>
            </w:pPr>
          </w:p>
        </w:tc>
        <w:tc>
          <w:tcPr>
            <w:tcW w:w="404" w:type="pct"/>
            <w:vAlign w:val="center"/>
          </w:tcPr>
          <w:p w:rsidR="0001731D" w:rsidRPr="001C1945" w:rsidRDefault="0001731D" w:rsidP="0001731D">
            <w:pPr>
              <w:jc w:val="center"/>
              <w:rPr>
                <w:rFonts w:ascii="宋体" w:hAnsi="宋体"/>
                <w:szCs w:val="21"/>
              </w:rPr>
            </w:pPr>
          </w:p>
        </w:tc>
        <w:tc>
          <w:tcPr>
            <w:tcW w:w="700" w:type="pct"/>
          </w:tcPr>
          <w:p w:rsidR="0001731D" w:rsidRPr="001C1945" w:rsidRDefault="0001731D" w:rsidP="0001731D">
            <w:pPr>
              <w:rPr>
                <w:rFonts w:ascii="宋体" w:hAnsi="宋体"/>
                <w:szCs w:val="21"/>
              </w:rPr>
            </w:pPr>
            <w:r w:rsidRPr="001C1945">
              <w:rPr>
                <w:rFonts w:ascii="宋体" w:hAnsi="宋体" w:hint="eastAsia"/>
                <w:szCs w:val="21"/>
              </w:rPr>
              <w:t>见投标文件（）页</w:t>
            </w:r>
          </w:p>
        </w:tc>
      </w:tr>
      <w:tr w:rsidR="0001731D" w:rsidRPr="001C1945" w:rsidTr="0001731D">
        <w:trPr>
          <w:trHeight w:val="397"/>
          <w:jc w:val="center"/>
        </w:trPr>
        <w:tc>
          <w:tcPr>
            <w:tcW w:w="274" w:type="pct"/>
            <w:vAlign w:val="center"/>
          </w:tcPr>
          <w:p w:rsidR="0001731D" w:rsidRPr="001C1945" w:rsidRDefault="0001731D" w:rsidP="0001731D">
            <w:pPr>
              <w:jc w:val="center"/>
              <w:rPr>
                <w:rFonts w:ascii="宋体" w:hAnsi="宋体"/>
                <w:szCs w:val="21"/>
              </w:rPr>
            </w:pPr>
            <w:r w:rsidRPr="001C1945">
              <w:rPr>
                <w:rFonts w:ascii="宋体" w:hAnsi="宋体" w:hint="eastAsia"/>
                <w:szCs w:val="21"/>
              </w:rPr>
              <w:t>…</w:t>
            </w:r>
          </w:p>
        </w:tc>
        <w:tc>
          <w:tcPr>
            <w:tcW w:w="437" w:type="pct"/>
            <w:vAlign w:val="center"/>
          </w:tcPr>
          <w:p w:rsidR="0001731D" w:rsidRPr="001C1945" w:rsidRDefault="0001731D" w:rsidP="0001731D">
            <w:pPr>
              <w:jc w:val="center"/>
              <w:rPr>
                <w:rFonts w:ascii="宋体" w:hAnsi="宋体"/>
                <w:szCs w:val="21"/>
              </w:rPr>
            </w:pPr>
          </w:p>
        </w:tc>
        <w:tc>
          <w:tcPr>
            <w:tcW w:w="1965" w:type="pct"/>
            <w:vAlign w:val="center"/>
          </w:tcPr>
          <w:p w:rsidR="0001731D" w:rsidRPr="001C1945" w:rsidRDefault="0001731D" w:rsidP="0001731D">
            <w:pPr>
              <w:jc w:val="center"/>
              <w:rPr>
                <w:rFonts w:ascii="宋体" w:hAnsi="宋体"/>
                <w:szCs w:val="21"/>
              </w:rPr>
            </w:pPr>
          </w:p>
        </w:tc>
        <w:tc>
          <w:tcPr>
            <w:tcW w:w="1220" w:type="pct"/>
            <w:vAlign w:val="center"/>
          </w:tcPr>
          <w:p w:rsidR="0001731D" w:rsidRPr="001C1945" w:rsidRDefault="0001731D" w:rsidP="0001731D">
            <w:pPr>
              <w:jc w:val="center"/>
              <w:rPr>
                <w:rFonts w:ascii="宋体" w:hAnsi="宋体"/>
                <w:szCs w:val="21"/>
              </w:rPr>
            </w:pPr>
          </w:p>
        </w:tc>
        <w:tc>
          <w:tcPr>
            <w:tcW w:w="404" w:type="pct"/>
            <w:vAlign w:val="center"/>
          </w:tcPr>
          <w:p w:rsidR="0001731D" w:rsidRPr="001C1945" w:rsidRDefault="0001731D" w:rsidP="0001731D">
            <w:pPr>
              <w:jc w:val="center"/>
              <w:rPr>
                <w:rFonts w:ascii="宋体" w:hAnsi="宋体"/>
                <w:szCs w:val="21"/>
              </w:rPr>
            </w:pPr>
          </w:p>
        </w:tc>
        <w:tc>
          <w:tcPr>
            <w:tcW w:w="700" w:type="pct"/>
          </w:tcPr>
          <w:p w:rsidR="0001731D" w:rsidRPr="001C1945" w:rsidRDefault="0001731D" w:rsidP="0001731D">
            <w:pPr>
              <w:rPr>
                <w:rFonts w:ascii="宋体" w:hAnsi="宋体"/>
                <w:szCs w:val="21"/>
              </w:rPr>
            </w:pPr>
          </w:p>
        </w:tc>
      </w:tr>
    </w:tbl>
    <w:p w:rsidR="0001731D" w:rsidRPr="001C1945" w:rsidRDefault="0001731D" w:rsidP="0001731D">
      <w:pPr>
        <w:spacing w:line="360" w:lineRule="auto"/>
        <w:ind w:leftChars="150" w:left="708" w:hangingChars="187" w:hanging="393"/>
        <w:rPr>
          <w:rFonts w:ascii="宋体" w:hAnsi="宋体"/>
          <w:szCs w:val="21"/>
          <w:lang w:val="en-GB"/>
        </w:rPr>
      </w:pPr>
      <w:r w:rsidRPr="001C1945">
        <w:rPr>
          <w:rFonts w:ascii="宋体" w:hAnsi="宋体" w:hint="eastAsia"/>
          <w:szCs w:val="21"/>
        </w:rPr>
        <w:t>注：1.投标供应商必须对应《用户需求书》的内容逐条响应。货物清单必须与《报价明细表》一致。</w:t>
      </w:r>
    </w:p>
    <w:p w:rsidR="0001731D" w:rsidRPr="001C1945" w:rsidRDefault="0001731D" w:rsidP="0001731D">
      <w:pPr>
        <w:spacing w:line="360" w:lineRule="auto"/>
        <w:ind w:leftChars="337" w:left="708"/>
        <w:rPr>
          <w:rFonts w:ascii="宋体" w:hAnsi="宋体"/>
          <w:szCs w:val="21"/>
        </w:rPr>
      </w:pPr>
      <w:r w:rsidRPr="001C1945">
        <w:rPr>
          <w:rFonts w:ascii="宋体" w:hAnsi="宋体" w:hint="eastAsia"/>
          <w:szCs w:val="21"/>
          <w:lang w:val="en-GB"/>
        </w:rPr>
        <w:t>2.</w:t>
      </w:r>
      <w:r w:rsidRPr="001C1945">
        <w:rPr>
          <w:rFonts w:ascii="宋体" w:hAnsi="宋体" w:hint="eastAsia"/>
          <w:szCs w:val="21"/>
        </w:rPr>
        <w:t>投标供应商响应采购需求应具体、明确，含糊不清、不确切或伪造、变造证明材</w:t>
      </w:r>
      <w:r w:rsidRPr="001C1945">
        <w:rPr>
          <w:rFonts w:ascii="宋体" w:hAnsi="宋体" w:hint="eastAsia"/>
          <w:szCs w:val="21"/>
        </w:rPr>
        <w:lastRenderedPageBreak/>
        <w:t>料的，按照不完全响应或者完全不响应处理。构成提供虚假材料的，移送监管部门查处。</w:t>
      </w:r>
    </w:p>
    <w:p w:rsidR="0001731D" w:rsidRPr="001C1945" w:rsidRDefault="0001731D" w:rsidP="0001731D">
      <w:pPr>
        <w:tabs>
          <w:tab w:val="left" w:pos="851"/>
        </w:tabs>
        <w:spacing w:line="360" w:lineRule="auto"/>
        <w:ind w:firstLineChars="200" w:firstLine="420"/>
        <w:rPr>
          <w:rFonts w:ascii="宋体" w:hAnsi="宋体"/>
          <w:szCs w:val="21"/>
          <w:lang w:val="en-GB"/>
        </w:rPr>
      </w:pPr>
      <w:smartTag w:uri="urn:schemas-microsoft-com:office:smarttags" w:element="chsdate">
        <w:smartTagPr>
          <w:attr w:name="Year" w:val="1899"/>
          <w:attr w:name="Month" w:val="12"/>
          <w:attr w:name="Day" w:val="30"/>
          <w:attr w:name="IsLunarDate" w:val="False"/>
          <w:attr w:name="IsROCDate" w:val="False"/>
        </w:smartTagPr>
        <w:r w:rsidRPr="001C1945">
          <w:rPr>
            <w:rFonts w:ascii="宋体" w:hAnsi="宋体" w:hint="eastAsia"/>
            <w:szCs w:val="21"/>
            <w:lang w:val="en-GB"/>
          </w:rPr>
          <w:t>8.1.2</w:t>
        </w:r>
        <w:r w:rsidRPr="001C1945">
          <w:rPr>
            <w:rFonts w:ascii="宋体" w:hAnsi="宋体" w:hint="eastAsia"/>
            <w:szCs w:val="21"/>
            <w:lang w:val="en-GB"/>
          </w:rPr>
          <w:tab/>
        </w:r>
      </w:smartTag>
      <w:r w:rsidRPr="001C1945">
        <w:rPr>
          <w:rFonts w:ascii="宋体" w:hAnsi="宋体" w:hint="eastAsia"/>
          <w:szCs w:val="21"/>
          <w:lang w:val="en-GB"/>
        </w:rPr>
        <w:t>设备技术特点说明及详细方案（如有）</w:t>
      </w:r>
    </w:p>
    <w:p w:rsidR="0001731D" w:rsidRPr="001C1945" w:rsidRDefault="0001731D" w:rsidP="0001731D">
      <w:pPr>
        <w:adjustRightInd w:val="0"/>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1C1945">
          <w:rPr>
            <w:rFonts w:ascii="宋体" w:hAnsi="宋体" w:hint="eastAsia"/>
            <w:szCs w:val="21"/>
            <w:lang w:val="en-GB"/>
          </w:rPr>
          <w:t>8.1.3</w:t>
        </w:r>
        <w:r w:rsidRPr="001C1945">
          <w:rPr>
            <w:rFonts w:ascii="宋体" w:hAnsi="宋体" w:hint="eastAsia"/>
            <w:szCs w:val="21"/>
            <w:lang w:val="en-GB"/>
          </w:rPr>
          <w:tab/>
        </w:r>
      </w:smartTag>
      <w:r w:rsidRPr="001C1945">
        <w:rPr>
          <w:rFonts w:ascii="宋体" w:hAnsi="宋体" w:hint="eastAsia"/>
          <w:szCs w:val="21"/>
        </w:rPr>
        <w:t>项目整体验收计划</w:t>
      </w:r>
      <w:r w:rsidRPr="001C1945">
        <w:rPr>
          <w:rFonts w:ascii="宋体" w:hAnsi="宋体" w:hint="eastAsia"/>
          <w:szCs w:val="21"/>
          <w:lang w:val="en-GB"/>
        </w:rPr>
        <w:t>（如有）</w:t>
      </w:r>
    </w:p>
    <w:p w:rsidR="0001731D" w:rsidRPr="001C1945" w:rsidRDefault="0001731D" w:rsidP="0001731D">
      <w:pPr>
        <w:tabs>
          <w:tab w:val="left" w:pos="851"/>
        </w:tabs>
        <w:spacing w:line="360" w:lineRule="auto"/>
        <w:ind w:leftChars="200" w:left="842" w:hangingChars="201" w:hanging="422"/>
        <w:rPr>
          <w:rFonts w:ascii="宋体" w:hAnsi="宋体"/>
          <w:szCs w:val="21"/>
          <w:lang w:val="en-GB"/>
        </w:rPr>
      </w:pPr>
      <w:smartTag w:uri="urn:schemas-microsoft-com:office:smarttags" w:element="chsdate">
        <w:smartTagPr>
          <w:attr w:name="Year" w:val="1899"/>
          <w:attr w:name="Month" w:val="12"/>
          <w:attr w:name="Day" w:val="30"/>
          <w:attr w:name="IsLunarDate" w:val="False"/>
          <w:attr w:name="IsROCDate" w:val="False"/>
        </w:smartTagPr>
        <w:r w:rsidRPr="001C1945">
          <w:rPr>
            <w:rFonts w:ascii="宋体" w:hAnsi="宋体" w:hint="eastAsia"/>
            <w:szCs w:val="21"/>
            <w:lang w:val="en-GB"/>
          </w:rPr>
          <w:t>8.1.4</w:t>
        </w:r>
        <w:r w:rsidRPr="001C1945">
          <w:rPr>
            <w:rFonts w:ascii="宋体" w:hAnsi="宋体" w:hint="eastAsia"/>
            <w:szCs w:val="21"/>
            <w:lang w:val="en-GB"/>
          </w:rPr>
          <w:tab/>
        </w:r>
      </w:smartTag>
      <w:r w:rsidRPr="001C1945">
        <w:rPr>
          <w:rFonts w:ascii="宋体" w:hAnsi="宋体" w:hint="eastAsia"/>
          <w:szCs w:val="21"/>
          <w:lang w:val="en-GB"/>
        </w:rPr>
        <w:t>投标供应商认为必要说明的其他内容</w:t>
      </w:r>
    </w:p>
    <w:p w:rsidR="0001731D" w:rsidRPr="001C1945" w:rsidRDefault="0001731D" w:rsidP="0001731D">
      <w:pPr>
        <w:tabs>
          <w:tab w:val="num" w:pos="1322"/>
        </w:tabs>
        <w:spacing w:line="360" w:lineRule="auto"/>
        <w:rPr>
          <w:rFonts w:ascii="宋体" w:hAnsi="宋体"/>
          <w:b/>
          <w:szCs w:val="21"/>
        </w:rPr>
      </w:pP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t>8.2</w:t>
      </w:r>
      <w:r w:rsidRPr="001C1945">
        <w:rPr>
          <w:rFonts w:ascii="宋体" w:hAnsi="宋体" w:hint="eastAsia"/>
          <w:b/>
          <w:szCs w:val="21"/>
        </w:rPr>
        <w:tab/>
        <w:t>拟任执行管理及技术人员情况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1231"/>
        <w:gridCol w:w="823"/>
        <w:gridCol w:w="2565"/>
        <w:gridCol w:w="660"/>
        <w:gridCol w:w="660"/>
        <w:gridCol w:w="1483"/>
      </w:tblGrid>
      <w:tr w:rsidR="0001731D" w:rsidRPr="001C1945" w:rsidTr="0001731D">
        <w:trPr>
          <w:trHeight w:hRule="exact" w:val="680"/>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1731D" w:rsidRPr="001C1945" w:rsidRDefault="0001731D" w:rsidP="0001731D">
            <w:pPr>
              <w:jc w:val="center"/>
              <w:rPr>
                <w:rFonts w:ascii="宋体" w:hAnsi="宋体"/>
                <w:b/>
                <w:szCs w:val="21"/>
              </w:rPr>
            </w:pPr>
            <w:r w:rsidRPr="001C1945">
              <w:rPr>
                <w:rFonts w:ascii="宋体" w:hAnsi="宋体" w:hint="eastAsia"/>
                <w:b/>
                <w:szCs w:val="21"/>
              </w:rPr>
              <w:t>职责分工</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01731D" w:rsidRPr="001C1945" w:rsidRDefault="0001731D" w:rsidP="0001731D">
            <w:pPr>
              <w:jc w:val="center"/>
              <w:rPr>
                <w:rFonts w:ascii="宋体" w:hAnsi="宋体"/>
                <w:b/>
                <w:szCs w:val="21"/>
              </w:rPr>
            </w:pPr>
            <w:r w:rsidRPr="001C1945">
              <w:rPr>
                <w:rFonts w:ascii="宋体" w:hAnsi="宋体" w:hint="eastAsia"/>
                <w:b/>
                <w:szCs w:val="21"/>
              </w:rPr>
              <w:t>姓名</w:t>
            </w:r>
          </w:p>
        </w:tc>
        <w:tc>
          <w:tcPr>
            <w:tcW w:w="483" w:type="pct"/>
            <w:tcBorders>
              <w:top w:val="single" w:sz="4" w:space="0" w:color="auto"/>
              <w:left w:val="single" w:sz="4" w:space="0" w:color="auto"/>
              <w:bottom w:val="single" w:sz="4" w:space="0" w:color="auto"/>
            </w:tcBorders>
            <w:shd w:val="clear" w:color="auto" w:fill="auto"/>
            <w:vAlign w:val="center"/>
          </w:tcPr>
          <w:p w:rsidR="0001731D" w:rsidRPr="001C1945" w:rsidRDefault="0001731D" w:rsidP="0001731D">
            <w:pPr>
              <w:jc w:val="center"/>
              <w:rPr>
                <w:rFonts w:ascii="宋体" w:hAnsi="宋体"/>
                <w:b/>
                <w:szCs w:val="21"/>
              </w:rPr>
            </w:pPr>
            <w:r w:rsidRPr="001C1945">
              <w:rPr>
                <w:rFonts w:ascii="宋体" w:hAnsi="宋体" w:hint="eastAsia"/>
                <w:b/>
                <w:szCs w:val="21"/>
              </w:rPr>
              <w:t>现职务</w:t>
            </w:r>
          </w:p>
        </w:tc>
        <w:tc>
          <w:tcPr>
            <w:tcW w:w="1505" w:type="pct"/>
            <w:tcBorders>
              <w:top w:val="single" w:sz="4" w:space="0" w:color="auto"/>
              <w:bottom w:val="single" w:sz="4" w:space="0" w:color="auto"/>
            </w:tcBorders>
            <w:shd w:val="clear" w:color="auto" w:fill="auto"/>
            <w:vAlign w:val="center"/>
          </w:tcPr>
          <w:p w:rsidR="0001731D" w:rsidRPr="001C1945" w:rsidRDefault="0001731D" w:rsidP="0001731D">
            <w:pPr>
              <w:jc w:val="center"/>
              <w:rPr>
                <w:rFonts w:ascii="宋体" w:hAnsi="宋体"/>
                <w:b/>
                <w:szCs w:val="21"/>
              </w:rPr>
            </w:pPr>
            <w:r w:rsidRPr="001C1945">
              <w:rPr>
                <w:rFonts w:ascii="宋体" w:hAnsi="宋体" w:hint="eastAsia"/>
                <w:b/>
                <w:szCs w:val="21"/>
              </w:rPr>
              <w:t>曾主持/参与的</w:t>
            </w:r>
            <w:r w:rsidRPr="001C1945">
              <w:rPr>
                <w:rFonts w:ascii="宋体" w:hAnsi="宋体"/>
                <w:b/>
                <w:szCs w:val="21"/>
              </w:rPr>
              <w:br/>
            </w:r>
            <w:r w:rsidRPr="001C1945">
              <w:rPr>
                <w:rFonts w:ascii="宋体" w:hAnsi="宋体" w:hint="eastAsia"/>
                <w:b/>
                <w:szCs w:val="21"/>
              </w:rPr>
              <w:t>同类项目经历</w:t>
            </w:r>
          </w:p>
        </w:tc>
        <w:tc>
          <w:tcPr>
            <w:tcW w:w="387" w:type="pct"/>
            <w:tcBorders>
              <w:top w:val="single" w:sz="4" w:space="0" w:color="auto"/>
              <w:bottom w:val="single" w:sz="4" w:space="0" w:color="auto"/>
            </w:tcBorders>
            <w:shd w:val="clear" w:color="auto" w:fill="auto"/>
            <w:vAlign w:val="center"/>
          </w:tcPr>
          <w:p w:rsidR="0001731D" w:rsidRPr="001C1945" w:rsidRDefault="0001731D" w:rsidP="0001731D">
            <w:pPr>
              <w:jc w:val="center"/>
              <w:rPr>
                <w:rFonts w:ascii="宋体" w:hAnsi="宋体"/>
                <w:b/>
                <w:szCs w:val="21"/>
              </w:rPr>
            </w:pPr>
            <w:r w:rsidRPr="001C1945">
              <w:rPr>
                <w:rFonts w:ascii="宋体" w:hAnsi="宋体" w:hint="eastAsia"/>
                <w:b/>
                <w:szCs w:val="21"/>
              </w:rPr>
              <w:t>职称</w:t>
            </w:r>
          </w:p>
        </w:tc>
        <w:tc>
          <w:tcPr>
            <w:tcW w:w="387" w:type="pct"/>
            <w:tcBorders>
              <w:top w:val="single" w:sz="4" w:space="0" w:color="auto"/>
              <w:bottom w:val="single" w:sz="4" w:space="0" w:color="auto"/>
              <w:right w:val="single" w:sz="4" w:space="0" w:color="auto"/>
            </w:tcBorders>
            <w:shd w:val="clear" w:color="auto" w:fill="auto"/>
            <w:vAlign w:val="center"/>
          </w:tcPr>
          <w:p w:rsidR="0001731D" w:rsidRPr="001C1945" w:rsidRDefault="0001731D" w:rsidP="0001731D">
            <w:pPr>
              <w:ind w:firstLine="12"/>
              <w:jc w:val="center"/>
              <w:rPr>
                <w:rFonts w:ascii="宋体" w:hAnsi="宋体"/>
                <w:b/>
                <w:szCs w:val="21"/>
              </w:rPr>
            </w:pPr>
            <w:r w:rsidRPr="001C1945">
              <w:rPr>
                <w:rFonts w:ascii="宋体" w:hAnsi="宋体" w:hint="eastAsia"/>
                <w:b/>
                <w:szCs w:val="21"/>
              </w:rPr>
              <w:t>专业工龄</w:t>
            </w:r>
          </w:p>
        </w:tc>
        <w:tc>
          <w:tcPr>
            <w:tcW w:w="870" w:type="pct"/>
            <w:tcBorders>
              <w:top w:val="single" w:sz="4" w:space="0" w:color="auto"/>
              <w:bottom w:val="single" w:sz="4" w:space="0" w:color="auto"/>
              <w:right w:val="single" w:sz="4" w:space="0" w:color="auto"/>
            </w:tcBorders>
            <w:shd w:val="clear" w:color="auto" w:fill="auto"/>
            <w:vAlign w:val="center"/>
          </w:tcPr>
          <w:p w:rsidR="0001731D" w:rsidRPr="001C1945" w:rsidRDefault="0001731D" w:rsidP="0001731D">
            <w:pPr>
              <w:ind w:firstLine="12"/>
              <w:jc w:val="center"/>
              <w:rPr>
                <w:rFonts w:ascii="宋体" w:hAnsi="宋体"/>
                <w:b/>
                <w:szCs w:val="21"/>
              </w:rPr>
            </w:pPr>
            <w:r w:rsidRPr="001C1945">
              <w:rPr>
                <w:rFonts w:ascii="宋体" w:hAnsi="宋体" w:hint="eastAsia"/>
                <w:b/>
                <w:szCs w:val="21"/>
              </w:rPr>
              <w:t>联系电话</w:t>
            </w:r>
          </w:p>
        </w:tc>
      </w:tr>
      <w:tr w:rsidR="0001731D" w:rsidRPr="001C1945" w:rsidTr="0001731D">
        <w:trPr>
          <w:trHeight w:hRule="exact" w:val="397"/>
          <w:jc w:val="center"/>
        </w:trPr>
        <w:tc>
          <w:tcPr>
            <w:tcW w:w="646" w:type="pct"/>
            <w:tcBorders>
              <w:top w:val="single" w:sz="4" w:space="0" w:color="auto"/>
              <w:left w:val="single" w:sz="4" w:space="0" w:color="auto"/>
              <w:bottom w:val="nil"/>
              <w:right w:val="single" w:sz="4" w:space="0" w:color="auto"/>
            </w:tcBorders>
            <w:vAlign w:val="center"/>
          </w:tcPr>
          <w:p w:rsidR="0001731D" w:rsidRPr="001C1945" w:rsidRDefault="0001731D" w:rsidP="0001731D">
            <w:pPr>
              <w:rPr>
                <w:rFonts w:ascii="宋体" w:hAnsi="宋体"/>
                <w:szCs w:val="21"/>
              </w:rPr>
            </w:pPr>
            <w:r w:rsidRPr="001C1945">
              <w:rPr>
                <w:rFonts w:ascii="宋体" w:hAnsi="宋体" w:hint="eastAsia"/>
                <w:szCs w:val="21"/>
              </w:rPr>
              <w:t>总负责人</w:t>
            </w:r>
          </w:p>
        </w:tc>
        <w:tc>
          <w:tcPr>
            <w:tcW w:w="722" w:type="pct"/>
            <w:tcBorders>
              <w:top w:val="single" w:sz="4" w:space="0" w:color="auto"/>
              <w:left w:val="single" w:sz="4" w:space="0" w:color="auto"/>
              <w:bottom w:val="nil"/>
              <w:right w:val="single" w:sz="4" w:space="0" w:color="auto"/>
            </w:tcBorders>
            <w:vAlign w:val="center"/>
          </w:tcPr>
          <w:p w:rsidR="0001731D" w:rsidRPr="001C1945" w:rsidRDefault="0001731D" w:rsidP="0001731D">
            <w:pPr>
              <w:jc w:val="center"/>
              <w:rPr>
                <w:rFonts w:ascii="宋体" w:hAnsi="宋体"/>
                <w:szCs w:val="21"/>
              </w:rPr>
            </w:pPr>
          </w:p>
        </w:tc>
        <w:tc>
          <w:tcPr>
            <w:tcW w:w="483" w:type="pct"/>
            <w:tcBorders>
              <w:top w:val="single" w:sz="4" w:space="0" w:color="auto"/>
              <w:left w:val="single" w:sz="4" w:space="0" w:color="auto"/>
              <w:bottom w:val="nil"/>
            </w:tcBorders>
            <w:vAlign w:val="center"/>
          </w:tcPr>
          <w:p w:rsidR="0001731D" w:rsidRPr="001C1945" w:rsidRDefault="0001731D" w:rsidP="0001731D">
            <w:pPr>
              <w:jc w:val="center"/>
              <w:rPr>
                <w:rFonts w:ascii="宋体" w:hAnsi="宋体"/>
                <w:szCs w:val="21"/>
              </w:rPr>
            </w:pPr>
          </w:p>
        </w:tc>
        <w:tc>
          <w:tcPr>
            <w:tcW w:w="1505" w:type="pct"/>
            <w:tcBorders>
              <w:top w:val="single" w:sz="4" w:space="0" w:color="auto"/>
              <w:bottom w:val="nil"/>
            </w:tcBorders>
            <w:vAlign w:val="center"/>
          </w:tcPr>
          <w:p w:rsidR="0001731D" w:rsidRPr="001C1945" w:rsidRDefault="0001731D" w:rsidP="0001731D">
            <w:pPr>
              <w:jc w:val="center"/>
              <w:rPr>
                <w:rFonts w:ascii="宋体" w:hAnsi="宋体"/>
                <w:szCs w:val="21"/>
              </w:rPr>
            </w:pPr>
          </w:p>
        </w:tc>
        <w:tc>
          <w:tcPr>
            <w:tcW w:w="387" w:type="pct"/>
            <w:tcBorders>
              <w:top w:val="single" w:sz="4" w:space="0" w:color="auto"/>
              <w:bottom w:val="nil"/>
            </w:tcBorders>
            <w:vAlign w:val="center"/>
          </w:tcPr>
          <w:p w:rsidR="0001731D" w:rsidRPr="001C1945" w:rsidRDefault="0001731D" w:rsidP="0001731D">
            <w:pPr>
              <w:jc w:val="center"/>
              <w:rPr>
                <w:rFonts w:ascii="宋体" w:hAnsi="宋体"/>
                <w:szCs w:val="21"/>
              </w:rPr>
            </w:pPr>
          </w:p>
        </w:tc>
        <w:tc>
          <w:tcPr>
            <w:tcW w:w="387" w:type="pct"/>
            <w:tcBorders>
              <w:top w:val="single" w:sz="4" w:space="0" w:color="auto"/>
              <w:bottom w:val="nil"/>
              <w:right w:val="single" w:sz="4" w:space="0" w:color="auto"/>
            </w:tcBorders>
            <w:vAlign w:val="center"/>
          </w:tcPr>
          <w:p w:rsidR="0001731D" w:rsidRPr="001C1945" w:rsidRDefault="0001731D" w:rsidP="0001731D">
            <w:pPr>
              <w:ind w:firstLine="12"/>
              <w:jc w:val="center"/>
              <w:rPr>
                <w:rFonts w:ascii="宋体" w:hAnsi="宋体"/>
                <w:szCs w:val="21"/>
              </w:rPr>
            </w:pPr>
          </w:p>
        </w:tc>
        <w:tc>
          <w:tcPr>
            <w:tcW w:w="870" w:type="pct"/>
            <w:tcBorders>
              <w:top w:val="single" w:sz="4" w:space="0" w:color="auto"/>
              <w:bottom w:val="nil"/>
              <w:right w:val="single" w:sz="4" w:space="0" w:color="auto"/>
            </w:tcBorders>
            <w:vAlign w:val="center"/>
          </w:tcPr>
          <w:p w:rsidR="0001731D" w:rsidRPr="001C1945" w:rsidRDefault="0001731D" w:rsidP="0001731D">
            <w:pPr>
              <w:ind w:firstLine="12"/>
              <w:jc w:val="center"/>
              <w:rPr>
                <w:rFonts w:ascii="宋体" w:hAnsi="宋体"/>
                <w:szCs w:val="21"/>
              </w:rPr>
            </w:pPr>
          </w:p>
        </w:tc>
      </w:tr>
      <w:tr w:rsidR="0001731D" w:rsidRPr="001C1945" w:rsidTr="0001731D">
        <w:trPr>
          <w:trHeight w:hRule="exact" w:val="397"/>
          <w:jc w:val="center"/>
        </w:trPr>
        <w:tc>
          <w:tcPr>
            <w:tcW w:w="646" w:type="pct"/>
            <w:vMerge w:val="restart"/>
            <w:tcBorders>
              <w:left w:val="single" w:sz="4" w:space="0" w:color="auto"/>
              <w:right w:val="single" w:sz="4" w:space="0" w:color="auto"/>
            </w:tcBorders>
            <w:vAlign w:val="center"/>
          </w:tcPr>
          <w:p w:rsidR="0001731D" w:rsidRPr="001C1945" w:rsidRDefault="0001731D" w:rsidP="0001731D">
            <w:pPr>
              <w:rPr>
                <w:rFonts w:ascii="宋体" w:hAnsi="宋体"/>
                <w:szCs w:val="21"/>
              </w:rPr>
            </w:pPr>
            <w:r w:rsidRPr="001C1945">
              <w:rPr>
                <w:rFonts w:ascii="宋体" w:hAnsi="宋体" w:hint="eastAsia"/>
                <w:szCs w:val="21"/>
              </w:rPr>
              <w:t>其他主要技术人员</w:t>
            </w:r>
          </w:p>
        </w:tc>
        <w:tc>
          <w:tcPr>
            <w:tcW w:w="722" w:type="pct"/>
            <w:tcBorders>
              <w:left w:val="single" w:sz="4" w:space="0" w:color="auto"/>
              <w:right w:val="single" w:sz="4" w:space="0" w:color="auto"/>
            </w:tcBorders>
            <w:vAlign w:val="center"/>
          </w:tcPr>
          <w:p w:rsidR="0001731D" w:rsidRPr="001C1945" w:rsidRDefault="0001731D" w:rsidP="0001731D">
            <w:pPr>
              <w:jc w:val="center"/>
              <w:rPr>
                <w:rFonts w:ascii="宋体" w:hAnsi="宋体"/>
                <w:szCs w:val="21"/>
              </w:rPr>
            </w:pPr>
          </w:p>
        </w:tc>
        <w:tc>
          <w:tcPr>
            <w:tcW w:w="483" w:type="pct"/>
            <w:tcBorders>
              <w:left w:val="single" w:sz="4" w:space="0" w:color="auto"/>
            </w:tcBorders>
            <w:vAlign w:val="center"/>
          </w:tcPr>
          <w:p w:rsidR="0001731D" w:rsidRPr="001C1945" w:rsidRDefault="0001731D" w:rsidP="0001731D">
            <w:pPr>
              <w:jc w:val="center"/>
              <w:rPr>
                <w:rFonts w:ascii="宋体" w:hAnsi="宋体"/>
                <w:szCs w:val="21"/>
              </w:rPr>
            </w:pPr>
          </w:p>
        </w:tc>
        <w:tc>
          <w:tcPr>
            <w:tcW w:w="1505" w:type="pct"/>
            <w:vAlign w:val="center"/>
          </w:tcPr>
          <w:p w:rsidR="0001731D" w:rsidRPr="001C1945" w:rsidRDefault="0001731D" w:rsidP="0001731D">
            <w:pPr>
              <w:jc w:val="center"/>
              <w:rPr>
                <w:rFonts w:ascii="宋体" w:hAnsi="宋体"/>
                <w:szCs w:val="21"/>
              </w:rPr>
            </w:pPr>
          </w:p>
        </w:tc>
        <w:tc>
          <w:tcPr>
            <w:tcW w:w="387" w:type="pct"/>
            <w:vAlign w:val="center"/>
          </w:tcPr>
          <w:p w:rsidR="0001731D" w:rsidRPr="001C1945" w:rsidRDefault="0001731D" w:rsidP="0001731D">
            <w:pPr>
              <w:jc w:val="center"/>
              <w:rPr>
                <w:rFonts w:ascii="宋体" w:hAnsi="宋体"/>
                <w:szCs w:val="21"/>
              </w:rPr>
            </w:pPr>
          </w:p>
        </w:tc>
        <w:tc>
          <w:tcPr>
            <w:tcW w:w="387" w:type="pct"/>
            <w:tcBorders>
              <w:right w:val="single" w:sz="4" w:space="0" w:color="auto"/>
            </w:tcBorders>
            <w:vAlign w:val="center"/>
          </w:tcPr>
          <w:p w:rsidR="0001731D" w:rsidRPr="001C1945" w:rsidRDefault="0001731D" w:rsidP="0001731D">
            <w:pPr>
              <w:jc w:val="center"/>
              <w:rPr>
                <w:rFonts w:ascii="宋体" w:hAnsi="宋体"/>
                <w:szCs w:val="21"/>
              </w:rPr>
            </w:pPr>
          </w:p>
        </w:tc>
        <w:tc>
          <w:tcPr>
            <w:tcW w:w="870" w:type="pct"/>
            <w:tcBorders>
              <w:right w:val="single" w:sz="4" w:space="0" w:color="auto"/>
            </w:tcBorders>
            <w:vAlign w:val="center"/>
          </w:tcPr>
          <w:p w:rsidR="0001731D" w:rsidRPr="001C1945" w:rsidRDefault="0001731D" w:rsidP="0001731D">
            <w:pPr>
              <w:jc w:val="center"/>
              <w:rPr>
                <w:rFonts w:ascii="宋体" w:hAnsi="宋体"/>
                <w:szCs w:val="21"/>
              </w:rPr>
            </w:pPr>
          </w:p>
        </w:tc>
      </w:tr>
      <w:tr w:rsidR="0001731D" w:rsidRPr="001C1945" w:rsidTr="0001731D">
        <w:trPr>
          <w:trHeight w:hRule="exact" w:val="397"/>
          <w:jc w:val="center"/>
        </w:trPr>
        <w:tc>
          <w:tcPr>
            <w:tcW w:w="646" w:type="pct"/>
            <w:vMerge/>
            <w:tcBorders>
              <w:left w:val="single" w:sz="4" w:space="0" w:color="auto"/>
              <w:right w:val="single" w:sz="4" w:space="0" w:color="auto"/>
            </w:tcBorders>
            <w:vAlign w:val="center"/>
          </w:tcPr>
          <w:p w:rsidR="0001731D" w:rsidRPr="001C1945" w:rsidRDefault="0001731D" w:rsidP="0001731D">
            <w:pPr>
              <w:rPr>
                <w:rFonts w:ascii="宋体" w:hAnsi="宋体"/>
                <w:szCs w:val="21"/>
              </w:rPr>
            </w:pPr>
          </w:p>
        </w:tc>
        <w:tc>
          <w:tcPr>
            <w:tcW w:w="722" w:type="pct"/>
            <w:tcBorders>
              <w:left w:val="single" w:sz="4" w:space="0" w:color="auto"/>
              <w:right w:val="single" w:sz="4" w:space="0" w:color="auto"/>
            </w:tcBorders>
            <w:vAlign w:val="center"/>
          </w:tcPr>
          <w:p w:rsidR="0001731D" w:rsidRPr="001C1945" w:rsidRDefault="0001731D" w:rsidP="0001731D">
            <w:pPr>
              <w:jc w:val="center"/>
              <w:rPr>
                <w:rFonts w:ascii="宋体" w:hAnsi="宋体"/>
                <w:szCs w:val="21"/>
              </w:rPr>
            </w:pPr>
          </w:p>
        </w:tc>
        <w:tc>
          <w:tcPr>
            <w:tcW w:w="483" w:type="pct"/>
            <w:tcBorders>
              <w:left w:val="single" w:sz="4" w:space="0" w:color="auto"/>
            </w:tcBorders>
            <w:vAlign w:val="center"/>
          </w:tcPr>
          <w:p w:rsidR="0001731D" w:rsidRPr="001C1945" w:rsidRDefault="0001731D" w:rsidP="0001731D">
            <w:pPr>
              <w:jc w:val="center"/>
              <w:rPr>
                <w:rFonts w:ascii="宋体" w:hAnsi="宋体"/>
                <w:szCs w:val="21"/>
              </w:rPr>
            </w:pPr>
          </w:p>
        </w:tc>
        <w:tc>
          <w:tcPr>
            <w:tcW w:w="1505" w:type="pct"/>
            <w:vAlign w:val="center"/>
          </w:tcPr>
          <w:p w:rsidR="0001731D" w:rsidRPr="001C1945" w:rsidRDefault="0001731D" w:rsidP="0001731D">
            <w:pPr>
              <w:jc w:val="center"/>
              <w:rPr>
                <w:rFonts w:ascii="宋体" w:hAnsi="宋体"/>
                <w:szCs w:val="21"/>
              </w:rPr>
            </w:pPr>
          </w:p>
        </w:tc>
        <w:tc>
          <w:tcPr>
            <w:tcW w:w="387" w:type="pct"/>
            <w:vAlign w:val="center"/>
          </w:tcPr>
          <w:p w:rsidR="0001731D" w:rsidRPr="001C1945" w:rsidRDefault="0001731D" w:rsidP="0001731D">
            <w:pPr>
              <w:jc w:val="center"/>
              <w:rPr>
                <w:rFonts w:ascii="宋体" w:hAnsi="宋体"/>
                <w:szCs w:val="21"/>
              </w:rPr>
            </w:pPr>
          </w:p>
        </w:tc>
        <w:tc>
          <w:tcPr>
            <w:tcW w:w="387" w:type="pct"/>
            <w:tcBorders>
              <w:right w:val="single" w:sz="4" w:space="0" w:color="auto"/>
            </w:tcBorders>
            <w:vAlign w:val="center"/>
          </w:tcPr>
          <w:p w:rsidR="0001731D" w:rsidRPr="001C1945" w:rsidRDefault="0001731D" w:rsidP="0001731D">
            <w:pPr>
              <w:jc w:val="center"/>
              <w:rPr>
                <w:rFonts w:ascii="宋体" w:hAnsi="宋体"/>
                <w:szCs w:val="21"/>
              </w:rPr>
            </w:pPr>
          </w:p>
        </w:tc>
        <w:tc>
          <w:tcPr>
            <w:tcW w:w="870" w:type="pct"/>
            <w:tcBorders>
              <w:right w:val="single" w:sz="4" w:space="0" w:color="auto"/>
            </w:tcBorders>
            <w:vAlign w:val="center"/>
          </w:tcPr>
          <w:p w:rsidR="0001731D" w:rsidRPr="001C1945" w:rsidRDefault="0001731D" w:rsidP="0001731D">
            <w:pPr>
              <w:jc w:val="center"/>
              <w:rPr>
                <w:rFonts w:ascii="宋体" w:hAnsi="宋体"/>
                <w:szCs w:val="21"/>
              </w:rPr>
            </w:pPr>
          </w:p>
        </w:tc>
      </w:tr>
      <w:tr w:rsidR="0001731D" w:rsidRPr="001C1945" w:rsidTr="0001731D">
        <w:trPr>
          <w:trHeight w:hRule="exact" w:val="397"/>
          <w:jc w:val="center"/>
        </w:trPr>
        <w:tc>
          <w:tcPr>
            <w:tcW w:w="646" w:type="pct"/>
            <w:vMerge/>
            <w:tcBorders>
              <w:left w:val="single" w:sz="4" w:space="0" w:color="auto"/>
              <w:right w:val="single" w:sz="4" w:space="0" w:color="auto"/>
            </w:tcBorders>
            <w:vAlign w:val="center"/>
          </w:tcPr>
          <w:p w:rsidR="0001731D" w:rsidRPr="001C1945" w:rsidRDefault="0001731D" w:rsidP="0001731D">
            <w:pPr>
              <w:rPr>
                <w:rFonts w:ascii="宋体" w:hAnsi="宋体"/>
                <w:szCs w:val="21"/>
              </w:rPr>
            </w:pPr>
          </w:p>
        </w:tc>
        <w:tc>
          <w:tcPr>
            <w:tcW w:w="722" w:type="pct"/>
            <w:tcBorders>
              <w:left w:val="single" w:sz="4" w:space="0" w:color="auto"/>
              <w:right w:val="single" w:sz="4" w:space="0" w:color="auto"/>
            </w:tcBorders>
            <w:vAlign w:val="center"/>
          </w:tcPr>
          <w:p w:rsidR="0001731D" w:rsidRPr="001C1945" w:rsidRDefault="0001731D" w:rsidP="0001731D">
            <w:pPr>
              <w:jc w:val="center"/>
              <w:rPr>
                <w:rFonts w:ascii="宋体" w:hAnsi="宋体"/>
                <w:szCs w:val="21"/>
              </w:rPr>
            </w:pPr>
          </w:p>
        </w:tc>
        <w:tc>
          <w:tcPr>
            <w:tcW w:w="483" w:type="pct"/>
            <w:tcBorders>
              <w:left w:val="single" w:sz="4" w:space="0" w:color="auto"/>
            </w:tcBorders>
            <w:vAlign w:val="center"/>
          </w:tcPr>
          <w:p w:rsidR="0001731D" w:rsidRPr="001C1945" w:rsidRDefault="0001731D" w:rsidP="0001731D">
            <w:pPr>
              <w:jc w:val="center"/>
              <w:rPr>
                <w:rFonts w:ascii="宋体" w:hAnsi="宋体"/>
                <w:szCs w:val="21"/>
              </w:rPr>
            </w:pPr>
          </w:p>
        </w:tc>
        <w:tc>
          <w:tcPr>
            <w:tcW w:w="1505" w:type="pct"/>
            <w:vAlign w:val="center"/>
          </w:tcPr>
          <w:p w:rsidR="0001731D" w:rsidRPr="001C1945" w:rsidRDefault="0001731D" w:rsidP="0001731D">
            <w:pPr>
              <w:jc w:val="center"/>
              <w:rPr>
                <w:rFonts w:ascii="宋体" w:hAnsi="宋体"/>
                <w:szCs w:val="21"/>
              </w:rPr>
            </w:pPr>
          </w:p>
        </w:tc>
        <w:tc>
          <w:tcPr>
            <w:tcW w:w="387" w:type="pct"/>
            <w:vAlign w:val="center"/>
          </w:tcPr>
          <w:p w:rsidR="0001731D" w:rsidRPr="001C1945" w:rsidRDefault="0001731D" w:rsidP="0001731D">
            <w:pPr>
              <w:jc w:val="center"/>
              <w:rPr>
                <w:rFonts w:ascii="宋体" w:hAnsi="宋体"/>
                <w:szCs w:val="21"/>
              </w:rPr>
            </w:pPr>
          </w:p>
        </w:tc>
        <w:tc>
          <w:tcPr>
            <w:tcW w:w="387" w:type="pct"/>
            <w:tcBorders>
              <w:right w:val="single" w:sz="4" w:space="0" w:color="auto"/>
            </w:tcBorders>
            <w:vAlign w:val="center"/>
          </w:tcPr>
          <w:p w:rsidR="0001731D" w:rsidRPr="001C1945" w:rsidRDefault="0001731D" w:rsidP="0001731D">
            <w:pPr>
              <w:jc w:val="center"/>
              <w:rPr>
                <w:rFonts w:ascii="宋体" w:hAnsi="宋体"/>
                <w:szCs w:val="21"/>
              </w:rPr>
            </w:pPr>
          </w:p>
        </w:tc>
        <w:tc>
          <w:tcPr>
            <w:tcW w:w="870" w:type="pct"/>
            <w:tcBorders>
              <w:right w:val="single" w:sz="4" w:space="0" w:color="auto"/>
            </w:tcBorders>
            <w:vAlign w:val="center"/>
          </w:tcPr>
          <w:p w:rsidR="0001731D" w:rsidRPr="001C1945" w:rsidRDefault="0001731D" w:rsidP="0001731D">
            <w:pPr>
              <w:jc w:val="center"/>
              <w:rPr>
                <w:rFonts w:ascii="宋体" w:hAnsi="宋体"/>
                <w:szCs w:val="21"/>
              </w:rPr>
            </w:pPr>
          </w:p>
        </w:tc>
      </w:tr>
      <w:tr w:rsidR="0001731D" w:rsidRPr="001C1945" w:rsidTr="0001731D">
        <w:trPr>
          <w:trHeight w:hRule="exact" w:val="397"/>
          <w:jc w:val="center"/>
        </w:trPr>
        <w:tc>
          <w:tcPr>
            <w:tcW w:w="646" w:type="pct"/>
            <w:vMerge/>
            <w:tcBorders>
              <w:left w:val="single" w:sz="4" w:space="0" w:color="auto"/>
              <w:right w:val="single" w:sz="4" w:space="0" w:color="auto"/>
            </w:tcBorders>
            <w:vAlign w:val="center"/>
          </w:tcPr>
          <w:p w:rsidR="0001731D" w:rsidRPr="001C1945" w:rsidRDefault="0001731D" w:rsidP="0001731D">
            <w:pPr>
              <w:jc w:val="center"/>
              <w:rPr>
                <w:rFonts w:ascii="宋体" w:hAnsi="宋体"/>
                <w:szCs w:val="21"/>
              </w:rPr>
            </w:pPr>
          </w:p>
        </w:tc>
        <w:tc>
          <w:tcPr>
            <w:tcW w:w="722" w:type="pct"/>
            <w:tcBorders>
              <w:left w:val="single" w:sz="4" w:space="0" w:color="auto"/>
              <w:right w:val="single" w:sz="4" w:space="0" w:color="auto"/>
            </w:tcBorders>
            <w:vAlign w:val="center"/>
          </w:tcPr>
          <w:p w:rsidR="0001731D" w:rsidRPr="001C1945" w:rsidRDefault="0001731D" w:rsidP="0001731D">
            <w:pPr>
              <w:jc w:val="center"/>
              <w:rPr>
                <w:rFonts w:ascii="宋体" w:hAnsi="宋体"/>
                <w:szCs w:val="21"/>
              </w:rPr>
            </w:pPr>
          </w:p>
        </w:tc>
        <w:tc>
          <w:tcPr>
            <w:tcW w:w="483" w:type="pct"/>
            <w:tcBorders>
              <w:left w:val="single" w:sz="4" w:space="0" w:color="auto"/>
            </w:tcBorders>
            <w:vAlign w:val="center"/>
          </w:tcPr>
          <w:p w:rsidR="0001731D" w:rsidRPr="001C1945" w:rsidRDefault="0001731D" w:rsidP="0001731D">
            <w:pPr>
              <w:jc w:val="center"/>
              <w:rPr>
                <w:rFonts w:ascii="宋体" w:hAnsi="宋体"/>
                <w:szCs w:val="21"/>
              </w:rPr>
            </w:pPr>
          </w:p>
        </w:tc>
        <w:tc>
          <w:tcPr>
            <w:tcW w:w="1505" w:type="pct"/>
            <w:vAlign w:val="center"/>
          </w:tcPr>
          <w:p w:rsidR="0001731D" w:rsidRPr="001C1945" w:rsidRDefault="0001731D" w:rsidP="0001731D">
            <w:pPr>
              <w:jc w:val="center"/>
              <w:rPr>
                <w:rFonts w:ascii="宋体" w:hAnsi="宋体"/>
                <w:szCs w:val="21"/>
              </w:rPr>
            </w:pPr>
          </w:p>
        </w:tc>
        <w:tc>
          <w:tcPr>
            <w:tcW w:w="387" w:type="pct"/>
            <w:vAlign w:val="center"/>
          </w:tcPr>
          <w:p w:rsidR="0001731D" w:rsidRPr="001C1945" w:rsidRDefault="0001731D" w:rsidP="0001731D">
            <w:pPr>
              <w:jc w:val="center"/>
              <w:rPr>
                <w:rFonts w:ascii="宋体" w:hAnsi="宋体"/>
                <w:szCs w:val="21"/>
              </w:rPr>
            </w:pPr>
          </w:p>
        </w:tc>
        <w:tc>
          <w:tcPr>
            <w:tcW w:w="387" w:type="pct"/>
            <w:tcBorders>
              <w:right w:val="single" w:sz="4" w:space="0" w:color="auto"/>
            </w:tcBorders>
            <w:vAlign w:val="center"/>
          </w:tcPr>
          <w:p w:rsidR="0001731D" w:rsidRPr="001C1945" w:rsidRDefault="0001731D" w:rsidP="0001731D">
            <w:pPr>
              <w:jc w:val="center"/>
              <w:rPr>
                <w:rFonts w:ascii="宋体" w:hAnsi="宋体"/>
                <w:szCs w:val="21"/>
              </w:rPr>
            </w:pPr>
          </w:p>
        </w:tc>
        <w:tc>
          <w:tcPr>
            <w:tcW w:w="870" w:type="pct"/>
            <w:tcBorders>
              <w:right w:val="single" w:sz="4" w:space="0" w:color="auto"/>
            </w:tcBorders>
            <w:vAlign w:val="center"/>
          </w:tcPr>
          <w:p w:rsidR="0001731D" w:rsidRPr="001C1945" w:rsidRDefault="0001731D" w:rsidP="0001731D">
            <w:pPr>
              <w:jc w:val="center"/>
              <w:rPr>
                <w:rFonts w:ascii="宋体" w:hAnsi="宋体"/>
                <w:szCs w:val="21"/>
              </w:rPr>
            </w:pPr>
          </w:p>
        </w:tc>
      </w:tr>
      <w:tr w:rsidR="0001731D" w:rsidRPr="001C1945" w:rsidTr="0001731D">
        <w:trPr>
          <w:trHeight w:hRule="exact" w:val="397"/>
          <w:jc w:val="center"/>
        </w:trPr>
        <w:tc>
          <w:tcPr>
            <w:tcW w:w="646" w:type="pct"/>
            <w:vMerge/>
            <w:tcBorders>
              <w:left w:val="single" w:sz="4" w:space="0" w:color="auto"/>
              <w:right w:val="single" w:sz="4" w:space="0" w:color="auto"/>
            </w:tcBorders>
            <w:vAlign w:val="center"/>
          </w:tcPr>
          <w:p w:rsidR="0001731D" w:rsidRPr="001C1945" w:rsidRDefault="0001731D" w:rsidP="0001731D">
            <w:pPr>
              <w:jc w:val="center"/>
              <w:rPr>
                <w:rFonts w:ascii="宋体" w:hAnsi="宋体"/>
                <w:szCs w:val="21"/>
              </w:rPr>
            </w:pPr>
          </w:p>
        </w:tc>
        <w:tc>
          <w:tcPr>
            <w:tcW w:w="722" w:type="pct"/>
            <w:tcBorders>
              <w:left w:val="single" w:sz="4" w:space="0" w:color="auto"/>
              <w:right w:val="single" w:sz="4" w:space="0" w:color="auto"/>
            </w:tcBorders>
            <w:vAlign w:val="center"/>
          </w:tcPr>
          <w:p w:rsidR="0001731D" w:rsidRPr="001C1945" w:rsidRDefault="0001731D" w:rsidP="0001731D">
            <w:pPr>
              <w:jc w:val="center"/>
              <w:rPr>
                <w:rFonts w:ascii="宋体" w:hAnsi="宋体"/>
                <w:szCs w:val="21"/>
              </w:rPr>
            </w:pPr>
            <w:r w:rsidRPr="001C1945">
              <w:rPr>
                <w:rFonts w:ascii="宋体" w:hAnsi="宋体" w:hint="eastAsia"/>
                <w:szCs w:val="21"/>
              </w:rPr>
              <w:t>…</w:t>
            </w:r>
          </w:p>
        </w:tc>
        <w:tc>
          <w:tcPr>
            <w:tcW w:w="483" w:type="pct"/>
            <w:tcBorders>
              <w:left w:val="single" w:sz="4" w:space="0" w:color="auto"/>
            </w:tcBorders>
            <w:vAlign w:val="center"/>
          </w:tcPr>
          <w:p w:rsidR="0001731D" w:rsidRPr="001C1945" w:rsidRDefault="0001731D" w:rsidP="0001731D">
            <w:pPr>
              <w:jc w:val="center"/>
              <w:rPr>
                <w:rFonts w:ascii="宋体" w:hAnsi="宋体"/>
                <w:szCs w:val="21"/>
              </w:rPr>
            </w:pPr>
          </w:p>
        </w:tc>
        <w:tc>
          <w:tcPr>
            <w:tcW w:w="1505" w:type="pct"/>
            <w:vAlign w:val="center"/>
          </w:tcPr>
          <w:p w:rsidR="0001731D" w:rsidRPr="001C1945" w:rsidRDefault="0001731D" w:rsidP="0001731D">
            <w:pPr>
              <w:jc w:val="center"/>
              <w:rPr>
                <w:rFonts w:ascii="宋体" w:hAnsi="宋体"/>
                <w:szCs w:val="21"/>
              </w:rPr>
            </w:pPr>
          </w:p>
        </w:tc>
        <w:tc>
          <w:tcPr>
            <w:tcW w:w="387" w:type="pct"/>
            <w:vAlign w:val="center"/>
          </w:tcPr>
          <w:p w:rsidR="0001731D" w:rsidRPr="001C1945" w:rsidRDefault="0001731D" w:rsidP="0001731D">
            <w:pPr>
              <w:jc w:val="center"/>
              <w:rPr>
                <w:rFonts w:ascii="宋体" w:hAnsi="宋体"/>
                <w:szCs w:val="21"/>
              </w:rPr>
            </w:pPr>
          </w:p>
        </w:tc>
        <w:tc>
          <w:tcPr>
            <w:tcW w:w="387" w:type="pct"/>
            <w:tcBorders>
              <w:right w:val="single" w:sz="4" w:space="0" w:color="auto"/>
            </w:tcBorders>
            <w:vAlign w:val="center"/>
          </w:tcPr>
          <w:p w:rsidR="0001731D" w:rsidRPr="001C1945" w:rsidRDefault="0001731D" w:rsidP="0001731D">
            <w:pPr>
              <w:jc w:val="center"/>
              <w:rPr>
                <w:rFonts w:ascii="宋体" w:hAnsi="宋体"/>
                <w:szCs w:val="21"/>
              </w:rPr>
            </w:pPr>
          </w:p>
        </w:tc>
        <w:tc>
          <w:tcPr>
            <w:tcW w:w="870" w:type="pct"/>
            <w:tcBorders>
              <w:right w:val="single" w:sz="4" w:space="0" w:color="auto"/>
            </w:tcBorders>
            <w:vAlign w:val="center"/>
          </w:tcPr>
          <w:p w:rsidR="0001731D" w:rsidRPr="001C1945" w:rsidRDefault="0001731D" w:rsidP="0001731D">
            <w:pPr>
              <w:jc w:val="center"/>
              <w:rPr>
                <w:rFonts w:ascii="宋体" w:hAnsi="宋体"/>
                <w:szCs w:val="21"/>
              </w:rPr>
            </w:pPr>
          </w:p>
        </w:tc>
      </w:tr>
    </w:tbl>
    <w:p w:rsidR="0001731D" w:rsidRPr="001C1945" w:rsidRDefault="0001731D" w:rsidP="0001731D">
      <w:pPr>
        <w:spacing w:line="360" w:lineRule="auto"/>
        <w:ind w:firstLineChars="150" w:firstLine="315"/>
        <w:rPr>
          <w:rFonts w:ascii="宋体" w:hAnsi="宋体"/>
          <w:szCs w:val="21"/>
          <w:lang w:val="en-GB"/>
        </w:rPr>
      </w:pPr>
      <w:r w:rsidRPr="001C1945">
        <w:rPr>
          <w:rFonts w:ascii="宋体" w:hAnsi="宋体" w:hint="eastAsia"/>
          <w:szCs w:val="21"/>
          <w:lang w:val="en-GB"/>
        </w:rPr>
        <w:t>注：根据评审表的要求提交相应资料。</w:t>
      </w:r>
    </w:p>
    <w:p w:rsidR="0001731D" w:rsidRPr="001C1945" w:rsidRDefault="0001731D" w:rsidP="0001731D">
      <w:pPr>
        <w:spacing w:line="360" w:lineRule="auto"/>
        <w:rPr>
          <w:rFonts w:ascii="宋体" w:hAnsi="宋体"/>
          <w:szCs w:val="21"/>
          <w:lang w:val="en-GB"/>
        </w:rPr>
      </w:pPr>
    </w:p>
    <w:p w:rsidR="0001731D" w:rsidRPr="001C1945" w:rsidRDefault="0001731D" w:rsidP="0001731D">
      <w:pPr>
        <w:keepNext/>
        <w:keepLines/>
        <w:tabs>
          <w:tab w:val="left" w:pos="851"/>
        </w:tabs>
        <w:spacing w:line="360" w:lineRule="auto"/>
        <w:outlineLvl w:val="3"/>
        <w:rPr>
          <w:rFonts w:ascii="宋体" w:hAnsi="宋体"/>
          <w:b/>
          <w:szCs w:val="21"/>
        </w:rPr>
      </w:pPr>
      <w:r w:rsidRPr="001C1945">
        <w:rPr>
          <w:rFonts w:ascii="宋体" w:hAnsi="宋体" w:hint="eastAsia"/>
          <w:b/>
          <w:szCs w:val="21"/>
        </w:rPr>
        <w:t>8.3</w:t>
      </w:r>
      <w:r w:rsidRPr="001C1945">
        <w:rPr>
          <w:rFonts w:ascii="宋体" w:hAnsi="宋体" w:hint="eastAsia"/>
          <w:b/>
          <w:szCs w:val="21"/>
        </w:rPr>
        <w:tab/>
        <w:t>履约进度计划表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478"/>
        <w:gridCol w:w="2952"/>
        <w:gridCol w:w="2376"/>
      </w:tblGrid>
      <w:tr w:rsidR="0001731D" w:rsidRPr="001C1945" w:rsidTr="0001731D">
        <w:trPr>
          <w:trHeight w:val="397"/>
          <w:jc w:val="center"/>
        </w:trPr>
        <w:tc>
          <w:tcPr>
            <w:tcW w:w="420" w:type="pct"/>
            <w:shd w:val="clear" w:color="auto" w:fill="auto"/>
            <w:vAlign w:val="center"/>
          </w:tcPr>
          <w:p w:rsidR="0001731D" w:rsidRPr="001C1945" w:rsidRDefault="0001731D" w:rsidP="0001731D">
            <w:pPr>
              <w:tabs>
                <w:tab w:val="left" w:pos="540"/>
              </w:tabs>
              <w:rPr>
                <w:rFonts w:ascii="宋体" w:hAnsi="宋体"/>
                <w:b/>
                <w:szCs w:val="21"/>
              </w:rPr>
            </w:pPr>
            <w:r w:rsidRPr="001C1945">
              <w:rPr>
                <w:rFonts w:ascii="宋体" w:hAnsi="宋体" w:hint="eastAsia"/>
                <w:b/>
                <w:szCs w:val="21"/>
              </w:rPr>
              <w:t>序号</w:t>
            </w:r>
          </w:p>
        </w:tc>
        <w:tc>
          <w:tcPr>
            <w:tcW w:w="1454" w:type="pct"/>
            <w:shd w:val="clear" w:color="auto" w:fill="auto"/>
            <w:vAlign w:val="center"/>
          </w:tcPr>
          <w:p w:rsidR="0001731D" w:rsidRPr="001C1945" w:rsidRDefault="0001731D" w:rsidP="0001731D">
            <w:pPr>
              <w:tabs>
                <w:tab w:val="left" w:pos="540"/>
              </w:tabs>
              <w:jc w:val="center"/>
              <w:rPr>
                <w:rFonts w:ascii="宋体" w:hAnsi="宋体"/>
                <w:b/>
                <w:szCs w:val="21"/>
              </w:rPr>
            </w:pPr>
            <w:r w:rsidRPr="001C1945">
              <w:rPr>
                <w:rFonts w:ascii="宋体" w:hAnsi="宋体" w:hint="eastAsia"/>
                <w:b/>
                <w:szCs w:val="21"/>
              </w:rPr>
              <w:t>拟定时间安排</w:t>
            </w:r>
          </w:p>
        </w:tc>
        <w:tc>
          <w:tcPr>
            <w:tcW w:w="1732" w:type="pct"/>
            <w:shd w:val="clear" w:color="auto" w:fill="auto"/>
            <w:vAlign w:val="center"/>
          </w:tcPr>
          <w:p w:rsidR="0001731D" w:rsidRPr="001C1945" w:rsidRDefault="0001731D" w:rsidP="0001731D">
            <w:pPr>
              <w:tabs>
                <w:tab w:val="left" w:pos="540"/>
              </w:tabs>
              <w:jc w:val="center"/>
              <w:rPr>
                <w:rFonts w:ascii="宋体" w:hAnsi="宋体"/>
                <w:b/>
                <w:szCs w:val="21"/>
              </w:rPr>
            </w:pPr>
            <w:r w:rsidRPr="001C1945">
              <w:rPr>
                <w:rFonts w:ascii="宋体" w:hAnsi="宋体" w:hint="eastAsia"/>
                <w:b/>
                <w:szCs w:val="21"/>
              </w:rPr>
              <w:t>计划完成的工作内容</w:t>
            </w:r>
          </w:p>
        </w:tc>
        <w:tc>
          <w:tcPr>
            <w:tcW w:w="1394" w:type="pct"/>
            <w:shd w:val="clear" w:color="auto" w:fill="auto"/>
            <w:vAlign w:val="center"/>
          </w:tcPr>
          <w:p w:rsidR="0001731D" w:rsidRPr="001C1945" w:rsidRDefault="0001731D" w:rsidP="0001731D">
            <w:pPr>
              <w:tabs>
                <w:tab w:val="left" w:pos="540"/>
              </w:tabs>
              <w:jc w:val="center"/>
              <w:rPr>
                <w:rFonts w:ascii="宋体" w:hAnsi="宋体"/>
                <w:b/>
                <w:szCs w:val="21"/>
              </w:rPr>
            </w:pPr>
            <w:r w:rsidRPr="001C1945">
              <w:rPr>
                <w:rFonts w:ascii="宋体" w:hAnsi="宋体" w:hint="eastAsia"/>
                <w:b/>
                <w:szCs w:val="21"/>
              </w:rPr>
              <w:t>实施</w:t>
            </w:r>
            <w:proofErr w:type="gramStart"/>
            <w:r w:rsidRPr="001C1945">
              <w:rPr>
                <w:rFonts w:ascii="宋体" w:hAnsi="宋体" w:hint="eastAsia"/>
                <w:b/>
                <w:szCs w:val="21"/>
              </w:rPr>
              <w:t>方建议</w:t>
            </w:r>
            <w:proofErr w:type="gramEnd"/>
            <w:r w:rsidRPr="001C1945">
              <w:rPr>
                <w:rFonts w:ascii="宋体" w:hAnsi="宋体" w:hint="eastAsia"/>
                <w:b/>
                <w:szCs w:val="21"/>
              </w:rPr>
              <w:t>或要求</w:t>
            </w:r>
          </w:p>
        </w:tc>
      </w:tr>
      <w:tr w:rsidR="0001731D" w:rsidRPr="001C1945" w:rsidTr="0001731D">
        <w:trPr>
          <w:trHeight w:val="397"/>
          <w:jc w:val="center"/>
        </w:trPr>
        <w:tc>
          <w:tcPr>
            <w:tcW w:w="420" w:type="pct"/>
            <w:vAlign w:val="center"/>
          </w:tcPr>
          <w:p w:rsidR="0001731D" w:rsidRPr="001C1945" w:rsidRDefault="0001731D" w:rsidP="003C0E70">
            <w:pPr>
              <w:numPr>
                <w:ilvl w:val="0"/>
                <w:numId w:val="21"/>
              </w:numPr>
              <w:jc w:val="center"/>
              <w:rPr>
                <w:rFonts w:ascii="宋体" w:hAnsi="宋体"/>
                <w:szCs w:val="21"/>
              </w:rPr>
            </w:pPr>
          </w:p>
        </w:tc>
        <w:tc>
          <w:tcPr>
            <w:tcW w:w="1454" w:type="pct"/>
            <w:vAlign w:val="center"/>
          </w:tcPr>
          <w:p w:rsidR="0001731D" w:rsidRPr="001C1945" w:rsidRDefault="0001731D" w:rsidP="0001731D">
            <w:pPr>
              <w:tabs>
                <w:tab w:val="left" w:pos="540"/>
              </w:tabs>
              <w:jc w:val="center"/>
              <w:rPr>
                <w:rFonts w:ascii="宋体" w:hAnsi="宋体"/>
                <w:szCs w:val="21"/>
              </w:rPr>
            </w:pPr>
            <w:r w:rsidRPr="001C1945">
              <w:rPr>
                <w:rFonts w:ascii="宋体" w:hAnsi="宋体" w:hint="eastAsia"/>
                <w:szCs w:val="21"/>
              </w:rPr>
              <w:t>拟定  年  月   日</w:t>
            </w:r>
          </w:p>
        </w:tc>
        <w:tc>
          <w:tcPr>
            <w:tcW w:w="1732" w:type="pct"/>
            <w:vAlign w:val="center"/>
          </w:tcPr>
          <w:p w:rsidR="0001731D" w:rsidRPr="001C1945" w:rsidRDefault="0001731D" w:rsidP="0001731D">
            <w:pPr>
              <w:tabs>
                <w:tab w:val="left" w:pos="540"/>
              </w:tabs>
              <w:jc w:val="center"/>
              <w:rPr>
                <w:rFonts w:ascii="宋体" w:hAnsi="宋体"/>
                <w:szCs w:val="21"/>
              </w:rPr>
            </w:pPr>
            <w:proofErr w:type="gramStart"/>
            <w:r w:rsidRPr="001C1945">
              <w:rPr>
                <w:rFonts w:ascii="宋体" w:hAnsi="宋体" w:hint="eastAsia"/>
                <w:szCs w:val="21"/>
              </w:rPr>
              <w:t>签定</w:t>
            </w:r>
            <w:proofErr w:type="gramEnd"/>
            <w:r w:rsidRPr="001C1945">
              <w:rPr>
                <w:rFonts w:ascii="宋体" w:hAnsi="宋体" w:hint="eastAsia"/>
                <w:szCs w:val="21"/>
              </w:rPr>
              <w:t>合同并生效</w:t>
            </w:r>
          </w:p>
        </w:tc>
        <w:tc>
          <w:tcPr>
            <w:tcW w:w="1394" w:type="pct"/>
            <w:vAlign w:val="center"/>
          </w:tcPr>
          <w:p w:rsidR="0001731D" w:rsidRPr="001C1945" w:rsidRDefault="0001731D" w:rsidP="0001731D">
            <w:pPr>
              <w:tabs>
                <w:tab w:val="left" w:pos="540"/>
              </w:tabs>
              <w:jc w:val="center"/>
              <w:rPr>
                <w:rFonts w:ascii="宋体" w:hAnsi="宋体"/>
                <w:szCs w:val="21"/>
              </w:rPr>
            </w:pPr>
          </w:p>
        </w:tc>
      </w:tr>
      <w:tr w:rsidR="0001731D" w:rsidRPr="001C1945" w:rsidTr="0001731D">
        <w:trPr>
          <w:trHeight w:val="397"/>
          <w:jc w:val="center"/>
        </w:trPr>
        <w:tc>
          <w:tcPr>
            <w:tcW w:w="420" w:type="pct"/>
            <w:vAlign w:val="center"/>
          </w:tcPr>
          <w:p w:rsidR="0001731D" w:rsidRPr="001C1945" w:rsidRDefault="0001731D" w:rsidP="003C0E70">
            <w:pPr>
              <w:numPr>
                <w:ilvl w:val="0"/>
                <w:numId w:val="21"/>
              </w:numPr>
              <w:jc w:val="center"/>
              <w:rPr>
                <w:rFonts w:ascii="宋体" w:hAnsi="宋体"/>
                <w:szCs w:val="21"/>
              </w:rPr>
            </w:pPr>
          </w:p>
        </w:tc>
        <w:tc>
          <w:tcPr>
            <w:tcW w:w="1454" w:type="pct"/>
            <w:vAlign w:val="center"/>
          </w:tcPr>
          <w:p w:rsidR="0001731D" w:rsidRPr="001C1945" w:rsidRDefault="0001731D" w:rsidP="0001731D">
            <w:pPr>
              <w:tabs>
                <w:tab w:val="left" w:pos="540"/>
              </w:tabs>
              <w:jc w:val="center"/>
              <w:rPr>
                <w:rFonts w:ascii="宋体" w:hAnsi="宋体"/>
                <w:szCs w:val="21"/>
              </w:rPr>
            </w:pPr>
            <w:r w:rsidRPr="001C1945">
              <w:rPr>
                <w:rFonts w:ascii="宋体" w:hAnsi="宋体" w:hint="eastAsia"/>
                <w:szCs w:val="21"/>
              </w:rPr>
              <w:t>月   日—   月   日</w:t>
            </w:r>
          </w:p>
        </w:tc>
        <w:tc>
          <w:tcPr>
            <w:tcW w:w="1732" w:type="pct"/>
            <w:vAlign w:val="center"/>
          </w:tcPr>
          <w:p w:rsidR="0001731D" w:rsidRPr="001C1945" w:rsidRDefault="0001731D" w:rsidP="0001731D">
            <w:pPr>
              <w:tabs>
                <w:tab w:val="left" w:pos="540"/>
              </w:tabs>
              <w:jc w:val="center"/>
              <w:rPr>
                <w:rFonts w:ascii="宋体" w:hAnsi="宋体"/>
                <w:szCs w:val="21"/>
              </w:rPr>
            </w:pPr>
          </w:p>
        </w:tc>
        <w:tc>
          <w:tcPr>
            <w:tcW w:w="1394" w:type="pct"/>
            <w:vAlign w:val="center"/>
          </w:tcPr>
          <w:p w:rsidR="0001731D" w:rsidRPr="001C1945" w:rsidRDefault="0001731D" w:rsidP="0001731D">
            <w:pPr>
              <w:tabs>
                <w:tab w:val="left" w:pos="540"/>
              </w:tabs>
              <w:jc w:val="center"/>
              <w:rPr>
                <w:rFonts w:ascii="宋体" w:hAnsi="宋体"/>
                <w:szCs w:val="21"/>
              </w:rPr>
            </w:pPr>
          </w:p>
        </w:tc>
      </w:tr>
      <w:tr w:rsidR="0001731D" w:rsidRPr="001C1945" w:rsidTr="0001731D">
        <w:trPr>
          <w:trHeight w:val="397"/>
          <w:jc w:val="center"/>
        </w:trPr>
        <w:tc>
          <w:tcPr>
            <w:tcW w:w="420" w:type="pct"/>
            <w:vAlign w:val="center"/>
          </w:tcPr>
          <w:p w:rsidR="0001731D" w:rsidRPr="001C1945" w:rsidRDefault="0001731D" w:rsidP="003C0E70">
            <w:pPr>
              <w:numPr>
                <w:ilvl w:val="0"/>
                <w:numId w:val="21"/>
              </w:numPr>
              <w:jc w:val="center"/>
              <w:rPr>
                <w:rFonts w:ascii="宋体" w:hAnsi="宋体"/>
                <w:szCs w:val="21"/>
              </w:rPr>
            </w:pPr>
          </w:p>
        </w:tc>
        <w:tc>
          <w:tcPr>
            <w:tcW w:w="1454" w:type="pct"/>
            <w:vAlign w:val="center"/>
          </w:tcPr>
          <w:p w:rsidR="0001731D" w:rsidRPr="001C1945" w:rsidRDefault="0001731D" w:rsidP="0001731D">
            <w:pPr>
              <w:tabs>
                <w:tab w:val="left" w:pos="540"/>
              </w:tabs>
              <w:jc w:val="center"/>
              <w:rPr>
                <w:rFonts w:ascii="宋体" w:hAnsi="宋体"/>
                <w:szCs w:val="21"/>
              </w:rPr>
            </w:pPr>
            <w:r w:rsidRPr="001C1945">
              <w:rPr>
                <w:rFonts w:ascii="宋体" w:hAnsi="宋体" w:hint="eastAsia"/>
                <w:szCs w:val="21"/>
              </w:rPr>
              <w:t>月   日—   月   日</w:t>
            </w:r>
          </w:p>
        </w:tc>
        <w:tc>
          <w:tcPr>
            <w:tcW w:w="1732" w:type="pct"/>
            <w:vAlign w:val="center"/>
          </w:tcPr>
          <w:p w:rsidR="0001731D" w:rsidRPr="001C1945" w:rsidRDefault="0001731D" w:rsidP="0001731D">
            <w:pPr>
              <w:tabs>
                <w:tab w:val="left" w:pos="540"/>
              </w:tabs>
              <w:jc w:val="center"/>
              <w:rPr>
                <w:rFonts w:ascii="宋体" w:hAnsi="宋体"/>
                <w:szCs w:val="21"/>
              </w:rPr>
            </w:pPr>
          </w:p>
        </w:tc>
        <w:tc>
          <w:tcPr>
            <w:tcW w:w="1394" w:type="pct"/>
            <w:vAlign w:val="center"/>
          </w:tcPr>
          <w:p w:rsidR="0001731D" w:rsidRPr="001C1945" w:rsidRDefault="0001731D" w:rsidP="0001731D">
            <w:pPr>
              <w:tabs>
                <w:tab w:val="left" w:pos="540"/>
              </w:tabs>
              <w:jc w:val="center"/>
              <w:rPr>
                <w:rFonts w:ascii="宋体" w:hAnsi="宋体"/>
                <w:szCs w:val="21"/>
              </w:rPr>
            </w:pPr>
          </w:p>
        </w:tc>
      </w:tr>
      <w:tr w:rsidR="0001731D" w:rsidRPr="001C1945" w:rsidTr="0001731D">
        <w:trPr>
          <w:trHeight w:val="397"/>
          <w:jc w:val="center"/>
        </w:trPr>
        <w:tc>
          <w:tcPr>
            <w:tcW w:w="420" w:type="pct"/>
            <w:vAlign w:val="center"/>
          </w:tcPr>
          <w:p w:rsidR="0001731D" w:rsidRPr="001C1945" w:rsidRDefault="0001731D" w:rsidP="003C0E70">
            <w:pPr>
              <w:numPr>
                <w:ilvl w:val="0"/>
                <w:numId w:val="21"/>
              </w:numPr>
              <w:jc w:val="center"/>
              <w:rPr>
                <w:rFonts w:ascii="宋体" w:hAnsi="宋体"/>
                <w:szCs w:val="21"/>
              </w:rPr>
            </w:pPr>
          </w:p>
        </w:tc>
        <w:tc>
          <w:tcPr>
            <w:tcW w:w="1454" w:type="pct"/>
            <w:vAlign w:val="center"/>
          </w:tcPr>
          <w:p w:rsidR="0001731D" w:rsidRPr="001C1945" w:rsidRDefault="0001731D" w:rsidP="0001731D">
            <w:pPr>
              <w:tabs>
                <w:tab w:val="left" w:pos="540"/>
              </w:tabs>
              <w:jc w:val="center"/>
              <w:rPr>
                <w:rFonts w:ascii="宋体" w:hAnsi="宋体"/>
                <w:szCs w:val="21"/>
              </w:rPr>
            </w:pPr>
            <w:r w:rsidRPr="001C1945">
              <w:rPr>
                <w:rFonts w:ascii="宋体" w:hAnsi="宋体" w:hint="eastAsia"/>
                <w:szCs w:val="21"/>
              </w:rPr>
              <w:t>月   日—   月   日</w:t>
            </w:r>
          </w:p>
        </w:tc>
        <w:tc>
          <w:tcPr>
            <w:tcW w:w="1732" w:type="pct"/>
            <w:vAlign w:val="center"/>
          </w:tcPr>
          <w:p w:rsidR="0001731D" w:rsidRPr="001C1945" w:rsidRDefault="0001731D" w:rsidP="0001731D">
            <w:pPr>
              <w:tabs>
                <w:tab w:val="left" w:pos="540"/>
              </w:tabs>
              <w:jc w:val="center"/>
              <w:rPr>
                <w:rFonts w:ascii="宋体" w:hAnsi="宋体"/>
                <w:szCs w:val="21"/>
              </w:rPr>
            </w:pPr>
            <w:r w:rsidRPr="001C1945">
              <w:rPr>
                <w:rFonts w:ascii="宋体" w:hAnsi="宋体" w:hint="eastAsia"/>
                <w:szCs w:val="21"/>
              </w:rPr>
              <w:t>质保期</w:t>
            </w:r>
          </w:p>
        </w:tc>
        <w:tc>
          <w:tcPr>
            <w:tcW w:w="1394" w:type="pct"/>
            <w:vAlign w:val="center"/>
          </w:tcPr>
          <w:p w:rsidR="0001731D" w:rsidRPr="001C1945" w:rsidRDefault="0001731D" w:rsidP="0001731D">
            <w:pPr>
              <w:tabs>
                <w:tab w:val="left" w:pos="540"/>
              </w:tabs>
              <w:jc w:val="center"/>
              <w:rPr>
                <w:rFonts w:ascii="宋体" w:hAnsi="宋体"/>
                <w:szCs w:val="21"/>
              </w:rPr>
            </w:pPr>
          </w:p>
        </w:tc>
      </w:tr>
    </w:tbl>
    <w:p w:rsidR="0001731D" w:rsidRPr="001C1945" w:rsidRDefault="0001731D" w:rsidP="0001731D">
      <w:pPr>
        <w:adjustRightInd w:val="0"/>
        <w:snapToGrid w:val="0"/>
        <w:spacing w:line="360" w:lineRule="auto"/>
        <w:rPr>
          <w:rFonts w:ascii="宋体" w:hAnsi="宋体"/>
          <w:szCs w:val="21"/>
        </w:rPr>
      </w:pP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t>8.4</w:t>
      </w:r>
      <w:r w:rsidRPr="001C1945">
        <w:rPr>
          <w:rFonts w:ascii="宋体" w:hAnsi="宋体" w:hint="eastAsia"/>
          <w:b/>
          <w:szCs w:val="21"/>
        </w:rPr>
        <w:tab/>
        <w:t>售后服务方案</w:t>
      </w:r>
    </w:p>
    <w:p w:rsidR="0001731D" w:rsidRPr="001C1945" w:rsidRDefault="0001731D" w:rsidP="0001731D">
      <w:pPr>
        <w:spacing w:line="360" w:lineRule="auto"/>
        <w:ind w:firstLineChars="200" w:firstLine="420"/>
        <w:rPr>
          <w:rFonts w:ascii="宋体" w:hAnsi="宋体"/>
          <w:szCs w:val="21"/>
          <w:lang w:val="en-GB"/>
        </w:rPr>
      </w:pPr>
      <w:r w:rsidRPr="001C1945">
        <w:rPr>
          <w:rFonts w:ascii="宋体" w:hAnsi="宋体" w:hint="eastAsia"/>
          <w:szCs w:val="21"/>
          <w:lang w:val="en-GB"/>
        </w:rPr>
        <w:t>售后服务</w:t>
      </w:r>
      <w:proofErr w:type="gramStart"/>
      <w:r w:rsidRPr="001C1945">
        <w:rPr>
          <w:rFonts w:ascii="宋体" w:hAnsi="宋体" w:hint="eastAsia"/>
          <w:szCs w:val="21"/>
          <w:lang w:val="en-GB"/>
        </w:rPr>
        <w:t>须包括</w:t>
      </w:r>
      <w:proofErr w:type="gramEnd"/>
      <w:r w:rsidRPr="001C1945">
        <w:rPr>
          <w:rFonts w:ascii="宋体" w:hAnsi="宋体" w:hint="eastAsia"/>
          <w:szCs w:val="21"/>
          <w:lang w:val="en-GB"/>
        </w:rPr>
        <w:t>但不限于以下内容，主要根据《用户需求书》的要求（格式自定）</w:t>
      </w:r>
    </w:p>
    <w:p w:rsidR="0001731D" w:rsidRPr="001C1945" w:rsidRDefault="0001731D" w:rsidP="0001731D">
      <w:pPr>
        <w:spacing w:line="360" w:lineRule="auto"/>
        <w:ind w:firstLineChars="200" w:firstLine="420"/>
        <w:rPr>
          <w:rFonts w:ascii="宋体" w:hAnsi="宋体"/>
          <w:szCs w:val="21"/>
          <w:lang w:val="en-GB"/>
        </w:rPr>
      </w:pPr>
      <w:r w:rsidRPr="001C1945">
        <w:rPr>
          <w:rFonts w:ascii="宋体" w:hAnsi="宋体" w:hint="eastAsia"/>
          <w:szCs w:val="21"/>
          <w:lang w:val="en-GB"/>
        </w:rPr>
        <w:t>1.免费保修期；</w:t>
      </w:r>
    </w:p>
    <w:p w:rsidR="0001731D" w:rsidRPr="001C1945" w:rsidRDefault="0001731D" w:rsidP="0001731D">
      <w:pPr>
        <w:spacing w:line="360" w:lineRule="auto"/>
        <w:ind w:firstLineChars="200" w:firstLine="420"/>
        <w:rPr>
          <w:rFonts w:ascii="宋体" w:hAnsi="宋体"/>
          <w:szCs w:val="21"/>
          <w:lang w:val="en-GB"/>
        </w:rPr>
      </w:pPr>
      <w:r w:rsidRPr="001C1945">
        <w:rPr>
          <w:rFonts w:ascii="宋体" w:hAnsi="宋体" w:hint="eastAsia"/>
          <w:szCs w:val="21"/>
          <w:lang w:val="en-GB"/>
        </w:rPr>
        <w:t>2.应急维修时间安排；</w:t>
      </w:r>
    </w:p>
    <w:p w:rsidR="0001731D" w:rsidRPr="001C1945" w:rsidRDefault="0001731D" w:rsidP="0001731D">
      <w:pPr>
        <w:spacing w:line="360" w:lineRule="auto"/>
        <w:ind w:firstLineChars="200" w:firstLine="420"/>
        <w:rPr>
          <w:rFonts w:ascii="宋体" w:hAnsi="宋体"/>
          <w:szCs w:val="21"/>
          <w:lang w:val="en-GB"/>
        </w:rPr>
      </w:pPr>
      <w:r w:rsidRPr="001C1945">
        <w:rPr>
          <w:rFonts w:ascii="宋体" w:hAnsi="宋体" w:hint="eastAsia"/>
          <w:szCs w:val="21"/>
          <w:lang w:val="en-GB"/>
        </w:rPr>
        <w:t>3.维修地点、地址、联系电话及技术服务人员（包括厂商认证工程师等人员）；</w:t>
      </w:r>
    </w:p>
    <w:p w:rsidR="0001731D" w:rsidRPr="001C1945" w:rsidRDefault="0001731D" w:rsidP="0001731D">
      <w:pPr>
        <w:spacing w:line="360" w:lineRule="auto"/>
        <w:ind w:firstLineChars="200" w:firstLine="420"/>
        <w:rPr>
          <w:rFonts w:ascii="宋体" w:hAnsi="宋体"/>
          <w:szCs w:val="21"/>
          <w:lang w:val="en-GB"/>
        </w:rPr>
      </w:pPr>
      <w:r w:rsidRPr="001C1945">
        <w:rPr>
          <w:rFonts w:ascii="宋体" w:hAnsi="宋体" w:hint="eastAsia"/>
          <w:szCs w:val="21"/>
          <w:lang w:val="en-GB"/>
        </w:rPr>
        <w:t>4.维修服务收费标准；</w:t>
      </w:r>
    </w:p>
    <w:p w:rsidR="0001731D" w:rsidRPr="001C1945" w:rsidRDefault="0001731D" w:rsidP="0001731D">
      <w:pPr>
        <w:spacing w:line="360" w:lineRule="auto"/>
        <w:ind w:firstLineChars="200" w:firstLine="420"/>
        <w:rPr>
          <w:rFonts w:ascii="宋体" w:hAnsi="宋体"/>
          <w:szCs w:val="21"/>
          <w:lang w:val="en-GB"/>
        </w:rPr>
      </w:pPr>
      <w:r w:rsidRPr="001C1945">
        <w:rPr>
          <w:rFonts w:ascii="宋体" w:hAnsi="宋体" w:hint="eastAsia"/>
          <w:szCs w:val="21"/>
          <w:lang w:val="en-GB"/>
        </w:rPr>
        <w:t>5.制造商的技术支持；</w:t>
      </w:r>
    </w:p>
    <w:p w:rsidR="0001731D" w:rsidRPr="001C1945" w:rsidRDefault="0001731D" w:rsidP="0001731D">
      <w:pPr>
        <w:spacing w:line="360" w:lineRule="auto"/>
        <w:ind w:firstLineChars="200" w:firstLine="420"/>
        <w:rPr>
          <w:rFonts w:ascii="宋体" w:hAnsi="宋体"/>
          <w:szCs w:val="21"/>
          <w:lang w:val="en-GB"/>
        </w:rPr>
      </w:pPr>
      <w:r w:rsidRPr="001C1945">
        <w:rPr>
          <w:rFonts w:ascii="宋体" w:hAnsi="宋体" w:hint="eastAsia"/>
          <w:szCs w:val="21"/>
          <w:lang w:val="en-GB"/>
        </w:rPr>
        <w:t>6.其它服务承诺；</w:t>
      </w:r>
    </w:p>
    <w:p w:rsidR="0001731D" w:rsidRPr="001C1945" w:rsidRDefault="0001731D" w:rsidP="0001731D">
      <w:pPr>
        <w:spacing w:line="360" w:lineRule="auto"/>
        <w:ind w:firstLineChars="200" w:firstLine="420"/>
        <w:rPr>
          <w:rFonts w:ascii="宋体" w:hAnsi="宋体"/>
          <w:szCs w:val="21"/>
          <w:lang w:val="en-GB"/>
        </w:rPr>
      </w:pPr>
      <w:r w:rsidRPr="001C1945">
        <w:rPr>
          <w:rFonts w:ascii="宋体" w:hAnsi="宋体" w:hint="eastAsia"/>
          <w:szCs w:val="21"/>
          <w:lang w:val="en-GB"/>
        </w:rPr>
        <w:lastRenderedPageBreak/>
        <w:t>7.培训计划。</w:t>
      </w:r>
    </w:p>
    <w:p w:rsidR="0001731D" w:rsidRPr="001C1945" w:rsidRDefault="0001731D" w:rsidP="0001731D">
      <w:pPr>
        <w:tabs>
          <w:tab w:val="left" w:pos="540"/>
        </w:tabs>
        <w:spacing w:line="360" w:lineRule="auto"/>
        <w:rPr>
          <w:rFonts w:ascii="宋体" w:hAnsi="宋体"/>
          <w:b/>
          <w:szCs w:val="21"/>
          <w:lang w:val="en-GB"/>
        </w:rPr>
      </w:pP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t>8.5</w:t>
      </w:r>
      <w:r w:rsidRPr="001C1945">
        <w:rPr>
          <w:rFonts w:ascii="宋体" w:hAnsi="宋体" w:hint="eastAsia"/>
          <w:b/>
          <w:szCs w:val="21"/>
        </w:rPr>
        <w:tab/>
        <w:t>其它重要事项说明及承诺</w:t>
      </w:r>
    </w:p>
    <w:p w:rsidR="0001731D" w:rsidRPr="001C1945" w:rsidRDefault="0001731D" w:rsidP="0001731D">
      <w:pPr>
        <w:tabs>
          <w:tab w:val="left" w:pos="540"/>
        </w:tabs>
        <w:spacing w:line="360" w:lineRule="auto"/>
        <w:ind w:firstLineChars="200" w:firstLine="420"/>
        <w:rPr>
          <w:rFonts w:ascii="宋体" w:hAnsi="宋体"/>
          <w:szCs w:val="21"/>
        </w:rPr>
      </w:pPr>
      <w:r w:rsidRPr="001C1945">
        <w:rPr>
          <w:rFonts w:ascii="宋体" w:hAnsi="宋体" w:hint="eastAsia"/>
          <w:szCs w:val="21"/>
        </w:rPr>
        <w:t>（如有，请扼要叙述）</w:t>
      </w:r>
    </w:p>
    <w:p w:rsidR="0001731D" w:rsidRPr="001C1945" w:rsidRDefault="0001731D" w:rsidP="003C0E70">
      <w:pPr>
        <w:keepNext/>
        <w:numPr>
          <w:ilvl w:val="0"/>
          <w:numId w:val="26"/>
        </w:numPr>
        <w:tabs>
          <w:tab w:val="left" w:pos="851"/>
        </w:tabs>
        <w:spacing w:line="360" w:lineRule="auto"/>
        <w:outlineLvl w:val="1"/>
        <w:rPr>
          <w:rFonts w:ascii="宋体" w:hAnsi="宋体"/>
          <w:b/>
          <w:kern w:val="0"/>
          <w:szCs w:val="21"/>
        </w:rPr>
      </w:pPr>
      <w:r w:rsidRPr="001C1945">
        <w:rPr>
          <w:rFonts w:ascii="宋体" w:hAnsi="宋体" w:hint="eastAsia"/>
          <w:b/>
          <w:kern w:val="0"/>
          <w:sz w:val="28"/>
          <w:szCs w:val="28"/>
        </w:rPr>
        <w:t>唱标信封（独立封装</w:t>
      </w:r>
      <w:r w:rsidRPr="001C1945">
        <w:rPr>
          <w:rFonts w:ascii="宋体" w:hAnsi="宋体" w:hint="eastAsia"/>
          <w:b/>
          <w:kern w:val="0"/>
          <w:szCs w:val="21"/>
        </w:rPr>
        <w:t>）</w:t>
      </w:r>
    </w:p>
    <w:p w:rsidR="0001731D" w:rsidRPr="001C1945" w:rsidRDefault="0001731D" w:rsidP="0001731D">
      <w:pPr>
        <w:widowControl/>
        <w:spacing w:line="360" w:lineRule="auto"/>
        <w:ind w:firstLineChars="202" w:firstLine="424"/>
        <w:jc w:val="left"/>
        <w:rPr>
          <w:rFonts w:ascii="宋体" w:hAnsi="宋体"/>
          <w:szCs w:val="21"/>
        </w:rPr>
      </w:pPr>
      <w:r w:rsidRPr="001C1945">
        <w:rPr>
          <w:rFonts w:ascii="宋体" w:hAnsi="宋体" w:hint="eastAsia"/>
          <w:szCs w:val="21"/>
        </w:rPr>
        <w:t>将下列内容单独密封装入“唱标信封”。</w:t>
      </w: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宋体" w:hAnsi="宋体" w:hint="eastAsia"/>
          <w:b/>
          <w:szCs w:val="21"/>
        </w:rPr>
        <w:t>9.1</w:t>
      </w:r>
      <w:r w:rsidRPr="001C1945">
        <w:rPr>
          <w:rFonts w:ascii="宋体" w:hAnsi="宋体" w:hint="eastAsia"/>
          <w:b/>
          <w:szCs w:val="21"/>
        </w:rPr>
        <w:tab/>
        <w:t>《报价一览表》(从投标文件正本中复印并盖章)</w:t>
      </w:r>
    </w:p>
    <w:p w:rsidR="0001731D" w:rsidRPr="001C1945" w:rsidRDefault="0001731D" w:rsidP="0001731D">
      <w:pPr>
        <w:keepNext/>
        <w:keepLines/>
        <w:tabs>
          <w:tab w:val="left" w:pos="851"/>
        </w:tabs>
        <w:spacing w:line="360" w:lineRule="auto"/>
        <w:ind w:firstLineChars="196" w:firstLine="413"/>
        <w:outlineLvl w:val="3"/>
        <w:rPr>
          <w:rFonts w:ascii="宋体" w:hAnsi="宋体"/>
          <w:b/>
          <w:szCs w:val="21"/>
        </w:rPr>
      </w:pPr>
      <w:r w:rsidRPr="001C1945">
        <w:rPr>
          <w:rFonts w:ascii="Arial" w:hAnsi="Arial" w:hint="eastAsia"/>
          <w:b/>
          <w:szCs w:val="21"/>
        </w:rPr>
        <w:t>9.2</w:t>
      </w:r>
      <w:r w:rsidRPr="001C1945">
        <w:rPr>
          <w:rFonts w:ascii="Arial" w:hAnsi="Arial" w:hint="eastAsia"/>
          <w:b/>
          <w:szCs w:val="21"/>
        </w:rPr>
        <w:tab/>
      </w:r>
      <w:r w:rsidRPr="001C1945">
        <w:rPr>
          <w:rFonts w:ascii="Arial" w:hAnsi="Arial" w:hint="eastAsia"/>
          <w:b/>
          <w:szCs w:val="21"/>
        </w:rPr>
        <w:t>优惠或折扣说明（如有）</w:t>
      </w:r>
    </w:p>
    <w:bookmarkEnd w:id="86"/>
    <w:p w:rsidR="0001731D" w:rsidRPr="001C1945" w:rsidRDefault="0001731D"/>
    <w:sectPr w:rsidR="0001731D" w:rsidRPr="001C1945" w:rsidSect="009D22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47" w:rsidRDefault="00E30847" w:rsidP="001979FA">
      <w:r>
        <w:separator/>
      </w:r>
    </w:p>
  </w:endnote>
  <w:endnote w:type="continuationSeparator" w:id="0">
    <w:p w:rsidR="00E30847" w:rsidRDefault="00E30847" w:rsidP="00197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Sans Serif">
    <w:altName w:val="Courier New"/>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Microsoft YaHei UI">
    <w:charset w:val="86"/>
    <w:family w:val="swiss"/>
    <w:pitch w:val="variable"/>
    <w:sig w:usb0="80000287" w:usb1="2ACF3C50" w:usb2="00000016" w:usb3="00000000" w:csb0="0004001F" w:csb1="00000000"/>
  </w:font>
  <w:font w:name="Footlight MT Light">
    <w:panose1 w:val="0204060206030A020304"/>
    <w:charset w:val="00"/>
    <w:family w:val="roman"/>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新宋体">
    <w:panose1 w:val="02010609030101010101"/>
    <w:charset w:val="86"/>
    <w:family w:val="modern"/>
    <w:pitch w:val="fixed"/>
    <w:sig w:usb0="00000003" w:usb1="080E0000" w:usb2="00000010" w:usb3="00000000" w:csb0="00040001" w:csb1="00000000"/>
  </w:font>
  <w:font w:name="Segoe UI Emoji">
    <w:altName w:val="微软雅黑"/>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D9" w:rsidRDefault="003715D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D9" w:rsidRDefault="003715D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D9" w:rsidRDefault="003715D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47" w:rsidRDefault="00E30847" w:rsidP="001979FA">
      <w:r>
        <w:separator/>
      </w:r>
    </w:p>
  </w:footnote>
  <w:footnote w:type="continuationSeparator" w:id="0">
    <w:p w:rsidR="00E30847" w:rsidRDefault="00E30847" w:rsidP="00197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D9" w:rsidRDefault="003715D9">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2C" w:rsidRDefault="008B5F2C" w:rsidP="003715D9">
    <w:pPr>
      <w:pStyle w:val="aff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D9" w:rsidRDefault="003715D9">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1ECF320"/>
    <w:lvl w:ilvl="0">
      <w:start w:val="3"/>
      <w:numFmt w:val="chineseCountingThousand"/>
      <w:pStyle w:val="a"/>
      <w:lvlText w:val="[%1]、"/>
      <w:lvlJc w:val="left"/>
      <w:pPr>
        <w:tabs>
          <w:tab w:val="num" w:pos="0"/>
        </w:tabs>
        <w:ind w:left="420" w:hanging="420"/>
      </w:pPr>
      <w:rPr>
        <w:rFonts w:cs="宋体" w:hint="eastAsia"/>
        <w:b w:val="0"/>
        <w:bCs/>
        <w:i w:val="0"/>
        <w:kern w:val="21"/>
        <w:sz w:val="21"/>
        <w:szCs w:val="21"/>
      </w:rPr>
    </w:lvl>
    <w:lvl w:ilvl="1">
      <w:start w:val="1"/>
      <w:numFmt w:val="lowerLetter"/>
      <w:lvlText w:val="%2)"/>
      <w:lvlJc w:val="left"/>
      <w:pPr>
        <w:tabs>
          <w:tab w:val="num" w:pos="0"/>
        </w:tabs>
        <w:ind w:left="840" w:hanging="420"/>
      </w:pPr>
      <w:rPr>
        <w:rFonts w:cs="Times New Roman" w:hint="eastAsia"/>
      </w:rPr>
    </w:lvl>
    <w:lvl w:ilvl="2">
      <w:start w:val="1"/>
      <w:numFmt w:val="lowerRoman"/>
      <w:lvlText w:val="%3."/>
      <w:lvlJc w:val="right"/>
      <w:pPr>
        <w:tabs>
          <w:tab w:val="num" w:pos="0"/>
        </w:tabs>
        <w:ind w:left="1260" w:hanging="420"/>
      </w:pPr>
      <w:rPr>
        <w:rFonts w:cs="Times New Roman" w:hint="eastAsia"/>
      </w:rPr>
    </w:lvl>
    <w:lvl w:ilvl="3">
      <w:start w:val="1"/>
      <w:numFmt w:val="decimal"/>
      <w:lvlText w:val="%4."/>
      <w:lvlJc w:val="left"/>
      <w:pPr>
        <w:tabs>
          <w:tab w:val="num" w:pos="0"/>
        </w:tabs>
        <w:ind w:left="1680" w:hanging="420"/>
      </w:pPr>
      <w:rPr>
        <w:rFonts w:cs="Times New Roman" w:hint="eastAsia"/>
      </w:rPr>
    </w:lvl>
    <w:lvl w:ilvl="4">
      <w:start w:val="1"/>
      <w:numFmt w:val="lowerLetter"/>
      <w:lvlText w:val="%5)"/>
      <w:lvlJc w:val="left"/>
      <w:pPr>
        <w:tabs>
          <w:tab w:val="num" w:pos="0"/>
        </w:tabs>
        <w:ind w:left="2100" w:hanging="420"/>
      </w:pPr>
      <w:rPr>
        <w:rFonts w:cs="Times New Roman" w:hint="eastAsia"/>
      </w:rPr>
    </w:lvl>
    <w:lvl w:ilvl="5">
      <w:start w:val="1"/>
      <w:numFmt w:val="lowerRoman"/>
      <w:lvlText w:val="%6."/>
      <w:lvlJc w:val="right"/>
      <w:pPr>
        <w:tabs>
          <w:tab w:val="num" w:pos="0"/>
        </w:tabs>
        <w:ind w:left="2520" w:hanging="420"/>
      </w:pPr>
      <w:rPr>
        <w:rFonts w:cs="Times New Roman" w:hint="eastAsia"/>
      </w:rPr>
    </w:lvl>
    <w:lvl w:ilvl="6">
      <w:start w:val="1"/>
      <w:numFmt w:val="decimal"/>
      <w:lvlText w:val="%7."/>
      <w:lvlJc w:val="left"/>
      <w:pPr>
        <w:tabs>
          <w:tab w:val="num" w:pos="0"/>
        </w:tabs>
        <w:ind w:left="2940" w:hanging="420"/>
      </w:pPr>
      <w:rPr>
        <w:rFonts w:cs="Times New Roman" w:hint="eastAsia"/>
      </w:rPr>
    </w:lvl>
    <w:lvl w:ilvl="7">
      <w:start w:val="1"/>
      <w:numFmt w:val="lowerLetter"/>
      <w:lvlText w:val="%8)"/>
      <w:lvlJc w:val="left"/>
      <w:pPr>
        <w:tabs>
          <w:tab w:val="num" w:pos="0"/>
        </w:tabs>
        <w:ind w:left="3360" w:hanging="420"/>
      </w:pPr>
      <w:rPr>
        <w:rFonts w:cs="Times New Roman" w:hint="eastAsia"/>
      </w:rPr>
    </w:lvl>
    <w:lvl w:ilvl="8">
      <w:start w:val="1"/>
      <w:numFmt w:val="lowerRoman"/>
      <w:lvlText w:val="%9."/>
      <w:lvlJc w:val="right"/>
      <w:pPr>
        <w:tabs>
          <w:tab w:val="num" w:pos="0"/>
        </w:tabs>
        <w:ind w:left="3780" w:hanging="420"/>
      </w:pPr>
      <w:rPr>
        <w:rFonts w:cs="Times New Roman" w:hint="eastAsia"/>
      </w:rPr>
    </w:lvl>
  </w:abstractNum>
  <w:abstractNum w:abstractNumId="1">
    <w:nsid w:val="00000006"/>
    <w:multiLevelType w:val="singleLevel"/>
    <w:tmpl w:val="00000006"/>
    <w:lvl w:ilvl="0">
      <w:start w:val="1"/>
      <w:numFmt w:val="upperLetter"/>
      <w:pStyle w:val="1"/>
      <w:lvlText w:val="%1、"/>
      <w:lvlJc w:val="left"/>
      <w:pPr>
        <w:tabs>
          <w:tab w:val="num" w:pos="3420"/>
        </w:tabs>
        <w:ind w:left="3420" w:hanging="720"/>
      </w:pPr>
      <w:rPr>
        <w:rFonts w:hint="eastAsia"/>
      </w:rPr>
    </w:lvl>
  </w:abstractNum>
  <w:abstractNum w:abstractNumId="2">
    <w:nsid w:val="0000000D"/>
    <w:multiLevelType w:val="multilevel"/>
    <w:tmpl w:val="0000000D"/>
    <w:lvl w:ilvl="0">
      <w:start w:val="3"/>
      <w:numFmt w:val="decimal"/>
      <w:pStyle w:val="a0"/>
      <w:lvlText w:val="%1、"/>
      <w:lvlJc w:val="left"/>
      <w:pPr>
        <w:tabs>
          <w:tab w:val="num" w:pos="1003"/>
        </w:tabs>
        <w:ind w:left="1003" w:hanging="720"/>
      </w:pPr>
      <w:rPr>
        <w:rFonts w:hint="default"/>
      </w:rPr>
    </w:lvl>
    <w:lvl w:ilvl="1">
      <w:start w:val="1"/>
      <w:numFmt w:val="lowerLetter"/>
      <w:lvlText w:val="%2)"/>
      <w:lvlJc w:val="left"/>
      <w:pPr>
        <w:tabs>
          <w:tab w:val="num" w:pos="1123"/>
        </w:tabs>
        <w:ind w:left="1123" w:hanging="420"/>
      </w:pPr>
    </w:lvl>
    <w:lvl w:ilvl="2">
      <w:start w:val="1"/>
      <w:numFmt w:val="lowerRoman"/>
      <w:lvlText w:val="%3."/>
      <w:lvlJc w:val="right"/>
      <w:pPr>
        <w:tabs>
          <w:tab w:val="num" w:pos="1543"/>
        </w:tabs>
        <w:ind w:left="1543" w:hanging="420"/>
      </w:pPr>
    </w:lvl>
    <w:lvl w:ilvl="3">
      <w:start w:val="1"/>
      <w:numFmt w:val="decimal"/>
      <w:lvlText w:val="%4."/>
      <w:lvlJc w:val="left"/>
      <w:pPr>
        <w:tabs>
          <w:tab w:val="num" w:pos="1963"/>
        </w:tabs>
        <w:ind w:left="1963" w:hanging="420"/>
      </w:pPr>
    </w:lvl>
    <w:lvl w:ilvl="4">
      <w:start w:val="1"/>
      <w:numFmt w:val="lowerLetter"/>
      <w:lvlText w:val="%5)"/>
      <w:lvlJc w:val="left"/>
      <w:pPr>
        <w:tabs>
          <w:tab w:val="num" w:pos="2383"/>
        </w:tabs>
        <w:ind w:left="2383" w:hanging="420"/>
      </w:pPr>
    </w:lvl>
    <w:lvl w:ilvl="5">
      <w:start w:val="1"/>
      <w:numFmt w:val="lowerRoman"/>
      <w:lvlText w:val="%6."/>
      <w:lvlJc w:val="right"/>
      <w:pPr>
        <w:tabs>
          <w:tab w:val="num" w:pos="2803"/>
        </w:tabs>
        <w:ind w:left="2803" w:hanging="420"/>
      </w:pPr>
    </w:lvl>
    <w:lvl w:ilvl="6">
      <w:start w:val="1"/>
      <w:numFmt w:val="decimal"/>
      <w:lvlText w:val="%7."/>
      <w:lvlJc w:val="left"/>
      <w:pPr>
        <w:tabs>
          <w:tab w:val="num" w:pos="3223"/>
        </w:tabs>
        <w:ind w:left="3223" w:hanging="420"/>
      </w:pPr>
    </w:lvl>
    <w:lvl w:ilvl="7">
      <w:start w:val="1"/>
      <w:numFmt w:val="lowerLetter"/>
      <w:lvlText w:val="%8)"/>
      <w:lvlJc w:val="left"/>
      <w:pPr>
        <w:tabs>
          <w:tab w:val="num" w:pos="3643"/>
        </w:tabs>
        <w:ind w:left="3643" w:hanging="420"/>
      </w:pPr>
    </w:lvl>
    <w:lvl w:ilvl="8">
      <w:start w:val="1"/>
      <w:numFmt w:val="lowerRoman"/>
      <w:lvlText w:val="%9."/>
      <w:lvlJc w:val="right"/>
      <w:pPr>
        <w:tabs>
          <w:tab w:val="num" w:pos="4063"/>
        </w:tabs>
        <w:ind w:left="4063" w:hanging="420"/>
      </w:pPr>
    </w:lvl>
  </w:abstractNum>
  <w:abstractNum w:abstractNumId="3">
    <w:nsid w:val="004B6D1D"/>
    <w:multiLevelType w:val="multilevel"/>
    <w:tmpl w:val="590EF770"/>
    <w:lvl w:ilvl="0">
      <w:start w:val="1"/>
      <w:numFmt w:val="chineseCountingThousand"/>
      <w:suff w:val="space"/>
      <w:lvlText w:val="第%1章"/>
      <w:lvlJc w:val="left"/>
      <w:pPr>
        <w:ind w:left="432" w:hanging="432"/>
      </w:pPr>
      <w:rPr>
        <w:rFonts w:ascii="宋体" w:eastAsia="宋体" w:hint="eastAsia"/>
      </w:rPr>
    </w:lvl>
    <w:lvl w:ilvl="1">
      <w:start w:val="1"/>
      <w:numFmt w:val="chineseCountingThousand"/>
      <w:suff w:val="space"/>
      <w:lvlText w:val="第%2节"/>
      <w:lvlJc w:val="left"/>
      <w:pPr>
        <w:ind w:left="576" w:hanging="576"/>
      </w:pPr>
      <w:rPr>
        <w:rFonts w:ascii="宋体" w:eastAsia="宋体" w:hint="eastAsia"/>
      </w:rPr>
    </w:lvl>
    <w:lvl w:ilvl="2">
      <w:start w:val="1"/>
      <w:numFmt w:val="decimal"/>
      <w:pStyle w:val="4"/>
      <w:suff w:val="space"/>
      <w:lvlText w:val="%3、"/>
      <w:lvlJc w:val="left"/>
      <w:pPr>
        <w:ind w:left="851" w:hanging="851"/>
      </w:pPr>
      <w:rPr>
        <w:rFonts w:ascii="宋体" w:eastAsia="宋体" w:hint="eastAsia"/>
      </w:rPr>
    </w:lvl>
    <w:lvl w:ilvl="3">
      <w:start w:val="1"/>
      <w:numFmt w:val="decimal"/>
      <w:isLgl/>
      <w:suff w:val="space"/>
      <w:lvlText w:val="%4、"/>
      <w:lvlJc w:val="left"/>
      <w:pPr>
        <w:ind w:left="864" w:hanging="439"/>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028027C4"/>
    <w:multiLevelType w:val="multilevel"/>
    <w:tmpl w:val="E5127D7C"/>
    <w:lvl w:ilvl="0">
      <w:start w:val="1"/>
      <w:numFmt w:val="decimal"/>
      <w:lvlText w:val="%1."/>
      <w:lvlJc w:val="left"/>
      <w:pPr>
        <w:ind w:left="425" w:hanging="425"/>
      </w:pPr>
      <w:rPr>
        <w:b w:val="0"/>
        <w:strike w:val="0"/>
        <w:dstrike w:val="0"/>
        <w:sz w:val="24"/>
        <w:szCs w:val="24"/>
        <w:u w:val="none"/>
      </w:rPr>
    </w:lvl>
    <w:lvl w:ilvl="1">
      <w:start w:val="1"/>
      <w:numFmt w:val="decimal"/>
      <w:lvlText w:val="%1.%2."/>
      <w:lvlJc w:val="left"/>
      <w:pPr>
        <w:ind w:left="709" w:hanging="567"/>
      </w:pPr>
      <w:rPr>
        <w:rFonts w:ascii="宋体" w:eastAsia="宋体" w:hAnsi="宋体" w:hint="eastAsia"/>
        <w:b w:val="0"/>
        <w:strike w:val="0"/>
        <w:dstrike w:val="0"/>
        <w:sz w:val="24"/>
        <w:szCs w:val="24"/>
        <w:u w:val="none"/>
      </w:rPr>
    </w:lvl>
    <w:lvl w:ilvl="2">
      <w:start w:val="1"/>
      <w:numFmt w:val="decimal"/>
      <w:lvlText w:val="%1.%2.%3."/>
      <w:lvlJc w:val="left"/>
      <w:pPr>
        <w:ind w:left="709" w:hanging="709"/>
      </w:pPr>
      <w:rPr>
        <w:b w:val="0"/>
        <w:strike w:val="0"/>
        <w:dstrike w:val="0"/>
        <w:sz w:val="21"/>
        <w:u w:val="none"/>
        <w:lang w:val="en-US"/>
      </w:rPr>
    </w:lvl>
    <w:lvl w:ilvl="3">
      <w:start w:val="1"/>
      <w:numFmt w:val="decimal"/>
      <w:lvlText w:val="%1.%2.%3.%4."/>
      <w:lvlJc w:val="left"/>
      <w:pPr>
        <w:ind w:left="851" w:hanging="851"/>
      </w:pPr>
      <w:rPr>
        <w:b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6F45D9B"/>
    <w:multiLevelType w:val="hybridMultilevel"/>
    <w:tmpl w:val="B02C3D08"/>
    <w:lvl w:ilvl="0" w:tplc="61DA4F04">
      <w:start w:val="7"/>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6">
    <w:nsid w:val="0ED93E55"/>
    <w:multiLevelType w:val="hybridMultilevel"/>
    <w:tmpl w:val="3DB4A796"/>
    <w:lvl w:ilvl="0" w:tplc="74FAF928">
      <w:start w:val="8"/>
      <w:numFmt w:val="decimal"/>
      <w:lvlText w:val="%1、"/>
      <w:lvlJc w:val="left"/>
      <w:pPr>
        <w:tabs>
          <w:tab w:val="num" w:pos="1207"/>
        </w:tabs>
        <w:ind w:left="1207" w:hanging="720"/>
      </w:pPr>
      <w:rPr>
        <w:rFonts w:hint="default"/>
      </w:rPr>
    </w:lvl>
    <w:lvl w:ilvl="1" w:tplc="04090019" w:tentative="1">
      <w:start w:val="1"/>
      <w:numFmt w:val="lowerLetter"/>
      <w:lvlText w:val="%2)"/>
      <w:lvlJc w:val="left"/>
      <w:pPr>
        <w:tabs>
          <w:tab w:val="num" w:pos="1327"/>
        </w:tabs>
        <w:ind w:left="1327" w:hanging="420"/>
      </w:pPr>
    </w:lvl>
    <w:lvl w:ilvl="2" w:tplc="0409001B" w:tentative="1">
      <w:start w:val="1"/>
      <w:numFmt w:val="lowerRoman"/>
      <w:lvlText w:val="%3."/>
      <w:lvlJc w:val="right"/>
      <w:pPr>
        <w:tabs>
          <w:tab w:val="num" w:pos="1747"/>
        </w:tabs>
        <w:ind w:left="1747" w:hanging="420"/>
      </w:pPr>
    </w:lvl>
    <w:lvl w:ilvl="3" w:tplc="0409000F" w:tentative="1">
      <w:start w:val="1"/>
      <w:numFmt w:val="decimal"/>
      <w:lvlText w:val="%4."/>
      <w:lvlJc w:val="left"/>
      <w:pPr>
        <w:tabs>
          <w:tab w:val="num" w:pos="2167"/>
        </w:tabs>
        <w:ind w:left="2167" w:hanging="420"/>
      </w:pPr>
    </w:lvl>
    <w:lvl w:ilvl="4" w:tplc="04090019" w:tentative="1">
      <w:start w:val="1"/>
      <w:numFmt w:val="lowerLetter"/>
      <w:lvlText w:val="%5)"/>
      <w:lvlJc w:val="left"/>
      <w:pPr>
        <w:tabs>
          <w:tab w:val="num" w:pos="2587"/>
        </w:tabs>
        <w:ind w:left="2587" w:hanging="420"/>
      </w:pPr>
    </w:lvl>
    <w:lvl w:ilvl="5" w:tplc="0409001B" w:tentative="1">
      <w:start w:val="1"/>
      <w:numFmt w:val="lowerRoman"/>
      <w:lvlText w:val="%6."/>
      <w:lvlJc w:val="right"/>
      <w:pPr>
        <w:tabs>
          <w:tab w:val="num" w:pos="3007"/>
        </w:tabs>
        <w:ind w:left="3007" w:hanging="420"/>
      </w:pPr>
    </w:lvl>
    <w:lvl w:ilvl="6" w:tplc="0409000F" w:tentative="1">
      <w:start w:val="1"/>
      <w:numFmt w:val="decimal"/>
      <w:lvlText w:val="%7."/>
      <w:lvlJc w:val="left"/>
      <w:pPr>
        <w:tabs>
          <w:tab w:val="num" w:pos="3427"/>
        </w:tabs>
        <w:ind w:left="3427" w:hanging="420"/>
      </w:pPr>
    </w:lvl>
    <w:lvl w:ilvl="7" w:tplc="04090019" w:tentative="1">
      <w:start w:val="1"/>
      <w:numFmt w:val="lowerLetter"/>
      <w:lvlText w:val="%8)"/>
      <w:lvlJc w:val="left"/>
      <w:pPr>
        <w:tabs>
          <w:tab w:val="num" w:pos="3847"/>
        </w:tabs>
        <w:ind w:left="3847" w:hanging="420"/>
      </w:pPr>
    </w:lvl>
    <w:lvl w:ilvl="8" w:tplc="0409001B" w:tentative="1">
      <w:start w:val="1"/>
      <w:numFmt w:val="lowerRoman"/>
      <w:lvlText w:val="%9."/>
      <w:lvlJc w:val="right"/>
      <w:pPr>
        <w:tabs>
          <w:tab w:val="num" w:pos="4267"/>
        </w:tabs>
        <w:ind w:left="4267" w:hanging="420"/>
      </w:pPr>
    </w:lvl>
  </w:abstractNum>
  <w:abstractNum w:abstractNumId="7">
    <w:nsid w:val="1313723F"/>
    <w:multiLevelType w:val="multilevel"/>
    <w:tmpl w:val="01903CAC"/>
    <w:lvl w:ilvl="0">
      <w:start w:val="1"/>
      <w:numFmt w:val="decimal"/>
      <w:lvlText w:val="3.3.%1"/>
      <w:lvlJc w:val="left"/>
      <w:pPr>
        <w:tabs>
          <w:tab w:val="num" w:pos="905"/>
        </w:tabs>
        <w:ind w:left="905" w:hanging="425"/>
      </w:pPr>
      <w:rPr>
        <w:rFonts w:hint="eastAsia"/>
      </w:rPr>
    </w:lvl>
    <w:lvl w:ilvl="1">
      <w:start w:val="1"/>
      <w:numFmt w:val="decimal"/>
      <w:lvlText w:val="%1.%2"/>
      <w:lvlJc w:val="left"/>
      <w:pPr>
        <w:tabs>
          <w:tab w:val="num" w:pos="1472"/>
        </w:tabs>
        <w:ind w:left="1472" w:hanging="567"/>
      </w:pPr>
      <w:rPr>
        <w:rFonts w:hint="eastAsia"/>
      </w:rPr>
    </w:lvl>
    <w:lvl w:ilvl="2">
      <w:start w:val="1"/>
      <w:numFmt w:val="decimal"/>
      <w:pStyle w:val="33X"/>
      <w:lvlText w:val="3.3.%3"/>
      <w:lvlJc w:val="left"/>
      <w:pPr>
        <w:tabs>
          <w:tab w:val="num" w:pos="227"/>
        </w:tabs>
        <w:ind w:left="1898" w:hanging="1671"/>
      </w:pPr>
      <w:rPr>
        <w:rFonts w:hint="eastAsia"/>
      </w:rPr>
    </w:lvl>
    <w:lvl w:ilvl="3">
      <w:start w:val="1"/>
      <w:numFmt w:val="decimal"/>
      <w:lvlText w:val="%1.%2.%3.%4"/>
      <w:lvlJc w:val="left"/>
      <w:pPr>
        <w:tabs>
          <w:tab w:val="num" w:pos="2836"/>
        </w:tabs>
        <w:ind w:left="2464" w:hanging="708"/>
      </w:pPr>
      <w:rPr>
        <w:rFonts w:hint="eastAsia"/>
      </w:rPr>
    </w:lvl>
    <w:lvl w:ilvl="4">
      <w:start w:val="1"/>
      <w:numFmt w:val="decimal"/>
      <w:lvlText w:val="%1.%2.%3.%4.%5"/>
      <w:lvlJc w:val="left"/>
      <w:pPr>
        <w:tabs>
          <w:tab w:val="num" w:pos="3261"/>
        </w:tabs>
        <w:ind w:left="3031" w:hanging="850"/>
      </w:pPr>
      <w:rPr>
        <w:rFonts w:hint="eastAsia"/>
      </w:rPr>
    </w:lvl>
    <w:lvl w:ilvl="5">
      <w:start w:val="1"/>
      <w:numFmt w:val="decimal"/>
      <w:lvlText w:val="%1.%2.%3.%4.%5.%6"/>
      <w:lvlJc w:val="left"/>
      <w:pPr>
        <w:tabs>
          <w:tab w:val="num" w:pos="4046"/>
        </w:tabs>
        <w:ind w:left="3740" w:hanging="1134"/>
      </w:pPr>
      <w:rPr>
        <w:rFonts w:hint="eastAsia"/>
      </w:rPr>
    </w:lvl>
    <w:lvl w:ilvl="6">
      <w:start w:val="1"/>
      <w:numFmt w:val="decimal"/>
      <w:lvlText w:val="%1.%2.%3.%4.%5.%6.%7"/>
      <w:lvlJc w:val="left"/>
      <w:pPr>
        <w:tabs>
          <w:tab w:val="num" w:pos="4831"/>
        </w:tabs>
        <w:ind w:left="4307" w:hanging="1276"/>
      </w:pPr>
      <w:rPr>
        <w:rFonts w:hint="eastAsia"/>
      </w:rPr>
    </w:lvl>
    <w:lvl w:ilvl="7">
      <w:start w:val="1"/>
      <w:numFmt w:val="decimal"/>
      <w:lvlText w:val="%1.%2.%3.%4.%5.%6.%7.%8"/>
      <w:lvlJc w:val="left"/>
      <w:pPr>
        <w:tabs>
          <w:tab w:val="num" w:pos="5256"/>
        </w:tabs>
        <w:ind w:left="4874" w:hanging="1418"/>
      </w:pPr>
      <w:rPr>
        <w:rFonts w:hint="eastAsia"/>
      </w:rPr>
    </w:lvl>
    <w:lvl w:ilvl="8">
      <w:start w:val="1"/>
      <w:numFmt w:val="decimal"/>
      <w:lvlText w:val="%1.%2.%3.%4.%5.%6.%7.%8.%9"/>
      <w:lvlJc w:val="left"/>
      <w:pPr>
        <w:tabs>
          <w:tab w:val="num" w:pos="6042"/>
        </w:tabs>
        <w:ind w:left="5582" w:hanging="1700"/>
      </w:pPr>
      <w:rPr>
        <w:rFonts w:hint="eastAsia"/>
      </w:rPr>
    </w:lvl>
  </w:abstractNum>
  <w:abstractNum w:abstractNumId="8">
    <w:nsid w:val="24AB7C70"/>
    <w:multiLevelType w:val="multilevel"/>
    <w:tmpl w:val="CCEE423E"/>
    <w:lvl w:ilvl="0">
      <w:start w:val="1"/>
      <w:numFmt w:val="none"/>
      <w:pStyle w:val="10"/>
      <w:suff w:val="space"/>
      <w:lvlText w:val=""/>
      <w:lvlJc w:val="left"/>
      <w:pPr>
        <w:ind w:left="425" w:firstLine="0"/>
      </w:pPr>
      <w:rPr>
        <w:rFonts w:hint="default"/>
      </w:rPr>
    </w:lvl>
    <w:lvl w:ilvl="1">
      <w:start w:val="1"/>
      <w:numFmt w:val="none"/>
      <w:suff w:val="space"/>
      <w:lvlText w:val=""/>
      <w:lvlJc w:val="left"/>
      <w:pPr>
        <w:ind w:left="0" w:firstLine="425"/>
      </w:pPr>
      <w:rPr>
        <w:rFonts w:hint="eastAsia"/>
      </w:rPr>
    </w:lvl>
    <w:lvl w:ilvl="2">
      <w:start w:val="1"/>
      <w:numFmt w:val="decimal"/>
      <w:isLgl/>
      <w:suff w:val="space"/>
      <w:lvlText w:val="%1"/>
      <w:lvlJc w:val="left"/>
      <w:pPr>
        <w:ind w:left="0" w:firstLine="0"/>
      </w:pPr>
      <w:rPr>
        <w:rFonts w:hint="eastAsia"/>
      </w:rPr>
    </w:lvl>
    <w:lvl w:ilvl="3">
      <w:start w:val="1"/>
      <w:numFmt w:val="none"/>
      <w:isLgl/>
      <w:suff w:val="space"/>
      <w:lvlText w:val=""/>
      <w:lvlJc w:val="left"/>
      <w:pPr>
        <w:ind w:left="0"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295F6A13"/>
    <w:multiLevelType w:val="multilevel"/>
    <w:tmpl w:val="0409001D"/>
    <w:styleLink w:val="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BFD3EA9"/>
    <w:multiLevelType w:val="multilevel"/>
    <w:tmpl w:val="E48A4332"/>
    <w:lvl w:ilvl="0">
      <w:start w:val="1"/>
      <w:numFmt w:val="decimal"/>
      <w:lvlText w:val="2.%1"/>
      <w:lvlJc w:val="left"/>
      <w:pPr>
        <w:tabs>
          <w:tab w:val="num" w:pos="425"/>
        </w:tabs>
        <w:ind w:left="425" w:hanging="425"/>
      </w:pPr>
      <w:rPr>
        <w:rFonts w:hint="eastAsia"/>
      </w:rPr>
    </w:lvl>
    <w:lvl w:ilvl="1">
      <w:start w:val="1"/>
      <w:numFmt w:val="decimal"/>
      <w:pStyle w:val="2112ndlevelh22Header2l2Heading2Hidden"/>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2DBE0107"/>
    <w:multiLevelType w:val="multilevel"/>
    <w:tmpl w:val="E5127D7C"/>
    <w:lvl w:ilvl="0">
      <w:start w:val="1"/>
      <w:numFmt w:val="decimal"/>
      <w:lvlText w:val="%1."/>
      <w:lvlJc w:val="left"/>
      <w:pPr>
        <w:ind w:left="425" w:hanging="425"/>
      </w:pPr>
      <w:rPr>
        <w:b w:val="0"/>
        <w:strike w:val="0"/>
        <w:dstrike w:val="0"/>
        <w:sz w:val="24"/>
        <w:szCs w:val="24"/>
        <w:u w:val="none"/>
      </w:rPr>
    </w:lvl>
    <w:lvl w:ilvl="1">
      <w:start w:val="1"/>
      <w:numFmt w:val="decimal"/>
      <w:lvlText w:val="%1.%2."/>
      <w:lvlJc w:val="left"/>
      <w:pPr>
        <w:ind w:left="709" w:hanging="567"/>
      </w:pPr>
      <w:rPr>
        <w:rFonts w:ascii="宋体" w:eastAsia="宋体" w:hAnsi="宋体" w:hint="eastAsia"/>
        <w:b w:val="0"/>
        <w:strike w:val="0"/>
        <w:dstrike w:val="0"/>
        <w:sz w:val="24"/>
        <w:szCs w:val="24"/>
        <w:u w:val="none"/>
      </w:rPr>
    </w:lvl>
    <w:lvl w:ilvl="2">
      <w:start w:val="1"/>
      <w:numFmt w:val="decimal"/>
      <w:lvlText w:val="%1.%2.%3."/>
      <w:lvlJc w:val="left"/>
      <w:pPr>
        <w:ind w:left="709" w:hanging="709"/>
      </w:pPr>
      <w:rPr>
        <w:b w:val="0"/>
        <w:strike w:val="0"/>
        <w:dstrike w:val="0"/>
        <w:sz w:val="21"/>
        <w:u w:val="none"/>
        <w:lang w:val="en-US"/>
      </w:rPr>
    </w:lvl>
    <w:lvl w:ilvl="3">
      <w:start w:val="1"/>
      <w:numFmt w:val="decimal"/>
      <w:lvlText w:val="%1.%2.%3.%4."/>
      <w:lvlJc w:val="left"/>
      <w:pPr>
        <w:ind w:left="851" w:hanging="851"/>
      </w:pPr>
      <w:rPr>
        <w:b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F8245DB"/>
    <w:multiLevelType w:val="hybridMultilevel"/>
    <w:tmpl w:val="39C21D92"/>
    <w:lvl w:ilvl="0" w:tplc="19BA5722">
      <w:start w:val="1"/>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13">
    <w:nsid w:val="32714F5E"/>
    <w:multiLevelType w:val="multilevel"/>
    <w:tmpl w:val="1DD496D0"/>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0"/>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4">
    <w:nsid w:val="34A30D37"/>
    <w:multiLevelType w:val="hybridMultilevel"/>
    <w:tmpl w:val="66403996"/>
    <w:lvl w:ilvl="0" w:tplc="152225AE">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E5E5054"/>
    <w:multiLevelType w:val="multilevel"/>
    <w:tmpl w:val="4CE2D89E"/>
    <w:lvl w:ilvl="0">
      <w:start w:val="1"/>
      <w:numFmt w:val="decimal"/>
      <w:lvlText w:val="2.%1"/>
      <w:lvlJc w:val="left"/>
      <w:pPr>
        <w:tabs>
          <w:tab w:val="num" w:pos="1145"/>
        </w:tabs>
        <w:ind w:left="1145" w:hanging="425"/>
      </w:pPr>
      <w:rPr>
        <w:rFonts w:hint="eastAsia"/>
      </w:rPr>
    </w:lvl>
    <w:lvl w:ilvl="1">
      <w:start w:val="1"/>
      <w:numFmt w:val="decimal"/>
      <w:lvlText w:val="2.%2"/>
      <w:lvlJc w:val="left"/>
      <w:pPr>
        <w:tabs>
          <w:tab w:val="num" w:pos="1287"/>
        </w:tabs>
        <w:ind w:left="1287" w:hanging="567"/>
      </w:pPr>
      <w:rPr>
        <w:rFonts w:hint="eastAsia"/>
      </w:rPr>
    </w:lvl>
    <w:lvl w:ilvl="2">
      <w:start w:val="1"/>
      <w:numFmt w:val="decimal"/>
      <w:lvlText w:val="%1.%2.%3."/>
      <w:lvlJc w:val="left"/>
      <w:pPr>
        <w:tabs>
          <w:tab w:val="num" w:pos="1429"/>
        </w:tabs>
        <w:ind w:left="1429" w:hanging="709"/>
      </w:pPr>
      <w:rPr>
        <w:rFonts w:hint="eastAsia"/>
      </w:rPr>
    </w:lvl>
    <w:lvl w:ilvl="3">
      <w:start w:val="1"/>
      <w:numFmt w:val="decimal"/>
      <w:pStyle w:val="1033X"/>
      <w:lvlText w:val="8.3.3.%4."/>
      <w:lvlJc w:val="left"/>
      <w:pPr>
        <w:tabs>
          <w:tab w:val="num" w:pos="1571"/>
        </w:tabs>
        <w:ind w:left="1571" w:hanging="851"/>
      </w:pPr>
      <w:rPr>
        <w:rFonts w:hint="eastAsia"/>
      </w:rPr>
    </w:lvl>
    <w:lvl w:ilvl="4">
      <w:start w:val="1"/>
      <w:numFmt w:val="decimal"/>
      <w:lvlText w:val="%1.%2.%3.%4.%5."/>
      <w:lvlJc w:val="left"/>
      <w:pPr>
        <w:tabs>
          <w:tab w:val="num" w:pos="1712"/>
        </w:tabs>
        <w:ind w:left="1712" w:hanging="992"/>
      </w:pPr>
      <w:rPr>
        <w:rFonts w:hint="eastAsia"/>
      </w:rPr>
    </w:lvl>
    <w:lvl w:ilvl="5">
      <w:start w:val="1"/>
      <w:numFmt w:val="decimal"/>
      <w:lvlText w:val="%1.%2.%3.%4.%5.%6."/>
      <w:lvlJc w:val="left"/>
      <w:pPr>
        <w:tabs>
          <w:tab w:val="num" w:pos="1854"/>
        </w:tabs>
        <w:ind w:left="1854" w:hanging="1134"/>
      </w:pPr>
      <w:rPr>
        <w:rFonts w:hint="eastAsia"/>
      </w:rPr>
    </w:lvl>
    <w:lvl w:ilvl="6">
      <w:start w:val="1"/>
      <w:numFmt w:val="decimal"/>
      <w:lvlText w:val="%1.%2.%3.%4.%5.%6.%7."/>
      <w:lvlJc w:val="left"/>
      <w:pPr>
        <w:tabs>
          <w:tab w:val="num" w:pos="1996"/>
        </w:tabs>
        <w:ind w:left="1996" w:hanging="1276"/>
      </w:pPr>
      <w:rPr>
        <w:rFonts w:hint="eastAsia"/>
      </w:rPr>
    </w:lvl>
    <w:lvl w:ilvl="7">
      <w:start w:val="1"/>
      <w:numFmt w:val="decimal"/>
      <w:lvlText w:val="%1.%2.%3.%4.%5.%6.%7.%8."/>
      <w:lvlJc w:val="left"/>
      <w:pPr>
        <w:tabs>
          <w:tab w:val="num" w:pos="2138"/>
        </w:tabs>
        <w:ind w:left="2138" w:hanging="1418"/>
      </w:pPr>
      <w:rPr>
        <w:rFonts w:hint="eastAsia"/>
      </w:rPr>
    </w:lvl>
    <w:lvl w:ilvl="8">
      <w:start w:val="1"/>
      <w:numFmt w:val="decimal"/>
      <w:lvlText w:val="%1.%2.%3.%4.%5.%6.%7.%8.%9."/>
      <w:lvlJc w:val="left"/>
      <w:pPr>
        <w:tabs>
          <w:tab w:val="num" w:pos="2279"/>
        </w:tabs>
        <w:ind w:left="2279" w:hanging="1559"/>
      </w:pPr>
      <w:rPr>
        <w:rFonts w:hint="eastAsia"/>
      </w:rPr>
    </w:lvl>
  </w:abstractNum>
  <w:abstractNum w:abstractNumId="16">
    <w:nsid w:val="485C46C8"/>
    <w:multiLevelType w:val="multilevel"/>
    <w:tmpl w:val="6FC07AB2"/>
    <w:lvl w:ilvl="0">
      <w:start w:val="1"/>
      <w:numFmt w:val="decimal"/>
      <w:pStyle w:val="2X"/>
      <w:lvlText w:val="3.%1"/>
      <w:lvlJc w:val="left"/>
      <w:pPr>
        <w:tabs>
          <w:tab w:val="num" w:pos="425"/>
        </w:tabs>
        <w:ind w:left="425" w:hanging="425"/>
      </w:pPr>
      <w:rPr>
        <w:rFonts w:hint="eastAsia"/>
      </w:rPr>
    </w:lvl>
    <w:lvl w:ilvl="1">
      <w:start w:val="1"/>
      <w:numFmt w:val="decimal"/>
      <w:pStyle w:val="2X"/>
      <w:lvlText w:val="3.%2"/>
      <w:lvlJc w:val="left"/>
      <w:pPr>
        <w:tabs>
          <w:tab w:val="num" w:pos="567"/>
        </w:tabs>
        <w:ind w:left="170"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54004779"/>
    <w:multiLevelType w:val="multilevel"/>
    <w:tmpl w:val="FB885CCE"/>
    <w:lvl w:ilvl="0">
      <w:start w:val="1"/>
      <w:numFmt w:val="decimal"/>
      <w:lvlText w:val="2.%1"/>
      <w:lvlJc w:val="left"/>
      <w:pPr>
        <w:tabs>
          <w:tab w:val="num" w:pos="1145"/>
        </w:tabs>
        <w:ind w:left="1145" w:hanging="425"/>
      </w:pPr>
      <w:rPr>
        <w:rFonts w:hint="eastAsia"/>
      </w:rPr>
    </w:lvl>
    <w:lvl w:ilvl="1">
      <w:start w:val="1"/>
      <w:numFmt w:val="decimal"/>
      <w:lvlText w:val="2.%2"/>
      <w:lvlJc w:val="left"/>
      <w:pPr>
        <w:tabs>
          <w:tab w:val="num" w:pos="1287"/>
        </w:tabs>
        <w:ind w:left="1287" w:hanging="567"/>
      </w:pPr>
      <w:rPr>
        <w:rFonts w:hint="eastAsia"/>
      </w:rPr>
    </w:lvl>
    <w:lvl w:ilvl="2">
      <w:start w:val="1"/>
      <w:numFmt w:val="decimal"/>
      <w:lvlText w:val="%1.%2.%3."/>
      <w:lvlJc w:val="left"/>
      <w:pPr>
        <w:tabs>
          <w:tab w:val="num" w:pos="1429"/>
        </w:tabs>
        <w:ind w:left="1429" w:hanging="709"/>
      </w:pPr>
      <w:rPr>
        <w:rFonts w:hint="eastAsia"/>
      </w:rPr>
    </w:lvl>
    <w:lvl w:ilvl="3">
      <w:start w:val="1"/>
      <w:numFmt w:val="decimal"/>
      <w:pStyle w:val="1215"/>
      <w:lvlText w:val="8.3.3.%4"/>
      <w:lvlJc w:val="left"/>
      <w:pPr>
        <w:tabs>
          <w:tab w:val="num" w:pos="0"/>
        </w:tabs>
        <w:ind w:left="1571" w:hanging="1571"/>
      </w:pPr>
      <w:rPr>
        <w:rFonts w:hint="eastAsia"/>
      </w:rPr>
    </w:lvl>
    <w:lvl w:ilvl="4">
      <w:start w:val="1"/>
      <w:numFmt w:val="decimal"/>
      <w:lvlText w:val="%1.%2.%3.%4.%5."/>
      <w:lvlJc w:val="left"/>
      <w:pPr>
        <w:tabs>
          <w:tab w:val="num" w:pos="1712"/>
        </w:tabs>
        <w:ind w:left="1712" w:hanging="992"/>
      </w:pPr>
      <w:rPr>
        <w:rFonts w:hint="eastAsia"/>
      </w:rPr>
    </w:lvl>
    <w:lvl w:ilvl="5">
      <w:start w:val="1"/>
      <w:numFmt w:val="decimal"/>
      <w:lvlText w:val="%1.%2.%3.%4.%5.%6."/>
      <w:lvlJc w:val="left"/>
      <w:pPr>
        <w:tabs>
          <w:tab w:val="num" w:pos="1854"/>
        </w:tabs>
        <w:ind w:left="1854" w:hanging="1134"/>
      </w:pPr>
      <w:rPr>
        <w:rFonts w:hint="eastAsia"/>
      </w:rPr>
    </w:lvl>
    <w:lvl w:ilvl="6">
      <w:start w:val="1"/>
      <w:numFmt w:val="decimal"/>
      <w:lvlText w:val="%1.%2.%3.%4.%5.%6.%7."/>
      <w:lvlJc w:val="left"/>
      <w:pPr>
        <w:tabs>
          <w:tab w:val="num" w:pos="1996"/>
        </w:tabs>
        <w:ind w:left="1996" w:hanging="1276"/>
      </w:pPr>
      <w:rPr>
        <w:rFonts w:hint="eastAsia"/>
      </w:rPr>
    </w:lvl>
    <w:lvl w:ilvl="7">
      <w:start w:val="1"/>
      <w:numFmt w:val="decimal"/>
      <w:lvlText w:val="%1.%2.%3.%4.%5.%6.%7.%8."/>
      <w:lvlJc w:val="left"/>
      <w:pPr>
        <w:tabs>
          <w:tab w:val="num" w:pos="2138"/>
        </w:tabs>
        <w:ind w:left="2138" w:hanging="1418"/>
      </w:pPr>
      <w:rPr>
        <w:rFonts w:hint="eastAsia"/>
      </w:rPr>
    </w:lvl>
    <w:lvl w:ilvl="8">
      <w:start w:val="1"/>
      <w:numFmt w:val="decimal"/>
      <w:lvlText w:val="%1.%2.%3.%4.%5.%6.%7.%8.%9."/>
      <w:lvlJc w:val="left"/>
      <w:pPr>
        <w:tabs>
          <w:tab w:val="num" w:pos="2279"/>
        </w:tabs>
        <w:ind w:left="2279" w:hanging="1559"/>
      </w:pPr>
      <w:rPr>
        <w:rFonts w:hint="eastAsia"/>
      </w:rPr>
    </w:lvl>
  </w:abstractNum>
  <w:abstractNum w:abstractNumId="18">
    <w:nsid w:val="58725124"/>
    <w:multiLevelType w:val="hybridMultilevel"/>
    <w:tmpl w:val="05D2B08E"/>
    <w:lvl w:ilvl="0" w:tplc="04090001">
      <w:start w:val="1"/>
      <w:numFmt w:val="decimal"/>
      <w:lvlText w:val="%1、"/>
      <w:lvlJc w:val="left"/>
      <w:pPr>
        <w:tabs>
          <w:tab w:val="num" w:pos="720"/>
        </w:tabs>
        <w:ind w:left="720" w:hanging="720"/>
      </w:pPr>
      <w:rPr>
        <w:rFonts w:hint="eastAsia"/>
      </w:rPr>
    </w:lvl>
    <w:lvl w:ilvl="1" w:tplc="04090003">
      <w:start w:val="1"/>
      <w:numFmt w:val="bullet"/>
      <w:pStyle w:val="a1"/>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9">
    <w:nsid w:val="5C05641E"/>
    <w:multiLevelType w:val="multilevel"/>
    <w:tmpl w:val="A1F810DE"/>
    <w:lvl w:ilvl="0">
      <w:start w:val="1"/>
      <w:numFmt w:val="decimal"/>
      <w:lvlText w:val="4.%1"/>
      <w:lvlJc w:val="left"/>
      <w:pPr>
        <w:tabs>
          <w:tab w:val="num" w:pos="425"/>
        </w:tabs>
        <w:ind w:left="425" w:hanging="425"/>
      </w:pPr>
      <w:rPr>
        <w:rFonts w:hint="eastAsia"/>
      </w:rPr>
    </w:lvl>
    <w:lvl w:ilvl="1">
      <w:start w:val="1"/>
      <w:numFmt w:val="decimal"/>
      <w:pStyle w:val="2112ndlevelh22Header2l2Heading2Hidden1"/>
      <w:lvlText w:val="4.%2"/>
      <w:lvlJc w:val="left"/>
      <w:pPr>
        <w:tabs>
          <w:tab w:val="num" w:pos="567"/>
        </w:tabs>
        <w:ind w:left="170"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60200460"/>
    <w:multiLevelType w:val="hybridMultilevel"/>
    <w:tmpl w:val="F6526A06"/>
    <w:lvl w:ilvl="0" w:tplc="191CA66E">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tplc="63485EC4" w:tentative="1">
      <w:start w:val="1"/>
      <w:numFmt w:val="lowerLetter"/>
      <w:lvlText w:val="%2)"/>
      <w:lvlJc w:val="left"/>
      <w:pPr>
        <w:tabs>
          <w:tab w:val="num" w:pos="840"/>
        </w:tabs>
        <w:ind w:left="840" w:hanging="420"/>
      </w:pPr>
    </w:lvl>
    <w:lvl w:ilvl="2" w:tplc="F6D4BA1A" w:tentative="1">
      <w:start w:val="1"/>
      <w:numFmt w:val="lowerRoman"/>
      <w:lvlText w:val="%3."/>
      <w:lvlJc w:val="right"/>
      <w:pPr>
        <w:tabs>
          <w:tab w:val="num" w:pos="1260"/>
        </w:tabs>
        <w:ind w:left="1260" w:hanging="420"/>
      </w:pPr>
    </w:lvl>
    <w:lvl w:ilvl="3" w:tplc="5F34E838" w:tentative="1">
      <w:start w:val="1"/>
      <w:numFmt w:val="decimal"/>
      <w:lvlText w:val="%4."/>
      <w:lvlJc w:val="left"/>
      <w:pPr>
        <w:tabs>
          <w:tab w:val="num" w:pos="1680"/>
        </w:tabs>
        <w:ind w:left="1680" w:hanging="420"/>
      </w:pPr>
    </w:lvl>
    <w:lvl w:ilvl="4" w:tplc="86DE9C16"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61CF19C8"/>
    <w:multiLevelType w:val="multilevel"/>
    <w:tmpl w:val="987E846C"/>
    <w:lvl w:ilvl="0">
      <w:start w:val="1"/>
      <w:numFmt w:val="decimal"/>
      <w:lvlText w:val="2.3%1"/>
      <w:lvlJc w:val="left"/>
      <w:pPr>
        <w:tabs>
          <w:tab w:val="num" w:pos="905"/>
        </w:tabs>
        <w:ind w:left="905" w:hanging="425"/>
      </w:pPr>
      <w:rPr>
        <w:rFonts w:hint="eastAsia"/>
      </w:rPr>
    </w:lvl>
    <w:lvl w:ilvl="1">
      <w:start w:val="1"/>
      <w:numFmt w:val="decimal"/>
      <w:lvlText w:val="%1.%2"/>
      <w:lvlJc w:val="left"/>
      <w:pPr>
        <w:tabs>
          <w:tab w:val="num" w:pos="1472"/>
        </w:tabs>
        <w:ind w:left="1472" w:hanging="567"/>
      </w:pPr>
      <w:rPr>
        <w:rFonts w:hint="eastAsia"/>
      </w:rPr>
    </w:lvl>
    <w:lvl w:ilvl="2">
      <w:start w:val="1"/>
      <w:numFmt w:val="decimal"/>
      <w:pStyle w:val="35X"/>
      <w:lvlText w:val="3.5.%3"/>
      <w:lvlJc w:val="left"/>
      <w:pPr>
        <w:tabs>
          <w:tab w:val="num" w:pos="2051"/>
        </w:tabs>
        <w:ind w:left="1898" w:hanging="1671"/>
      </w:pPr>
      <w:rPr>
        <w:rFonts w:hint="eastAsia"/>
      </w:rPr>
    </w:lvl>
    <w:lvl w:ilvl="3">
      <w:start w:val="1"/>
      <w:numFmt w:val="decimal"/>
      <w:lvlText w:val="%1.%2.%3.%4"/>
      <w:lvlJc w:val="left"/>
      <w:pPr>
        <w:tabs>
          <w:tab w:val="num" w:pos="2836"/>
        </w:tabs>
        <w:ind w:left="2464" w:hanging="708"/>
      </w:pPr>
      <w:rPr>
        <w:rFonts w:hint="eastAsia"/>
      </w:rPr>
    </w:lvl>
    <w:lvl w:ilvl="4">
      <w:start w:val="1"/>
      <w:numFmt w:val="decimal"/>
      <w:lvlText w:val="%1.%2.%3.%4.%5"/>
      <w:lvlJc w:val="left"/>
      <w:pPr>
        <w:tabs>
          <w:tab w:val="num" w:pos="3261"/>
        </w:tabs>
        <w:ind w:left="3031" w:hanging="850"/>
      </w:pPr>
      <w:rPr>
        <w:rFonts w:hint="eastAsia"/>
      </w:rPr>
    </w:lvl>
    <w:lvl w:ilvl="5">
      <w:start w:val="1"/>
      <w:numFmt w:val="decimal"/>
      <w:lvlText w:val="%1.%2.%3.%4.%5.%6"/>
      <w:lvlJc w:val="left"/>
      <w:pPr>
        <w:tabs>
          <w:tab w:val="num" w:pos="4046"/>
        </w:tabs>
        <w:ind w:left="3740" w:hanging="1134"/>
      </w:pPr>
      <w:rPr>
        <w:rFonts w:hint="eastAsia"/>
      </w:rPr>
    </w:lvl>
    <w:lvl w:ilvl="6">
      <w:start w:val="1"/>
      <w:numFmt w:val="decimal"/>
      <w:lvlText w:val="%1.%2.%3.%4.%5.%6.%7"/>
      <w:lvlJc w:val="left"/>
      <w:pPr>
        <w:tabs>
          <w:tab w:val="num" w:pos="4831"/>
        </w:tabs>
        <w:ind w:left="4307" w:hanging="1276"/>
      </w:pPr>
      <w:rPr>
        <w:rFonts w:hint="eastAsia"/>
      </w:rPr>
    </w:lvl>
    <w:lvl w:ilvl="7">
      <w:start w:val="1"/>
      <w:numFmt w:val="decimal"/>
      <w:lvlText w:val="%1.%2.%3.%4.%5.%6.%7.%8"/>
      <w:lvlJc w:val="left"/>
      <w:pPr>
        <w:tabs>
          <w:tab w:val="num" w:pos="5256"/>
        </w:tabs>
        <w:ind w:left="4874" w:hanging="1418"/>
      </w:pPr>
      <w:rPr>
        <w:rFonts w:hint="eastAsia"/>
      </w:rPr>
    </w:lvl>
    <w:lvl w:ilvl="8">
      <w:start w:val="1"/>
      <w:numFmt w:val="decimal"/>
      <w:lvlText w:val="%1.%2.%3.%4.%5.%6.%7.%8.%9"/>
      <w:lvlJc w:val="left"/>
      <w:pPr>
        <w:tabs>
          <w:tab w:val="num" w:pos="6042"/>
        </w:tabs>
        <w:ind w:left="5582" w:hanging="1700"/>
      </w:pPr>
      <w:rPr>
        <w:rFonts w:hint="eastAsia"/>
      </w:rPr>
    </w:lvl>
  </w:abstractNum>
  <w:abstractNum w:abstractNumId="22">
    <w:nsid w:val="64640C5E"/>
    <w:multiLevelType w:val="multilevel"/>
    <w:tmpl w:val="121C0752"/>
    <w:lvl w:ilvl="0">
      <w:start w:val="1"/>
      <w:numFmt w:val="bullet"/>
      <w:pStyle w:val="a2"/>
      <w:lvlText w:val=""/>
      <w:lvlJc w:val="left"/>
      <w:pPr>
        <w:tabs>
          <w:tab w:val="num" w:pos="420"/>
        </w:tabs>
        <w:ind w:left="420" w:hanging="420"/>
      </w:pPr>
      <w:rPr>
        <w:rFonts w:ascii="Wingdings" w:hAnsi="Wingdings" w:hint="default"/>
        <w:sz w:val="24"/>
        <w:szCs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679F139E"/>
    <w:multiLevelType w:val="hybridMultilevel"/>
    <w:tmpl w:val="78C21CBE"/>
    <w:lvl w:ilvl="0" w:tplc="FFFFFFFF">
      <w:start w:val="1"/>
      <w:numFmt w:val="chineseCountingThousand"/>
      <w:pStyle w:val="a3"/>
      <w:lvlText w:val="第%1章"/>
      <w:lvlJc w:val="left"/>
      <w:pPr>
        <w:tabs>
          <w:tab w:val="num" w:pos="567"/>
        </w:tabs>
        <w:ind w:left="170" w:hanging="170"/>
      </w:pPr>
      <w:rPr>
        <w:rFonts w:hint="eastAsia"/>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nsid w:val="6BF727DB"/>
    <w:multiLevelType w:val="multilevel"/>
    <w:tmpl w:val="9B74430E"/>
    <w:lvl w:ilvl="0">
      <w:start w:val="1"/>
      <w:numFmt w:val="decimal"/>
      <w:lvlText w:val="5.%1"/>
      <w:lvlJc w:val="left"/>
      <w:pPr>
        <w:tabs>
          <w:tab w:val="num" w:pos="1800"/>
        </w:tabs>
        <w:ind w:left="360" w:firstLine="0"/>
      </w:pPr>
      <w:rPr>
        <w:rFonts w:eastAsia="宋体" w:hint="eastAsia"/>
        <w:b w:val="0"/>
        <w:i w:val="0"/>
        <w:sz w:val="24"/>
      </w:rPr>
    </w:lvl>
    <w:lvl w:ilvl="1">
      <w:start w:val="1"/>
      <w:numFmt w:val="decimalZero"/>
      <w:pStyle w:val="4X"/>
      <w:isLgl/>
      <w:lvlText w:val="节 %1.%2"/>
      <w:lvlJc w:val="left"/>
      <w:pPr>
        <w:tabs>
          <w:tab w:val="num" w:pos="1080"/>
        </w:tabs>
        <w:ind w:left="360" w:firstLine="0"/>
      </w:pPr>
      <w:rPr>
        <w:rFonts w:hint="eastAsia"/>
      </w:rPr>
    </w:lvl>
    <w:lvl w:ilvl="2">
      <w:start w:val="1"/>
      <w:numFmt w:val="lowerLetter"/>
      <w:lvlText w:val="(%3)"/>
      <w:lvlJc w:val="left"/>
      <w:pPr>
        <w:tabs>
          <w:tab w:val="num" w:pos="1080"/>
        </w:tabs>
        <w:ind w:left="1080" w:hanging="432"/>
      </w:pPr>
      <w:rPr>
        <w:rFonts w:hint="eastAsia"/>
      </w:rPr>
    </w:lvl>
    <w:lvl w:ilvl="3">
      <w:start w:val="1"/>
      <w:numFmt w:val="lowerRoman"/>
      <w:lvlText w:val="(%4)"/>
      <w:lvlJc w:val="right"/>
      <w:pPr>
        <w:tabs>
          <w:tab w:val="num" w:pos="1224"/>
        </w:tabs>
        <w:ind w:left="1224" w:hanging="144"/>
      </w:pPr>
      <w:rPr>
        <w:rFonts w:hint="eastAsia"/>
      </w:rPr>
    </w:lvl>
    <w:lvl w:ilvl="4">
      <w:start w:val="1"/>
      <w:numFmt w:val="decimal"/>
      <w:lvlText w:val="%5)"/>
      <w:lvlJc w:val="left"/>
      <w:pPr>
        <w:tabs>
          <w:tab w:val="num" w:pos="1368"/>
        </w:tabs>
        <w:ind w:left="1368" w:hanging="432"/>
      </w:pPr>
      <w:rPr>
        <w:rFonts w:hint="eastAsia"/>
      </w:rPr>
    </w:lvl>
    <w:lvl w:ilvl="5">
      <w:start w:val="1"/>
      <w:numFmt w:val="lowerLetter"/>
      <w:lvlText w:val="%6)"/>
      <w:lvlJc w:val="left"/>
      <w:pPr>
        <w:tabs>
          <w:tab w:val="num" w:pos="1512"/>
        </w:tabs>
        <w:ind w:left="1512" w:hanging="432"/>
      </w:pPr>
      <w:rPr>
        <w:rFonts w:hint="eastAsia"/>
      </w:rPr>
    </w:lvl>
    <w:lvl w:ilvl="6">
      <w:start w:val="1"/>
      <w:numFmt w:val="lowerRoman"/>
      <w:lvlText w:val="%7)"/>
      <w:lvlJc w:val="right"/>
      <w:pPr>
        <w:tabs>
          <w:tab w:val="num" w:pos="1656"/>
        </w:tabs>
        <w:ind w:left="1656" w:hanging="288"/>
      </w:pPr>
      <w:rPr>
        <w:rFonts w:hint="eastAsia"/>
      </w:rPr>
    </w:lvl>
    <w:lvl w:ilvl="7">
      <w:start w:val="1"/>
      <w:numFmt w:val="lowerLetter"/>
      <w:lvlText w:val="%8."/>
      <w:lvlJc w:val="left"/>
      <w:pPr>
        <w:tabs>
          <w:tab w:val="num" w:pos="1800"/>
        </w:tabs>
        <w:ind w:left="1800" w:hanging="432"/>
      </w:pPr>
      <w:rPr>
        <w:rFonts w:hint="eastAsia"/>
      </w:rPr>
    </w:lvl>
    <w:lvl w:ilvl="8">
      <w:start w:val="1"/>
      <w:numFmt w:val="lowerRoman"/>
      <w:lvlText w:val="%9."/>
      <w:lvlJc w:val="right"/>
      <w:pPr>
        <w:tabs>
          <w:tab w:val="num" w:pos="1944"/>
        </w:tabs>
        <w:ind w:left="1944" w:hanging="144"/>
      </w:pPr>
      <w:rPr>
        <w:rFonts w:hint="eastAsia"/>
      </w:rPr>
    </w:lvl>
  </w:abstractNum>
  <w:abstractNum w:abstractNumId="25">
    <w:nsid w:val="7D5B72D2"/>
    <w:multiLevelType w:val="singleLevel"/>
    <w:tmpl w:val="7D5B72D2"/>
    <w:lvl w:ilvl="0">
      <w:start w:val="1"/>
      <w:numFmt w:val="decimal"/>
      <w:pStyle w:val="3cbBOD0h33rdlevel3Head3level3PIM3Level3Hea1"/>
      <w:lvlText w:val="(%1)"/>
      <w:lvlJc w:val="left"/>
      <w:pPr>
        <w:tabs>
          <w:tab w:val="num" w:pos="264"/>
        </w:tabs>
        <w:ind w:left="264" w:hanging="264"/>
      </w:pPr>
      <w:rPr>
        <w:rFonts w:hint="default"/>
        <w:b w:val="0"/>
      </w:rPr>
    </w:lvl>
  </w:abstractNum>
  <w:num w:numId="1">
    <w:abstractNumId w:val="2"/>
  </w:num>
  <w:num w:numId="2">
    <w:abstractNumId w:val="1"/>
  </w:num>
  <w:num w:numId="3">
    <w:abstractNumId w:val="0"/>
  </w:num>
  <w:num w:numId="4">
    <w:abstractNumId w:val="25"/>
  </w:num>
  <w:num w:numId="5">
    <w:abstractNumId w:val="4"/>
    <w:lvlOverride w:ilvl="0">
      <w:startOverride w:val="1"/>
    </w:lvlOverride>
  </w:num>
  <w:num w:numId="6">
    <w:abstractNumId w:val="4"/>
    <w:lvlOverride w:ilvl="0"/>
    <w:lvlOverride w:ilvl="1">
      <w:startOverride w:val="1"/>
    </w:lvlOverride>
  </w:num>
  <w:num w:numId="7">
    <w:abstractNumId w:val="13"/>
  </w:num>
  <w:num w:numId="8">
    <w:abstractNumId w:val="9"/>
  </w:num>
  <w:num w:numId="9">
    <w:abstractNumId w:val="22"/>
  </w:num>
  <w:num w:numId="10">
    <w:abstractNumId w:val="18"/>
  </w:num>
  <w:num w:numId="11">
    <w:abstractNumId w:val="16"/>
  </w:num>
  <w:num w:numId="12">
    <w:abstractNumId w:val="21"/>
  </w:num>
  <w:num w:numId="13">
    <w:abstractNumId w:val="23"/>
  </w:num>
  <w:num w:numId="14">
    <w:abstractNumId w:val="7"/>
  </w:num>
  <w:num w:numId="15">
    <w:abstractNumId w:val="10"/>
  </w:num>
  <w:num w:numId="16">
    <w:abstractNumId w:val="19"/>
  </w:num>
  <w:num w:numId="17">
    <w:abstractNumId w:val="24"/>
  </w:num>
  <w:num w:numId="18">
    <w:abstractNumId w:val="15"/>
  </w:num>
  <w:num w:numId="19">
    <w:abstractNumId w:val="17"/>
  </w:num>
  <w:num w:numId="20">
    <w:abstractNumId w:val="14"/>
  </w:num>
  <w:num w:numId="21">
    <w:abstractNumId w:val="20"/>
  </w:num>
  <w:num w:numId="22">
    <w:abstractNumId w:val="8"/>
  </w:num>
  <w:num w:numId="23">
    <w:abstractNumId w:val="3"/>
  </w:num>
  <w:num w:numId="24">
    <w:abstractNumId w:val="12"/>
  </w:num>
  <w:num w:numId="25">
    <w:abstractNumId w:val="5"/>
  </w:num>
  <w:num w:numId="26">
    <w:abstractNumId w:val="6"/>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31D"/>
    <w:rsid w:val="0001731D"/>
    <w:rsid w:val="00023698"/>
    <w:rsid w:val="00051088"/>
    <w:rsid w:val="00052587"/>
    <w:rsid w:val="00066924"/>
    <w:rsid w:val="000844C2"/>
    <w:rsid w:val="00086162"/>
    <w:rsid w:val="000F156D"/>
    <w:rsid w:val="001037C9"/>
    <w:rsid w:val="001124C0"/>
    <w:rsid w:val="00122F35"/>
    <w:rsid w:val="001777B0"/>
    <w:rsid w:val="00181601"/>
    <w:rsid w:val="001979FA"/>
    <w:rsid w:val="001B45C3"/>
    <w:rsid w:val="001C1945"/>
    <w:rsid w:val="002531DB"/>
    <w:rsid w:val="002F42F7"/>
    <w:rsid w:val="003715D9"/>
    <w:rsid w:val="003C0E70"/>
    <w:rsid w:val="003D4E2E"/>
    <w:rsid w:val="003E4D07"/>
    <w:rsid w:val="004036FC"/>
    <w:rsid w:val="00474D21"/>
    <w:rsid w:val="00515482"/>
    <w:rsid w:val="005423C6"/>
    <w:rsid w:val="00570B2E"/>
    <w:rsid w:val="006127B2"/>
    <w:rsid w:val="00632374"/>
    <w:rsid w:val="006E54FC"/>
    <w:rsid w:val="007E114A"/>
    <w:rsid w:val="0080243D"/>
    <w:rsid w:val="008B5F2C"/>
    <w:rsid w:val="008E4FDA"/>
    <w:rsid w:val="009330F1"/>
    <w:rsid w:val="00940C81"/>
    <w:rsid w:val="00952CFD"/>
    <w:rsid w:val="00990071"/>
    <w:rsid w:val="009D2280"/>
    <w:rsid w:val="00A84D93"/>
    <w:rsid w:val="00AB6760"/>
    <w:rsid w:val="00AE1AFA"/>
    <w:rsid w:val="00B25BE8"/>
    <w:rsid w:val="00B879B7"/>
    <w:rsid w:val="00BD29A6"/>
    <w:rsid w:val="00BE74FD"/>
    <w:rsid w:val="00C32FE0"/>
    <w:rsid w:val="00CB3752"/>
    <w:rsid w:val="00CD334D"/>
    <w:rsid w:val="00CE10C1"/>
    <w:rsid w:val="00D01627"/>
    <w:rsid w:val="00D14E8A"/>
    <w:rsid w:val="00D26C77"/>
    <w:rsid w:val="00D400FF"/>
    <w:rsid w:val="00D46F0D"/>
    <w:rsid w:val="00D51C4D"/>
    <w:rsid w:val="00D619FA"/>
    <w:rsid w:val="00D71403"/>
    <w:rsid w:val="00D74B94"/>
    <w:rsid w:val="00D81F44"/>
    <w:rsid w:val="00DC3568"/>
    <w:rsid w:val="00DF49BB"/>
    <w:rsid w:val="00E30847"/>
    <w:rsid w:val="00EB049D"/>
    <w:rsid w:val="00EE75B3"/>
    <w:rsid w:val="00F03EBA"/>
    <w:rsid w:val="00F45890"/>
    <w:rsid w:val="00FB6A3F"/>
    <w:rsid w:val="00FE2059"/>
    <w:rsid w:val="00FE4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annotation reference" w:uiPriority="0"/>
    <w:lsdException w:name="page number" w:uiPriority="0"/>
    <w:lsdException w:name="endnote text" w:uiPriority="0"/>
    <w:lsdException w:name="table of authorities" w:uiPriority="0"/>
    <w:lsdException w:name="toa heading"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1731D"/>
    <w:pPr>
      <w:widowControl w:val="0"/>
      <w:jc w:val="both"/>
    </w:pPr>
    <w:rPr>
      <w:rFonts w:ascii="Times New Roman" w:eastAsia="宋体" w:hAnsi="Times New Roman" w:cs="Times New Roman"/>
      <w:szCs w:val="24"/>
    </w:rPr>
  </w:style>
  <w:style w:type="paragraph" w:styleId="1">
    <w:name w:val="heading 1"/>
    <w:aliases w:val="卷标题,合同标题,featurehead,Title1,LN,H1,H11,H12,H13,H14,H15,H16,H17,H111,H121,H131,H141,H151,H161,H18,H112,H122,H132,H142,H152,H162,H19,H113,H123,H133,H143,H153,H163,H110,l1,I1,1st level,Heading 0,TITRE1,1,h1,PIM 1,项目标题,Section Head,Level 1 Topic Heading"/>
    <w:basedOn w:val="a4"/>
    <w:next w:val="a4"/>
    <w:link w:val="1Char"/>
    <w:qFormat/>
    <w:rsid w:val="0001731D"/>
    <w:pPr>
      <w:keepNext/>
      <w:numPr>
        <w:numId w:val="2"/>
      </w:numPr>
      <w:jc w:val="center"/>
      <w:outlineLvl w:val="0"/>
    </w:pPr>
    <w:rPr>
      <w:rFonts w:eastAsia="黑体"/>
      <w:sz w:val="36"/>
      <w:szCs w:val="20"/>
    </w:rPr>
  </w:style>
  <w:style w:type="paragraph" w:styleId="2">
    <w:name w:val="heading 2"/>
    <w:aliases w:val="H2,标题 1.1,Title2,h2,Underrubrik1,prop2,标题二,H21,Heading 2 Hidden,Heading 2 CCBS,heading 2,Level 2 Topic Heading,Second Level Topic,- Para,sect 1.2,sect 1.21,sect 1.22,H22,sect 1.23,H23,sect 1.24,H24,sect 1.25,H25,sect 1.26,H26,Attribute Heading 2,2"/>
    <w:basedOn w:val="a4"/>
    <w:next w:val="a4"/>
    <w:link w:val="2Char"/>
    <w:autoRedefine/>
    <w:qFormat/>
    <w:rsid w:val="0001731D"/>
    <w:pPr>
      <w:keepNext/>
      <w:keepLines/>
      <w:spacing w:before="480" w:after="260" w:line="413" w:lineRule="auto"/>
      <w:outlineLvl w:val="1"/>
    </w:pPr>
    <w:rPr>
      <w:rFonts w:ascii="Arial" w:eastAsia="黑体" w:hAnsi="Arial"/>
      <w:b/>
      <w:bCs/>
      <w:sz w:val="32"/>
      <w:szCs w:val="32"/>
    </w:rPr>
  </w:style>
  <w:style w:type="paragraph" w:styleId="3">
    <w:name w:val="heading 3"/>
    <w:aliases w:val="H3,h3,3rd level,Level 3 Head,l3,CT,Heading 3 - old,ISO2,L3,sect1.2.3,sect1.2.31,sect1.2.32,sect1.2.311,sect1.2.33,sect1.2.312,3,sl3,Heading 3under,- Maj Side,BOD 0,Bold Head,bh,heading 3,level_3,PIM 3,prop3,3heading,Heading 31,Head 3,标题4,HeadC,h31"/>
    <w:basedOn w:val="a4"/>
    <w:next w:val="a4"/>
    <w:link w:val="3Char"/>
    <w:qFormat/>
    <w:rsid w:val="0001731D"/>
    <w:pPr>
      <w:keepNext/>
      <w:keepLines/>
      <w:spacing w:before="260" w:after="260" w:line="413" w:lineRule="auto"/>
      <w:outlineLvl w:val="2"/>
    </w:pPr>
    <w:rPr>
      <w:b/>
      <w:bCs/>
      <w:sz w:val="32"/>
      <w:szCs w:val="32"/>
    </w:rPr>
  </w:style>
  <w:style w:type="paragraph" w:styleId="40">
    <w:name w:val="heading 4"/>
    <w:aliases w:val="四级标题,H4,Heading 14,Heading 141,Heading 142,第三层条,PIM 4,h4,bl,bb,Titre4,4th level,sect 1.2.3.4,Ref Heading 1,rh1,Heading sql,h41,h42,h43,h411,h44,h412,h45,h413,h46,h414,h47,h48,h415,h49,h410,h416,h417,h418,h419,h420,h4110,h421,heading 4,bullet,l4"/>
    <w:basedOn w:val="a4"/>
    <w:next w:val="a4"/>
    <w:link w:val="4Char"/>
    <w:qFormat/>
    <w:rsid w:val="0001731D"/>
    <w:pPr>
      <w:keepNext/>
      <w:keepLines/>
      <w:spacing w:before="280" w:after="290" w:line="372" w:lineRule="auto"/>
      <w:outlineLvl w:val="3"/>
    </w:pPr>
    <w:rPr>
      <w:rFonts w:ascii="Arial" w:eastAsia="黑体" w:hAnsi="Arial"/>
      <w:b/>
      <w:bCs/>
      <w:sz w:val="28"/>
      <w:szCs w:val="28"/>
    </w:rPr>
  </w:style>
  <w:style w:type="paragraph" w:styleId="5">
    <w:name w:val="heading 5"/>
    <w:basedOn w:val="40"/>
    <w:next w:val="a5"/>
    <w:link w:val="5Char"/>
    <w:qFormat/>
    <w:rsid w:val="0001731D"/>
    <w:pPr>
      <w:numPr>
        <w:ilvl w:val="4"/>
        <w:numId w:val="7"/>
      </w:numPr>
      <w:spacing w:beforeLines="50" w:after="0" w:line="240" w:lineRule="exact"/>
      <w:ind w:left="3124" w:hanging="284"/>
      <w:jc w:val="center"/>
      <w:outlineLvl w:val="4"/>
    </w:pPr>
    <w:rPr>
      <w:rFonts w:eastAsia="仿宋_GB2312"/>
      <w:b w:val="0"/>
      <w:bCs w:val="0"/>
      <w:sz w:val="30"/>
      <w:szCs w:val="30"/>
    </w:rPr>
  </w:style>
  <w:style w:type="paragraph" w:styleId="60">
    <w:name w:val="heading 6"/>
    <w:basedOn w:val="a4"/>
    <w:next w:val="a4"/>
    <w:link w:val="6Char"/>
    <w:qFormat/>
    <w:rsid w:val="0001731D"/>
    <w:pPr>
      <w:keepNext/>
      <w:keepLines/>
      <w:numPr>
        <w:ilvl w:val="5"/>
        <w:numId w:val="7"/>
      </w:numPr>
      <w:tabs>
        <w:tab w:val="right" w:pos="7974"/>
      </w:tabs>
      <w:spacing w:before="240" w:after="64" w:line="317" w:lineRule="auto"/>
      <w:outlineLvl w:val="5"/>
    </w:pPr>
    <w:rPr>
      <w:bCs/>
      <w:sz w:val="24"/>
    </w:rPr>
  </w:style>
  <w:style w:type="paragraph" w:styleId="7">
    <w:name w:val="heading 7"/>
    <w:basedOn w:val="a4"/>
    <w:next w:val="a5"/>
    <w:link w:val="7Char"/>
    <w:qFormat/>
    <w:rsid w:val="0001731D"/>
    <w:pPr>
      <w:keepNext/>
      <w:keepLines/>
      <w:numPr>
        <w:ilvl w:val="6"/>
        <w:numId w:val="7"/>
      </w:numPr>
      <w:spacing w:before="240" w:after="64" w:line="312" w:lineRule="auto"/>
      <w:outlineLvl w:val="6"/>
    </w:pPr>
    <w:rPr>
      <w:rFonts w:eastAsia="楷体_GB2312"/>
      <w:b/>
      <w:sz w:val="24"/>
      <w:szCs w:val="20"/>
    </w:rPr>
  </w:style>
  <w:style w:type="paragraph" w:styleId="8">
    <w:name w:val="heading 8"/>
    <w:basedOn w:val="a4"/>
    <w:next w:val="a5"/>
    <w:link w:val="8Char"/>
    <w:qFormat/>
    <w:rsid w:val="0001731D"/>
    <w:pPr>
      <w:keepNext/>
      <w:keepLines/>
      <w:numPr>
        <w:ilvl w:val="7"/>
        <w:numId w:val="7"/>
      </w:numPr>
      <w:spacing w:before="240" w:after="64" w:line="312" w:lineRule="auto"/>
      <w:outlineLvl w:val="7"/>
    </w:pPr>
    <w:rPr>
      <w:rFonts w:ascii="Arial" w:eastAsia="黑体" w:hAnsi="Arial"/>
      <w:sz w:val="24"/>
      <w:szCs w:val="20"/>
    </w:rPr>
  </w:style>
  <w:style w:type="paragraph" w:styleId="9">
    <w:name w:val="heading 9"/>
    <w:basedOn w:val="a4"/>
    <w:next w:val="a5"/>
    <w:link w:val="9Char"/>
    <w:qFormat/>
    <w:rsid w:val="0001731D"/>
    <w:pPr>
      <w:keepNext/>
      <w:keepLines/>
      <w:numPr>
        <w:ilvl w:val="8"/>
        <w:numId w:val="7"/>
      </w:numPr>
      <w:spacing w:before="240" w:after="64" w:line="312" w:lineRule="auto"/>
      <w:outlineLvl w:val="8"/>
    </w:pPr>
    <w:rPr>
      <w:rFonts w:ascii="Arial" w:eastAsia="黑体" w:hAnsi="Arial"/>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标题 1 字符"/>
    <w:basedOn w:val="a6"/>
    <w:uiPriority w:val="9"/>
    <w:rsid w:val="0001731D"/>
    <w:rPr>
      <w:rFonts w:ascii="Times New Roman" w:eastAsia="宋体" w:hAnsi="Times New Roman" w:cs="Times New Roman"/>
      <w:b/>
      <w:bCs/>
      <w:kern w:val="44"/>
      <w:sz w:val="44"/>
      <w:szCs w:val="44"/>
    </w:rPr>
  </w:style>
  <w:style w:type="character" w:customStyle="1" w:styleId="20">
    <w:name w:val="标题 2 字符"/>
    <w:basedOn w:val="a6"/>
    <w:uiPriority w:val="9"/>
    <w:semiHidden/>
    <w:rsid w:val="0001731D"/>
    <w:rPr>
      <w:rFonts w:asciiTheme="majorHAnsi" w:eastAsiaTheme="majorEastAsia" w:hAnsiTheme="majorHAnsi" w:cstheme="majorBidi"/>
      <w:b/>
      <w:bCs/>
      <w:sz w:val="32"/>
      <w:szCs w:val="32"/>
    </w:rPr>
  </w:style>
  <w:style w:type="character" w:customStyle="1" w:styleId="30">
    <w:name w:val="标题 3 字符"/>
    <w:basedOn w:val="a6"/>
    <w:uiPriority w:val="9"/>
    <w:semiHidden/>
    <w:rsid w:val="0001731D"/>
    <w:rPr>
      <w:rFonts w:ascii="Times New Roman" w:eastAsia="宋体" w:hAnsi="Times New Roman" w:cs="Times New Roman"/>
      <w:b/>
      <w:bCs/>
      <w:sz w:val="32"/>
      <w:szCs w:val="32"/>
    </w:rPr>
  </w:style>
  <w:style w:type="character" w:customStyle="1" w:styleId="41">
    <w:name w:val="标题 4 字符"/>
    <w:basedOn w:val="a6"/>
    <w:uiPriority w:val="9"/>
    <w:semiHidden/>
    <w:rsid w:val="0001731D"/>
    <w:rPr>
      <w:rFonts w:asciiTheme="majorHAnsi" w:eastAsiaTheme="majorEastAsia" w:hAnsiTheme="majorHAnsi" w:cstheme="majorBidi"/>
      <w:b/>
      <w:bCs/>
      <w:sz w:val="28"/>
      <w:szCs w:val="28"/>
    </w:rPr>
  </w:style>
  <w:style w:type="character" w:customStyle="1" w:styleId="50">
    <w:name w:val="标题 5 字符"/>
    <w:basedOn w:val="a6"/>
    <w:uiPriority w:val="9"/>
    <w:semiHidden/>
    <w:rsid w:val="0001731D"/>
    <w:rPr>
      <w:rFonts w:ascii="Times New Roman" w:eastAsia="宋体" w:hAnsi="Times New Roman" w:cs="Times New Roman"/>
      <w:b/>
      <w:bCs/>
      <w:sz w:val="28"/>
      <w:szCs w:val="28"/>
    </w:rPr>
  </w:style>
  <w:style w:type="character" w:customStyle="1" w:styleId="61">
    <w:name w:val="标题 6 字符"/>
    <w:basedOn w:val="a6"/>
    <w:uiPriority w:val="9"/>
    <w:semiHidden/>
    <w:rsid w:val="0001731D"/>
    <w:rPr>
      <w:rFonts w:asciiTheme="majorHAnsi" w:eastAsiaTheme="majorEastAsia" w:hAnsiTheme="majorHAnsi" w:cstheme="majorBidi"/>
      <w:b/>
      <w:bCs/>
      <w:sz w:val="24"/>
      <w:szCs w:val="24"/>
    </w:rPr>
  </w:style>
  <w:style w:type="character" w:customStyle="1" w:styleId="70">
    <w:name w:val="标题 7 字符"/>
    <w:basedOn w:val="a6"/>
    <w:uiPriority w:val="9"/>
    <w:semiHidden/>
    <w:rsid w:val="0001731D"/>
    <w:rPr>
      <w:rFonts w:ascii="Times New Roman" w:eastAsia="宋体" w:hAnsi="Times New Roman" w:cs="Times New Roman"/>
      <w:b/>
      <w:bCs/>
      <w:sz w:val="24"/>
      <w:szCs w:val="24"/>
    </w:rPr>
  </w:style>
  <w:style w:type="character" w:customStyle="1" w:styleId="80">
    <w:name w:val="标题 8 字符"/>
    <w:basedOn w:val="a6"/>
    <w:uiPriority w:val="9"/>
    <w:semiHidden/>
    <w:rsid w:val="0001731D"/>
    <w:rPr>
      <w:rFonts w:asciiTheme="majorHAnsi" w:eastAsiaTheme="majorEastAsia" w:hAnsiTheme="majorHAnsi" w:cstheme="majorBidi"/>
      <w:sz w:val="24"/>
      <w:szCs w:val="24"/>
    </w:rPr>
  </w:style>
  <w:style w:type="character" w:customStyle="1" w:styleId="90">
    <w:name w:val="标题 9 字符"/>
    <w:basedOn w:val="a6"/>
    <w:uiPriority w:val="9"/>
    <w:semiHidden/>
    <w:rsid w:val="0001731D"/>
    <w:rPr>
      <w:rFonts w:asciiTheme="majorHAnsi" w:eastAsiaTheme="majorEastAsia" w:hAnsiTheme="majorHAnsi" w:cstheme="majorBidi"/>
      <w:szCs w:val="21"/>
    </w:rPr>
  </w:style>
  <w:style w:type="character" w:customStyle="1" w:styleId="font31">
    <w:name w:val="font31"/>
    <w:rsid w:val="0001731D"/>
    <w:rPr>
      <w:rFonts w:ascii="宋体" w:eastAsia="宋体" w:hAnsi="宋体" w:cs="宋体" w:hint="eastAsia"/>
      <w:i w:val="0"/>
      <w:color w:val="000000"/>
      <w:sz w:val="18"/>
      <w:szCs w:val="18"/>
      <w:u w:val="none"/>
    </w:rPr>
  </w:style>
  <w:style w:type="character" w:customStyle="1" w:styleId="CharChar">
    <w:name w:val="！正文（四号字） Char Char"/>
    <w:link w:val="a9"/>
    <w:rsid w:val="0001731D"/>
    <w:rPr>
      <w:sz w:val="24"/>
      <w:szCs w:val="28"/>
    </w:rPr>
  </w:style>
  <w:style w:type="character" w:customStyle="1" w:styleId="Char">
    <w:name w:val="页脚 Char"/>
    <w:link w:val="aa"/>
    <w:uiPriority w:val="99"/>
    <w:rsid w:val="0001731D"/>
    <w:rPr>
      <w:rFonts w:eastAsia="宋体"/>
      <w:sz w:val="18"/>
      <w:szCs w:val="18"/>
    </w:rPr>
  </w:style>
  <w:style w:type="character" w:customStyle="1" w:styleId="1Char2">
    <w:name w:val="普通文字1 Char2"/>
    <w:aliases w:val="小 Char2,纯文本 Char Char2,正 文 1 Char2,0921 Char2,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2,一般文字 字元 字元 Char Char,普通文字2 Char,纯文本 Char1"/>
    <w:rsid w:val="0001731D"/>
    <w:rPr>
      <w:rFonts w:ascii="宋体" w:eastAsia="宋体" w:hAnsi="Courier New"/>
      <w:spacing w:val="-8"/>
      <w:kern w:val="2"/>
      <w:sz w:val="24"/>
      <w:lang w:bidi="ar-SA"/>
    </w:rPr>
  </w:style>
  <w:style w:type="character" w:styleId="ab">
    <w:name w:val="Strong"/>
    <w:qFormat/>
    <w:rsid w:val="0001731D"/>
    <w:rPr>
      <w:rFonts w:ascii="Tahoma" w:eastAsia="宋体" w:hAnsi="Tahoma"/>
      <w:b/>
      <w:bCs/>
      <w:kern w:val="2"/>
      <w:sz w:val="24"/>
      <w:lang w:val="en-US" w:eastAsia="zh-CN" w:bidi="ar-SA"/>
    </w:rPr>
  </w:style>
  <w:style w:type="character" w:styleId="ac">
    <w:name w:val="Hyperlink"/>
    <w:uiPriority w:val="99"/>
    <w:rsid w:val="0001731D"/>
    <w:rPr>
      <w:color w:val="0000FF"/>
      <w:u w:val="single"/>
    </w:rPr>
  </w:style>
  <w:style w:type="character" w:styleId="ad">
    <w:name w:val="page number"/>
    <w:basedOn w:val="a6"/>
    <w:rsid w:val="0001731D"/>
  </w:style>
  <w:style w:type="character" w:styleId="ae">
    <w:name w:val="annotation reference"/>
    <w:rsid w:val="0001731D"/>
    <w:rPr>
      <w:sz w:val="21"/>
      <w:szCs w:val="21"/>
    </w:rPr>
  </w:style>
  <w:style w:type="character" w:customStyle="1" w:styleId="font01">
    <w:name w:val="font01"/>
    <w:rsid w:val="0001731D"/>
    <w:rPr>
      <w:rFonts w:ascii="MS Sans Serif" w:eastAsia="MS Sans Serif" w:hAnsi="MS Sans Serif" w:cs="MS Sans Serif" w:hint="default"/>
      <w:i w:val="0"/>
      <w:color w:val="000000"/>
      <w:sz w:val="16"/>
      <w:szCs w:val="16"/>
      <w:u w:val="none"/>
    </w:rPr>
  </w:style>
  <w:style w:type="character" w:customStyle="1" w:styleId="font61">
    <w:name w:val="font61"/>
    <w:rsid w:val="0001731D"/>
    <w:rPr>
      <w:rFonts w:ascii="MS Sans Serif" w:eastAsia="MS Sans Serif" w:hAnsi="MS Sans Serif" w:cs="MS Sans Serif" w:hint="default"/>
      <w:i w:val="0"/>
      <w:color w:val="000000"/>
      <w:sz w:val="20"/>
      <w:szCs w:val="20"/>
      <w:u w:val="none"/>
    </w:rPr>
  </w:style>
  <w:style w:type="character" w:customStyle="1" w:styleId="font11">
    <w:name w:val="font11"/>
    <w:rsid w:val="0001731D"/>
    <w:rPr>
      <w:rFonts w:ascii="宋体" w:eastAsia="宋体" w:hAnsi="宋体" w:cs="宋体" w:hint="eastAsia"/>
      <w:i w:val="0"/>
      <w:color w:val="000000"/>
      <w:sz w:val="16"/>
      <w:szCs w:val="16"/>
      <w:u w:val="none"/>
    </w:rPr>
  </w:style>
  <w:style w:type="character" w:customStyle="1" w:styleId="Char0">
    <w:name w:val="正文首行缩进 Char"/>
    <w:link w:val="af"/>
    <w:rsid w:val="0001731D"/>
    <w:rPr>
      <w:rFonts w:eastAsia="宋体"/>
      <w:kern w:val="2"/>
      <w:sz w:val="21"/>
      <w:szCs w:val="24"/>
      <w:lang w:val="en-US" w:eastAsia="zh-CN" w:bidi="ar-SA"/>
    </w:rPr>
  </w:style>
  <w:style w:type="character" w:customStyle="1" w:styleId="font41">
    <w:name w:val="font41"/>
    <w:rsid w:val="0001731D"/>
    <w:rPr>
      <w:rFonts w:ascii="宋体" w:eastAsia="宋体" w:hAnsi="宋体" w:cs="宋体" w:hint="eastAsia"/>
      <w:i w:val="0"/>
      <w:color w:val="000000"/>
      <w:sz w:val="20"/>
      <w:szCs w:val="20"/>
      <w:u w:val="none"/>
    </w:rPr>
  </w:style>
  <w:style w:type="character" w:customStyle="1" w:styleId="Char1">
    <w:name w:val="纯文本 Char"/>
    <w:aliases w:val="普通文字1 Char3,小 Char3,正 文 1 Char3,0921 Char3,一般文字 字元 Char3,一般文字 字元 字元 字元 字元 Char3,一般文字 字元 字元 字元 字元 字元 字元 字元 字元 Char3,一般文字 字元 字元 字元 字元 字元 字元 字元 Char3,一般文字 字元 字元 字元 Char3,一般文字 字元 字元 字元 字元 字元 字元 Char3,一般文字 字元 字元 字元 字元 字元 字元 字元 字元 字元 字元 字元 字元 Char"/>
    <w:link w:val="af0"/>
    <w:rsid w:val="0001731D"/>
    <w:rPr>
      <w:rFonts w:ascii="宋体" w:eastAsia="宋体" w:hAnsi="Courier New" w:cs="Courier New"/>
      <w:szCs w:val="21"/>
    </w:rPr>
  </w:style>
  <w:style w:type="character" w:customStyle="1" w:styleId="font51">
    <w:name w:val="font51"/>
    <w:rsid w:val="0001731D"/>
    <w:rPr>
      <w:rFonts w:ascii="Arial" w:hAnsi="Arial" w:cs="Arial" w:hint="default"/>
      <w:i w:val="0"/>
      <w:color w:val="000000"/>
      <w:sz w:val="18"/>
      <w:szCs w:val="18"/>
      <w:u w:val="none"/>
    </w:rPr>
  </w:style>
  <w:style w:type="character" w:customStyle="1" w:styleId="Char2">
    <w:name w:val="尾注文本 Char"/>
    <w:link w:val="af1"/>
    <w:rsid w:val="0001731D"/>
    <w:rPr>
      <w:rFonts w:ascii="宋体" w:eastAsia="宋体" w:hAnsi="宋体"/>
    </w:rPr>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link w:val="1"/>
    <w:rsid w:val="0001731D"/>
    <w:rPr>
      <w:rFonts w:ascii="Times New Roman" w:eastAsia="黑体" w:hAnsi="Times New Roman" w:cs="Times New Roman"/>
      <w:sz w:val="36"/>
      <w:szCs w:val="20"/>
    </w:rPr>
  </w:style>
  <w:style w:type="character" w:customStyle="1" w:styleId="Char3">
    <w:name w:val="批注文字 Char"/>
    <w:link w:val="af2"/>
    <w:rsid w:val="0001731D"/>
    <w:rPr>
      <w:szCs w:val="24"/>
    </w:rPr>
  </w:style>
  <w:style w:type="character" w:customStyle="1" w:styleId="CharCharChar1">
    <w:name w:val="Char Char Char1"/>
    <w:rsid w:val="0001731D"/>
    <w:rPr>
      <w:rFonts w:eastAsia="宋体"/>
      <w:kern w:val="2"/>
      <w:sz w:val="21"/>
      <w:szCs w:val="24"/>
      <w:lang w:val="en-US" w:eastAsia="zh-CN" w:bidi="ar-SA"/>
    </w:rPr>
  </w:style>
  <w:style w:type="paragraph" w:customStyle="1" w:styleId="Style8">
    <w:name w:val="_Style 8"/>
    <w:basedOn w:val="a4"/>
    <w:rsid w:val="0001731D"/>
  </w:style>
  <w:style w:type="paragraph" w:styleId="af3">
    <w:name w:val="Body Text Indent"/>
    <w:aliases w:val="正文文字加标号,正文小标题,正文文字缩进,特点标题,正文缩进楷体,正文文字首行缩进,HD正文1,NICMAN Body Text,正文普通文字"/>
    <w:basedOn w:val="a4"/>
    <w:link w:val="Char4"/>
    <w:rsid w:val="0001731D"/>
    <w:pPr>
      <w:autoSpaceDE w:val="0"/>
      <w:autoSpaceDN w:val="0"/>
      <w:adjustRightInd w:val="0"/>
      <w:spacing w:line="480" w:lineRule="exact"/>
      <w:ind w:firstLine="540"/>
      <w:jc w:val="left"/>
    </w:pPr>
    <w:rPr>
      <w:rFonts w:ascii="宋体"/>
      <w:kern w:val="0"/>
      <w:sz w:val="24"/>
      <w:szCs w:val="20"/>
      <w:lang w:bidi="he-IL"/>
    </w:rPr>
  </w:style>
  <w:style w:type="character" w:customStyle="1" w:styleId="af4">
    <w:name w:val="正文文本缩进 字符"/>
    <w:basedOn w:val="a6"/>
    <w:uiPriority w:val="99"/>
    <w:semiHidden/>
    <w:rsid w:val="0001731D"/>
    <w:rPr>
      <w:rFonts w:ascii="Times New Roman" w:eastAsia="宋体" w:hAnsi="Times New Roman" w:cs="Times New Roman"/>
      <w:szCs w:val="24"/>
    </w:rPr>
  </w:style>
  <w:style w:type="paragraph" w:customStyle="1" w:styleId="42">
    <w:name w:val="题注4"/>
    <w:basedOn w:val="a4"/>
    <w:next w:val="af5"/>
    <w:rsid w:val="0001731D"/>
    <w:pPr>
      <w:ind w:leftChars="-64" w:left="-132" w:rightChars="-50" w:right="-105" w:hanging="2"/>
      <w:jc w:val="center"/>
    </w:pPr>
    <w:rPr>
      <w:b/>
      <w:color w:val="FF0000"/>
      <w:szCs w:val="21"/>
      <w:lang w:val="en-GB"/>
    </w:rPr>
  </w:style>
  <w:style w:type="paragraph" w:styleId="31">
    <w:name w:val="Body Text 3"/>
    <w:basedOn w:val="a4"/>
    <w:link w:val="3Char0"/>
    <w:rsid w:val="0001731D"/>
    <w:pPr>
      <w:spacing w:after="120"/>
    </w:pPr>
    <w:rPr>
      <w:sz w:val="16"/>
      <w:szCs w:val="16"/>
    </w:rPr>
  </w:style>
  <w:style w:type="character" w:customStyle="1" w:styleId="32">
    <w:name w:val="正文文本 3 字符"/>
    <w:basedOn w:val="a6"/>
    <w:uiPriority w:val="99"/>
    <w:semiHidden/>
    <w:rsid w:val="0001731D"/>
    <w:rPr>
      <w:rFonts w:ascii="Times New Roman" w:eastAsia="宋体" w:hAnsi="Times New Roman" w:cs="Times New Roman"/>
      <w:sz w:val="16"/>
      <w:szCs w:val="16"/>
    </w:rPr>
  </w:style>
  <w:style w:type="paragraph" w:customStyle="1" w:styleId="af6">
    <w:name w:val="目录"/>
    <w:basedOn w:val="a4"/>
    <w:next w:val="af7"/>
    <w:uiPriority w:val="34"/>
    <w:qFormat/>
    <w:rsid w:val="0001731D"/>
    <w:pPr>
      <w:ind w:firstLineChars="200" w:firstLine="420"/>
    </w:pPr>
  </w:style>
  <w:style w:type="paragraph" w:customStyle="1" w:styleId="CharCharCharCharCharCharChar">
    <w:name w:val="Char Char Char Char Char Char Char"/>
    <w:basedOn w:val="a4"/>
    <w:rsid w:val="0001731D"/>
    <w:rPr>
      <w:szCs w:val="20"/>
    </w:rPr>
  </w:style>
  <w:style w:type="paragraph" w:styleId="af2">
    <w:name w:val="annotation text"/>
    <w:basedOn w:val="a4"/>
    <w:link w:val="Char3"/>
    <w:uiPriority w:val="99"/>
    <w:rsid w:val="0001731D"/>
    <w:pPr>
      <w:jc w:val="left"/>
    </w:pPr>
    <w:rPr>
      <w:rFonts w:asciiTheme="minorHAnsi" w:eastAsiaTheme="minorEastAsia" w:hAnsiTheme="minorHAnsi" w:cstheme="minorBidi"/>
    </w:rPr>
  </w:style>
  <w:style w:type="character" w:customStyle="1" w:styleId="af8">
    <w:name w:val="批注文字 字符"/>
    <w:basedOn w:val="a6"/>
    <w:uiPriority w:val="99"/>
    <w:rsid w:val="0001731D"/>
    <w:rPr>
      <w:rFonts w:ascii="Times New Roman" w:eastAsia="宋体" w:hAnsi="Times New Roman" w:cs="Times New Roman"/>
      <w:szCs w:val="24"/>
    </w:rPr>
  </w:style>
  <w:style w:type="paragraph" w:customStyle="1" w:styleId="CharCharCharCharCharCharCharChar1Char">
    <w:name w:val="Char Char Char Char Char Char Char Char1 Char"/>
    <w:basedOn w:val="a4"/>
    <w:rsid w:val="0001731D"/>
    <w:rPr>
      <w:rFonts w:ascii="Tahoma" w:hAnsi="Tahoma"/>
      <w:sz w:val="24"/>
      <w:szCs w:val="20"/>
    </w:rPr>
  </w:style>
  <w:style w:type="paragraph" w:customStyle="1" w:styleId="af9">
    <w:name w:val="文二"/>
    <w:basedOn w:val="a4"/>
    <w:rsid w:val="0001731D"/>
    <w:pPr>
      <w:jc w:val="left"/>
    </w:pPr>
    <w:rPr>
      <w:rFonts w:ascii="宋体" w:hAnsi="宋体"/>
      <w:szCs w:val="21"/>
    </w:rPr>
  </w:style>
  <w:style w:type="paragraph" w:customStyle="1" w:styleId="Char1Cha1">
    <w:name w:val="样式 样式 正文缩进文字表正文正文非缩进首行缩进两字正文（首行缩进两字） Char正文缩进1正文（首行缩进两字） Cha...1..."/>
    <w:basedOn w:val="a4"/>
    <w:rsid w:val="0001731D"/>
    <w:pPr>
      <w:adjustRightInd w:val="0"/>
      <w:snapToGrid w:val="0"/>
      <w:spacing w:line="360" w:lineRule="auto"/>
      <w:ind w:firstLineChars="200" w:firstLine="560"/>
    </w:pPr>
    <w:rPr>
      <w:rFonts w:eastAsia="华文中宋"/>
      <w:color w:val="000000"/>
      <w:sz w:val="24"/>
      <w:szCs w:val="20"/>
    </w:rPr>
  </w:style>
  <w:style w:type="paragraph" w:customStyle="1" w:styleId="CharCharCharChar1">
    <w:name w:val="Char Char Char Char1"/>
    <w:basedOn w:val="afa"/>
    <w:rsid w:val="0001731D"/>
    <w:pPr>
      <w:adjustRightInd w:val="0"/>
      <w:spacing w:line="436" w:lineRule="exact"/>
      <w:ind w:left="357"/>
      <w:jc w:val="left"/>
      <w:outlineLvl w:val="3"/>
    </w:pPr>
    <w:rPr>
      <w:rFonts w:ascii="Tahoma" w:hAnsi="Tahoma"/>
      <w:b/>
      <w:sz w:val="24"/>
    </w:rPr>
  </w:style>
  <w:style w:type="paragraph" w:styleId="62">
    <w:name w:val="index 6"/>
    <w:rsid w:val="0001731D"/>
    <w:pPr>
      <w:jc w:val="both"/>
    </w:pPr>
    <w:rPr>
      <w:rFonts w:ascii="Times New Roman" w:eastAsia="宋体" w:hAnsi="Times New Roman" w:cs="Times New Roman"/>
      <w:kern w:val="0"/>
      <w:szCs w:val="20"/>
    </w:rPr>
  </w:style>
  <w:style w:type="paragraph" w:styleId="a5">
    <w:name w:val="Normal Indent"/>
    <w:aliases w:val="表正文,正文非缩进,特点,body text,鋘drad,???änd,Body Text(ch),四号,段1,Normal Indent Char2,Normal Indent Char1 Char1,Normal Indent Char Char Char,表正文 Char Char Char,正文非缩进 Char Char Char,特点 Char Char Char,ALT+Z Char Char Char,标题4 Char Char Char,段1 Char Char Char,±"/>
    <w:basedOn w:val="a4"/>
    <w:link w:val="Char5"/>
    <w:rsid w:val="0001731D"/>
    <w:pPr>
      <w:ind w:firstLineChars="200" w:firstLine="420"/>
    </w:pPr>
  </w:style>
  <w:style w:type="paragraph" w:styleId="afb">
    <w:name w:val="Body Text"/>
    <w:aliases w:val="bt,EHPT,Body Text2,正文文本 Char,无缩进, ändrad,标书正文,contents,?y????×?,?y????,?y?????,????,居中"/>
    <w:basedOn w:val="a4"/>
    <w:link w:val="Char10"/>
    <w:rsid w:val="0001731D"/>
    <w:pPr>
      <w:spacing w:after="120"/>
    </w:pPr>
  </w:style>
  <w:style w:type="character" w:customStyle="1" w:styleId="afc">
    <w:name w:val="正文文本 字符"/>
    <w:basedOn w:val="a6"/>
    <w:uiPriority w:val="99"/>
    <w:semiHidden/>
    <w:rsid w:val="0001731D"/>
    <w:rPr>
      <w:rFonts w:ascii="Times New Roman" w:eastAsia="宋体" w:hAnsi="Times New Roman" w:cs="Times New Roman"/>
      <w:szCs w:val="24"/>
    </w:rPr>
  </w:style>
  <w:style w:type="paragraph" w:customStyle="1" w:styleId="a9">
    <w:name w:val="！正文（四号字）"/>
    <w:link w:val="CharChar"/>
    <w:rsid w:val="0001731D"/>
    <w:pPr>
      <w:snapToGrid w:val="0"/>
      <w:spacing w:line="360" w:lineRule="auto"/>
      <w:ind w:firstLineChars="200" w:firstLine="200"/>
      <w:jc w:val="both"/>
    </w:pPr>
    <w:rPr>
      <w:sz w:val="24"/>
      <w:szCs w:val="28"/>
    </w:rPr>
  </w:style>
  <w:style w:type="paragraph" w:styleId="afd">
    <w:name w:val="Salutation"/>
    <w:basedOn w:val="a4"/>
    <w:next w:val="a4"/>
    <w:link w:val="Char6"/>
    <w:rsid w:val="0001731D"/>
  </w:style>
  <w:style w:type="character" w:customStyle="1" w:styleId="Char6">
    <w:name w:val="称呼 Char"/>
    <w:basedOn w:val="a6"/>
    <w:link w:val="afd"/>
    <w:rsid w:val="0001731D"/>
    <w:rPr>
      <w:rFonts w:ascii="Times New Roman" w:eastAsia="宋体" w:hAnsi="Times New Roman" w:cs="Times New Roman"/>
      <w:szCs w:val="24"/>
    </w:rPr>
  </w:style>
  <w:style w:type="paragraph" w:customStyle="1" w:styleId="Blockquote">
    <w:name w:val="Blockquote"/>
    <w:basedOn w:val="a4"/>
    <w:rsid w:val="0001731D"/>
    <w:pPr>
      <w:autoSpaceDE w:val="0"/>
      <w:autoSpaceDN w:val="0"/>
      <w:adjustRightInd w:val="0"/>
      <w:spacing w:before="100" w:after="100"/>
      <w:ind w:left="360" w:right="360"/>
      <w:jc w:val="left"/>
    </w:pPr>
    <w:rPr>
      <w:kern w:val="0"/>
      <w:sz w:val="24"/>
      <w:szCs w:val="20"/>
    </w:rPr>
  </w:style>
  <w:style w:type="paragraph" w:styleId="afa">
    <w:name w:val="Document Map"/>
    <w:basedOn w:val="a4"/>
    <w:link w:val="Char7"/>
    <w:rsid w:val="0001731D"/>
    <w:pPr>
      <w:shd w:val="clear" w:color="auto" w:fill="000080"/>
    </w:pPr>
  </w:style>
  <w:style w:type="character" w:customStyle="1" w:styleId="afe">
    <w:name w:val="文档结构图 字符"/>
    <w:basedOn w:val="a6"/>
    <w:uiPriority w:val="99"/>
    <w:semiHidden/>
    <w:rsid w:val="0001731D"/>
    <w:rPr>
      <w:rFonts w:ascii="Microsoft YaHei UI" w:eastAsia="Microsoft YaHei UI" w:hAnsi="Times New Roman" w:cs="Times New Roman"/>
      <w:sz w:val="18"/>
      <w:szCs w:val="18"/>
    </w:rPr>
  </w:style>
  <w:style w:type="paragraph" w:customStyle="1" w:styleId="Style50">
    <w:name w:val="_Style 50"/>
    <w:basedOn w:val="a4"/>
    <w:rsid w:val="0001731D"/>
    <w:rPr>
      <w:rFonts w:ascii="Tahoma" w:hAnsi="Tahoma" w:cs="宋体"/>
      <w:kern w:val="0"/>
      <w:sz w:val="24"/>
      <w:szCs w:val="20"/>
    </w:rPr>
  </w:style>
  <w:style w:type="paragraph" w:styleId="af5">
    <w:name w:val="caption"/>
    <w:basedOn w:val="a4"/>
    <w:next w:val="a4"/>
    <w:qFormat/>
    <w:rsid w:val="0001731D"/>
    <w:rPr>
      <w:rFonts w:ascii="Arial" w:eastAsia="黑体" w:hAnsi="Arial" w:cs="Arial"/>
      <w:sz w:val="20"/>
      <w:szCs w:val="20"/>
    </w:rPr>
  </w:style>
  <w:style w:type="paragraph" w:styleId="aff">
    <w:name w:val="annotation subject"/>
    <w:basedOn w:val="af2"/>
    <w:next w:val="af2"/>
    <w:link w:val="Char8"/>
    <w:rsid w:val="0001731D"/>
    <w:rPr>
      <w:b/>
      <w:bCs/>
    </w:rPr>
  </w:style>
  <w:style w:type="character" w:customStyle="1" w:styleId="aff0">
    <w:name w:val="批注主题 字符"/>
    <w:basedOn w:val="af8"/>
    <w:uiPriority w:val="99"/>
    <w:semiHidden/>
    <w:rsid w:val="0001731D"/>
    <w:rPr>
      <w:rFonts w:ascii="Times New Roman" w:eastAsia="宋体" w:hAnsi="Times New Roman" w:cs="Times New Roman"/>
      <w:b/>
      <w:bCs/>
      <w:szCs w:val="24"/>
    </w:rPr>
  </w:style>
  <w:style w:type="paragraph" w:customStyle="1" w:styleId="xl24">
    <w:name w:val="xl24"/>
    <w:basedOn w:val="a4"/>
    <w:rsid w:val="0001731D"/>
    <w:pPr>
      <w:widowControl/>
      <w:spacing w:before="100" w:after="100"/>
      <w:jc w:val="center"/>
      <w:textAlignment w:val="center"/>
    </w:pPr>
    <w:rPr>
      <w:rFonts w:ascii="宋体" w:hAnsi="宋体"/>
      <w:kern w:val="0"/>
      <w:sz w:val="24"/>
      <w:szCs w:val="20"/>
    </w:rPr>
  </w:style>
  <w:style w:type="paragraph" w:customStyle="1" w:styleId="CharCharChar1Char">
    <w:name w:val="Char Char Char1 Char"/>
    <w:basedOn w:val="afa"/>
    <w:rsid w:val="0001731D"/>
    <w:rPr>
      <w:rFonts w:ascii="Tahoma" w:hAnsi="Tahoma"/>
      <w:sz w:val="24"/>
    </w:rPr>
  </w:style>
  <w:style w:type="paragraph" w:customStyle="1" w:styleId="CharCharCharCharCharCharChar0">
    <w:name w:val="Char Char Char Char Char Char Char"/>
    <w:basedOn w:val="a4"/>
    <w:rsid w:val="0001731D"/>
    <w:pPr>
      <w:spacing w:line="300" w:lineRule="auto"/>
    </w:pPr>
    <w:rPr>
      <w:rFonts w:ascii="Tahoma" w:hAnsi="Tahoma"/>
      <w:sz w:val="24"/>
      <w:szCs w:val="20"/>
    </w:rPr>
  </w:style>
  <w:style w:type="paragraph" w:customStyle="1" w:styleId="a0">
    <w:name w:val="文一"/>
    <w:basedOn w:val="a4"/>
    <w:rsid w:val="0001731D"/>
    <w:pPr>
      <w:numPr>
        <w:numId w:val="1"/>
      </w:numPr>
      <w:tabs>
        <w:tab w:val="left" w:pos="840"/>
      </w:tabs>
      <w:topLinePunct/>
      <w:adjustRightInd w:val="0"/>
      <w:snapToGrid w:val="0"/>
      <w:spacing w:line="360" w:lineRule="auto"/>
      <w:ind w:left="0" w:firstLineChars="200" w:firstLine="200"/>
    </w:pPr>
    <w:rPr>
      <w:snapToGrid w:val="0"/>
      <w:spacing w:val="4"/>
      <w:kern w:val="0"/>
      <w:sz w:val="24"/>
    </w:rPr>
  </w:style>
  <w:style w:type="paragraph" w:customStyle="1" w:styleId="CharChar0">
    <w:name w:val="Char Char"/>
    <w:basedOn w:val="a4"/>
    <w:rsid w:val="0001731D"/>
    <w:rPr>
      <w:rFonts w:ascii="宋体" w:hAnsi="宋体"/>
      <w:b/>
      <w:sz w:val="28"/>
      <w:szCs w:val="28"/>
    </w:rPr>
  </w:style>
  <w:style w:type="paragraph" w:customStyle="1" w:styleId="CharCharCharChar">
    <w:name w:val="Char Char Char Char"/>
    <w:basedOn w:val="a4"/>
    <w:rsid w:val="0001731D"/>
    <w:pPr>
      <w:widowControl/>
      <w:spacing w:after="160" w:line="240" w:lineRule="exact"/>
      <w:jc w:val="left"/>
    </w:pPr>
    <w:rPr>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2,普通文"/>
    <w:basedOn w:val="a4"/>
    <w:link w:val="Char1"/>
    <w:rsid w:val="0001731D"/>
    <w:rPr>
      <w:rFonts w:ascii="宋体" w:hAnsi="Courier New" w:cs="Courier New"/>
      <w:szCs w:val="21"/>
    </w:rPr>
  </w:style>
  <w:style w:type="character" w:customStyle="1" w:styleId="aff1">
    <w:name w:val="纯文本 字符"/>
    <w:basedOn w:val="a6"/>
    <w:uiPriority w:val="99"/>
    <w:semiHidden/>
    <w:rsid w:val="0001731D"/>
    <w:rPr>
      <w:rFonts w:asciiTheme="minorEastAsia" w:hAnsi="Courier New" w:cs="Courier New"/>
      <w:szCs w:val="24"/>
    </w:rPr>
  </w:style>
  <w:style w:type="paragraph" w:styleId="aff2">
    <w:name w:val="Balloon Text"/>
    <w:basedOn w:val="a4"/>
    <w:link w:val="Char9"/>
    <w:rsid w:val="0001731D"/>
    <w:rPr>
      <w:sz w:val="18"/>
      <w:szCs w:val="18"/>
    </w:rPr>
  </w:style>
  <w:style w:type="character" w:customStyle="1" w:styleId="aff3">
    <w:name w:val="批注框文本 字符"/>
    <w:basedOn w:val="a6"/>
    <w:uiPriority w:val="99"/>
    <w:semiHidden/>
    <w:rsid w:val="0001731D"/>
    <w:rPr>
      <w:rFonts w:ascii="Times New Roman" w:eastAsia="宋体" w:hAnsi="Times New Roman" w:cs="Times New Roman"/>
      <w:sz w:val="18"/>
      <w:szCs w:val="18"/>
    </w:rPr>
  </w:style>
  <w:style w:type="paragraph" w:styleId="21">
    <w:name w:val="List Continue 2"/>
    <w:basedOn w:val="a4"/>
    <w:rsid w:val="0001731D"/>
    <w:pPr>
      <w:spacing w:after="120"/>
      <w:ind w:leftChars="400" w:left="840"/>
    </w:pPr>
    <w:rPr>
      <w:szCs w:val="21"/>
    </w:rPr>
  </w:style>
  <w:style w:type="paragraph" w:styleId="33">
    <w:name w:val="Body Text Indent 3"/>
    <w:basedOn w:val="a4"/>
    <w:link w:val="3Char1"/>
    <w:rsid w:val="0001731D"/>
    <w:pPr>
      <w:spacing w:after="120"/>
      <w:ind w:leftChars="200" w:left="420"/>
    </w:pPr>
    <w:rPr>
      <w:sz w:val="16"/>
      <w:szCs w:val="16"/>
    </w:rPr>
  </w:style>
  <w:style w:type="character" w:customStyle="1" w:styleId="34">
    <w:name w:val="正文文本缩进 3 字符"/>
    <w:basedOn w:val="a6"/>
    <w:uiPriority w:val="99"/>
    <w:semiHidden/>
    <w:rsid w:val="0001731D"/>
    <w:rPr>
      <w:rFonts w:ascii="Times New Roman" w:eastAsia="宋体" w:hAnsi="Times New Roman" w:cs="Times New Roman"/>
      <w:sz w:val="16"/>
      <w:szCs w:val="16"/>
    </w:rPr>
  </w:style>
  <w:style w:type="paragraph" w:styleId="aff4">
    <w:name w:val="header"/>
    <w:aliases w:val="页眉1,hdr,Ò³Ã¼,h,页眉 Char,ho,header odd,Header bold"/>
    <w:basedOn w:val="a4"/>
    <w:link w:val="Char11"/>
    <w:uiPriority w:val="99"/>
    <w:rsid w:val="0001731D"/>
    <w:pPr>
      <w:pBdr>
        <w:bottom w:val="single" w:sz="6" w:space="1" w:color="auto"/>
      </w:pBdr>
      <w:tabs>
        <w:tab w:val="center" w:pos="4153"/>
        <w:tab w:val="right" w:pos="8306"/>
      </w:tabs>
      <w:snapToGrid w:val="0"/>
      <w:jc w:val="center"/>
    </w:pPr>
    <w:rPr>
      <w:sz w:val="18"/>
      <w:szCs w:val="18"/>
    </w:rPr>
  </w:style>
  <w:style w:type="character" w:customStyle="1" w:styleId="aff5">
    <w:name w:val="页眉 字符"/>
    <w:basedOn w:val="a6"/>
    <w:uiPriority w:val="99"/>
    <w:semiHidden/>
    <w:rsid w:val="0001731D"/>
    <w:rPr>
      <w:rFonts w:ascii="Times New Roman" w:eastAsia="宋体" w:hAnsi="Times New Roman" w:cs="Times New Roman"/>
      <w:sz w:val="18"/>
      <w:szCs w:val="18"/>
    </w:rPr>
  </w:style>
  <w:style w:type="paragraph" w:styleId="aff6">
    <w:name w:val="Date"/>
    <w:basedOn w:val="a4"/>
    <w:next w:val="a4"/>
    <w:link w:val="Chara"/>
    <w:rsid w:val="0001731D"/>
    <w:rPr>
      <w:szCs w:val="20"/>
    </w:rPr>
  </w:style>
  <w:style w:type="character" w:customStyle="1" w:styleId="aff7">
    <w:name w:val="日期 字符"/>
    <w:basedOn w:val="a6"/>
    <w:uiPriority w:val="99"/>
    <w:semiHidden/>
    <w:rsid w:val="0001731D"/>
    <w:rPr>
      <w:rFonts w:ascii="Times New Roman" w:eastAsia="宋体" w:hAnsi="Times New Roman" w:cs="Times New Roman"/>
      <w:szCs w:val="24"/>
    </w:rPr>
  </w:style>
  <w:style w:type="paragraph" w:styleId="22">
    <w:name w:val="Body Text Indent 2"/>
    <w:aliases w:val="正文表格文字2"/>
    <w:basedOn w:val="a4"/>
    <w:link w:val="2Char0"/>
    <w:rsid w:val="0001731D"/>
    <w:pPr>
      <w:spacing w:after="120" w:line="480" w:lineRule="auto"/>
      <w:ind w:leftChars="200" w:left="420"/>
    </w:pPr>
  </w:style>
  <w:style w:type="character" w:customStyle="1" w:styleId="23">
    <w:name w:val="正文文本缩进 2 字符"/>
    <w:basedOn w:val="a6"/>
    <w:uiPriority w:val="99"/>
    <w:semiHidden/>
    <w:rsid w:val="0001731D"/>
    <w:rPr>
      <w:rFonts w:ascii="Times New Roman" w:eastAsia="宋体" w:hAnsi="Times New Roman" w:cs="Times New Roman"/>
      <w:szCs w:val="24"/>
    </w:rPr>
  </w:style>
  <w:style w:type="paragraph" w:styleId="12">
    <w:name w:val="index 1"/>
    <w:basedOn w:val="a4"/>
    <w:next w:val="a4"/>
    <w:semiHidden/>
    <w:rsid w:val="0001731D"/>
  </w:style>
  <w:style w:type="paragraph" w:styleId="aff8">
    <w:name w:val="index heading"/>
    <w:basedOn w:val="a4"/>
    <w:next w:val="12"/>
    <w:semiHidden/>
    <w:rsid w:val="0001731D"/>
    <w:pPr>
      <w:spacing w:line="360" w:lineRule="auto"/>
      <w:ind w:firstLine="482"/>
    </w:pPr>
    <w:rPr>
      <w:rFonts w:ascii="Footlight MT Light" w:hAnsi="Footlight MT Light"/>
      <w:sz w:val="24"/>
      <w:szCs w:val="20"/>
    </w:rPr>
  </w:style>
  <w:style w:type="paragraph" w:styleId="aa">
    <w:name w:val="footer"/>
    <w:basedOn w:val="a4"/>
    <w:link w:val="Char"/>
    <w:uiPriority w:val="99"/>
    <w:rsid w:val="0001731D"/>
    <w:pPr>
      <w:tabs>
        <w:tab w:val="center" w:pos="4153"/>
        <w:tab w:val="right" w:pos="8306"/>
      </w:tabs>
      <w:snapToGrid w:val="0"/>
      <w:jc w:val="left"/>
    </w:pPr>
    <w:rPr>
      <w:rFonts w:asciiTheme="minorHAnsi" w:hAnsiTheme="minorHAnsi" w:cstheme="minorBidi"/>
      <w:sz w:val="18"/>
      <w:szCs w:val="18"/>
    </w:rPr>
  </w:style>
  <w:style w:type="character" w:customStyle="1" w:styleId="aff9">
    <w:name w:val="页脚 字符"/>
    <w:basedOn w:val="a6"/>
    <w:uiPriority w:val="99"/>
    <w:semiHidden/>
    <w:rsid w:val="0001731D"/>
    <w:rPr>
      <w:rFonts w:ascii="Times New Roman" w:eastAsia="宋体" w:hAnsi="Times New Roman" w:cs="Times New Roman"/>
      <w:sz w:val="18"/>
      <w:szCs w:val="18"/>
    </w:rPr>
  </w:style>
  <w:style w:type="paragraph" w:styleId="HTML">
    <w:name w:val="HTML Preformatted"/>
    <w:basedOn w:val="a4"/>
    <w:link w:val="HTMLChar"/>
    <w:rsid w:val="00017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character" w:customStyle="1" w:styleId="HTML0">
    <w:name w:val="HTML 预设格式 字符"/>
    <w:basedOn w:val="a6"/>
    <w:uiPriority w:val="99"/>
    <w:semiHidden/>
    <w:rsid w:val="0001731D"/>
    <w:rPr>
      <w:rFonts w:ascii="Courier New" w:eastAsia="宋体" w:hAnsi="Courier New" w:cs="Courier New"/>
      <w:sz w:val="20"/>
      <w:szCs w:val="20"/>
    </w:rPr>
  </w:style>
  <w:style w:type="paragraph" w:styleId="24">
    <w:name w:val="Body Text 2"/>
    <w:basedOn w:val="a4"/>
    <w:link w:val="2Char1"/>
    <w:rsid w:val="0001731D"/>
    <w:rPr>
      <w:sz w:val="44"/>
    </w:rPr>
  </w:style>
  <w:style w:type="character" w:customStyle="1" w:styleId="25">
    <w:name w:val="正文文本 2 字符"/>
    <w:basedOn w:val="a6"/>
    <w:uiPriority w:val="99"/>
    <w:semiHidden/>
    <w:rsid w:val="0001731D"/>
    <w:rPr>
      <w:rFonts w:ascii="Times New Roman" w:eastAsia="宋体" w:hAnsi="Times New Roman" w:cs="Times New Roman"/>
      <w:szCs w:val="24"/>
    </w:rPr>
  </w:style>
  <w:style w:type="paragraph" w:styleId="af1">
    <w:name w:val="endnote text"/>
    <w:basedOn w:val="a4"/>
    <w:link w:val="Char2"/>
    <w:rsid w:val="0001731D"/>
    <w:pPr>
      <w:snapToGrid w:val="0"/>
      <w:jc w:val="left"/>
    </w:pPr>
    <w:rPr>
      <w:rFonts w:ascii="宋体" w:hAnsi="宋体" w:cstheme="minorBidi"/>
      <w:szCs w:val="22"/>
    </w:rPr>
  </w:style>
  <w:style w:type="character" w:customStyle="1" w:styleId="affa">
    <w:name w:val="尾注文本 字符"/>
    <w:basedOn w:val="a6"/>
    <w:uiPriority w:val="99"/>
    <w:semiHidden/>
    <w:rsid w:val="0001731D"/>
    <w:rPr>
      <w:rFonts w:ascii="Times New Roman" w:eastAsia="宋体" w:hAnsi="Times New Roman" w:cs="Times New Roman"/>
      <w:szCs w:val="24"/>
    </w:rPr>
  </w:style>
  <w:style w:type="paragraph" w:styleId="affb">
    <w:name w:val="Title"/>
    <w:basedOn w:val="a4"/>
    <w:link w:val="Charb"/>
    <w:qFormat/>
    <w:rsid w:val="0001731D"/>
    <w:pPr>
      <w:spacing w:before="240" w:after="60"/>
      <w:jc w:val="center"/>
      <w:outlineLvl w:val="0"/>
    </w:pPr>
    <w:rPr>
      <w:rFonts w:ascii="Arial" w:eastAsia="黑体" w:hAnsi="Arial"/>
      <w:b/>
      <w:bCs/>
      <w:sz w:val="36"/>
      <w:szCs w:val="32"/>
    </w:rPr>
  </w:style>
  <w:style w:type="character" w:customStyle="1" w:styleId="affc">
    <w:name w:val="标题 字符"/>
    <w:basedOn w:val="a6"/>
    <w:uiPriority w:val="10"/>
    <w:rsid w:val="0001731D"/>
    <w:rPr>
      <w:rFonts w:asciiTheme="majorHAnsi" w:eastAsiaTheme="majorEastAsia" w:hAnsiTheme="majorHAnsi" w:cstheme="majorBidi"/>
      <w:b/>
      <w:bCs/>
      <w:sz w:val="32"/>
      <w:szCs w:val="32"/>
    </w:rPr>
  </w:style>
  <w:style w:type="paragraph" w:styleId="affd">
    <w:name w:val="Normal (Web)"/>
    <w:basedOn w:val="a4"/>
    <w:rsid w:val="0001731D"/>
    <w:pPr>
      <w:widowControl/>
      <w:spacing w:before="100" w:beforeAutospacing="1" w:after="100" w:afterAutospacing="1"/>
      <w:jc w:val="left"/>
    </w:pPr>
    <w:rPr>
      <w:rFonts w:ascii="宋体" w:hAnsi="宋体"/>
      <w:kern w:val="0"/>
      <w:sz w:val="24"/>
    </w:rPr>
  </w:style>
  <w:style w:type="paragraph" w:customStyle="1" w:styleId="Charc">
    <w:name w:val="Char"/>
    <w:basedOn w:val="afa"/>
    <w:rsid w:val="0001731D"/>
    <w:pPr>
      <w:adjustRightInd w:val="0"/>
      <w:spacing w:line="436" w:lineRule="exact"/>
      <w:ind w:left="357"/>
      <w:jc w:val="left"/>
      <w:outlineLvl w:val="3"/>
    </w:pPr>
    <w:rPr>
      <w:rFonts w:ascii="Tahoma" w:hAnsi="Tahoma"/>
      <w:b/>
      <w:sz w:val="24"/>
    </w:rPr>
  </w:style>
  <w:style w:type="paragraph" w:customStyle="1" w:styleId="xl25">
    <w:name w:val="xl25"/>
    <w:basedOn w:val="a4"/>
    <w:rsid w:val="0001731D"/>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ParaCharCharCharChar">
    <w:name w:val="默认段落字体 Para Char Char Char Char"/>
    <w:basedOn w:val="a4"/>
    <w:rsid w:val="0001731D"/>
  </w:style>
  <w:style w:type="paragraph" w:customStyle="1" w:styleId="affe">
    <w:name w:val="表格文字"/>
    <w:basedOn w:val="a4"/>
    <w:next w:val="a4"/>
    <w:rsid w:val="0001731D"/>
    <w:pPr>
      <w:snapToGrid w:val="0"/>
      <w:spacing w:line="360" w:lineRule="atLeast"/>
      <w:jc w:val="center"/>
    </w:pPr>
    <w:rPr>
      <w:rFonts w:ascii="宋体" w:eastAsia="幼圆"/>
      <w:szCs w:val="20"/>
    </w:rPr>
  </w:style>
  <w:style w:type="paragraph" w:customStyle="1" w:styleId="afff">
    <w:name w:val="图"/>
    <w:basedOn w:val="a4"/>
    <w:rsid w:val="0001731D"/>
    <w:pPr>
      <w:keepNext/>
      <w:adjustRightInd w:val="0"/>
      <w:spacing w:before="60" w:after="60" w:line="300" w:lineRule="auto"/>
      <w:jc w:val="center"/>
      <w:textAlignment w:val="center"/>
    </w:pPr>
    <w:rPr>
      <w:snapToGrid w:val="0"/>
      <w:spacing w:val="20"/>
      <w:kern w:val="0"/>
      <w:sz w:val="24"/>
      <w:szCs w:val="20"/>
    </w:rPr>
  </w:style>
  <w:style w:type="paragraph" w:customStyle="1" w:styleId="CharCharCharChar0">
    <w:name w:val="Char Char Char Char"/>
    <w:basedOn w:val="a4"/>
    <w:rsid w:val="0001731D"/>
    <w:rPr>
      <w:rFonts w:ascii="Tahoma" w:hAnsi="Tahoma"/>
      <w:sz w:val="24"/>
      <w:szCs w:val="20"/>
    </w:rPr>
  </w:style>
  <w:style w:type="paragraph" w:customStyle="1" w:styleId="CharCharCharCharCharCharCharCharCharChar">
    <w:name w:val="Char Char Char Char Char Char Char Char Char Char"/>
    <w:basedOn w:val="a4"/>
    <w:rsid w:val="0001731D"/>
    <w:rPr>
      <w:rFonts w:ascii="Tahoma" w:hAnsi="Tahoma" w:cs="宋体"/>
      <w:kern w:val="0"/>
      <w:sz w:val="24"/>
      <w:szCs w:val="20"/>
    </w:rPr>
  </w:style>
  <w:style w:type="paragraph" w:customStyle="1" w:styleId="200">
    <w:name w:val="标题 2_0"/>
    <w:basedOn w:val="a4"/>
    <w:next w:val="a4"/>
    <w:qFormat/>
    <w:rsid w:val="0001731D"/>
    <w:pPr>
      <w:keepNext/>
      <w:keepLines/>
      <w:tabs>
        <w:tab w:val="left" w:pos="-540"/>
      </w:tabs>
      <w:spacing w:before="260" w:after="260" w:line="240" w:lineRule="atLeast"/>
      <w:ind w:firstLineChars="200" w:firstLine="200"/>
      <w:outlineLvl w:val="1"/>
    </w:pPr>
    <w:rPr>
      <w:rFonts w:ascii="Arial" w:hAnsi="Arial"/>
      <w:b/>
      <w:sz w:val="28"/>
      <w:szCs w:val="20"/>
    </w:rPr>
  </w:style>
  <w:style w:type="paragraph" w:customStyle="1" w:styleId="New">
    <w:name w:val="正文 New"/>
    <w:qFormat/>
    <w:rsid w:val="0001731D"/>
    <w:pPr>
      <w:widowControl w:val="0"/>
      <w:jc w:val="both"/>
    </w:pPr>
    <w:rPr>
      <w:rFonts w:ascii="Calibri" w:eastAsia="宋体" w:hAnsi="Calibri" w:cs="Times New Roman"/>
      <w:szCs w:val="24"/>
    </w:rPr>
  </w:style>
  <w:style w:type="table" w:styleId="afff0">
    <w:name w:val="Table Grid"/>
    <w:basedOn w:val="a7"/>
    <w:rsid w:val="0001731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文档正文"/>
    <w:basedOn w:val="a4"/>
    <w:autoRedefine/>
    <w:rsid w:val="0001731D"/>
    <w:rPr>
      <w:rFonts w:ascii="Arial" w:hAnsi="Arial" w:cs="Arial"/>
      <w:bCs/>
      <w:sz w:val="24"/>
    </w:rPr>
  </w:style>
  <w:style w:type="paragraph" w:customStyle="1" w:styleId="font5">
    <w:name w:val="font5"/>
    <w:basedOn w:val="a4"/>
    <w:rsid w:val="0001731D"/>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rsid w:val="0001731D"/>
    <w:pPr>
      <w:widowControl/>
      <w:spacing w:before="100" w:beforeAutospacing="1" w:after="100" w:afterAutospacing="1"/>
      <w:jc w:val="left"/>
    </w:pPr>
    <w:rPr>
      <w:rFonts w:ascii="宋体" w:hAnsi="宋体" w:hint="eastAsia"/>
      <w:kern w:val="0"/>
      <w:sz w:val="22"/>
      <w:szCs w:val="22"/>
    </w:rPr>
  </w:style>
  <w:style w:type="paragraph" w:customStyle="1" w:styleId="font7">
    <w:name w:val="font7"/>
    <w:basedOn w:val="a4"/>
    <w:rsid w:val="0001731D"/>
    <w:pPr>
      <w:widowControl/>
      <w:spacing w:before="100" w:beforeAutospacing="1" w:after="100" w:afterAutospacing="1"/>
      <w:jc w:val="left"/>
    </w:pPr>
    <w:rPr>
      <w:kern w:val="0"/>
      <w:sz w:val="22"/>
      <w:szCs w:val="22"/>
    </w:rPr>
  </w:style>
  <w:style w:type="paragraph" w:customStyle="1" w:styleId="font8">
    <w:name w:val="font8"/>
    <w:basedOn w:val="a4"/>
    <w:rsid w:val="0001731D"/>
    <w:pPr>
      <w:widowControl/>
      <w:spacing w:before="100" w:beforeAutospacing="1" w:after="100" w:afterAutospacing="1"/>
      <w:jc w:val="left"/>
    </w:pPr>
    <w:rPr>
      <w:rFonts w:ascii="宋体" w:hAnsi="宋体" w:hint="eastAsia"/>
      <w:kern w:val="0"/>
      <w:sz w:val="24"/>
    </w:rPr>
  </w:style>
  <w:style w:type="paragraph" w:customStyle="1" w:styleId="font9">
    <w:name w:val="font9"/>
    <w:basedOn w:val="a4"/>
    <w:rsid w:val="0001731D"/>
    <w:pPr>
      <w:widowControl/>
      <w:spacing w:before="100" w:beforeAutospacing="1" w:after="100" w:afterAutospacing="1"/>
      <w:jc w:val="left"/>
    </w:pPr>
    <w:rPr>
      <w:rFonts w:ascii="宋体" w:hAnsi="宋体" w:hint="eastAsia"/>
      <w:kern w:val="0"/>
      <w:sz w:val="22"/>
      <w:szCs w:val="22"/>
    </w:rPr>
  </w:style>
  <w:style w:type="paragraph" w:customStyle="1" w:styleId="xl26">
    <w:name w:val="xl26"/>
    <w:basedOn w:val="a4"/>
    <w:rsid w:val="0001731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7">
    <w:name w:val="xl27"/>
    <w:basedOn w:val="a4"/>
    <w:rsid w:val="000173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28">
    <w:name w:val="xl28"/>
    <w:basedOn w:val="a4"/>
    <w:rsid w:val="00017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9">
    <w:name w:val="xl29"/>
    <w:basedOn w:val="a4"/>
    <w:rsid w:val="00017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0">
    <w:name w:val="xl30"/>
    <w:basedOn w:val="a4"/>
    <w:rsid w:val="0001731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1">
    <w:name w:val="xl31"/>
    <w:basedOn w:val="a4"/>
    <w:rsid w:val="0001731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4"/>
    <w:rsid w:val="0001731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3">
    <w:name w:val="xl33"/>
    <w:basedOn w:val="a4"/>
    <w:rsid w:val="0001731D"/>
    <w:pPr>
      <w:widowControl/>
      <w:spacing w:before="100" w:beforeAutospacing="1" w:after="100" w:afterAutospacing="1"/>
      <w:jc w:val="left"/>
      <w:textAlignment w:val="center"/>
    </w:pPr>
    <w:rPr>
      <w:rFonts w:ascii="宋体" w:hAnsi="宋体"/>
      <w:b/>
      <w:bCs/>
      <w:kern w:val="0"/>
      <w:sz w:val="28"/>
      <w:szCs w:val="28"/>
    </w:rPr>
  </w:style>
  <w:style w:type="paragraph" w:customStyle="1" w:styleId="xl34">
    <w:name w:val="xl34"/>
    <w:basedOn w:val="a4"/>
    <w:rsid w:val="0001731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5">
    <w:name w:val="xl35"/>
    <w:basedOn w:val="a4"/>
    <w:rsid w:val="0001731D"/>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6">
    <w:name w:val="xl36"/>
    <w:basedOn w:val="a4"/>
    <w:rsid w:val="0001731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7">
    <w:name w:val="xl37"/>
    <w:basedOn w:val="a4"/>
    <w:rsid w:val="0001731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8">
    <w:name w:val="xl38"/>
    <w:basedOn w:val="a4"/>
    <w:rsid w:val="000173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9">
    <w:name w:val="xl39"/>
    <w:basedOn w:val="a4"/>
    <w:rsid w:val="0001731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0">
    <w:name w:val="xl40"/>
    <w:basedOn w:val="a4"/>
    <w:rsid w:val="00017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1">
    <w:name w:val="xl41"/>
    <w:basedOn w:val="a4"/>
    <w:rsid w:val="00017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42">
    <w:name w:val="xl42"/>
    <w:basedOn w:val="a4"/>
    <w:rsid w:val="0001731D"/>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43">
    <w:name w:val="xl43"/>
    <w:basedOn w:val="a4"/>
    <w:rsid w:val="0001731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4">
    <w:name w:val="xl44"/>
    <w:basedOn w:val="a4"/>
    <w:rsid w:val="0001731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5">
    <w:name w:val="xl45"/>
    <w:basedOn w:val="a4"/>
    <w:rsid w:val="0001731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6">
    <w:name w:val="xl46"/>
    <w:basedOn w:val="a4"/>
    <w:rsid w:val="0001731D"/>
    <w:pPr>
      <w:widowControl/>
      <w:spacing w:before="100" w:beforeAutospacing="1" w:after="100" w:afterAutospacing="1"/>
      <w:jc w:val="left"/>
      <w:textAlignment w:val="center"/>
    </w:pPr>
    <w:rPr>
      <w:rFonts w:ascii="宋体" w:hAnsi="宋体"/>
      <w:kern w:val="0"/>
      <w:sz w:val="22"/>
      <w:szCs w:val="22"/>
    </w:rPr>
  </w:style>
  <w:style w:type="paragraph" w:customStyle="1" w:styleId="xl47">
    <w:name w:val="xl47"/>
    <w:basedOn w:val="a4"/>
    <w:rsid w:val="0001731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8">
    <w:name w:val="xl48"/>
    <w:basedOn w:val="a4"/>
    <w:rsid w:val="0001731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9">
    <w:name w:val="xl49"/>
    <w:basedOn w:val="a4"/>
    <w:rsid w:val="0001731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3">
    <w:name w:val="正文1"/>
    <w:rsid w:val="0001731D"/>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
    <w:name w:val="签名 - 公司"/>
    <w:basedOn w:val="afff2"/>
    <w:next w:val="afff3"/>
    <w:rsid w:val="0001731D"/>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styleId="afff2">
    <w:name w:val="Signature"/>
    <w:basedOn w:val="a4"/>
    <w:link w:val="Chard"/>
    <w:rsid w:val="0001731D"/>
    <w:pPr>
      <w:ind w:left="4320"/>
    </w:pPr>
    <w:rPr>
      <w:rFonts w:eastAsia="楷体_GB2312"/>
      <w:szCs w:val="20"/>
    </w:rPr>
  </w:style>
  <w:style w:type="character" w:customStyle="1" w:styleId="afff4">
    <w:name w:val="签名 字符"/>
    <w:basedOn w:val="a6"/>
    <w:uiPriority w:val="99"/>
    <w:semiHidden/>
    <w:rsid w:val="0001731D"/>
    <w:rPr>
      <w:rFonts w:ascii="Times New Roman" w:eastAsia="宋体" w:hAnsi="Times New Roman" w:cs="Times New Roman"/>
      <w:szCs w:val="24"/>
    </w:rPr>
  </w:style>
  <w:style w:type="character" w:customStyle="1" w:styleId="Chard">
    <w:name w:val="签名 Char"/>
    <w:link w:val="afff2"/>
    <w:rsid w:val="0001731D"/>
    <w:rPr>
      <w:rFonts w:ascii="Times New Roman" w:eastAsia="楷体_GB2312" w:hAnsi="Times New Roman" w:cs="Times New Roman"/>
      <w:szCs w:val="20"/>
    </w:rPr>
  </w:style>
  <w:style w:type="paragraph" w:customStyle="1" w:styleId="afff3">
    <w:name w:val="关于"/>
    <w:basedOn w:val="a4"/>
    <w:next w:val="a4"/>
    <w:rsid w:val="0001731D"/>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14">
    <w:name w:val="正文缩进1"/>
    <w:basedOn w:val="a4"/>
    <w:rsid w:val="0001731D"/>
    <w:pPr>
      <w:ind w:firstLine="567"/>
    </w:pPr>
    <w:rPr>
      <w:spacing w:val="20"/>
      <w:sz w:val="24"/>
      <w:szCs w:val="20"/>
    </w:rPr>
  </w:style>
  <w:style w:type="character" w:customStyle="1" w:styleId="unnamed21">
    <w:name w:val="unnamed21"/>
    <w:rsid w:val="0001731D"/>
    <w:rPr>
      <w:strike w:val="0"/>
      <w:dstrike w:val="0"/>
      <w:color w:val="CC6633"/>
      <w:u w:val="none"/>
      <w:effect w:val="none"/>
    </w:rPr>
  </w:style>
  <w:style w:type="paragraph" w:customStyle="1" w:styleId="afff5">
    <w:name w:val="正文内容"/>
    <w:basedOn w:val="a4"/>
    <w:rsid w:val="0001731D"/>
    <w:rPr>
      <w:rFonts w:ascii="Arial" w:hAnsi="Arial"/>
      <w:spacing w:val="-12"/>
      <w:szCs w:val="20"/>
    </w:rPr>
  </w:style>
  <w:style w:type="paragraph" w:customStyle="1" w:styleId="l2">
    <w:name w:val="l2"/>
    <w:basedOn w:val="a4"/>
    <w:autoRedefine/>
    <w:rsid w:val="0001731D"/>
    <w:pPr>
      <w:keepLines/>
      <w:widowControl/>
      <w:spacing w:beforeLines="50" w:afterLines="50" w:line="300" w:lineRule="auto"/>
    </w:pPr>
    <w:rPr>
      <w:rFonts w:ascii="Arial" w:hAnsi="Arial"/>
      <w:bCs/>
    </w:rPr>
  </w:style>
  <w:style w:type="paragraph" w:customStyle="1" w:styleId="z1">
    <w:name w:val="z1"/>
    <w:basedOn w:val="a4"/>
    <w:rsid w:val="0001731D"/>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cnfont">
    <w:name w:val="cnfont"/>
    <w:basedOn w:val="a4"/>
    <w:rsid w:val="0001731D"/>
    <w:pPr>
      <w:widowControl/>
      <w:spacing w:before="100" w:beforeAutospacing="1" w:after="100" w:afterAutospacing="1"/>
      <w:jc w:val="left"/>
    </w:pPr>
    <w:rPr>
      <w:rFonts w:ascii="宋体" w:hAnsi="宋体"/>
      <w:color w:val="000000"/>
      <w:kern w:val="0"/>
      <w:sz w:val="24"/>
    </w:rPr>
  </w:style>
  <w:style w:type="character" w:customStyle="1" w:styleId="cnfont1">
    <w:name w:val="cnfont1"/>
    <w:basedOn w:val="a6"/>
    <w:rsid w:val="0001731D"/>
  </w:style>
  <w:style w:type="paragraph" w:customStyle="1" w:styleId="TableHeading">
    <w:name w:val="Table Heading"/>
    <w:basedOn w:val="a4"/>
    <w:rsid w:val="0001731D"/>
    <w:pPr>
      <w:widowControl/>
      <w:jc w:val="center"/>
    </w:pPr>
    <w:rPr>
      <w:rFonts w:ascii="Arial" w:hAnsi="Arial"/>
      <w:b/>
      <w:kern w:val="0"/>
      <w:sz w:val="18"/>
      <w:szCs w:val="20"/>
    </w:rPr>
  </w:style>
  <w:style w:type="paragraph" w:customStyle="1" w:styleId="TableBody">
    <w:name w:val="Table Body"/>
    <w:basedOn w:val="a4"/>
    <w:rsid w:val="0001731D"/>
    <w:pPr>
      <w:widowControl/>
      <w:jc w:val="center"/>
    </w:pPr>
    <w:rPr>
      <w:rFonts w:ascii="Arial" w:hAnsi="Arial"/>
      <w:snapToGrid w:val="0"/>
      <w:kern w:val="0"/>
      <w:sz w:val="18"/>
      <w:szCs w:val="20"/>
    </w:rPr>
  </w:style>
  <w:style w:type="paragraph" w:customStyle="1" w:styleId="15">
    <w:name w:val="样式1"/>
    <w:basedOn w:val="a4"/>
    <w:autoRedefine/>
    <w:rsid w:val="0001731D"/>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afff6">
    <w:name w:val="正文样式"/>
    <w:basedOn w:val="a4"/>
    <w:autoRedefine/>
    <w:rsid w:val="0001731D"/>
    <w:pPr>
      <w:tabs>
        <w:tab w:val="num" w:pos="1560"/>
      </w:tabs>
      <w:spacing w:before="163" w:after="163" w:line="300" w:lineRule="auto"/>
      <w:ind w:left="1560" w:hanging="360"/>
    </w:pPr>
    <w:rPr>
      <w:rFonts w:ascii="宋体"/>
      <w:sz w:val="24"/>
    </w:rPr>
  </w:style>
  <w:style w:type="paragraph" w:customStyle="1" w:styleId="51">
    <w:name w:val="标题5"/>
    <w:basedOn w:val="a4"/>
    <w:rsid w:val="0001731D"/>
    <w:pPr>
      <w:spacing w:before="120" w:after="120"/>
    </w:pPr>
    <w:rPr>
      <w:rFonts w:ascii="宋体"/>
      <w:b/>
      <w:sz w:val="28"/>
    </w:rPr>
  </w:style>
  <w:style w:type="paragraph" w:customStyle="1" w:styleId="43">
    <w:name w:val="4"/>
    <w:basedOn w:val="a4"/>
    <w:rsid w:val="0001731D"/>
  </w:style>
  <w:style w:type="paragraph" w:customStyle="1" w:styleId="26">
    <w:name w:val="样式2"/>
    <w:basedOn w:val="35"/>
    <w:rsid w:val="0001731D"/>
    <w:pPr>
      <w:tabs>
        <w:tab w:val="right" w:leader="dot" w:pos="9458"/>
      </w:tabs>
      <w:ind w:leftChars="0" w:left="420"/>
      <w:jc w:val="left"/>
    </w:pPr>
    <w:rPr>
      <w:rFonts w:ascii="Arial" w:cs="Arial"/>
      <w:i/>
      <w:iCs/>
      <w:noProof/>
    </w:rPr>
  </w:style>
  <w:style w:type="paragraph" w:customStyle="1" w:styleId="36">
    <w:name w:val="样式3"/>
    <w:basedOn w:val="35"/>
    <w:rsid w:val="0001731D"/>
    <w:pPr>
      <w:tabs>
        <w:tab w:val="right" w:leader="dot" w:pos="9458"/>
      </w:tabs>
      <w:ind w:leftChars="0" w:left="420"/>
      <w:jc w:val="left"/>
    </w:pPr>
    <w:rPr>
      <w:i/>
      <w:iCs/>
      <w:noProof/>
    </w:rPr>
  </w:style>
  <w:style w:type="paragraph" w:customStyle="1" w:styleId="44">
    <w:name w:val="样式4"/>
    <w:basedOn w:val="16"/>
    <w:rsid w:val="0001731D"/>
    <w:pPr>
      <w:tabs>
        <w:tab w:val="right" w:leader="dot" w:pos="9458"/>
      </w:tabs>
      <w:spacing w:before="120" w:after="120"/>
      <w:jc w:val="left"/>
    </w:pPr>
    <w:rPr>
      <w:bCs/>
      <w:caps/>
      <w:noProof/>
    </w:rPr>
  </w:style>
  <w:style w:type="paragraph" w:customStyle="1" w:styleId="52">
    <w:name w:val="样式5"/>
    <w:basedOn w:val="44"/>
    <w:next w:val="44"/>
    <w:autoRedefine/>
    <w:rsid w:val="0001731D"/>
  </w:style>
  <w:style w:type="paragraph" w:customStyle="1" w:styleId="xl51">
    <w:name w:val="xl51"/>
    <w:basedOn w:val="a4"/>
    <w:rsid w:val="0001731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e">
    <w:name w:val="Char"/>
    <w:basedOn w:val="a4"/>
    <w:autoRedefine/>
    <w:rsid w:val="0001731D"/>
    <w:pPr>
      <w:tabs>
        <w:tab w:val="num" w:pos="3420"/>
      </w:tabs>
      <w:ind w:left="3420" w:hanging="720"/>
    </w:pPr>
    <w:rPr>
      <w:sz w:val="24"/>
    </w:rPr>
  </w:style>
  <w:style w:type="character" w:customStyle="1" w:styleId="2Char">
    <w:name w:val="标题 2 Char"/>
    <w:aliases w:val="H2 Char,标题 1.1 Char,Title2 Char,h2 Char,Underrubrik1 Char,prop2 Char,标题二 Char,H21 Char,Heading 2 Hidden Char,Heading 2 CCBS Char,heading 2 Char,Level 2 Topic Heading Char,Second Level Topic Char,- Para Char,sect 1.2 Char,sect 1.21 Char,2 Char"/>
    <w:link w:val="2"/>
    <w:rsid w:val="0001731D"/>
    <w:rPr>
      <w:rFonts w:ascii="Arial" w:eastAsia="黑体" w:hAnsi="Arial" w:cs="Times New Roman"/>
      <w:b/>
      <w:bCs/>
      <w:sz w:val="32"/>
      <w:szCs w:val="32"/>
    </w:rPr>
  </w:style>
  <w:style w:type="character" w:customStyle="1" w:styleId="3Char">
    <w:name w:val="标题 3 Char"/>
    <w:aliases w:val="H3 Char,h3 Char,3rd level Char,Level 3 Head Char,l3 Char,CT Char,Heading 3 - old Char,ISO2 Char,L3 Char,sect1.2.3 Char,sect1.2.31 Char,sect1.2.32 Char,sect1.2.311 Char,sect1.2.33 Char,sect1.2.312 Char,3 Char,sl3 Char,Heading 3under Char"/>
    <w:link w:val="3"/>
    <w:rsid w:val="0001731D"/>
    <w:rPr>
      <w:rFonts w:ascii="Times New Roman" w:eastAsia="宋体" w:hAnsi="Times New Roman" w:cs="Times New Roman"/>
      <w:b/>
      <w:bCs/>
      <w:sz w:val="32"/>
      <w:szCs w:val="32"/>
    </w:rPr>
  </w:style>
  <w:style w:type="character" w:customStyle="1" w:styleId="4Char">
    <w:name w:val="标题 4 Char"/>
    <w:aliases w:val="四级标题 Char,H4 Char2,Heading 14 Char2,Heading 141 Char2,Heading 142 Char2,第三层条 Char2,PIM 4 Char2,h4 Char2,bl Char2,bb Char2,Titre4 Char2,4th level Char2,sect 1.2.3.4 Char2,Ref Heading 1 Char2,rh1 Char2,Heading sql Char2,h41 Char2,h42 Char2"/>
    <w:link w:val="40"/>
    <w:rsid w:val="0001731D"/>
    <w:rPr>
      <w:rFonts w:ascii="Arial" w:eastAsia="黑体" w:hAnsi="Arial" w:cs="Times New Roman"/>
      <w:b/>
      <w:bCs/>
      <w:sz w:val="28"/>
      <w:szCs w:val="28"/>
    </w:rPr>
  </w:style>
  <w:style w:type="character" w:customStyle="1" w:styleId="5Char">
    <w:name w:val="标题 5 Char"/>
    <w:link w:val="5"/>
    <w:rsid w:val="0001731D"/>
    <w:rPr>
      <w:rFonts w:ascii="Arial" w:eastAsia="仿宋_GB2312" w:hAnsi="Arial" w:cs="Times New Roman"/>
      <w:sz w:val="30"/>
      <w:szCs w:val="30"/>
    </w:rPr>
  </w:style>
  <w:style w:type="character" w:customStyle="1" w:styleId="6Char">
    <w:name w:val="标题 6 Char"/>
    <w:link w:val="60"/>
    <w:rsid w:val="0001731D"/>
    <w:rPr>
      <w:rFonts w:ascii="Times New Roman" w:eastAsia="宋体" w:hAnsi="Times New Roman" w:cs="Times New Roman"/>
      <w:bCs/>
      <w:sz w:val="24"/>
      <w:szCs w:val="24"/>
    </w:rPr>
  </w:style>
  <w:style w:type="character" w:customStyle="1" w:styleId="7Char">
    <w:name w:val="标题 7 Char"/>
    <w:link w:val="7"/>
    <w:rsid w:val="0001731D"/>
    <w:rPr>
      <w:rFonts w:ascii="Times New Roman" w:eastAsia="楷体_GB2312" w:hAnsi="Times New Roman" w:cs="Times New Roman"/>
      <w:b/>
      <w:sz w:val="24"/>
      <w:szCs w:val="20"/>
    </w:rPr>
  </w:style>
  <w:style w:type="character" w:customStyle="1" w:styleId="8Char">
    <w:name w:val="标题 8 Char"/>
    <w:link w:val="8"/>
    <w:rsid w:val="0001731D"/>
    <w:rPr>
      <w:rFonts w:ascii="Arial" w:eastAsia="黑体" w:hAnsi="Arial" w:cs="Times New Roman"/>
      <w:sz w:val="24"/>
      <w:szCs w:val="20"/>
    </w:rPr>
  </w:style>
  <w:style w:type="character" w:customStyle="1" w:styleId="9Char">
    <w:name w:val="标题 9 Char"/>
    <w:link w:val="9"/>
    <w:rsid w:val="0001731D"/>
    <w:rPr>
      <w:rFonts w:ascii="Arial" w:eastAsia="黑体" w:hAnsi="Arial" w:cs="Times New Roman"/>
      <w:szCs w:val="20"/>
    </w:rPr>
  </w:style>
  <w:style w:type="character" w:customStyle="1" w:styleId="HTMLChar">
    <w:name w:val="HTML 预设格式 Char"/>
    <w:link w:val="HTML"/>
    <w:rsid w:val="0001731D"/>
    <w:rPr>
      <w:rFonts w:ascii="宋体" w:eastAsia="宋体" w:hAnsi="宋体" w:cs="Times New Roman"/>
      <w:color w:val="000000"/>
      <w:kern w:val="0"/>
      <w:sz w:val="24"/>
      <w:szCs w:val="24"/>
    </w:rPr>
  </w:style>
  <w:style w:type="character" w:customStyle="1" w:styleId="Char11">
    <w:name w:val="页眉 Char1"/>
    <w:aliases w:val="页眉1 Char1,hdr Char1,Ò³Ã¼ Char1,h Char1,页眉 Char Char1,ho Char1,header odd Char1,Header bold Char"/>
    <w:link w:val="aff4"/>
    <w:uiPriority w:val="99"/>
    <w:rsid w:val="0001731D"/>
    <w:rPr>
      <w:rFonts w:ascii="Times New Roman" w:eastAsia="宋体" w:hAnsi="Times New Roman" w:cs="Times New Roman"/>
      <w:sz w:val="18"/>
      <w:szCs w:val="18"/>
    </w:rPr>
  </w:style>
  <w:style w:type="character" w:customStyle="1" w:styleId="Charb">
    <w:name w:val="标题 Char"/>
    <w:link w:val="affb"/>
    <w:rsid w:val="0001731D"/>
    <w:rPr>
      <w:rFonts w:ascii="Arial" w:eastAsia="黑体" w:hAnsi="Arial" w:cs="Times New Roman"/>
      <w:b/>
      <w:bCs/>
      <w:sz w:val="36"/>
      <w:szCs w:val="32"/>
    </w:rPr>
  </w:style>
  <w:style w:type="character" w:customStyle="1" w:styleId="Char10">
    <w:name w:val="正文文本 Char1"/>
    <w:aliases w:val="bt Char,EHPT Char,Body Text2 Char,正文文本 Char Char,无缩进 Char, ändrad Char,标书正文 Char,contents Char,?y????×? Char,?y???? Char,?y????? Char,???? Char,居中 Char"/>
    <w:link w:val="afb"/>
    <w:rsid w:val="0001731D"/>
    <w:rPr>
      <w:rFonts w:ascii="Times New Roman" w:eastAsia="宋体" w:hAnsi="Times New Roman" w:cs="Times New Roman"/>
      <w:szCs w:val="24"/>
    </w:rPr>
  </w:style>
  <w:style w:type="character" w:customStyle="1" w:styleId="Char4">
    <w:name w:val="正文文本缩进 Char"/>
    <w:aliases w:val="正文文字加标号 Char,正文小标题 Char1,正文文字缩进 Char2,特点标题 Char2,正文缩进楷体 Char2,正文文字首行缩进 Char2,HD正文1 Char2,NICMAN Body Text Char2,正文普通文字 Char"/>
    <w:link w:val="af3"/>
    <w:rsid w:val="0001731D"/>
    <w:rPr>
      <w:rFonts w:ascii="宋体" w:eastAsia="宋体" w:hAnsi="Times New Roman" w:cs="Times New Roman"/>
      <w:kern w:val="0"/>
      <w:sz w:val="24"/>
      <w:szCs w:val="20"/>
      <w:lang w:bidi="he-IL"/>
    </w:rPr>
  </w:style>
  <w:style w:type="character" w:customStyle="1" w:styleId="Chara">
    <w:name w:val="日期 Char"/>
    <w:link w:val="aff6"/>
    <w:rsid w:val="0001731D"/>
    <w:rPr>
      <w:rFonts w:ascii="Times New Roman" w:eastAsia="宋体" w:hAnsi="Times New Roman" w:cs="Times New Roman"/>
      <w:szCs w:val="20"/>
    </w:rPr>
  </w:style>
  <w:style w:type="character" w:customStyle="1" w:styleId="2Char1">
    <w:name w:val="正文文本 2 Char"/>
    <w:link w:val="24"/>
    <w:rsid w:val="0001731D"/>
    <w:rPr>
      <w:rFonts w:ascii="Times New Roman" w:eastAsia="宋体" w:hAnsi="Times New Roman" w:cs="Times New Roman"/>
      <w:sz w:val="44"/>
      <w:szCs w:val="24"/>
    </w:rPr>
  </w:style>
  <w:style w:type="character" w:customStyle="1" w:styleId="2Char0">
    <w:name w:val="正文文本缩进 2 Char"/>
    <w:aliases w:val="正文表格文字2 Char"/>
    <w:link w:val="22"/>
    <w:rsid w:val="0001731D"/>
    <w:rPr>
      <w:rFonts w:ascii="Times New Roman" w:eastAsia="宋体" w:hAnsi="Times New Roman" w:cs="Times New Roman"/>
      <w:szCs w:val="24"/>
    </w:rPr>
  </w:style>
  <w:style w:type="character" w:customStyle="1" w:styleId="3Char1">
    <w:name w:val="正文文本缩进 3 Char"/>
    <w:link w:val="33"/>
    <w:rsid w:val="0001731D"/>
    <w:rPr>
      <w:rFonts w:ascii="Times New Roman" w:eastAsia="宋体" w:hAnsi="Times New Roman" w:cs="Times New Roman"/>
      <w:sz w:val="16"/>
      <w:szCs w:val="16"/>
    </w:rPr>
  </w:style>
  <w:style w:type="character" w:customStyle="1" w:styleId="Char7">
    <w:name w:val="文档结构图 Char"/>
    <w:link w:val="afa"/>
    <w:rsid w:val="0001731D"/>
    <w:rPr>
      <w:rFonts w:ascii="Times New Roman" w:eastAsia="宋体" w:hAnsi="Times New Roman" w:cs="Times New Roman"/>
      <w:szCs w:val="24"/>
      <w:shd w:val="clear" w:color="auto" w:fill="000080"/>
    </w:rPr>
  </w:style>
  <w:style w:type="character" w:customStyle="1" w:styleId="Char8">
    <w:name w:val="批注主题 Char"/>
    <w:link w:val="aff"/>
    <w:rsid w:val="0001731D"/>
    <w:rPr>
      <w:b/>
      <w:bCs/>
      <w:szCs w:val="24"/>
    </w:rPr>
  </w:style>
  <w:style w:type="character" w:customStyle="1" w:styleId="Char9">
    <w:name w:val="批注框文本 Char"/>
    <w:link w:val="aff2"/>
    <w:rsid w:val="0001731D"/>
    <w:rPr>
      <w:rFonts w:ascii="Times New Roman" w:eastAsia="宋体" w:hAnsi="Times New Roman" w:cs="Times New Roman"/>
      <w:sz w:val="18"/>
      <w:szCs w:val="18"/>
    </w:rPr>
  </w:style>
  <w:style w:type="numbering" w:customStyle="1" w:styleId="6">
    <w:name w:val="样式6"/>
    <w:uiPriority w:val="99"/>
    <w:rsid w:val="0001731D"/>
    <w:pPr>
      <w:numPr>
        <w:numId w:val="8"/>
      </w:numPr>
    </w:pPr>
  </w:style>
  <w:style w:type="character" w:customStyle="1" w:styleId="Char5">
    <w:name w:val="正文缩进 Char"/>
    <w:aliases w:val="表正文 Char,正文非缩进 Char,特点 Char,body text Char,鋘drad Char,???änd Char,Body Text(ch) Char,四号 Char,段1 Char,Normal Indent Char2 Char,Normal Indent Char1 Char1 Char,Normal Indent Char Char Char Char,表正文 Char Char Char Char,正文非缩进 Char Char Char Char"/>
    <w:link w:val="a5"/>
    <w:rsid w:val="0001731D"/>
    <w:rPr>
      <w:rFonts w:ascii="Times New Roman" w:eastAsia="宋体" w:hAnsi="Times New Roman" w:cs="Times New Roman"/>
      <w:szCs w:val="24"/>
    </w:rPr>
  </w:style>
  <w:style w:type="paragraph" w:customStyle="1" w:styleId="contentlabel">
    <w:name w:val="contentlabel"/>
    <w:basedOn w:val="a4"/>
    <w:rsid w:val="0001731D"/>
    <w:pPr>
      <w:widowControl/>
      <w:spacing w:before="40" w:after="100" w:afterAutospacing="1"/>
      <w:ind w:left="120"/>
      <w:jc w:val="left"/>
    </w:pPr>
    <w:rPr>
      <w:rFonts w:ascii="宋体" w:hAnsi="宋体"/>
      <w:color w:val="336666"/>
      <w:kern w:val="0"/>
      <w:sz w:val="24"/>
    </w:rPr>
  </w:style>
  <w:style w:type="paragraph" w:customStyle="1" w:styleId="afff7">
    <w:name w:val="正文（不缩进）"/>
    <w:basedOn w:val="a4"/>
    <w:rsid w:val="0001731D"/>
    <w:pPr>
      <w:tabs>
        <w:tab w:val="left" w:pos="420"/>
      </w:tabs>
      <w:spacing w:line="360" w:lineRule="auto"/>
    </w:pPr>
    <w:rPr>
      <w:sz w:val="24"/>
      <w:szCs w:val="20"/>
    </w:rPr>
  </w:style>
  <w:style w:type="paragraph" w:customStyle="1" w:styleId="afff8">
    <w:name w:val="表格正文"/>
    <w:basedOn w:val="a4"/>
    <w:rsid w:val="0001731D"/>
    <w:pPr>
      <w:tabs>
        <w:tab w:val="left" w:pos="420"/>
      </w:tabs>
      <w:spacing w:before="60" w:after="60"/>
    </w:pPr>
    <w:rPr>
      <w:szCs w:val="20"/>
    </w:rPr>
  </w:style>
  <w:style w:type="character" w:customStyle="1" w:styleId="3Char0">
    <w:name w:val="正文文本 3 Char"/>
    <w:link w:val="31"/>
    <w:rsid w:val="0001731D"/>
    <w:rPr>
      <w:rFonts w:ascii="Times New Roman" w:eastAsia="宋体" w:hAnsi="Times New Roman" w:cs="Times New Roman"/>
      <w:sz w:val="16"/>
      <w:szCs w:val="16"/>
    </w:rPr>
  </w:style>
  <w:style w:type="paragraph" w:customStyle="1" w:styleId="C3">
    <w:name w:val="C3"/>
    <w:basedOn w:val="a4"/>
    <w:rsid w:val="0001731D"/>
    <w:pPr>
      <w:keepNext/>
      <w:keepLines/>
      <w:spacing w:before="260" w:after="260" w:line="415" w:lineRule="auto"/>
    </w:pPr>
    <w:rPr>
      <w:rFonts w:ascii="Arial" w:eastAsia="黑体" w:hAnsi="Arial"/>
      <w:b/>
      <w:sz w:val="28"/>
      <w:szCs w:val="20"/>
    </w:rPr>
  </w:style>
  <w:style w:type="character" w:customStyle="1" w:styleId="mode1">
    <w:name w:val="mode1"/>
    <w:rsid w:val="0001731D"/>
    <w:rPr>
      <w:color w:val="444444"/>
      <w:sz w:val="18"/>
      <w:szCs w:val="18"/>
      <w:bdr w:val="none" w:sz="0" w:space="0" w:color="auto" w:frame="1"/>
    </w:rPr>
  </w:style>
  <w:style w:type="paragraph" w:customStyle="1" w:styleId="BT1">
    <w:name w:val="BT1"/>
    <w:basedOn w:val="afb"/>
    <w:rsid w:val="0001731D"/>
    <w:pPr>
      <w:widowControl/>
      <w:overflowPunct w:val="0"/>
      <w:autoSpaceDE w:val="0"/>
      <w:autoSpaceDN w:val="0"/>
      <w:adjustRightInd w:val="0"/>
      <w:spacing w:before="120" w:after="0" w:line="360" w:lineRule="auto"/>
      <w:textAlignment w:val="baseline"/>
      <w:outlineLvl w:val="0"/>
    </w:pPr>
    <w:rPr>
      <w:rFonts w:ascii="黑体" w:eastAsia="黑体" w:hAnsi="宋体"/>
      <w:b/>
      <w:spacing w:val="20"/>
      <w:sz w:val="30"/>
      <w:szCs w:val="20"/>
    </w:rPr>
  </w:style>
  <w:style w:type="paragraph" w:customStyle="1" w:styleId="BT2">
    <w:name w:val="BT2"/>
    <w:basedOn w:val="afb"/>
    <w:rsid w:val="0001731D"/>
    <w:pPr>
      <w:widowControl/>
      <w:overflowPunct w:val="0"/>
      <w:autoSpaceDE w:val="0"/>
      <w:autoSpaceDN w:val="0"/>
      <w:adjustRightInd w:val="0"/>
      <w:spacing w:before="120" w:after="0" w:line="360" w:lineRule="auto"/>
      <w:textAlignment w:val="baseline"/>
      <w:outlineLvl w:val="1"/>
    </w:pPr>
    <w:rPr>
      <w:rFonts w:ascii="黑体" w:eastAsia="黑体" w:hAnsi="宋体"/>
      <w:b/>
      <w:spacing w:val="20"/>
      <w:sz w:val="28"/>
      <w:szCs w:val="20"/>
    </w:rPr>
  </w:style>
  <w:style w:type="paragraph" w:customStyle="1" w:styleId="BT3">
    <w:name w:val="BT3"/>
    <w:basedOn w:val="afb"/>
    <w:rsid w:val="0001731D"/>
    <w:pPr>
      <w:widowControl/>
      <w:overflowPunct w:val="0"/>
      <w:autoSpaceDE w:val="0"/>
      <w:autoSpaceDN w:val="0"/>
      <w:adjustRightInd w:val="0"/>
      <w:spacing w:before="120" w:after="0" w:line="360" w:lineRule="auto"/>
      <w:ind w:right="113"/>
      <w:textAlignment w:val="baseline"/>
      <w:outlineLvl w:val="2"/>
    </w:pPr>
    <w:rPr>
      <w:rFonts w:ascii="黑体" w:eastAsia="黑体" w:hAnsi="宋体"/>
      <w:b/>
      <w:spacing w:val="20"/>
      <w:sz w:val="24"/>
      <w:szCs w:val="20"/>
    </w:rPr>
  </w:style>
  <w:style w:type="paragraph" w:customStyle="1" w:styleId="ZW">
    <w:name w:val="ZW"/>
    <w:basedOn w:val="16"/>
    <w:rsid w:val="0001731D"/>
    <w:pPr>
      <w:tabs>
        <w:tab w:val="right" w:leader="dot" w:pos="9168"/>
      </w:tabs>
      <w:spacing w:before="120" w:after="120" w:line="360" w:lineRule="auto"/>
      <w:ind w:firstLineChars="200" w:firstLine="560"/>
      <w:jc w:val="left"/>
    </w:pPr>
    <w:rPr>
      <w:rFonts w:ascii="宋体" w:eastAsia="黑体" w:hAnsi="宋体"/>
      <w:b/>
      <w:noProof/>
      <w:spacing w:val="20"/>
      <w:sz w:val="24"/>
      <w:szCs w:val="48"/>
    </w:rPr>
  </w:style>
  <w:style w:type="character" w:customStyle="1" w:styleId="3zw1">
    <w:name w:val="3zw1"/>
    <w:rsid w:val="0001731D"/>
    <w:rPr>
      <w:color w:val="000000"/>
      <w:sz w:val="21"/>
      <w:szCs w:val="21"/>
    </w:rPr>
  </w:style>
  <w:style w:type="character" w:customStyle="1" w:styleId="px14">
    <w:name w:val="px14"/>
    <w:basedOn w:val="a6"/>
    <w:rsid w:val="0001731D"/>
  </w:style>
  <w:style w:type="character" w:customStyle="1" w:styleId="unnamed11">
    <w:name w:val="unnamed11"/>
    <w:rsid w:val="0001731D"/>
    <w:rPr>
      <w:sz w:val="18"/>
      <w:szCs w:val="18"/>
    </w:rPr>
  </w:style>
  <w:style w:type="paragraph" w:styleId="afff9">
    <w:name w:val="table of authorities"/>
    <w:basedOn w:val="a4"/>
    <w:next w:val="a4"/>
    <w:rsid w:val="0001731D"/>
    <w:pPr>
      <w:ind w:left="210" w:hanging="210"/>
      <w:jc w:val="left"/>
    </w:pPr>
    <w:rPr>
      <w:sz w:val="20"/>
      <w:szCs w:val="20"/>
    </w:rPr>
  </w:style>
  <w:style w:type="paragraph" w:styleId="afffa">
    <w:name w:val="toa heading"/>
    <w:basedOn w:val="a4"/>
    <w:next w:val="a4"/>
    <w:rsid w:val="0001731D"/>
    <w:pPr>
      <w:spacing w:before="240" w:after="120"/>
      <w:jc w:val="left"/>
    </w:pPr>
    <w:rPr>
      <w:b/>
      <w:bCs/>
      <w:caps/>
      <w:sz w:val="20"/>
      <w:szCs w:val="20"/>
    </w:rPr>
  </w:style>
  <w:style w:type="paragraph" w:styleId="27">
    <w:name w:val="index 2"/>
    <w:basedOn w:val="a4"/>
    <w:next w:val="a4"/>
    <w:autoRedefine/>
    <w:rsid w:val="0001731D"/>
    <w:pPr>
      <w:ind w:left="420" w:hanging="210"/>
      <w:jc w:val="left"/>
    </w:pPr>
    <w:rPr>
      <w:sz w:val="18"/>
      <w:szCs w:val="18"/>
    </w:rPr>
  </w:style>
  <w:style w:type="paragraph" w:styleId="37">
    <w:name w:val="index 3"/>
    <w:basedOn w:val="a4"/>
    <w:next w:val="a4"/>
    <w:autoRedefine/>
    <w:rsid w:val="0001731D"/>
    <w:pPr>
      <w:ind w:left="630" w:hanging="210"/>
      <w:jc w:val="left"/>
    </w:pPr>
    <w:rPr>
      <w:sz w:val="18"/>
      <w:szCs w:val="18"/>
    </w:rPr>
  </w:style>
  <w:style w:type="paragraph" w:styleId="45">
    <w:name w:val="index 4"/>
    <w:basedOn w:val="a4"/>
    <w:next w:val="a4"/>
    <w:autoRedefine/>
    <w:rsid w:val="0001731D"/>
    <w:pPr>
      <w:ind w:left="840" w:hanging="210"/>
      <w:jc w:val="left"/>
    </w:pPr>
    <w:rPr>
      <w:sz w:val="18"/>
      <w:szCs w:val="18"/>
    </w:rPr>
  </w:style>
  <w:style w:type="paragraph" w:styleId="53">
    <w:name w:val="index 5"/>
    <w:basedOn w:val="a4"/>
    <w:next w:val="a4"/>
    <w:autoRedefine/>
    <w:rsid w:val="0001731D"/>
    <w:pPr>
      <w:ind w:left="1050" w:hanging="210"/>
      <w:jc w:val="left"/>
    </w:pPr>
    <w:rPr>
      <w:sz w:val="18"/>
      <w:szCs w:val="18"/>
    </w:rPr>
  </w:style>
  <w:style w:type="paragraph" w:styleId="71">
    <w:name w:val="index 7"/>
    <w:basedOn w:val="a4"/>
    <w:next w:val="a4"/>
    <w:autoRedefine/>
    <w:rsid w:val="0001731D"/>
    <w:pPr>
      <w:ind w:left="1470" w:hanging="210"/>
      <w:jc w:val="left"/>
    </w:pPr>
    <w:rPr>
      <w:sz w:val="18"/>
      <w:szCs w:val="18"/>
    </w:rPr>
  </w:style>
  <w:style w:type="paragraph" w:styleId="81">
    <w:name w:val="index 8"/>
    <w:basedOn w:val="a4"/>
    <w:next w:val="a4"/>
    <w:autoRedefine/>
    <w:rsid w:val="0001731D"/>
    <w:pPr>
      <w:ind w:left="1680" w:hanging="210"/>
      <w:jc w:val="left"/>
    </w:pPr>
    <w:rPr>
      <w:sz w:val="18"/>
      <w:szCs w:val="18"/>
    </w:rPr>
  </w:style>
  <w:style w:type="paragraph" w:styleId="91">
    <w:name w:val="index 9"/>
    <w:basedOn w:val="a4"/>
    <w:next w:val="a4"/>
    <w:autoRedefine/>
    <w:rsid w:val="0001731D"/>
    <w:pPr>
      <w:ind w:left="1890" w:hanging="210"/>
      <w:jc w:val="left"/>
    </w:pPr>
    <w:rPr>
      <w:sz w:val="18"/>
      <w:szCs w:val="18"/>
    </w:rPr>
  </w:style>
  <w:style w:type="paragraph" w:customStyle="1" w:styleId="a2">
    <w:name w:val="小点说明"/>
    <w:basedOn w:val="a4"/>
    <w:rsid w:val="0001731D"/>
    <w:pPr>
      <w:numPr>
        <w:numId w:val="9"/>
      </w:numPr>
      <w:spacing w:after="80" w:line="360" w:lineRule="auto"/>
    </w:pPr>
    <w:rPr>
      <w:sz w:val="24"/>
    </w:rPr>
  </w:style>
  <w:style w:type="paragraph" w:customStyle="1" w:styleId="a1">
    <w:name w:val="次小点说明"/>
    <w:basedOn w:val="a5"/>
    <w:autoRedefine/>
    <w:rsid w:val="0001731D"/>
    <w:pPr>
      <w:numPr>
        <w:ilvl w:val="1"/>
        <w:numId w:val="10"/>
      </w:numPr>
      <w:spacing w:after="80" w:line="360" w:lineRule="auto"/>
      <w:ind w:firstLineChars="0" w:firstLine="0"/>
    </w:pPr>
    <w:rPr>
      <w:kern w:val="0"/>
      <w:sz w:val="24"/>
    </w:rPr>
  </w:style>
  <w:style w:type="paragraph" w:customStyle="1" w:styleId="Web">
    <w:name w:val="普通 (Web)"/>
    <w:aliases w:val="普通(Web)1,普通(Web)2,普通 (Web)1,普通(Web)3,普通(Web)4,普通(Web)5,普通 (Web)211,普通 (Web)2,普通 (Web)21,普通 (Web)212,普通 (Web)2111,普通(Web)21,普通 (Web)2121,普通(Web)"/>
    <w:basedOn w:val="a4"/>
    <w:rsid w:val="0001731D"/>
    <w:pPr>
      <w:widowControl/>
      <w:spacing w:afterLines="50" w:line="384" w:lineRule="auto"/>
      <w:ind w:leftChars="171" w:left="359" w:right="34" w:firstLineChars="225" w:firstLine="540"/>
      <w:jc w:val="left"/>
    </w:pPr>
    <w:rPr>
      <w:rFonts w:ascii="Arial" w:hAnsi="Arial" w:cs="Arial"/>
      <w:kern w:val="0"/>
      <w:sz w:val="24"/>
    </w:rPr>
  </w:style>
  <w:style w:type="paragraph" w:customStyle="1" w:styleId="28">
    <w:name w:val="样式 正文缩进 + 首行缩进:  2 字符"/>
    <w:basedOn w:val="a5"/>
    <w:autoRedefine/>
    <w:rsid w:val="0001731D"/>
    <w:pPr>
      <w:adjustRightInd w:val="0"/>
      <w:snapToGrid w:val="0"/>
      <w:spacing w:after="80" w:line="360" w:lineRule="auto"/>
      <w:ind w:rightChars="100" w:right="210" w:firstLine="480"/>
    </w:pPr>
    <w:rPr>
      <w:rFonts w:ascii="宋体" w:hAnsi="宋体"/>
      <w:noProof/>
      <w:kern w:val="0"/>
      <w:sz w:val="24"/>
      <w:szCs w:val="20"/>
    </w:rPr>
  </w:style>
  <w:style w:type="paragraph" w:customStyle="1" w:styleId="2X">
    <w:name w:val="2.X"/>
    <w:basedOn w:val="2"/>
    <w:rsid w:val="0001731D"/>
    <w:pPr>
      <w:numPr>
        <w:ilvl w:val="1"/>
        <w:numId w:val="11"/>
      </w:numPr>
      <w:spacing w:before="260" w:after="80" w:line="360" w:lineRule="auto"/>
    </w:pPr>
    <w:rPr>
      <w:rFonts w:ascii="宋体" w:eastAsia="宋体" w:hAnsi="宋体"/>
      <w:sz w:val="30"/>
    </w:rPr>
  </w:style>
  <w:style w:type="paragraph" w:customStyle="1" w:styleId="2XX">
    <w:name w:val="2.X.X"/>
    <w:basedOn w:val="3"/>
    <w:rsid w:val="0001731D"/>
    <w:pPr>
      <w:tabs>
        <w:tab w:val="left" w:pos="960"/>
      </w:tabs>
      <w:adjustRightInd w:val="0"/>
      <w:spacing w:before="0" w:after="0" w:line="240" w:lineRule="auto"/>
      <w:textAlignment w:val="baseline"/>
    </w:pPr>
    <w:rPr>
      <w:rFonts w:ascii="宋体" w:hAnsi="宋体"/>
      <w:b w:val="0"/>
      <w:kern w:val="0"/>
      <w:sz w:val="24"/>
      <w:szCs w:val="20"/>
    </w:rPr>
  </w:style>
  <w:style w:type="paragraph" w:customStyle="1" w:styleId="25X">
    <w:name w:val="2.5.X"/>
    <w:basedOn w:val="2XX"/>
    <w:rsid w:val="0001731D"/>
  </w:style>
  <w:style w:type="paragraph" w:customStyle="1" w:styleId="38">
    <w:name w:val="正文3"/>
    <w:basedOn w:val="af0"/>
    <w:rsid w:val="0001731D"/>
    <w:pPr>
      <w:spacing w:line="360" w:lineRule="auto"/>
    </w:pPr>
    <w:rPr>
      <w:rFonts w:hAnsi="宋体" w:cs="Times New Roman"/>
      <w:sz w:val="24"/>
      <w:szCs w:val="28"/>
    </w:rPr>
  </w:style>
  <w:style w:type="paragraph" w:customStyle="1" w:styleId="afffb">
    <w:name w:val="峰景正文"/>
    <w:basedOn w:val="afff7"/>
    <w:rsid w:val="0001731D"/>
    <w:rPr>
      <w:kern w:val="0"/>
    </w:rPr>
  </w:style>
  <w:style w:type="paragraph" w:customStyle="1" w:styleId="afffc">
    <w:name w:val="标注"/>
    <w:basedOn w:val="a4"/>
    <w:rsid w:val="0001731D"/>
    <w:pPr>
      <w:ind w:firstLineChars="200" w:firstLine="200"/>
    </w:pPr>
    <w:rPr>
      <w:spacing w:val="8"/>
      <w:position w:val="4"/>
      <w:sz w:val="18"/>
    </w:rPr>
  </w:style>
  <w:style w:type="character" w:customStyle="1" w:styleId="line1">
    <w:name w:val="line1"/>
    <w:rsid w:val="0001731D"/>
  </w:style>
  <w:style w:type="paragraph" w:customStyle="1" w:styleId="a3">
    <w:name w:val="标题一"/>
    <w:basedOn w:val="affb"/>
    <w:next w:val="1"/>
    <w:rsid w:val="0001731D"/>
    <w:pPr>
      <w:numPr>
        <w:numId w:val="13"/>
      </w:numPr>
    </w:pPr>
    <w:rPr>
      <w:rFonts w:eastAsia="宋体" w:hAnsi="宋体" w:cs="宋体"/>
      <w:bCs w:val="0"/>
      <w:kern w:val="44"/>
    </w:rPr>
  </w:style>
  <w:style w:type="paragraph" w:customStyle="1" w:styleId="2112ndlevelh22Header2l2Heading2Hidden">
    <w:name w:val="样式 标题 2标题 1.1部分标题2nd levelh22Header 2l2Heading 2 Hidden..."/>
    <w:basedOn w:val="2"/>
    <w:next w:val="2"/>
    <w:autoRedefine/>
    <w:rsid w:val="0001731D"/>
    <w:pPr>
      <w:numPr>
        <w:ilvl w:val="1"/>
        <w:numId w:val="15"/>
      </w:numPr>
      <w:spacing w:before="260" w:line="416" w:lineRule="auto"/>
    </w:pPr>
    <w:rPr>
      <w:rFonts w:ascii="宋体" w:eastAsia="宋体" w:hAnsi="宋体"/>
      <w:bCs w:val="0"/>
      <w:sz w:val="21"/>
      <w:szCs w:val="21"/>
    </w:rPr>
  </w:style>
  <w:style w:type="paragraph" w:customStyle="1" w:styleId="33X">
    <w:name w:val="3.3.X"/>
    <w:basedOn w:val="3"/>
    <w:rsid w:val="0001731D"/>
    <w:pPr>
      <w:numPr>
        <w:ilvl w:val="2"/>
        <w:numId w:val="14"/>
      </w:numPr>
      <w:tabs>
        <w:tab w:val="left" w:pos="960"/>
      </w:tabs>
      <w:adjustRightInd w:val="0"/>
      <w:spacing w:before="0" w:after="0" w:line="360" w:lineRule="auto"/>
      <w:textAlignment w:val="baseline"/>
    </w:pPr>
    <w:rPr>
      <w:rFonts w:ascii="宋体" w:hAnsi="宋体" w:cs="宋体"/>
      <w:kern w:val="0"/>
      <w:sz w:val="24"/>
      <w:szCs w:val="20"/>
    </w:rPr>
  </w:style>
  <w:style w:type="paragraph" w:customStyle="1" w:styleId="35X">
    <w:name w:val="3.5.X"/>
    <w:basedOn w:val="33X"/>
    <w:rsid w:val="0001731D"/>
    <w:pPr>
      <w:numPr>
        <w:numId w:val="12"/>
      </w:numPr>
      <w:spacing w:line="480" w:lineRule="auto"/>
    </w:pPr>
    <w:rPr>
      <w:bCs w:val="0"/>
    </w:rPr>
  </w:style>
  <w:style w:type="paragraph" w:customStyle="1" w:styleId="2112ndlevelh22Header2l2Heading2Hidden1">
    <w:name w:val="样式 标题 2标题 1.1部分标题2nd levelh22Header 2l2Heading 2 Hidden...1"/>
    <w:basedOn w:val="2"/>
    <w:next w:val="2"/>
    <w:autoRedefine/>
    <w:rsid w:val="0001731D"/>
    <w:pPr>
      <w:numPr>
        <w:ilvl w:val="1"/>
        <w:numId w:val="16"/>
      </w:numPr>
      <w:spacing w:before="0" w:after="0" w:line="420" w:lineRule="auto"/>
    </w:pPr>
    <w:rPr>
      <w:rFonts w:ascii="宋体" w:eastAsia="宋体" w:hAnsi="宋体" w:cs="宋体"/>
      <w:b w:val="0"/>
      <w:bCs w:val="0"/>
      <w:sz w:val="28"/>
      <w:szCs w:val="20"/>
    </w:rPr>
  </w:style>
  <w:style w:type="paragraph" w:customStyle="1" w:styleId="2112ndlevelh22Header2l2Heading2Hidden10">
    <w:name w:val="样式 样式 标题 2标题 1.1部分标题2nd levelh22Header 2l2Heading 2 Hidden...1 +..."/>
    <w:basedOn w:val="2112ndlevelh22Header2l2Heading2Hidden1"/>
    <w:rsid w:val="0001731D"/>
    <w:rPr>
      <w:b/>
    </w:rPr>
  </w:style>
  <w:style w:type="paragraph" w:customStyle="1" w:styleId="4X">
    <w:name w:val="4.X"/>
    <w:basedOn w:val="2"/>
    <w:rsid w:val="0001731D"/>
    <w:pPr>
      <w:numPr>
        <w:ilvl w:val="1"/>
        <w:numId w:val="17"/>
      </w:numPr>
      <w:spacing w:before="260" w:line="416" w:lineRule="auto"/>
    </w:pPr>
  </w:style>
  <w:style w:type="paragraph" w:customStyle="1" w:styleId="1033X">
    <w:name w:val="10.3.3.X"/>
    <w:basedOn w:val="40"/>
    <w:autoRedefine/>
    <w:rsid w:val="0001731D"/>
    <w:pPr>
      <w:numPr>
        <w:ilvl w:val="3"/>
        <w:numId w:val="18"/>
      </w:numPr>
      <w:spacing w:before="240" w:line="360" w:lineRule="auto"/>
      <w:jc w:val="left"/>
    </w:pPr>
    <w:rPr>
      <w:rFonts w:ascii="宋体" w:hAnsi="宋体"/>
      <w:bCs w:val="0"/>
      <w:sz w:val="24"/>
    </w:rPr>
  </w:style>
  <w:style w:type="paragraph" w:customStyle="1" w:styleId="1215">
    <w:name w:val="样式 宋体 小四 左 段前: 12 磅 行距: 1.5 倍行距"/>
    <w:basedOn w:val="40"/>
    <w:rsid w:val="0001731D"/>
    <w:pPr>
      <w:numPr>
        <w:ilvl w:val="3"/>
        <w:numId w:val="19"/>
      </w:numPr>
      <w:spacing w:before="240" w:line="360" w:lineRule="auto"/>
      <w:jc w:val="left"/>
    </w:pPr>
    <w:rPr>
      <w:rFonts w:ascii="宋体" w:hAnsi="宋体" w:cs="宋体"/>
      <w:sz w:val="24"/>
      <w:szCs w:val="20"/>
    </w:rPr>
  </w:style>
  <w:style w:type="paragraph" w:customStyle="1" w:styleId="12150">
    <w:name w:val="样式 样式 宋体 小四 左 段前: 12 磅 行距: 1.5 倍行距 + 两端对齐"/>
    <w:basedOn w:val="1215"/>
    <w:rsid w:val="0001731D"/>
    <w:pPr>
      <w:ind w:left="851"/>
      <w:jc w:val="both"/>
    </w:pPr>
  </w:style>
  <w:style w:type="paragraph" w:customStyle="1" w:styleId="afffd">
    <w:name w:val="标准正文"/>
    <w:basedOn w:val="a4"/>
    <w:link w:val="Charf"/>
    <w:rsid w:val="0001731D"/>
    <w:pPr>
      <w:spacing w:line="360" w:lineRule="auto"/>
      <w:ind w:firstLineChars="150" w:firstLine="360"/>
    </w:pPr>
    <w:rPr>
      <w:rFonts w:ascii="宋体" w:hAnsi="宋体"/>
      <w:sz w:val="24"/>
      <w:szCs w:val="20"/>
    </w:rPr>
  </w:style>
  <w:style w:type="character" w:customStyle="1" w:styleId="Charf">
    <w:name w:val="标准正文 Char"/>
    <w:link w:val="afffd"/>
    <w:rsid w:val="0001731D"/>
    <w:rPr>
      <w:rFonts w:ascii="宋体" w:eastAsia="宋体" w:hAnsi="宋体" w:cs="Times New Roman"/>
      <w:sz w:val="24"/>
      <w:szCs w:val="20"/>
    </w:rPr>
  </w:style>
  <w:style w:type="paragraph" w:customStyle="1" w:styleId="111">
    <w:name w:val="111"/>
    <w:basedOn w:val="a4"/>
    <w:rsid w:val="0001731D"/>
    <w:pPr>
      <w:spacing w:line="360" w:lineRule="auto"/>
    </w:pPr>
    <w:rPr>
      <w:rFonts w:ascii="Tahoma" w:hAnsi="Tahoma"/>
      <w:sz w:val="24"/>
      <w:szCs w:val="20"/>
    </w:rPr>
  </w:style>
  <w:style w:type="paragraph" w:customStyle="1" w:styleId="afffe">
    <w:name w:val="标准"/>
    <w:basedOn w:val="a4"/>
    <w:rsid w:val="0001731D"/>
    <w:pPr>
      <w:overflowPunct w:val="0"/>
      <w:autoSpaceDE w:val="0"/>
      <w:autoSpaceDN w:val="0"/>
      <w:adjustRightInd w:val="0"/>
      <w:spacing w:line="240" w:lineRule="atLeast"/>
    </w:pPr>
    <w:rPr>
      <w:rFonts w:eastAsia="楷体_GB2312"/>
      <w:kern w:val="0"/>
      <w:sz w:val="24"/>
      <w:szCs w:val="20"/>
    </w:rPr>
  </w:style>
  <w:style w:type="paragraph" w:customStyle="1" w:styleId="17">
    <w:name w:val="正文1"/>
    <w:basedOn w:val="a4"/>
    <w:link w:val="1Char0"/>
    <w:rsid w:val="0001731D"/>
    <w:pPr>
      <w:widowControl/>
      <w:tabs>
        <w:tab w:val="num" w:pos="360"/>
      </w:tabs>
      <w:overflowPunct w:val="0"/>
      <w:autoSpaceDE w:val="0"/>
      <w:autoSpaceDN w:val="0"/>
      <w:adjustRightInd w:val="0"/>
      <w:spacing w:before="120" w:after="120" w:line="360" w:lineRule="auto"/>
      <w:textAlignment w:val="baseline"/>
    </w:pPr>
    <w:rPr>
      <w:rFonts w:ascii="Arial" w:hAnsi="Arial"/>
      <w:kern w:val="0"/>
      <w:sz w:val="24"/>
      <w:szCs w:val="20"/>
    </w:rPr>
  </w:style>
  <w:style w:type="character" w:customStyle="1" w:styleId="1Char0">
    <w:name w:val="正文1 Char"/>
    <w:link w:val="17"/>
    <w:rsid w:val="0001731D"/>
    <w:rPr>
      <w:rFonts w:ascii="Arial" w:eastAsia="宋体" w:hAnsi="Arial" w:cs="Times New Roman"/>
      <w:kern w:val="0"/>
      <w:sz w:val="24"/>
      <w:szCs w:val="20"/>
    </w:rPr>
  </w:style>
  <w:style w:type="paragraph" w:customStyle="1" w:styleId="Char12">
    <w:name w:val="Char1"/>
    <w:basedOn w:val="a4"/>
    <w:autoRedefine/>
    <w:rsid w:val="0001731D"/>
    <w:pPr>
      <w:tabs>
        <w:tab w:val="num" w:pos="420"/>
      </w:tabs>
      <w:ind w:left="420" w:hanging="420"/>
    </w:pPr>
    <w:rPr>
      <w:sz w:val="24"/>
    </w:rPr>
  </w:style>
  <w:style w:type="character" w:customStyle="1" w:styleId="com1">
    <w:name w:val="com1"/>
    <w:rsid w:val="0001731D"/>
    <w:rPr>
      <w:sz w:val="20"/>
      <w:szCs w:val="20"/>
    </w:rPr>
  </w:style>
  <w:style w:type="paragraph" w:customStyle="1" w:styleId="jin3">
    <w:name w:val="jin3"/>
    <w:basedOn w:val="3"/>
    <w:rsid w:val="0001731D"/>
    <w:pPr>
      <w:keepLines w:val="0"/>
      <w:widowControl/>
      <w:overflowPunct w:val="0"/>
      <w:autoSpaceDE w:val="0"/>
      <w:autoSpaceDN w:val="0"/>
      <w:adjustRightInd w:val="0"/>
      <w:spacing w:before="360" w:after="120" w:line="300" w:lineRule="auto"/>
      <w:textAlignment w:val="baseline"/>
      <w:outlineLvl w:val="9"/>
    </w:pPr>
    <w:rPr>
      <w:rFonts w:ascii="宋体"/>
      <w:bCs w:val="0"/>
      <w:kern w:val="0"/>
      <w:sz w:val="24"/>
      <w:szCs w:val="20"/>
      <w:lang w:val="en-GB"/>
    </w:rPr>
  </w:style>
  <w:style w:type="paragraph" w:customStyle="1" w:styleId="Default">
    <w:name w:val="Default"/>
    <w:rsid w:val="0001731D"/>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CharCharChar">
    <w:name w:val="Char Char Char Char Char Char"/>
    <w:basedOn w:val="a4"/>
    <w:rsid w:val="0001731D"/>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Char1CharCharChar">
    <w:name w:val="Char1 Char Char Char"/>
    <w:basedOn w:val="a4"/>
    <w:rsid w:val="0001731D"/>
    <w:rPr>
      <w:rFonts w:ascii="宋体" w:hAnsi="宋体"/>
      <w:sz w:val="24"/>
      <w:szCs w:val="32"/>
    </w:rPr>
  </w:style>
  <w:style w:type="character" w:customStyle="1" w:styleId="hui3">
    <w:name w:val="hui3"/>
    <w:rsid w:val="0001731D"/>
    <w:rPr>
      <w:color w:val="333333"/>
    </w:rPr>
  </w:style>
  <w:style w:type="character" w:customStyle="1" w:styleId="paramtd12">
    <w:name w:val="param_td12"/>
    <w:basedOn w:val="a6"/>
    <w:rsid w:val="0001731D"/>
  </w:style>
  <w:style w:type="character" w:customStyle="1" w:styleId="style5">
    <w:name w:val="style5"/>
    <w:basedOn w:val="a6"/>
    <w:rsid w:val="0001731D"/>
  </w:style>
  <w:style w:type="paragraph" w:customStyle="1" w:styleId="a10">
    <w:name w:val="a1"/>
    <w:basedOn w:val="a4"/>
    <w:rsid w:val="0001731D"/>
    <w:pPr>
      <w:widowControl/>
      <w:spacing w:before="100" w:beforeAutospacing="1" w:after="100" w:afterAutospacing="1"/>
      <w:jc w:val="left"/>
    </w:pPr>
    <w:rPr>
      <w:rFonts w:ascii="宋体" w:hAnsi="宋体" w:cs="宋体"/>
      <w:kern w:val="0"/>
      <w:sz w:val="24"/>
    </w:rPr>
  </w:style>
  <w:style w:type="character" w:customStyle="1" w:styleId="cmenufont">
    <w:name w:val="c_menu_font"/>
    <w:basedOn w:val="a6"/>
    <w:rsid w:val="0001731D"/>
  </w:style>
  <w:style w:type="paragraph" w:customStyle="1" w:styleId="Char1CharCharCharCharCharChar">
    <w:name w:val="Char1 Char Char Char Char Char Char"/>
    <w:basedOn w:val="a4"/>
    <w:autoRedefine/>
    <w:rsid w:val="0001731D"/>
    <w:pPr>
      <w:tabs>
        <w:tab w:val="num" w:pos="1003"/>
      </w:tabs>
      <w:ind w:left="1003" w:hanging="720"/>
    </w:pPr>
    <w:rPr>
      <w:sz w:val="24"/>
    </w:rPr>
  </w:style>
  <w:style w:type="paragraph" w:customStyle="1" w:styleId="xl132">
    <w:name w:val="xl132"/>
    <w:basedOn w:val="a4"/>
    <w:rsid w:val="0001731D"/>
    <w:pPr>
      <w:widowControl/>
      <w:pBdr>
        <w:top w:val="single" w:sz="4" w:space="0" w:color="auto"/>
        <w:left w:val="single" w:sz="4" w:space="0" w:color="auto"/>
        <w:bottom w:val="single" w:sz="4" w:space="0" w:color="auto"/>
      </w:pBdr>
      <w:shd w:val="clear" w:color="FFFFFF" w:fill="FFFFFF"/>
      <w:spacing w:before="100" w:beforeAutospacing="1" w:after="100" w:afterAutospacing="1"/>
      <w:jc w:val="right"/>
      <w:textAlignment w:val="center"/>
    </w:pPr>
    <w:rPr>
      <w:rFonts w:ascii="宋体" w:hAnsi="宋体" w:cs="宋体"/>
      <w:b/>
      <w:bCs/>
      <w:color w:val="FF0000"/>
      <w:kern w:val="0"/>
      <w:sz w:val="24"/>
    </w:rPr>
  </w:style>
  <w:style w:type="paragraph" w:customStyle="1" w:styleId="18">
    <w:name w:val="列表段落1"/>
    <w:basedOn w:val="a4"/>
    <w:rsid w:val="0001731D"/>
    <w:pPr>
      <w:ind w:firstLineChars="200" w:firstLine="420"/>
    </w:pPr>
  </w:style>
  <w:style w:type="character" w:customStyle="1" w:styleId="productrig-detailmore-textmore">
    <w:name w:val="productrig-detailmore-textmore"/>
    <w:basedOn w:val="a6"/>
    <w:rsid w:val="0001731D"/>
  </w:style>
  <w:style w:type="paragraph" w:customStyle="1" w:styleId="productrig-detailmore-textmore1">
    <w:name w:val="productrig-detailmore-textmore1"/>
    <w:basedOn w:val="a4"/>
    <w:rsid w:val="0001731D"/>
    <w:pPr>
      <w:widowControl/>
      <w:spacing w:before="100" w:beforeAutospacing="1" w:after="100" w:afterAutospacing="1"/>
      <w:jc w:val="left"/>
    </w:pPr>
    <w:rPr>
      <w:rFonts w:ascii="宋体" w:hAnsi="宋体" w:cs="宋体"/>
      <w:kern w:val="0"/>
      <w:sz w:val="24"/>
    </w:rPr>
  </w:style>
  <w:style w:type="character" w:customStyle="1" w:styleId="font14">
    <w:name w:val="font14"/>
    <w:basedOn w:val="a6"/>
    <w:rsid w:val="0001731D"/>
  </w:style>
  <w:style w:type="character" w:customStyle="1" w:styleId="style1">
    <w:name w:val="style1"/>
    <w:basedOn w:val="a6"/>
    <w:rsid w:val="0001731D"/>
  </w:style>
  <w:style w:type="character" w:customStyle="1" w:styleId="blue">
    <w:name w:val="blue"/>
    <w:basedOn w:val="a6"/>
    <w:rsid w:val="0001731D"/>
  </w:style>
  <w:style w:type="character" w:customStyle="1" w:styleId="font12">
    <w:name w:val="font12"/>
    <w:basedOn w:val="a6"/>
    <w:rsid w:val="0001731D"/>
  </w:style>
  <w:style w:type="character" w:customStyle="1" w:styleId="1Char1">
    <w:name w:val="普通文字1 Char"/>
    <w:aliases w:val="小 Char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
    <w:rsid w:val="0001731D"/>
    <w:rPr>
      <w:rFonts w:ascii="宋体" w:eastAsia="仿宋_GB2312" w:hAnsi="Courier New"/>
      <w:kern w:val="2"/>
      <w:sz w:val="30"/>
      <w:lang w:val="en-US" w:eastAsia="zh-CN" w:bidi="ar-SA"/>
    </w:rPr>
  </w:style>
  <w:style w:type="character" w:customStyle="1" w:styleId="H1Char1">
    <w:name w:val="H1 Char1"/>
    <w:aliases w:val="章节 Char1,标题 1 1 Char1,标书1 Char1,h1 Char1,1st level Char1,Section Head Char1,l1 Char1,标题一 Char1,Heading 0 Char1,PIM 1 Char1,Head1 Char1,Heading apps Char1,合同标题 Char1,Header1 Char1,卷标题 Char1,Datasheet title Char1,H11 Char1,H12 Char1,H13 Char1"/>
    <w:rsid w:val="0001731D"/>
    <w:rPr>
      <w:rFonts w:eastAsia="宋体"/>
      <w:kern w:val="44"/>
      <w:sz w:val="44"/>
      <w:szCs w:val="44"/>
      <w:lang w:val="en-US" w:eastAsia="zh-CN" w:bidi="ar-SA"/>
    </w:rPr>
  </w:style>
  <w:style w:type="character" w:customStyle="1" w:styleId="Heading14Char1">
    <w:name w:val="Heading 14 Char1"/>
    <w:aliases w:val="Heading 141 Char1,Heading 142 Char1,H4 Char1,第三层条 Char1,PIM 4 Char1,h4 Char1,bl Char1,bb Char1,Titre4 Char1,4th level Char1,sect 1.2.3.4 Char1,Ref Heading 1 Char1,rh1 Char1,Heading sql Char1,h41 Char1,h42 Char1,h43 Char1,h411 Char1"/>
    <w:semiHidden/>
    <w:rsid w:val="0001731D"/>
    <w:rPr>
      <w:rFonts w:ascii="Arial" w:eastAsia="黑体" w:hAnsi="Arial"/>
      <w:b/>
      <w:bCs/>
      <w:kern w:val="2"/>
      <w:sz w:val="28"/>
      <w:szCs w:val="28"/>
      <w:lang w:val="en-US" w:eastAsia="zh-CN" w:bidi="ar-SA"/>
    </w:rPr>
  </w:style>
  <w:style w:type="character" w:customStyle="1" w:styleId="Charf0">
    <w:name w:val="正文小标题 Char"/>
    <w:aliases w:val="正文文字缩进 Char1,特点标题 Char1,正文缩进楷体 Char1,正文文字首行缩进 Char1,HD正文1 Char1,NICMAN Body Text Char1,正文普通文字 Char Char1"/>
    <w:rsid w:val="0001731D"/>
    <w:rPr>
      <w:rFonts w:ascii="仿宋_GB2312" w:eastAsia="仿宋_GB2312"/>
      <w:kern w:val="2"/>
      <w:sz w:val="32"/>
      <w:lang w:val="en-US" w:eastAsia="zh-CN" w:bidi="ar-SA"/>
    </w:rPr>
  </w:style>
  <w:style w:type="paragraph" w:customStyle="1" w:styleId="ParaChar">
    <w:name w:val="默认段落字体 Para Char"/>
    <w:basedOn w:val="a4"/>
    <w:rsid w:val="0001731D"/>
    <w:rPr>
      <w:rFonts w:ascii="宋体" w:hAnsi="宋体"/>
      <w:b/>
      <w:sz w:val="28"/>
      <w:szCs w:val="28"/>
    </w:rPr>
  </w:style>
  <w:style w:type="paragraph" w:customStyle="1" w:styleId="54">
    <w:name w:val="题注5"/>
    <w:basedOn w:val="a4"/>
    <w:next w:val="af5"/>
    <w:autoRedefine/>
    <w:rsid w:val="0001731D"/>
    <w:pPr>
      <w:jc w:val="center"/>
    </w:pPr>
    <w:rPr>
      <w:b/>
      <w:color w:val="000000"/>
      <w:sz w:val="24"/>
      <w:szCs w:val="21"/>
    </w:rPr>
  </w:style>
  <w:style w:type="paragraph" w:customStyle="1" w:styleId="CharChar1">
    <w:name w:val="Char Char"/>
    <w:basedOn w:val="a4"/>
    <w:rsid w:val="0001731D"/>
    <w:pPr>
      <w:widowControl/>
      <w:spacing w:after="160" w:line="240" w:lineRule="exact"/>
      <w:jc w:val="left"/>
    </w:pPr>
    <w:rPr>
      <w:rFonts w:ascii="Verdana" w:eastAsia="仿宋_GB2312" w:hAnsi="Verdana"/>
      <w:kern w:val="0"/>
      <w:sz w:val="24"/>
      <w:szCs w:val="20"/>
      <w:lang w:eastAsia="en-US"/>
    </w:rPr>
  </w:style>
  <w:style w:type="paragraph" w:customStyle="1" w:styleId="affff">
    <w:name w:val="办公自动化专用标题"/>
    <w:basedOn w:val="affb"/>
    <w:rsid w:val="0001731D"/>
    <w:pPr>
      <w:spacing w:line="560" w:lineRule="atLeast"/>
    </w:pPr>
    <w:rPr>
      <w:rFonts w:ascii="宋体" w:eastAsia="宋体"/>
      <w:bCs w:val="0"/>
      <w:sz w:val="44"/>
      <w:szCs w:val="20"/>
    </w:rPr>
  </w:style>
  <w:style w:type="paragraph" w:customStyle="1" w:styleId="CharCharCharCharCharCharCharCharCharChar0">
    <w:name w:val="Char Char Char Char Char Char Char Char Char Char"/>
    <w:basedOn w:val="a4"/>
    <w:rsid w:val="0001731D"/>
    <w:rPr>
      <w:rFonts w:ascii="Tahoma" w:hAnsi="Tahoma"/>
      <w:sz w:val="24"/>
      <w:szCs w:val="20"/>
    </w:rPr>
  </w:style>
  <w:style w:type="paragraph" w:styleId="TOC">
    <w:name w:val="TOC Heading"/>
    <w:basedOn w:val="1"/>
    <w:next w:val="a4"/>
    <w:uiPriority w:val="39"/>
    <w:qFormat/>
    <w:rsid w:val="0001731D"/>
    <w:pPr>
      <w:keepLines/>
      <w:widowControl/>
      <w:numPr>
        <w:numId w:val="0"/>
      </w:numPr>
      <w:spacing w:before="480" w:line="276" w:lineRule="auto"/>
      <w:jc w:val="left"/>
      <w:outlineLvl w:val="9"/>
    </w:pPr>
    <w:rPr>
      <w:rFonts w:ascii="Cambria" w:eastAsia="宋体" w:hAnsi="Cambria"/>
      <w:color w:val="365F91"/>
      <w:kern w:val="0"/>
      <w:sz w:val="28"/>
      <w:szCs w:val="28"/>
    </w:rPr>
  </w:style>
  <w:style w:type="paragraph" w:customStyle="1" w:styleId="Char1CharCharChar0">
    <w:name w:val="Char1 Char Char Char"/>
    <w:basedOn w:val="a4"/>
    <w:autoRedefine/>
    <w:rsid w:val="0001731D"/>
    <w:pPr>
      <w:ind w:left="420" w:hanging="420"/>
    </w:pPr>
    <w:rPr>
      <w:sz w:val="24"/>
    </w:rPr>
  </w:style>
  <w:style w:type="paragraph" w:customStyle="1" w:styleId="a">
    <w:name w:val="编号"/>
    <w:basedOn w:val="a4"/>
    <w:autoRedefine/>
    <w:rsid w:val="0001731D"/>
    <w:pPr>
      <w:numPr>
        <w:numId w:val="3"/>
      </w:numPr>
      <w:adjustRightInd w:val="0"/>
      <w:spacing w:before="120" w:line="300" w:lineRule="auto"/>
      <w:ind w:left="840"/>
      <w:textAlignment w:val="center"/>
    </w:pPr>
    <w:rPr>
      <w:rFonts w:eastAsia="楷体_GB2312"/>
      <w:snapToGrid w:val="0"/>
      <w:spacing w:val="10"/>
      <w:kern w:val="24"/>
      <w:sz w:val="24"/>
      <w:szCs w:val="20"/>
    </w:rPr>
  </w:style>
  <w:style w:type="paragraph" w:customStyle="1" w:styleId="10">
    <w:name w:val="编号1"/>
    <w:basedOn w:val="a4"/>
    <w:autoRedefine/>
    <w:rsid w:val="0001731D"/>
    <w:pPr>
      <w:numPr>
        <w:numId w:val="22"/>
      </w:numPr>
      <w:tabs>
        <w:tab w:val="num" w:pos="900"/>
      </w:tabs>
      <w:adjustRightInd w:val="0"/>
      <w:spacing w:line="300" w:lineRule="auto"/>
      <w:ind w:left="900" w:hanging="420"/>
      <w:textAlignment w:val="center"/>
    </w:pPr>
    <w:rPr>
      <w:rFonts w:eastAsia="仿宋_GB2312"/>
      <w:snapToGrid w:val="0"/>
      <w:spacing w:val="10"/>
      <w:kern w:val="24"/>
      <w:sz w:val="24"/>
      <w:szCs w:val="20"/>
    </w:rPr>
  </w:style>
  <w:style w:type="paragraph" w:customStyle="1" w:styleId="ParaCharCharCharCharCharCharChar">
    <w:name w:val="默认段落字体 Para Char Char Char Char Char Char Char"/>
    <w:basedOn w:val="a4"/>
    <w:rsid w:val="0001731D"/>
    <w:pPr>
      <w:adjustRightInd w:val="0"/>
      <w:spacing w:line="360" w:lineRule="auto"/>
    </w:pPr>
    <w:rPr>
      <w:kern w:val="0"/>
      <w:sz w:val="24"/>
      <w:szCs w:val="20"/>
    </w:rPr>
  </w:style>
  <w:style w:type="paragraph" w:customStyle="1" w:styleId="3cbBOD0h33rdlevel3Head3level3PIM3Level3Hea1">
    <w:name w:val="样式 标题 3cbBOD 0h33rd level3Head 3level_3PIM 3Level 3 Hea...1"/>
    <w:basedOn w:val="3"/>
    <w:autoRedefine/>
    <w:rsid w:val="0001731D"/>
    <w:pPr>
      <w:numPr>
        <w:ilvl w:val="2"/>
        <w:numId w:val="4"/>
      </w:numPr>
      <w:adjustRightInd w:val="0"/>
      <w:snapToGrid w:val="0"/>
      <w:spacing w:beforeLines="50" w:afterLines="50" w:line="240" w:lineRule="auto"/>
      <w:ind w:left="0" w:firstLine="0"/>
    </w:pPr>
    <w:rPr>
      <w:rFonts w:hAnsi="宋体" w:cs="宋体"/>
      <w:sz w:val="21"/>
      <w:szCs w:val="21"/>
      <w:lang w:val="zh-CN"/>
    </w:rPr>
  </w:style>
  <w:style w:type="paragraph" w:customStyle="1" w:styleId="4">
    <w:name w:val="样式 标题 4 + 宋体 五号 两端对齐"/>
    <w:basedOn w:val="40"/>
    <w:autoRedefine/>
    <w:rsid w:val="0001731D"/>
    <w:pPr>
      <w:keepLines w:val="0"/>
      <w:numPr>
        <w:ilvl w:val="2"/>
        <w:numId w:val="23"/>
      </w:numPr>
      <w:spacing w:before="0" w:after="0" w:line="360" w:lineRule="auto"/>
      <w:ind w:left="0" w:firstLine="0"/>
    </w:pPr>
    <w:rPr>
      <w:rFonts w:ascii="宋体" w:eastAsia="宋体" w:hAnsi="宋体" w:cs="宋体"/>
      <w:bCs w:val="0"/>
      <w:sz w:val="21"/>
      <w:szCs w:val="20"/>
    </w:rPr>
  </w:style>
  <w:style w:type="character" w:customStyle="1" w:styleId="apple-style-span">
    <w:name w:val="apple-style-span"/>
    <w:basedOn w:val="a6"/>
    <w:rsid w:val="0001731D"/>
  </w:style>
  <w:style w:type="character" w:customStyle="1" w:styleId="Charf1">
    <w:name w:val="正文文字缩进 Char"/>
    <w:aliases w:val="特点标题 Char,PI Char,正文缩进楷体 Char,正文文字首行缩进 Char,HD正文1 Char,NICMAN Body Text Char,正文普通文字 Char Char"/>
    <w:rsid w:val="0001731D"/>
    <w:rPr>
      <w:rFonts w:eastAsia="宋体"/>
      <w:sz w:val="21"/>
      <w:lang w:val="en-US" w:eastAsia="zh-CN" w:bidi="ar-SA"/>
    </w:rPr>
  </w:style>
  <w:style w:type="paragraph" w:styleId="affff0">
    <w:name w:val="No Spacing"/>
    <w:uiPriority w:val="1"/>
    <w:qFormat/>
    <w:rsid w:val="0001731D"/>
    <w:pPr>
      <w:widowControl w:val="0"/>
      <w:jc w:val="both"/>
    </w:pPr>
    <w:rPr>
      <w:rFonts w:ascii="Calibri" w:eastAsia="宋体" w:hAnsi="Calibri" w:cs="Times New Roman"/>
    </w:rPr>
  </w:style>
  <w:style w:type="character" w:customStyle="1" w:styleId="Heading14Char">
    <w:name w:val="Heading 14 Char"/>
    <w:aliases w:val="Heading 141 Char,Heading 142 Char,H4 Char,第三层条 Char,PIM 4 Char,h4 Char,bl Char,bb Char,Titre4 Char,4th level Char,sect 1.2.3.4 Char,Ref Heading 1 Char,rh1 Char,Heading sql Char,h41 Char,h42 Char,h43 Char,h411 Char,h44 Char,h412 Char"/>
    <w:semiHidden/>
    <w:rsid w:val="0001731D"/>
    <w:rPr>
      <w:rFonts w:ascii="Arial" w:eastAsia="黑体" w:hAnsi="Arial"/>
      <w:b/>
      <w:bCs/>
      <w:kern w:val="2"/>
      <w:sz w:val="28"/>
      <w:szCs w:val="28"/>
      <w:lang w:val="en-US" w:eastAsia="zh-CN" w:bidi="ar-SA"/>
    </w:rPr>
  </w:style>
  <w:style w:type="character" w:customStyle="1" w:styleId="1Char3">
    <w:name w:val="页眉1 Char"/>
    <w:aliases w:val="hdr Char,Ò³Ã¼ Char,h Char,页眉 Char Char,ho Char,header odd Char,Header bold Char Char"/>
    <w:semiHidden/>
    <w:rsid w:val="0001731D"/>
    <w:rPr>
      <w:rFonts w:eastAsia="宋体"/>
      <w:kern w:val="2"/>
      <w:sz w:val="18"/>
      <w:szCs w:val="18"/>
      <w:lang w:val="en-US" w:eastAsia="zh-CN" w:bidi="ar-SA"/>
    </w:rPr>
  </w:style>
  <w:style w:type="character" w:customStyle="1" w:styleId="1Char10">
    <w:name w:val="普通文字1 Char1"/>
    <w:aliases w:val="小 Char1,纯文本 Char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Char"/>
    <w:rsid w:val="0001731D"/>
    <w:rPr>
      <w:rFonts w:ascii="宋体" w:eastAsia="宋体" w:hAnsi="Courier New" w:cs="Courier New"/>
      <w:kern w:val="2"/>
      <w:sz w:val="21"/>
      <w:szCs w:val="21"/>
      <w:lang w:val="en-US" w:eastAsia="zh-CN" w:bidi="ar-SA"/>
    </w:rPr>
  </w:style>
  <w:style w:type="character" w:customStyle="1" w:styleId="style11">
    <w:name w:val="style11"/>
    <w:rsid w:val="0001731D"/>
    <w:rPr>
      <w:color w:val="FF0033"/>
    </w:rPr>
  </w:style>
  <w:style w:type="character" w:styleId="affff1">
    <w:name w:val="Emphasis"/>
    <w:qFormat/>
    <w:rsid w:val="0001731D"/>
    <w:rPr>
      <w:i w:val="0"/>
      <w:iCs w:val="0"/>
    </w:rPr>
  </w:style>
  <w:style w:type="paragraph" w:customStyle="1" w:styleId="Style69">
    <w:name w:val="Style69"/>
    <w:basedOn w:val="a4"/>
    <w:rsid w:val="0001731D"/>
    <w:pPr>
      <w:adjustRightInd w:val="0"/>
      <w:jc w:val="left"/>
    </w:pPr>
    <w:rPr>
      <w:rFonts w:ascii="宋体"/>
      <w:kern w:val="0"/>
      <w:sz w:val="24"/>
    </w:rPr>
  </w:style>
  <w:style w:type="character" w:customStyle="1" w:styleId="style141">
    <w:name w:val="style141"/>
    <w:rsid w:val="0001731D"/>
    <w:rPr>
      <w:color w:val="003399"/>
    </w:rPr>
  </w:style>
  <w:style w:type="character" w:customStyle="1" w:styleId="2Char2">
    <w:name w:val="正文文字 2 Char"/>
    <w:rsid w:val="0001731D"/>
    <w:rPr>
      <w:rFonts w:ascii="Arial" w:eastAsia="宋体" w:hAnsi="Arial"/>
      <w:b/>
      <w:bCs/>
      <w:kern w:val="2"/>
      <w:sz w:val="24"/>
      <w:szCs w:val="24"/>
      <w:lang w:val="en-US" w:eastAsia="zh-CN" w:bidi="ar-SA"/>
    </w:rPr>
  </w:style>
  <w:style w:type="character" w:customStyle="1" w:styleId="contentheaderrev">
    <w:name w:val="contentheaderrev"/>
    <w:basedOn w:val="a6"/>
    <w:rsid w:val="0001731D"/>
  </w:style>
  <w:style w:type="character" w:customStyle="1" w:styleId="pointnormal">
    <w:name w:val="point_normal"/>
    <w:basedOn w:val="a6"/>
    <w:rsid w:val="0001731D"/>
  </w:style>
  <w:style w:type="character" w:customStyle="1" w:styleId="style191">
    <w:name w:val="style191"/>
    <w:rsid w:val="0001731D"/>
    <w:rPr>
      <w:color w:val="000000"/>
    </w:rPr>
  </w:style>
  <w:style w:type="character" w:customStyle="1" w:styleId="9font">
    <w:name w:val="9font"/>
    <w:basedOn w:val="a6"/>
    <w:rsid w:val="0001731D"/>
  </w:style>
  <w:style w:type="paragraph" w:customStyle="1" w:styleId="CharChar10">
    <w:name w:val="Char Char1"/>
    <w:basedOn w:val="a4"/>
    <w:rsid w:val="0001731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style14">
    <w:name w:val="style14"/>
    <w:basedOn w:val="a4"/>
    <w:rsid w:val="0001731D"/>
    <w:pPr>
      <w:widowControl/>
      <w:spacing w:before="100" w:beforeAutospacing="1" w:after="100" w:afterAutospacing="1"/>
      <w:jc w:val="left"/>
    </w:pPr>
    <w:rPr>
      <w:rFonts w:ascii="宋体" w:hAnsi="宋体" w:cs="宋体"/>
      <w:color w:val="003399"/>
      <w:kern w:val="0"/>
      <w:sz w:val="24"/>
    </w:rPr>
  </w:style>
  <w:style w:type="paragraph" w:customStyle="1" w:styleId="xl53">
    <w:name w:val="xl53"/>
    <w:basedOn w:val="a4"/>
    <w:rsid w:val="0001731D"/>
    <w:pPr>
      <w:widowControl/>
      <w:pBdr>
        <w:bottom w:val="single" w:sz="4" w:space="0" w:color="auto"/>
        <w:right w:val="single" w:sz="4" w:space="0" w:color="auto"/>
      </w:pBdr>
      <w:spacing w:before="100" w:beforeAutospacing="1" w:after="100" w:afterAutospacing="1"/>
    </w:pPr>
    <w:rPr>
      <w:rFonts w:ascii="宋体" w:hAnsi="宋体"/>
      <w:b/>
      <w:bCs/>
      <w:color w:val="000000"/>
      <w:kern w:val="0"/>
      <w:sz w:val="22"/>
      <w:szCs w:val="22"/>
    </w:rPr>
  </w:style>
  <w:style w:type="paragraph" w:customStyle="1" w:styleId="xl52">
    <w:name w:val="xl52"/>
    <w:basedOn w:val="a4"/>
    <w:rsid w:val="000173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50">
    <w:name w:val="xl50"/>
    <w:basedOn w:val="a4"/>
    <w:rsid w:val="0001731D"/>
    <w:pPr>
      <w:widowControl/>
      <w:pBdr>
        <w:right w:val="single" w:sz="4" w:space="0" w:color="auto"/>
      </w:pBdr>
      <w:spacing w:before="100" w:beforeAutospacing="1" w:after="100" w:afterAutospacing="1"/>
      <w:jc w:val="center"/>
    </w:pPr>
    <w:rPr>
      <w:rFonts w:ascii="宋体" w:hAnsi="宋体"/>
      <w:kern w:val="0"/>
      <w:sz w:val="22"/>
      <w:szCs w:val="22"/>
    </w:rPr>
  </w:style>
  <w:style w:type="paragraph" w:customStyle="1" w:styleId="font10">
    <w:name w:val="font10"/>
    <w:basedOn w:val="a4"/>
    <w:rsid w:val="0001731D"/>
    <w:pPr>
      <w:widowControl/>
      <w:spacing w:before="100" w:beforeAutospacing="1" w:after="100" w:afterAutospacing="1"/>
      <w:jc w:val="left"/>
    </w:pPr>
    <w:rPr>
      <w:color w:val="000000"/>
      <w:kern w:val="0"/>
      <w:szCs w:val="21"/>
    </w:rPr>
  </w:style>
  <w:style w:type="paragraph" w:customStyle="1" w:styleId="ParaCharCharCharCharCharCharCharCharChar1Char">
    <w:name w:val="默认段落字体 Para Char Char Char Char Char Char Char Char Char1 Char"/>
    <w:basedOn w:val="a4"/>
    <w:rsid w:val="0001731D"/>
    <w:rPr>
      <w:rFonts w:ascii="Tahoma" w:hAnsi="Tahoma"/>
      <w:sz w:val="24"/>
      <w:szCs w:val="20"/>
    </w:rPr>
  </w:style>
  <w:style w:type="character" w:styleId="affff2">
    <w:name w:val="FollowedHyperlink"/>
    <w:rsid w:val="0001731D"/>
    <w:rPr>
      <w:color w:val="954F72"/>
      <w:u w:val="single"/>
    </w:rPr>
  </w:style>
  <w:style w:type="paragraph" w:styleId="af">
    <w:name w:val="Body Text First Indent"/>
    <w:basedOn w:val="afb"/>
    <w:link w:val="Char0"/>
    <w:semiHidden/>
    <w:unhideWhenUsed/>
    <w:rsid w:val="0001731D"/>
    <w:pPr>
      <w:ind w:firstLineChars="100" w:firstLine="420"/>
    </w:pPr>
    <w:rPr>
      <w:rFonts w:asciiTheme="minorHAnsi" w:hAnsiTheme="minorHAnsi" w:cstheme="minorBidi"/>
    </w:rPr>
  </w:style>
  <w:style w:type="character" w:customStyle="1" w:styleId="affff3">
    <w:name w:val="正文文本首行缩进 字符"/>
    <w:basedOn w:val="afc"/>
    <w:uiPriority w:val="99"/>
    <w:semiHidden/>
    <w:rsid w:val="0001731D"/>
    <w:rPr>
      <w:rFonts w:ascii="Times New Roman" w:eastAsia="宋体" w:hAnsi="Times New Roman" w:cs="Times New Roman"/>
      <w:szCs w:val="24"/>
    </w:rPr>
  </w:style>
  <w:style w:type="paragraph" w:styleId="35">
    <w:name w:val="toc 3"/>
    <w:basedOn w:val="a4"/>
    <w:next w:val="a4"/>
    <w:autoRedefine/>
    <w:uiPriority w:val="39"/>
    <w:unhideWhenUsed/>
    <w:rsid w:val="0001731D"/>
    <w:pPr>
      <w:ind w:leftChars="400" w:left="840"/>
    </w:pPr>
  </w:style>
  <w:style w:type="paragraph" w:styleId="16">
    <w:name w:val="toc 1"/>
    <w:basedOn w:val="a4"/>
    <w:next w:val="a4"/>
    <w:autoRedefine/>
    <w:uiPriority w:val="39"/>
    <w:unhideWhenUsed/>
    <w:rsid w:val="00FE2059"/>
    <w:pPr>
      <w:tabs>
        <w:tab w:val="right" w:leader="dot" w:pos="8296"/>
      </w:tabs>
      <w:spacing w:before="100" w:beforeAutospacing="1" w:after="100" w:afterAutospacing="1"/>
    </w:pPr>
  </w:style>
  <w:style w:type="paragraph" w:styleId="af7">
    <w:name w:val="List Paragraph"/>
    <w:basedOn w:val="a4"/>
    <w:uiPriority w:val="34"/>
    <w:qFormat/>
    <w:rsid w:val="0001731D"/>
    <w:pPr>
      <w:ind w:firstLineChars="200" w:firstLine="420"/>
    </w:pPr>
  </w:style>
  <w:style w:type="paragraph" w:styleId="29">
    <w:name w:val="toc 2"/>
    <w:basedOn w:val="a4"/>
    <w:next w:val="a4"/>
    <w:autoRedefine/>
    <w:uiPriority w:val="39"/>
    <w:unhideWhenUsed/>
    <w:rsid w:val="0001731D"/>
    <w:pPr>
      <w:ind w:leftChars="200" w:left="420"/>
    </w:pPr>
  </w:style>
  <w:style w:type="paragraph" w:customStyle="1" w:styleId="19">
    <w:name w:val="正文_1"/>
    <w:qFormat/>
    <w:rsid w:val="00AE1AFA"/>
    <w:pPr>
      <w:widowControl w:val="0"/>
      <w:jc w:val="both"/>
    </w:pPr>
    <w:rPr>
      <w:rFonts w:ascii="Calibri" w:eastAsia="宋体" w:hAnsi="Calibri" w:cs="Times New Roman"/>
    </w:rPr>
  </w:style>
  <w:style w:type="paragraph" w:customStyle="1" w:styleId="NewNewNewNewNewNew">
    <w:name w:val="正文 New New New New New New"/>
    <w:rsid w:val="004036FC"/>
    <w:pPr>
      <w:widowControl w:val="0"/>
      <w:jc w:val="both"/>
    </w:pPr>
    <w:rPr>
      <w:rFonts w:ascii="Times New Roman" w:eastAsia="宋体" w:hAnsi="Times New Roman" w:cs="Times New Roman"/>
      <w:szCs w:val="24"/>
    </w:rPr>
  </w:style>
  <w:style w:type="character" w:customStyle="1" w:styleId="Char100">
    <w:name w:val="批注文字 Char1_0"/>
    <w:link w:val="0"/>
    <w:uiPriority w:val="99"/>
    <w:rsid w:val="00B25BE8"/>
    <w:rPr>
      <w:rFonts w:ascii="Calibri" w:eastAsia="宋体" w:hAnsi="Calibri" w:cs="Times New Roman"/>
    </w:rPr>
  </w:style>
  <w:style w:type="character" w:customStyle="1" w:styleId="00">
    <w:name w:val="批注引用_0"/>
    <w:unhideWhenUsed/>
    <w:rsid w:val="00B25BE8"/>
    <w:rPr>
      <w:rFonts w:ascii="Calibri" w:hAnsi="Calibri"/>
      <w:sz w:val="21"/>
      <w:szCs w:val="21"/>
    </w:rPr>
  </w:style>
  <w:style w:type="paragraph" w:customStyle="1" w:styleId="0">
    <w:name w:val="批注文字_0"/>
    <w:basedOn w:val="19"/>
    <w:link w:val="Char100"/>
    <w:uiPriority w:val="99"/>
    <w:unhideWhenUsed/>
    <w:rsid w:val="00B25BE8"/>
    <w:pPr>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ufs.edu.cn/ztbgg.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9F29-1069-4F52-9FE9-FC6385DA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55</Pages>
  <Words>4395</Words>
  <Characters>25055</Characters>
  <Application>Microsoft Office Word</Application>
  <DocSecurity>0</DocSecurity>
  <Lines>208</Lines>
  <Paragraphs>58</Paragraphs>
  <ScaleCrop>false</ScaleCrop>
  <Company/>
  <LinksUpToDate>false</LinksUpToDate>
  <CharactersWithSpaces>29392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190161943@qq.com</dc:creator>
  <cp:keywords/>
  <dc:description/>
  <cp:lastModifiedBy>微软用户</cp:lastModifiedBy>
  <cp:revision>22</cp:revision>
  <dcterms:created xsi:type="dcterms:W3CDTF">2018-07-07T04:23:00Z</dcterms:created>
  <dcterms:modified xsi:type="dcterms:W3CDTF">2018-07-11T09:04:00Z</dcterms:modified>
</cp:coreProperties>
</file>