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63D" w:rsidRPr="002F56F6" w:rsidRDefault="0030163D">
      <w:pPr>
        <w:adjustRightInd w:val="0"/>
        <w:snapToGrid w:val="0"/>
        <w:spacing w:line="300" w:lineRule="auto"/>
        <w:jc w:val="center"/>
        <w:rPr>
          <w:b/>
          <w:sz w:val="52"/>
          <w:szCs w:val="52"/>
        </w:rPr>
      </w:pPr>
    </w:p>
    <w:p w:rsidR="003372C9" w:rsidRPr="002F56F6" w:rsidRDefault="003833D9">
      <w:pPr>
        <w:adjustRightInd w:val="0"/>
        <w:snapToGrid w:val="0"/>
        <w:spacing w:line="300" w:lineRule="auto"/>
        <w:jc w:val="center"/>
        <w:rPr>
          <w:b/>
          <w:sz w:val="52"/>
          <w:szCs w:val="52"/>
        </w:rPr>
      </w:pPr>
      <w:r w:rsidRPr="002F56F6">
        <w:rPr>
          <w:rFonts w:hint="eastAsia"/>
          <w:b/>
          <w:sz w:val="52"/>
          <w:szCs w:val="52"/>
        </w:rPr>
        <w:t>广东外语外贸大学</w:t>
      </w:r>
    </w:p>
    <w:p w:rsidR="003372C9" w:rsidRPr="002F56F6" w:rsidRDefault="00741B70">
      <w:pPr>
        <w:adjustRightInd w:val="0"/>
        <w:snapToGrid w:val="0"/>
        <w:spacing w:line="300" w:lineRule="auto"/>
        <w:jc w:val="center"/>
        <w:rPr>
          <w:rFonts w:ascii="黑体" w:eastAsia="黑体" w:hAnsi="新宋体"/>
          <w:sz w:val="48"/>
          <w:szCs w:val="48"/>
        </w:rPr>
      </w:pPr>
      <w:r w:rsidRPr="002F56F6">
        <w:rPr>
          <w:rFonts w:hint="eastAsia"/>
          <w:b/>
          <w:sz w:val="48"/>
          <w:szCs w:val="48"/>
        </w:rPr>
        <w:t>标准化考场监控系统建设项目</w:t>
      </w:r>
      <w:r w:rsidR="00883903">
        <w:rPr>
          <w:rFonts w:hint="eastAsia"/>
          <w:b/>
          <w:sz w:val="48"/>
          <w:szCs w:val="48"/>
        </w:rPr>
        <w:t>(</w:t>
      </w:r>
      <w:r w:rsidR="00883903">
        <w:rPr>
          <w:rFonts w:hint="eastAsia"/>
          <w:b/>
          <w:sz w:val="48"/>
          <w:szCs w:val="48"/>
        </w:rPr>
        <w:t>重招</w:t>
      </w:r>
      <w:r w:rsidR="00883903">
        <w:rPr>
          <w:rFonts w:hint="eastAsia"/>
          <w:b/>
          <w:sz w:val="48"/>
          <w:szCs w:val="48"/>
        </w:rPr>
        <w:t>)</w:t>
      </w:r>
    </w:p>
    <w:p w:rsidR="003372C9" w:rsidRPr="002F56F6" w:rsidRDefault="003372C9">
      <w:pPr>
        <w:adjustRightInd w:val="0"/>
        <w:snapToGrid w:val="0"/>
        <w:spacing w:line="300" w:lineRule="auto"/>
        <w:jc w:val="center"/>
        <w:rPr>
          <w:rFonts w:ascii="华文新魏" w:eastAsia="楷体_GB2312" w:hAnsi="新宋体"/>
          <w:b/>
          <w:sz w:val="84"/>
          <w:szCs w:val="84"/>
        </w:rPr>
      </w:pPr>
    </w:p>
    <w:p w:rsidR="003372C9" w:rsidRPr="002F56F6" w:rsidRDefault="003833D9">
      <w:pPr>
        <w:adjustRightInd w:val="0"/>
        <w:snapToGrid w:val="0"/>
        <w:spacing w:line="300" w:lineRule="auto"/>
        <w:jc w:val="center"/>
        <w:rPr>
          <w:rFonts w:ascii="华文新魏" w:eastAsia="楷体_GB2312" w:hAnsi="新宋体"/>
          <w:b/>
          <w:sz w:val="84"/>
          <w:szCs w:val="84"/>
        </w:rPr>
      </w:pPr>
      <w:r w:rsidRPr="002F56F6">
        <w:rPr>
          <w:rFonts w:ascii="华文新魏" w:eastAsia="楷体_GB2312" w:hAnsi="新宋体" w:hint="eastAsia"/>
          <w:b/>
          <w:sz w:val="84"/>
          <w:szCs w:val="84"/>
        </w:rPr>
        <w:t>招</w:t>
      </w:r>
    </w:p>
    <w:p w:rsidR="003372C9" w:rsidRPr="002F56F6" w:rsidRDefault="003372C9">
      <w:pPr>
        <w:adjustRightInd w:val="0"/>
        <w:snapToGrid w:val="0"/>
        <w:spacing w:line="300" w:lineRule="auto"/>
        <w:jc w:val="center"/>
        <w:rPr>
          <w:rFonts w:ascii="华文新魏" w:eastAsia="楷体_GB2312" w:hAnsi="新宋体"/>
          <w:b/>
          <w:sz w:val="28"/>
          <w:szCs w:val="28"/>
        </w:rPr>
      </w:pPr>
    </w:p>
    <w:p w:rsidR="003372C9" w:rsidRPr="002F56F6" w:rsidRDefault="003833D9">
      <w:pPr>
        <w:adjustRightInd w:val="0"/>
        <w:snapToGrid w:val="0"/>
        <w:spacing w:line="300" w:lineRule="auto"/>
        <w:jc w:val="center"/>
        <w:rPr>
          <w:rFonts w:ascii="华文新魏" w:eastAsia="楷体_GB2312" w:hAnsi="新宋体"/>
          <w:b/>
          <w:sz w:val="84"/>
          <w:szCs w:val="84"/>
        </w:rPr>
      </w:pPr>
      <w:r w:rsidRPr="002F56F6">
        <w:rPr>
          <w:rFonts w:ascii="华文新魏" w:eastAsia="楷体_GB2312" w:hAnsi="新宋体" w:hint="eastAsia"/>
          <w:b/>
          <w:sz w:val="84"/>
          <w:szCs w:val="84"/>
        </w:rPr>
        <w:t>标</w:t>
      </w:r>
    </w:p>
    <w:p w:rsidR="003372C9" w:rsidRPr="002F56F6" w:rsidRDefault="003372C9">
      <w:pPr>
        <w:adjustRightInd w:val="0"/>
        <w:snapToGrid w:val="0"/>
        <w:spacing w:line="300" w:lineRule="auto"/>
        <w:jc w:val="center"/>
        <w:rPr>
          <w:rFonts w:ascii="华文新魏" w:eastAsia="楷体_GB2312" w:hAnsi="新宋体"/>
          <w:b/>
          <w:sz w:val="28"/>
          <w:szCs w:val="28"/>
        </w:rPr>
      </w:pPr>
    </w:p>
    <w:p w:rsidR="003372C9" w:rsidRPr="002F56F6" w:rsidRDefault="003833D9">
      <w:pPr>
        <w:adjustRightInd w:val="0"/>
        <w:snapToGrid w:val="0"/>
        <w:spacing w:line="300" w:lineRule="auto"/>
        <w:jc w:val="center"/>
        <w:rPr>
          <w:rFonts w:ascii="华文新魏" w:eastAsia="楷体_GB2312" w:hAnsi="新宋体"/>
          <w:b/>
          <w:sz w:val="84"/>
          <w:szCs w:val="84"/>
        </w:rPr>
      </w:pPr>
      <w:r w:rsidRPr="002F56F6">
        <w:rPr>
          <w:rFonts w:ascii="华文新魏" w:eastAsia="楷体_GB2312" w:hAnsi="新宋体" w:hint="eastAsia"/>
          <w:b/>
          <w:sz w:val="84"/>
          <w:szCs w:val="84"/>
        </w:rPr>
        <w:t>文</w:t>
      </w:r>
    </w:p>
    <w:p w:rsidR="003372C9" w:rsidRPr="002F56F6" w:rsidRDefault="003372C9">
      <w:pPr>
        <w:adjustRightInd w:val="0"/>
        <w:snapToGrid w:val="0"/>
        <w:spacing w:line="300" w:lineRule="auto"/>
        <w:jc w:val="center"/>
        <w:rPr>
          <w:rFonts w:ascii="华文新魏" w:eastAsia="楷体_GB2312" w:hAnsi="新宋体"/>
          <w:b/>
          <w:sz w:val="28"/>
          <w:szCs w:val="28"/>
        </w:rPr>
      </w:pPr>
    </w:p>
    <w:p w:rsidR="003372C9" w:rsidRPr="002F56F6" w:rsidRDefault="003833D9">
      <w:pPr>
        <w:adjustRightInd w:val="0"/>
        <w:snapToGrid w:val="0"/>
        <w:spacing w:line="300" w:lineRule="auto"/>
        <w:jc w:val="center"/>
        <w:rPr>
          <w:rFonts w:ascii="华文新魏" w:eastAsia="华文新魏" w:hAnsi="新宋体"/>
          <w:sz w:val="84"/>
          <w:szCs w:val="84"/>
        </w:rPr>
      </w:pPr>
      <w:r w:rsidRPr="002F56F6">
        <w:rPr>
          <w:rFonts w:ascii="华文新魏" w:eastAsia="楷体_GB2312" w:hAnsi="新宋体" w:hint="eastAsia"/>
          <w:b/>
          <w:sz w:val="84"/>
          <w:szCs w:val="84"/>
        </w:rPr>
        <w:t>件</w:t>
      </w:r>
    </w:p>
    <w:p w:rsidR="003372C9" w:rsidRPr="002F56F6" w:rsidRDefault="003372C9">
      <w:pPr>
        <w:adjustRightInd w:val="0"/>
        <w:snapToGrid w:val="0"/>
        <w:spacing w:line="300" w:lineRule="auto"/>
        <w:ind w:left="851" w:firstLine="1355"/>
        <w:jc w:val="center"/>
        <w:rPr>
          <w:rFonts w:ascii="新宋体" w:eastAsia="新宋体" w:hAnsi="新宋体"/>
          <w:b/>
          <w:sz w:val="30"/>
        </w:rPr>
      </w:pPr>
    </w:p>
    <w:p w:rsidR="003372C9" w:rsidRPr="002F56F6" w:rsidRDefault="003372C9">
      <w:pPr>
        <w:adjustRightInd w:val="0"/>
        <w:snapToGrid w:val="0"/>
        <w:spacing w:line="300" w:lineRule="auto"/>
        <w:ind w:left="851" w:firstLine="1355"/>
        <w:jc w:val="center"/>
        <w:rPr>
          <w:rFonts w:ascii="新宋体" w:eastAsia="新宋体" w:hAnsi="新宋体"/>
          <w:b/>
          <w:sz w:val="30"/>
        </w:rPr>
      </w:pPr>
    </w:p>
    <w:p w:rsidR="003372C9" w:rsidRPr="002F56F6" w:rsidRDefault="003372C9">
      <w:pPr>
        <w:adjustRightInd w:val="0"/>
        <w:snapToGrid w:val="0"/>
        <w:spacing w:line="300" w:lineRule="auto"/>
        <w:ind w:left="851" w:firstLine="1355"/>
        <w:jc w:val="center"/>
        <w:rPr>
          <w:rFonts w:ascii="新宋体" w:eastAsia="新宋体" w:hAnsi="新宋体"/>
          <w:b/>
          <w:sz w:val="30"/>
        </w:rPr>
      </w:pPr>
    </w:p>
    <w:p w:rsidR="003372C9" w:rsidRPr="002F56F6" w:rsidRDefault="003833D9">
      <w:pPr>
        <w:adjustRightInd w:val="0"/>
        <w:snapToGrid w:val="0"/>
        <w:spacing w:line="300" w:lineRule="auto"/>
        <w:rPr>
          <w:rFonts w:ascii="新宋体" w:eastAsia="新宋体" w:hAnsi="新宋体"/>
          <w:b/>
          <w:sz w:val="32"/>
          <w:szCs w:val="32"/>
        </w:rPr>
      </w:pPr>
      <w:r w:rsidRPr="002F56F6">
        <w:rPr>
          <w:rFonts w:ascii="新宋体" w:eastAsia="新宋体" w:hAnsi="新宋体" w:hint="eastAsia"/>
          <w:b/>
          <w:sz w:val="32"/>
          <w:szCs w:val="32"/>
        </w:rPr>
        <w:t xml:space="preserve">           项目编号：</w:t>
      </w:r>
      <w:r w:rsidR="00334008" w:rsidRPr="002F56F6">
        <w:rPr>
          <w:rFonts w:ascii="新宋体" w:eastAsia="新宋体" w:hAnsi="新宋体" w:hint="eastAsia"/>
          <w:b/>
          <w:sz w:val="32"/>
          <w:szCs w:val="32"/>
        </w:rPr>
        <w:t>GWZB2017-47</w:t>
      </w:r>
      <w:r w:rsidR="00883903">
        <w:rPr>
          <w:rFonts w:ascii="新宋体" w:eastAsia="新宋体" w:hAnsi="新宋体" w:hint="eastAsia"/>
          <w:b/>
          <w:sz w:val="32"/>
          <w:szCs w:val="32"/>
        </w:rPr>
        <w:t>A</w:t>
      </w:r>
    </w:p>
    <w:p w:rsidR="003372C9" w:rsidRPr="002F56F6" w:rsidRDefault="003833D9">
      <w:pPr>
        <w:adjustRightInd w:val="0"/>
        <w:snapToGrid w:val="0"/>
        <w:spacing w:line="300" w:lineRule="auto"/>
        <w:rPr>
          <w:rFonts w:ascii="新宋体" w:eastAsia="新宋体" w:hAnsi="新宋体"/>
          <w:b/>
          <w:sz w:val="32"/>
          <w:szCs w:val="32"/>
        </w:rPr>
      </w:pPr>
      <w:r w:rsidRPr="002F56F6">
        <w:rPr>
          <w:rFonts w:ascii="新宋体" w:eastAsia="新宋体" w:hAnsi="新宋体" w:hint="eastAsia"/>
          <w:b/>
          <w:sz w:val="32"/>
          <w:szCs w:val="32"/>
        </w:rPr>
        <w:t xml:space="preserve">           招 标 人：广东外语外贸大学</w:t>
      </w:r>
    </w:p>
    <w:p w:rsidR="003372C9" w:rsidRPr="002F56F6" w:rsidRDefault="003372C9">
      <w:pPr>
        <w:adjustRightInd w:val="0"/>
        <w:snapToGrid w:val="0"/>
        <w:spacing w:line="300" w:lineRule="auto"/>
        <w:jc w:val="center"/>
        <w:rPr>
          <w:rFonts w:ascii="新宋体" w:eastAsia="新宋体" w:hAnsi="新宋体"/>
          <w:b/>
          <w:sz w:val="30"/>
        </w:rPr>
      </w:pPr>
    </w:p>
    <w:p w:rsidR="003372C9" w:rsidRPr="002F56F6" w:rsidRDefault="003833D9">
      <w:pPr>
        <w:adjustRightInd w:val="0"/>
        <w:snapToGrid w:val="0"/>
        <w:spacing w:line="300" w:lineRule="auto"/>
        <w:jc w:val="center"/>
        <w:rPr>
          <w:rFonts w:ascii="新宋体" w:eastAsia="新宋体" w:hAnsi="新宋体"/>
          <w:b/>
          <w:sz w:val="32"/>
          <w:szCs w:val="32"/>
        </w:rPr>
      </w:pPr>
      <w:r w:rsidRPr="002F56F6">
        <w:rPr>
          <w:rFonts w:ascii="新宋体" w:eastAsia="新宋体" w:hAnsi="新宋体" w:hint="eastAsia"/>
          <w:b/>
          <w:sz w:val="32"/>
          <w:szCs w:val="32"/>
        </w:rPr>
        <w:t>二〇一七年</w:t>
      </w:r>
      <w:r w:rsidR="00883903">
        <w:rPr>
          <w:rFonts w:ascii="新宋体" w:eastAsia="新宋体" w:hAnsi="新宋体" w:hint="eastAsia"/>
          <w:b/>
          <w:sz w:val="32"/>
          <w:szCs w:val="32"/>
        </w:rPr>
        <w:t>十一</w:t>
      </w:r>
      <w:r w:rsidRPr="002F56F6">
        <w:rPr>
          <w:rFonts w:ascii="新宋体" w:eastAsia="新宋体" w:hAnsi="新宋体" w:hint="eastAsia"/>
          <w:b/>
          <w:sz w:val="32"/>
          <w:szCs w:val="32"/>
        </w:rPr>
        <w:t>月</w:t>
      </w:r>
    </w:p>
    <w:p w:rsidR="003372C9" w:rsidRPr="002F56F6" w:rsidRDefault="003372C9">
      <w:pPr>
        <w:spacing w:line="360" w:lineRule="auto"/>
        <w:jc w:val="center"/>
        <w:rPr>
          <w:rFonts w:ascii="宋体" w:hAnsi="宋体"/>
          <w:b/>
          <w:szCs w:val="21"/>
        </w:rPr>
      </w:pPr>
    </w:p>
    <w:p w:rsidR="003372C9" w:rsidRPr="002062D4" w:rsidRDefault="003372C9">
      <w:pPr>
        <w:spacing w:line="360" w:lineRule="auto"/>
        <w:jc w:val="center"/>
        <w:rPr>
          <w:rFonts w:ascii="宋体" w:hAnsi="宋体"/>
          <w:b/>
          <w:szCs w:val="21"/>
        </w:rPr>
      </w:pPr>
    </w:p>
    <w:p w:rsidR="003372C9" w:rsidRPr="002F56F6" w:rsidRDefault="003372C9">
      <w:pPr>
        <w:spacing w:line="360" w:lineRule="auto"/>
        <w:jc w:val="center"/>
        <w:rPr>
          <w:rFonts w:ascii="宋体" w:hAnsi="宋体"/>
          <w:b/>
          <w:szCs w:val="21"/>
        </w:rPr>
      </w:pPr>
    </w:p>
    <w:p w:rsidR="003372C9" w:rsidRPr="002F56F6" w:rsidRDefault="003833D9">
      <w:pPr>
        <w:pStyle w:val="2"/>
        <w:spacing w:before="120" w:after="120" w:line="360" w:lineRule="auto"/>
        <w:jc w:val="center"/>
      </w:pPr>
      <w:r w:rsidRPr="002F56F6">
        <w:rPr>
          <w:rFonts w:hint="eastAsia"/>
        </w:rPr>
        <w:t>总目录</w:t>
      </w:r>
    </w:p>
    <w:p w:rsidR="003372C9" w:rsidRPr="002F56F6" w:rsidRDefault="003372C9">
      <w:pPr>
        <w:spacing w:line="360" w:lineRule="auto"/>
        <w:jc w:val="center"/>
        <w:rPr>
          <w:rFonts w:ascii="宋体" w:hAnsi="宋体"/>
          <w:b/>
          <w:bCs/>
          <w:caps/>
          <w:szCs w:val="21"/>
        </w:rPr>
      </w:pPr>
    </w:p>
    <w:p w:rsidR="003372C9" w:rsidRPr="002F56F6" w:rsidRDefault="003833D9">
      <w:pPr>
        <w:pStyle w:val="11"/>
        <w:tabs>
          <w:tab w:val="clear" w:pos="9680"/>
          <w:tab w:val="right" w:leader="dot" w:pos="9174"/>
        </w:tabs>
        <w:spacing w:line="360" w:lineRule="auto"/>
        <w:rPr>
          <w:rFonts w:ascii="宋体" w:hAnsi="宋体"/>
          <w:szCs w:val="21"/>
        </w:rPr>
      </w:pPr>
      <w:r w:rsidRPr="002F56F6">
        <w:rPr>
          <w:rFonts w:ascii="宋体" w:hAnsi="宋体" w:hint="eastAsia"/>
          <w:szCs w:val="21"/>
        </w:rPr>
        <w:t>第一部分　投标邀请函</w:t>
      </w:r>
    </w:p>
    <w:p w:rsidR="003372C9" w:rsidRPr="002F56F6" w:rsidRDefault="003833D9">
      <w:pPr>
        <w:spacing w:line="360" w:lineRule="auto"/>
        <w:rPr>
          <w:rFonts w:ascii="宋体" w:hAnsi="宋体"/>
          <w:szCs w:val="21"/>
        </w:rPr>
      </w:pPr>
      <w:r w:rsidRPr="002F56F6">
        <w:rPr>
          <w:rFonts w:ascii="宋体" w:hAnsi="宋体" w:hint="eastAsia"/>
          <w:szCs w:val="21"/>
        </w:rPr>
        <w:t>第二部分　用户需求书</w:t>
      </w:r>
    </w:p>
    <w:p w:rsidR="003372C9" w:rsidRPr="002F56F6" w:rsidRDefault="003833D9">
      <w:pPr>
        <w:spacing w:line="360" w:lineRule="auto"/>
        <w:rPr>
          <w:rFonts w:ascii="宋体" w:hAnsi="宋体"/>
          <w:szCs w:val="21"/>
        </w:rPr>
      </w:pPr>
      <w:r w:rsidRPr="002F56F6">
        <w:rPr>
          <w:rFonts w:ascii="宋体" w:hAnsi="宋体" w:hint="eastAsia"/>
          <w:szCs w:val="21"/>
        </w:rPr>
        <w:t>第三部分　投标方须知</w:t>
      </w:r>
    </w:p>
    <w:p w:rsidR="003372C9" w:rsidRPr="002F56F6" w:rsidRDefault="003833D9">
      <w:pPr>
        <w:spacing w:line="360" w:lineRule="auto"/>
        <w:rPr>
          <w:rFonts w:ascii="宋体" w:hAnsi="宋体"/>
          <w:szCs w:val="21"/>
        </w:rPr>
      </w:pPr>
      <w:r w:rsidRPr="002F56F6">
        <w:rPr>
          <w:rFonts w:ascii="宋体" w:hAnsi="宋体" w:hint="eastAsia"/>
          <w:szCs w:val="21"/>
        </w:rPr>
        <w:t>第四部分　开标、评标、定标</w:t>
      </w:r>
    </w:p>
    <w:p w:rsidR="003372C9" w:rsidRPr="002F56F6" w:rsidRDefault="003833D9">
      <w:pPr>
        <w:spacing w:line="360" w:lineRule="auto"/>
        <w:rPr>
          <w:rFonts w:ascii="宋体" w:hAnsi="宋体"/>
          <w:szCs w:val="21"/>
        </w:rPr>
      </w:pPr>
      <w:r w:rsidRPr="002F56F6">
        <w:rPr>
          <w:rFonts w:ascii="宋体" w:hAnsi="宋体" w:hint="eastAsia"/>
          <w:szCs w:val="21"/>
        </w:rPr>
        <w:t>第五部分　合同书格式</w:t>
      </w:r>
    </w:p>
    <w:p w:rsidR="003372C9" w:rsidRPr="002F56F6" w:rsidRDefault="003833D9">
      <w:pPr>
        <w:spacing w:line="360" w:lineRule="auto"/>
        <w:rPr>
          <w:rFonts w:ascii="宋体" w:hAnsi="宋体"/>
          <w:szCs w:val="21"/>
        </w:rPr>
      </w:pPr>
      <w:r w:rsidRPr="002F56F6">
        <w:rPr>
          <w:rFonts w:ascii="宋体" w:hAnsi="宋体" w:hint="eastAsia"/>
          <w:szCs w:val="21"/>
        </w:rPr>
        <w:t>第六部分　投标文件格式</w:t>
      </w: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jc w:val="center"/>
        <w:rPr>
          <w:rFonts w:ascii="宋体" w:hAnsi="宋体"/>
          <w:b/>
          <w:kern w:val="0"/>
          <w:sz w:val="28"/>
          <w:szCs w:val="28"/>
        </w:rPr>
      </w:pPr>
    </w:p>
    <w:p w:rsidR="003372C9" w:rsidRPr="002F56F6" w:rsidRDefault="003833D9">
      <w:pPr>
        <w:pStyle w:val="2"/>
        <w:pageBreakBefore/>
        <w:spacing w:before="120" w:after="120" w:line="360" w:lineRule="auto"/>
        <w:jc w:val="center"/>
        <w:rPr>
          <w:rFonts w:asciiTheme="majorEastAsia" w:eastAsiaTheme="majorEastAsia" w:hAnsiTheme="majorEastAsia"/>
          <w:sz w:val="28"/>
          <w:szCs w:val="28"/>
        </w:rPr>
      </w:pPr>
      <w:r w:rsidRPr="002F56F6">
        <w:rPr>
          <w:rFonts w:asciiTheme="majorEastAsia" w:eastAsiaTheme="majorEastAsia" w:hAnsiTheme="majorEastAsia" w:hint="eastAsia"/>
          <w:sz w:val="28"/>
          <w:szCs w:val="28"/>
        </w:rPr>
        <w:lastRenderedPageBreak/>
        <w:t>第一部分　投标邀请函</w:t>
      </w:r>
    </w:p>
    <w:p w:rsidR="003372C9" w:rsidRPr="002F56F6" w:rsidRDefault="003833D9" w:rsidP="002D3F24">
      <w:pPr>
        <w:spacing w:line="400" w:lineRule="atLeast"/>
        <w:ind w:firstLineChars="200" w:firstLine="480"/>
        <w:rPr>
          <w:rFonts w:asciiTheme="minorEastAsia" w:eastAsiaTheme="minorEastAsia" w:hAnsiTheme="minorEastAsia"/>
          <w:sz w:val="24"/>
        </w:rPr>
      </w:pPr>
      <w:r w:rsidRPr="002F56F6">
        <w:rPr>
          <w:rFonts w:asciiTheme="minorEastAsia" w:eastAsiaTheme="minorEastAsia" w:hAnsiTheme="minorEastAsia" w:hint="eastAsia"/>
          <w:sz w:val="24"/>
        </w:rPr>
        <w:t>广东外语外贸大学（招标人）根据《广东外语外贸大学工程（服务）招标工作管理办法》，就</w:t>
      </w:r>
      <w:r w:rsidR="0096784D" w:rsidRPr="002F56F6">
        <w:rPr>
          <w:rFonts w:asciiTheme="minorEastAsia" w:eastAsiaTheme="minorEastAsia" w:hAnsiTheme="minorEastAsia" w:hint="eastAsia"/>
          <w:sz w:val="24"/>
        </w:rPr>
        <w:t>标准化考场监控系统建设项目</w:t>
      </w:r>
      <w:r w:rsidRPr="002F56F6">
        <w:rPr>
          <w:rFonts w:asciiTheme="minorEastAsia" w:eastAsiaTheme="minorEastAsia" w:hAnsiTheme="minorEastAsia" w:hint="eastAsia"/>
          <w:sz w:val="24"/>
        </w:rPr>
        <w:t>进行公开招标，欢迎符合资格条件投标人投标:</w:t>
      </w:r>
    </w:p>
    <w:p w:rsidR="003372C9" w:rsidRPr="002F56F6" w:rsidRDefault="003833D9" w:rsidP="002D3F24">
      <w:pPr>
        <w:spacing w:line="400" w:lineRule="atLeast"/>
        <w:ind w:firstLineChars="100" w:firstLine="240"/>
        <w:rPr>
          <w:rFonts w:asciiTheme="minorEastAsia" w:eastAsiaTheme="minorEastAsia" w:hAnsiTheme="minorEastAsia"/>
          <w:sz w:val="24"/>
        </w:rPr>
      </w:pPr>
      <w:r w:rsidRPr="002F56F6">
        <w:rPr>
          <w:rFonts w:asciiTheme="minorEastAsia" w:eastAsiaTheme="minorEastAsia" w:hAnsiTheme="minorEastAsia" w:hint="eastAsia"/>
          <w:sz w:val="24"/>
          <w:lang w:val="zh-CN"/>
        </w:rPr>
        <w:t>一、</w:t>
      </w:r>
      <w:r w:rsidRPr="002F56F6">
        <w:rPr>
          <w:rFonts w:asciiTheme="minorEastAsia" w:eastAsiaTheme="minorEastAsia" w:hAnsiTheme="minorEastAsia" w:hint="eastAsia"/>
          <w:sz w:val="24"/>
        </w:rPr>
        <w:t>项目</w:t>
      </w:r>
      <w:r w:rsidRPr="002F56F6">
        <w:rPr>
          <w:rFonts w:asciiTheme="minorEastAsia" w:eastAsiaTheme="minorEastAsia" w:hAnsiTheme="minorEastAsia" w:hint="eastAsia"/>
          <w:sz w:val="24"/>
          <w:lang w:val="zh-CN"/>
        </w:rPr>
        <w:t>编号</w:t>
      </w:r>
      <w:r w:rsidRPr="002F56F6">
        <w:rPr>
          <w:rFonts w:asciiTheme="minorEastAsia" w:eastAsiaTheme="minorEastAsia" w:hAnsiTheme="minorEastAsia" w:hint="eastAsia"/>
          <w:sz w:val="24"/>
        </w:rPr>
        <w:t>：</w:t>
      </w:r>
      <w:r w:rsidR="00334008" w:rsidRPr="002F56F6">
        <w:rPr>
          <w:rFonts w:asciiTheme="minorEastAsia" w:eastAsiaTheme="minorEastAsia" w:hAnsiTheme="minorEastAsia" w:hint="eastAsia"/>
          <w:sz w:val="24"/>
        </w:rPr>
        <w:t>GWZB2017-47</w:t>
      </w:r>
      <w:r w:rsidR="00883903">
        <w:rPr>
          <w:rFonts w:asciiTheme="minorEastAsia" w:eastAsiaTheme="minorEastAsia" w:hAnsiTheme="minorEastAsia" w:hint="eastAsia"/>
          <w:sz w:val="24"/>
        </w:rPr>
        <w:t>A</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rPr>
        <w:t>二、项目名称：广东外语外贸大学</w:t>
      </w:r>
      <w:r w:rsidR="00741B70" w:rsidRPr="002F56F6">
        <w:rPr>
          <w:rFonts w:asciiTheme="minorEastAsia" w:eastAsiaTheme="minorEastAsia" w:hAnsiTheme="minorEastAsia" w:hint="eastAsia"/>
          <w:sz w:val="24"/>
        </w:rPr>
        <w:t>标准化考场监控系统建设项目</w:t>
      </w:r>
      <w:r w:rsidR="00883903">
        <w:rPr>
          <w:rFonts w:asciiTheme="minorEastAsia" w:eastAsiaTheme="minorEastAsia" w:hAnsiTheme="minorEastAsia" w:hint="eastAsia"/>
          <w:sz w:val="24"/>
        </w:rPr>
        <w:t>（重招）</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三、项目预算：</w:t>
      </w:r>
      <w:r w:rsidR="00410537" w:rsidRPr="002F56F6">
        <w:rPr>
          <w:rFonts w:asciiTheme="minorEastAsia" w:eastAsiaTheme="minorEastAsia" w:hAnsiTheme="minorEastAsia"/>
          <w:sz w:val="24"/>
          <w:lang w:val="zh-CN"/>
        </w:rPr>
        <w:t>45.8</w:t>
      </w:r>
      <w:r w:rsidRPr="002F56F6">
        <w:rPr>
          <w:rFonts w:asciiTheme="minorEastAsia" w:eastAsiaTheme="minorEastAsia" w:hAnsiTheme="minorEastAsia" w:hint="eastAsia"/>
          <w:sz w:val="24"/>
          <w:lang w:val="zh-CN"/>
        </w:rPr>
        <w:t>万</w:t>
      </w:r>
    </w:p>
    <w:p w:rsidR="003372C9" w:rsidRPr="002F56F6" w:rsidRDefault="003833D9" w:rsidP="002D3F24">
      <w:pPr>
        <w:spacing w:line="400" w:lineRule="atLeast"/>
        <w:ind w:firstLineChars="100" w:firstLine="240"/>
        <w:rPr>
          <w:rFonts w:asciiTheme="minorEastAsia" w:eastAsiaTheme="minorEastAsia" w:hAnsiTheme="minorEastAsia"/>
          <w:sz w:val="24"/>
        </w:rPr>
      </w:pPr>
      <w:r w:rsidRPr="002F56F6">
        <w:rPr>
          <w:rFonts w:asciiTheme="minorEastAsia" w:eastAsiaTheme="minorEastAsia" w:hAnsiTheme="minorEastAsia" w:hint="eastAsia"/>
          <w:sz w:val="24"/>
          <w:lang w:val="zh-CN"/>
        </w:rPr>
        <w:t>四、</w:t>
      </w:r>
      <w:r w:rsidRPr="002F56F6">
        <w:rPr>
          <w:rFonts w:asciiTheme="minorEastAsia" w:eastAsiaTheme="minorEastAsia" w:hAnsiTheme="minorEastAsia" w:hint="eastAsia"/>
          <w:sz w:val="24"/>
        </w:rPr>
        <w:t>项目内容及需求：(内容、要求、地点)</w:t>
      </w:r>
    </w:p>
    <w:p w:rsidR="003372C9" w:rsidRPr="002F56F6" w:rsidRDefault="003833D9" w:rsidP="002D3F24">
      <w:pPr>
        <w:spacing w:line="400" w:lineRule="atLeast"/>
        <w:rPr>
          <w:rFonts w:asciiTheme="minorEastAsia" w:eastAsiaTheme="minorEastAsia" w:hAnsiTheme="minorEastAsia"/>
          <w:sz w:val="24"/>
        </w:rPr>
      </w:pPr>
      <w:r w:rsidRPr="002F56F6">
        <w:rPr>
          <w:rFonts w:asciiTheme="minorEastAsia" w:eastAsiaTheme="minorEastAsia" w:hAnsiTheme="minorEastAsia" w:hint="eastAsia"/>
          <w:sz w:val="24"/>
          <w:lang w:val="zh-CN"/>
        </w:rPr>
        <w:t>（一）</w:t>
      </w:r>
      <w:r w:rsidRPr="002F56F6">
        <w:rPr>
          <w:rFonts w:asciiTheme="minorEastAsia" w:eastAsiaTheme="minorEastAsia" w:hAnsiTheme="minorEastAsia" w:hint="eastAsia"/>
          <w:sz w:val="24"/>
        </w:rPr>
        <w:t>项目内容：</w:t>
      </w:r>
      <w:r w:rsidR="00741B70" w:rsidRPr="002F56F6">
        <w:rPr>
          <w:rFonts w:asciiTheme="minorEastAsia" w:eastAsiaTheme="minorEastAsia" w:hAnsiTheme="minorEastAsia" w:hint="eastAsia"/>
          <w:sz w:val="24"/>
        </w:rPr>
        <w:t>广东外语外贸大学标准化考场监控系统建设项目</w:t>
      </w:r>
      <w:r w:rsidR="00883903">
        <w:rPr>
          <w:rFonts w:asciiTheme="minorEastAsia" w:eastAsiaTheme="minorEastAsia" w:hAnsiTheme="minorEastAsia" w:hint="eastAsia"/>
          <w:sz w:val="24"/>
        </w:rPr>
        <w:t>（重招）</w:t>
      </w:r>
    </w:p>
    <w:p w:rsidR="003372C9" w:rsidRPr="002F56F6" w:rsidRDefault="003833D9" w:rsidP="002D3F24">
      <w:pPr>
        <w:spacing w:line="400" w:lineRule="atLeast"/>
        <w:ind w:firstLineChars="350" w:firstLine="840"/>
        <w:rPr>
          <w:rFonts w:asciiTheme="minorEastAsia" w:eastAsiaTheme="minorEastAsia" w:hAnsiTheme="minorEastAsia"/>
          <w:sz w:val="24"/>
        </w:rPr>
      </w:pPr>
      <w:r w:rsidRPr="002F56F6">
        <w:rPr>
          <w:rFonts w:asciiTheme="minorEastAsia" w:eastAsiaTheme="minorEastAsia" w:hAnsiTheme="minorEastAsia" w:hint="eastAsia"/>
          <w:sz w:val="24"/>
        </w:rPr>
        <w:t>详细内容见用户需求部分。</w:t>
      </w:r>
    </w:p>
    <w:p w:rsidR="003372C9" w:rsidRPr="002F56F6" w:rsidRDefault="003833D9" w:rsidP="002D3F24">
      <w:pPr>
        <w:spacing w:line="400" w:lineRule="atLeast"/>
        <w:ind w:left="360" w:hanging="360"/>
        <w:rPr>
          <w:rFonts w:asciiTheme="minorEastAsia" w:eastAsiaTheme="minorEastAsia" w:hAnsiTheme="minorEastAsia"/>
          <w:sz w:val="24"/>
        </w:rPr>
      </w:pPr>
      <w:r w:rsidRPr="002F56F6">
        <w:rPr>
          <w:rFonts w:asciiTheme="minorEastAsia" w:eastAsiaTheme="minorEastAsia" w:hAnsiTheme="minorEastAsia" w:hint="eastAsia"/>
          <w:sz w:val="24"/>
          <w:lang w:val="zh-CN"/>
        </w:rPr>
        <w:t>（二）</w:t>
      </w:r>
      <w:r w:rsidRPr="002F56F6">
        <w:rPr>
          <w:rFonts w:asciiTheme="minorEastAsia" w:eastAsiaTheme="minorEastAsia" w:hAnsiTheme="minorEastAsia" w:hint="eastAsia"/>
          <w:sz w:val="24"/>
        </w:rPr>
        <w:t>、</w:t>
      </w:r>
      <w:r w:rsidR="00334008" w:rsidRPr="002F56F6">
        <w:rPr>
          <w:rFonts w:asciiTheme="minorEastAsia" w:eastAsiaTheme="minorEastAsia" w:hAnsiTheme="minorEastAsia" w:hint="eastAsia"/>
          <w:sz w:val="24"/>
        </w:rPr>
        <w:t>交货时间要求</w:t>
      </w:r>
      <w:r w:rsidRPr="002F56F6">
        <w:rPr>
          <w:rFonts w:asciiTheme="minorEastAsia" w:eastAsiaTheme="minorEastAsia" w:hAnsiTheme="minorEastAsia" w:hint="eastAsia"/>
          <w:sz w:val="24"/>
        </w:rPr>
        <w:t>：60日历天（合同签订日起）。</w:t>
      </w:r>
    </w:p>
    <w:p w:rsidR="003372C9" w:rsidRPr="002F56F6" w:rsidRDefault="003833D9" w:rsidP="002D3F24">
      <w:pPr>
        <w:spacing w:line="400" w:lineRule="atLeast"/>
        <w:rPr>
          <w:rFonts w:asciiTheme="minorEastAsia" w:eastAsiaTheme="minorEastAsia" w:hAnsiTheme="minorEastAsia"/>
          <w:sz w:val="24"/>
        </w:rPr>
      </w:pPr>
      <w:r w:rsidRPr="002F56F6">
        <w:rPr>
          <w:rFonts w:asciiTheme="minorEastAsia" w:eastAsiaTheme="minorEastAsia" w:hAnsiTheme="minorEastAsia" w:hint="eastAsia"/>
          <w:sz w:val="24"/>
          <w:lang w:val="zh-CN"/>
        </w:rPr>
        <w:t>（三）</w:t>
      </w:r>
      <w:r w:rsidRPr="002F56F6">
        <w:rPr>
          <w:rFonts w:asciiTheme="minorEastAsia" w:eastAsiaTheme="minorEastAsia" w:hAnsiTheme="minorEastAsia" w:hint="eastAsia"/>
          <w:sz w:val="24"/>
        </w:rPr>
        <w:t>、项目地点：广东外语外贸大学北校区内。</w:t>
      </w:r>
    </w:p>
    <w:p w:rsidR="003372C9" w:rsidRPr="002F56F6" w:rsidRDefault="003833D9" w:rsidP="002D3F24">
      <w:pPr>
        <w:snapToGrid w:val="0"/>
        <w:spacing w:line="400" w:lineRule="atLeast"/>
        <w:rPr>
          <w:rFonts w:asciiTheme="minorEastAsia" w:eastAsiaTheme="minorEastAsia" w:hAnsiTheme="minorEastAsia" w:cs="宋体"/>
          <w:sz w:val="24"/>
        </w:rPr>
      </w:pPr>
      <w:r w:rsidRPr="002F56F6">
        <w:rPr>
          <w:rFonts w:asciiTheme="minorEastAsia" w:eastAsiaTheme="minorEastAsia" w:hAnsiTheme="minorEastAsia" w:hint="eastAsia"/>
          <w:sz w:val="24"/>
        </w:rPr>
        <w:t xml:space="preserve"> 五、</w:t>
      </w:r>
      <w:r w:rsidRPr="002F56F6">
        <w:rPr>
          <w:rFonts w:asciiTheme="minorEastAsia" w:eastAsiaTheme="minorEastAsia" w:hAnsiTheme="minorEastAsia" w:cs="宋体" w:hint="eastAsia"/>
          <w:sz w:val="24"/>
        </w:rPr>
        <w:t>投标人资格要求</w:t>
      </w:r>
    </w:p>
    <w:p w:rsidR="003372C9" w:rsidRPr="002F56F6" w:rsidRDefault="003833D9" w:rsidP="002D3F24">
      <w:pPr>
        <w:snapToGrid w:val="0"/>
        <w:spacing w:line="400" w:lineRule="atLeast"/>
        <w:rPr>
          <w:rFonts w:asciiTheme="minorEastAsia" w:eastAsiaTheme="minorEastAsia" w:hAnsiTheme="minorEastAsia" w:cs="宋体"/>
          <w:sz w:val="24"/>
        </w:rPr>
      </w:pPr>
      <w:r w:rsidRPr="002F56F6">
        <w:rPr>
          <w:rFonts w:asciiTheme="minorEastAsia" w:eastAsiaTheme="minorEastAsia" w:hAnsiTheme="minorEastAsia" w:hint="eastAsia"/>
          <w:sz w:val="24"/>
          <w:lang w:val="zh-CN"/>
        </w:rPr>
        <w:t>（一）</w:t>
      </w:r>
      <w:r w:rsidRPr="002F56F6">
        <w:rPr>
          <w:rFonts w:asciiTheme="minorEastAsia" w:eastAsiaTheme="minorEastAsia" w:hAnsiTheme="minorEastAsia" w:cs="Tahoma" w:hint="eastAsia"/>
          <w:sz w:val="24"/>
        </w:rPr>
        <w:t>投标人应具备《政府采购法》第二十二条规定的条件</w:t>
      </w:r>
      <w:r w:rsidRPr="002F56F6">
        <w:rPr>
          <w:rFonts w:asciiTheme="minorEastAsia" w:eastAsiaTheme="minorEastAsia" w:hAnsiTheme="minorEastAsia" w:cs="宋体" w:hint="eastAsia"/>
          <w:sz w:val="24"/>
        </w:rPr>
        <w:t>。</w:t>
      </w:r>
    </w:p>
    <w:p w:rsidR="003372C9" w:rsidRPr="002F56F6" w:rsidRDefault="003833D9" w:rsidP="002D3F24">
      <w:pPr>
        <w:snapToGrid w:val="0"/>
        <w:spacing w:line="400" w:lineRule="atLeast"/>
        <w:rPr>
          <w:rFonts w:asciiTheme="minorEastAsia" w:eastAsiaTheme="minorEastAsia" w:hAnsiTheme="minorEastAsia" w:cs="宋体"/>
          <w:sz w:val="24"/>
          <w:shd w:val="clear" w:color="auto" w:fill="FFFFFF"/>
        </w:rPr>
      </w:pPr>
      <w:r w:rsidRPr="002F56F6">
        <w:rPr>
          <w:rFonts w:asciiTheme="minorEastAsia" w:eastAsiaTheme="minorEastAsia" w:hAnsiTheme="minorEastAsia" w:hint="eastAsia"/>
          <w:sz w:val="24"/>
          <w:lang w:val="zh-CN"/>
        </w:rPr>
        <w:t>（</w:t>
      </w:r>
      <w:r w:rsidR="00334008" w:rsidRPr="002F56F6">
        <w:rPr>
          <w:rFonts w:asciiTheme="minorEastAsia" w:eastAsiaTheme="minorEastAsia" w:hAnsiTheme="minorEastAsia" w:hint="eastAsia"/>
          <w:sz w:val="24"/>
          <w:lang w:val="zh-CN"/>
        </w:rPr>
        <w:t>二</w:t>
      </w:r>
      <w:r w:rsidRPr="002F56F6">
        <w:rPr>
          <w:rFonts w:asciiTheme="minorEastAsia" w:eastAsiaTheme="minorEastAsia" w:hAnsiTheme="minorEastAsia" w:hint="eastAsia"/>
          <w:sz w:val="24"/>
          <w:lang w:val="zh-CN"/>
        </w:rPr>
        <w:t>）</w:t>
      </w:r>
      <w:r w:rsidRPr="002F56F6">
        <w:rPr>
          <w:rFonts w:asciiTheme="minorEastAsia" w:eastAsiaTheme="minorEastAsia" w:hAnsiTheme="minorEastAsia" w:cs="宋体" w:hint="eastAsia"/>
          <w:bCs/>
          <w:kern w:val="0"/>
          <w:sz w:val="24"/>
        </w:rPr>
        <w:t>投标人具有独立法人资格，持有工商行政管理部门核发的法人营业执照，按国家法律经营</w:t>
      </w:r>
      <w:r w:rsidRPr="002F56F6">
        <w:rPr>
          <w:rFonts w:asciiTheme="minorEastAsia" w:eastAsiaTheme="minorEastAsia" w:hAnsiTheme="minorEastAsia" w:cs="宋体" w:hint="eastAsia"/>
          <w:sz w:val="24"/>
          <w:shd w:val="clear" w:color="auto" w:fill="FFFFFF"/>
        </w:rPr>
        <w:t>。</w:t>
      </w:r>
    </w:p>
    <w:p w:rsidR="003372C9" w:rsidRPr="002F56F6" w:rsidRDefault="003833D9" w:rsidP="002D3F24">
      <w:pPr>
        <w:snapToGrid w:val="0"/>
        <w:spacing w:line="400" w:lineRule="atLeast"/>
        <w:rPr>
          <w:rFonts w:asciiTheme="minorEastAsia" w:eastAsiaTheme="minorEastAsia" w:hAnsiTheme="minorEastAsia" w:cs="宋体"/>
          <w:sz w:val="24"/>
        </w:rPr>
      </w:pPr>
      <w:r w:rsidRPr="002F56F6">
        <w:rPr>
          <w:rFonts w:asciiTheme="minorEastAsia" w:eastAsiaTheme="minorEastAsia" w:hAnsiTheme="minorEastAsia" w:hint="eastAsia"/>
          <w:sz w:val="24"/>
          <w:lang w:val="zh-CN"/>
        </w:rPr>
        <w:t>（</w:t>
      </w:r>
      <w:r w:rsidR="00334008" w:rsidRPr="002F56F6">
        <w:rPr>
          <w:rFonts w:asciiTheme="minorEastAsia" w:eastAsiaTheme="minorEastAsia" w:hAnsiTheme="minorEastAsia" w:hint="eastAsia"/>
          <w:sz w:val="24"/>
          <w:lang w:val="zh-CN"/>
        </w:rPr>
        <w:t>三</w:t>
      </w:r>
      <w:r w:rsidRPr="002F56F6">
        <w:rPr>
          <w:rFonts w:asciiTheme="minorEastAsia" w:eastAsiaTheme="minorEastAsia" w:hAnsiTheme="minorEastAsia" w:hint="eastAsia"/>
          <w:sz w:val="24"/>
          <w:lang w:val="zh-CN"/>
        </w:rPr>
        <w:t>）</w:t>
      </w:r>
      <w:r w:rsidRPr="002F56F6">
        <w:rPr>
          <w:rFonts w:asciiTheme="minorEastAsia" w:eastAsiaTheme="minorEastAsia" w:hAnsiTheme="minorEastAsia" w:hint="eastAsia"/>
          <w:sz w:val="24"/>
        </w:rPr>
        <w:t>已报名登记并获取本次招标文件。</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六、获取</w:t>
      </w:r>
      <w:r w:rsidRPr="002F56F6">
        <w:rPr>
          <w:rFonts w:asciiTheme="minorEastAsia" w:eastAsiaTheme="minorEastAsia" w:hAnsiTheme="minorEastAsia" w:hint="eastAsia"/>
          <w:sz w:val="24"/>
        </w:rPr>
        <w:t>招标</w:t>
      </w:r>
      <w:r w:rsidRPr="002F56F6">
        <w:rPr>
          <w:rFonts w:asciiTheme="minorEastAsia" w:eastAsiaTheme="minorEastAsia" w:hAnsiTheme="minorEastAsia" w:hint="eastAsia"/>
          <w:sz w:val="24"/>
          <w:lang w:val="zh-CN"/>
        </w:rPr>
        <w:t>文件的时间、地点及方式</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（一）获取招标文件时间：201</w:t>
      </w:r>
      <w:r w:rsidRPr="002F56F6">
        <w:rPr>
          <w:rFonts w:asciiTheme="minorEastAsia" w:eastAsiaTheme="minorEastAsia" w:hAnsiTheme="minorEastAsia"/>
          <w:sz w:val="24"/>
          <w:lang w:val="zh-CN"/>
        </w:rPr>
        <w:t>7</w:t>
      </w:r>
      <w:r w:rsidRPr="002F56F6">
        <w:rPr>
          <w:rFonts w:asciiTheme="minorEastAsia" w:eastAsiaTheme="minorEastAsia" w:hAnsiTheme="minorEastAsia" w:hint="eastAsia"/>
          <w:sz w:val="24"/>
          <w:lang w:val="zh-CN"/>
        </w:rPr>
        <w:t>年</w:t>
      </w:r>
      <w:r w:rsidR="00334008" w:rsidRPr="002F56F6">
        <w:rPr>
          <w:rFonts w:asciiTheme="minorEastAsia" w:eastAsiaTheme="minorEastAsia" w:hAnsiTheme="minorEastAsia" w:hint="eastAsia"/>
          <w:sz w:val="24"/>
          <w:lang w:val="zh-CN"/>
        </w:rPr>
        <w:t>1</w:t>
      </w:r>
      <w:r w:rsidR="00883903">
        <w:rPr>
          <w:rFonts w:asciiTheme="minorEastAsia" w:eastAsiaTheme="minorEastAsia" w:hAnsiTheme="minorEastAsia" w:hint="eastAsia"/>
          <w:sz w:val="24"/>
          <w:lang w:val="zh-CN"/>
        </w:rPr>
        <w:t>1</w:t>
      </w:r>
      <w:r w:rsidRPr="002F56F6">
        <w:rPr>
          <w:rFonts w:asciiTheme="minorEastAsia" w:eastAsiaTheme="minorEastAsia" w:hAnsiTheme="minorEastAsia" w:hint="eastAsia"/>
          <w:sz w:val="24"/>
          <w:lang w:val="zh-CN"/>
        </w:rPr>
        <w:t>月</w:t>
      </w:r>
      <w:r w:rsidR="00883903">
        <w:rPr>
          <w:rFonts w:asciiTheme="minorEastAsia" w:eastAsiaTheme="minorEastAsia" w:hAnsiTheme="minorEastAsia" w:hint="eastAsia"/>
          <w:sz w:val="24"/>
          <w:lang w:val="zh-CN"/>
        </w:rPr>
        <w:t>13</w:t>
      </w:r>
      <w:r w:rsidRPr="002F56F6">
        <w:rPr>
          <w:rFonts w:asciiTheme="minorEastAsia" w:eastAsiaTheme="minorEastAsia" w:hAnsiTheme="minorEastAsia" w:hint="eastAsia"/>
          <w:sz w:val="24"/>
          <w:lang w:val="zh-CN"/>
        </w:rPr>
        <w:t>日～</w:t>
      </w:r>
      <w:r w:rsidRPr="002F56F6">
        <w:rPr>
          <w:rFonts w:asciiTheme="minorEastAsia" w:eastAsiaTheme="minorEastAsia" w:hAnsiTheme="minorEastAsia" w:hint="eastAsia"/>
          <w:sz w:val="24"/>
        </w:rPr>
        <w:t>201</w:t>
      </w:r>
      <w:r w:rsidRPr="002F56F6">
        <w:rPr>
          <w:rFonts w:asciiTheme="minorEastAsia" w:eastAsiaTheme="minorEastAsia" w:hAnsiTheme="minorEastAsia"/>
          <w:sz w:val="24"/>
        </w:rPr>
        <w:t>7</w:t>
      </w:r>
      <w:r w:rsidRPr="002F56F6">
        <w:rPr>
          <w:rFonts w:asciiTheme="minorEastAsia" w:eastAsiaTheme="minorEastAsia" w:hAnsiTheme="minorEastAsia" w:hint="eastAsia"/>
          <w:sz w:val="24"/>
          <w:lang w:val="zh-CN"/>
        </w:rPr>
        <w:t>年</w:t>
      </w:r>
      <w:r w:rsidR="00883903">
        <w:rPr>
          <w:rFonts w:asciiTheme="minorEastAsia" w:eastAsiaTheme="minorEastAsia" w:hAnsiTheme="minorEastAsia" w:hint="eastAsia"/>
          <w:sz w:val="24"/>
          <w:lang w:val="zh-CN"/>
        </w:rPr>
        <w:t>11</w:t>
      </w:r>
      <w:r w:rsidRPr="002F56F6">
        <w:rPr>
          <w:rFonts w:asciiTheme="minorEastAsia" w:eastAsiaTheme="minorEastAsia" w:hAnsiTheme="minorEastAsia" w:hint="eastAsia"/>
          <w:sz w:val="24"/>
          <w:lang w:val="zh-CN"/>
        </w:rPr>
        <w:t>月</w:t>
      </w:r>
      <w:r w:rsidR="00883903">
        <w:rPr>
          <w:rFonts w:asciiTheme="minorEastAsia" w:eastAsiaTheme="minorEastAsia" w:hAnsiTheme="minorEastAsia" w:hint="eastAsia"/>
          <w:sz w:val="24"/>
          <w:lang w:val="zh-CN"/>
        </w:rPr>
        <w:t>17</w:t>
      </w:r>
      <w:r w:rsidRPr="002F56F6">
        <w:rPr>
          <w:rFonts w:asciiTheme="minorEastAsia" w:eastAsiaTheme="minorEastAsia" w:hAnsiTheme="minorEastAsia" w:hint="eastAsia"/>
          <w:sz w:val="24"/>
          <w:lang w:val="zh-CN"/>
        </w:rPr>
        <w:t xml:space="preserve"> 日，9时～17时（工作日）</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（二）获取</w:t>
      </w:r>
      <w:r w:rsidRPr="002F56F6">
        <w:rPr>
          <w:rFonts w:asciiTheme="minorEastAsia" w:eastAsiaTheme="minorEastAsia" w:hAnsiTheme="minorEastAsia" w:hint="eastAsia"/>
          <w:sz w:val="24"/>
        </w:rPr>
        <w:t>招标</w:t>
      </w:r>
      <w:r w:rsidRPr="002F56F6">
        <w:rPr>
          <w:rFonts w:asciiTheme="minorEastAsia" w:eastAsiaTheme="minorEastAsia" w:hAnsiTheme="minorEastAsia" w:hint="eastAsia"/>
          <w:sz w:val="24"/>
          <w:lang w:val="zh-CN"/>
        </w:rPr>
        <w:t>文件地点：广州市白云区白云大道北2号广东外语外贸大学后勤综合楼4</w:t>
      </w:r>
      <w:r w:rsidR="00334008" w:rsidRPr="002F56F6">
        <w:rPr>
          <w:rFonts w:asciiTheme="minorEastAsia" w:eastAsiaTheme="minorEastAsia" w:hAnsiTheme="minorEastAsia" w:hint="eastAsia"/>
          <w:sz w:val="24"/>
          <w:lang w:val="zh-CN"/>
        </w:rPr>
        <w:t>20</w:t>
      </w:r>
      <w:r w:rsidRPr="002F56F6">
        <w:rPr>
          <w:rFonts w:asciiTheme="minorEastAsia" w:eastAsiaTheme="minorEastAsia" w:hAnsiTheme="minorEastAsia" w:hint="eastAsia"/>
          <w:sz w:val="24"/>
          <w:lang w:val="zh-CN"/>
        </w:rPr>
        <w:t>室招标中心</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（三）获取</w:t>
      </w:r>
      <w:r w:rsidRPr="002F56F6">
        <w:rPr>
          <w:rFonts w:asciiTheme="minorEastAsia" w:eastAsiaTheme="minorEastAsia" w:hAnsiTheme="minorEastAsia" w:hint="eastAsia"/>
          <w:sz w:val="24"/>
        </w:rPr>
        <w:t>招标</w:t>
      </w:r>
      <w:r w:rsidRPr="002F56F6">
        <w:rPr>
          <w:rFonts w:asciiTheme="minorEastAsia" w:eastAsiaTheme="minorEastAsia" w:hAnsiTheme="minorEastAsia" w:hint="eastAsia"/>
          <w:sz w:val="24"/>
          <w:lang w:val="zh-CN"/>
        </w:rPr>
        <w:t>文件方式：自行前往购买。</w:t>
      </w:r>
      <w:r w:rsidRPr="002F56F6">
        <w:rPr>
          <w:rFonts w:asciiTheme="minorEastAsia" w:eastAsiaTheme="minorEastAsia" w:hAnsiTheme="minorEastAsia" w:cs="宋体" w:hint="eastAsia"/>
          <w:bCs/>
          <w:kern w:val="0"/>
          <w:sz w:val="24"/>
        </w:rPr>
        <w:t>投标申请人报名时须提交的资料：法人营业执照副本复印件</w:t>
      </w:r>
      <w:r w:rsidRPr="002F56F6">
        <w:rPr>
          <w:rFonts w:asciiTheme="minorEastAsia" w:eastAsiaTheme="minorEastAsia" w:hAnsiTheme="minorEastAsia" w:hint="eastAsia"/>
          <w:sz w:val="24"/>
        </w:rPr>
        <w:t>；法人授权书原件(加盖公章及加盖法人代表印章或签名)。（复印件须加盖单位公章并带原件核对）</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七、投标截止时间、开标时间及地点</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（一）投标截止及开标时间：201</w:t>
      </w:r>
      <w:r w:rsidRPr="002F56F6">
        <w:rPr>
          <w:rFonts w:asciiTheme="minorEastAsia" w:eastAsiaTheme="minorEastAsia" w:hAnsiTheme="minorEastAsia"/>
          <w:sz w:val="24"/>
          <w:lang w:val="zh-CN"/>
        </w:rPr>
        <w:t>7</w:t>
      </w:r>
      <w:r w:rsidRPr="002F56F6">
        <w:rPr>
          <w:rFonts w:asciiTheme="minorEastAsia" w:eastAsiaTheme="minorEastAsia" w:hAnsiTheme="minorEastAsia" w:hint="eastAsia"/>
          <w:sz w:val="24"/>
          <w:lang w:val="zh-CN"/>
        </w:rPr>
        <w:t>年</w:t>
      </w:r>
      <w:r w:rsidR="00883903">
        <w:rPr>
          <w:rFonts w:asciiTheme="minorEastAsia" w:eastAsiaTheme="minorEastAsia" w:hAnsiTheme="minorEastAsia" w:hint="eastAsia"/>
          <w:sz w:val="24"/>
          <w:lang w:val="zh-CN"/>
        </w:rPr>
        <w:t>11</w:t>
      </w:r>
      <w:r w:rsidRPr="002F56F6">
        <w:rPr>
          <w:rFonts w:asciiTheme="minorEastAsia" w:eastAsiaTheme="minorEastAsia" w:hAnsiTheme="minorEastAsia" w:hint="eastAsia"/>
          <w:sz w:val="24"/>
          <w:lang w:val="zh-CN"/>
        </w:rPr>
        <w:t>月</w:t>
      </w:r>
      <w:r w:rsidR="00883903">
        <w:rPr>
          <w:rFonts w:asciiTheme="minorEastAsia" w:eastAsiaTheme="minorEastAsia" w:hAnsiTheme="minorEastAsia" w:hint="eastAsia"/>
          <w:sz w:val="24"/>
          <w:lang w:val="zh-CN"/>
        </w:rPr>
        <w:t>30</w:t>
      </w:r>
      <w:r w:rsidRPr="002F56F6">
        <w:rPr>
          <w:rFonts w:asciiTheme="minorEastAsia" w:eastAsiaTheme="minorEastAsia" w:hAnsiTheme="minorEastAsia" w:hint="eastAsia"/>
          <w:sz w:val="24"/>
          <w:lang w:val="zh-CN"/>
        </w:rPr>
        <w:t>日，</w:t>
      </w:r>
      <w:r w:rsidRPr="002F56F6">
        <w:rPr>
          <w:rFonts w:asciiTheme="minorEastAsia" w:eastAsiaTheme="minorEastAsia" w:hAnsiTheme="minorEastAsia" w:hint="eastAsia"/>
          <w:sz w:val="24"/>
        </w:rPr>
        <w:t>9：30</w:t>
      </w:r>
      <w:r w:rsidRPr="002F56F6">
        <w:rPr>
          <w:rFonts w:asciiTheme="minorEastAsia" w:eastAsiaTheme="minorEastAsia" w:hAnsiTheme="minorEastAsia" w:hint="eastAsia"/>
          <w:sz w:val="24"/>
          <w:lang w:val="zh-CN"/>
        </w:rPr>
        <w:t>（北京时间）</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（二）递交投标文件及开标地点：广州市白云区白云大道北2号广东外语外贸大学后勤综合楼四楼422电子评标室</w:t>
      </w:r>
    </w:p>
    <w:p w:rsidR="003372C9" w:rsidRPr="002F56F6" w:rsidRDefault="003833D9" w:rsidP="002D3F24">
      <w:pPr>
        <w:spacing w:line="400" w:lineRule="atLeast"/>
        <w:ind w:firstLineChars="100" w:firstLine="240"/>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八、招标机构的名称、地址和联系方式</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（一）招标人名称：广东外语外贸大学</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 xml:space="preserve">（二）地      址：广州市白云区白云大道北2号        </w:t>
      </w:r>
    </w:p>
    <w:p w:rsidR="002D3F24"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（三）联系 电话：020-36207135</w:t>
      </w:r>
    </w:p>
    <w:p w:rsidR="003372C9" w:rsidRPr="002F56F6" w:rsidRDefault="003833D9" w:rsidP="002D3F24">
      <w:pPr>
        <w:spacing w:line="400" w:lineRule="atLeast"/>
        <w:rPr>
          <w:rFonts w:asciiTheme="minorEastAsia" w:eastAsiaTheme="minorEastAsia" w:hAnsiTheme="minorEastAsia"/>
          <w:sz w:val="24"/>
          <w:lang w:val="zh-CN"/>
        </w:rPr>
      </w:pPr>
      <w:r w:rsidRPr="002F56F6">
        <w:rPr>
          <w:rFonts w:asciiTheme="minorEastAsia" w:eastAsiaTheme="minorEastAsia" w:hAnsiTheme="minorEastAsia" w:hint="eastAsia"/>
          <w:sz w:val="24"/>
          <w:lang w:val="zh-CN"/>
        </w:rPr>
        <w:t>（四）联 系 人： 唐老师</w:t>
      </w:r>
    </w:p>
    <w:p w:rsidR="003372C9" w:rsidRPr="002F56F6" w:rsidRDefault="003833D9" w:rsidP="002D3F24">
      <w:pPr>
        <w:snapToGrid w:val="0"/>
        <w:spacing w:line="400" w:lineRule="atLeast"/>
        <w:jc w:val="right"/>
        <w:rPr>
          <w:rFonts w:asciiTheme="minorEastAsia" w:eastAsiaTheme="minorEastAsia" w:hAnsiTheme="minorEastAsia" w:cs="Arial"/>
          <w:sz w:val="24"/>
        </w:rPr>
      </w:pPr>
      <w:r w:rsidRPr="002F56F6">
        <w:rPr>
          <w:rFonts w:asciiTheme="minorEastAsia" w:eastAsiaTheme="minorEastAsia" w:hAnsiTheme="minorEastAsia" w:cs="Arial" w:hint="eastAsia"/>
          <w:sz w:val="24"/>
        </w:rPr>
        <w:t>广东外语外贸大学招标中心</w:t>
      </w:r>
    </w:p>
    <w:p w:rsidR="003372C9" w:rsidRPr="002F56F6" w:rsidRDefault="003833D9" w:rsidP="002D3F24">
      <w:pPr>
        <w:snapToGrid w:val="0"/>
        <w:spacing w:line="400" w:lineRule="atLeast"/>
        <w:jc w:val="right"/>
        <w:rPr>
          <w:rFonts w:asciiTheme="minorEastAsia" w:eastAsiaTheme="minorEastAsia" w:hAnsiTheme="minorEastAsia" w:cs="Tahoma"/>
          <w:sz w:val="24"/>
        </w:rPr>
      </w:pPr>
      <w:r w:rsidRPr="002F56F6">
        <w:rPr>
          <w:rFonts w:asciiTheme="minorEastAsia" w:eastAsiaTheme="minorEastAsia" w:hAnsiTheme="minorEastAsia" w:cs="Arial" w:hint="eastAsia"/>
          <w:sz w:val="24"/>
        </w:rPr>
        <w:t xml:space="preserve">        二〇一七年</w:t>
      </w:r>
      <w:r w:rsidR="00334008" w:rsidRPr="002F56F6">
        <w:rPr>
          <w:rFonts w:asciiTheme="minorEastAsia" w:eastAsiaTheme="minorEastAsia" w:hAnsiTheme="minorEastAsia" w:cs="Arial" w:hint="eastAsia"/>
          <w:sz w:val="24"/>
        </w:rPr>
        <w:t>十</w:t>
      </w:r>
      <w:r w:rsidR="00883903">
        <w:rPr>
          <w:rFonts w:asciiTheme="minorEastAsia" w:eastAsiaTheme="minorEastAsia" w:hAnsiTheme="minorEastAsia" w:cs="Arial" w:hint="eastAsia"/>
          <w:sz w:val="24"/>
        </w:rPr>
        <w:t>一</w:t>
      </w:r>
      <w:r w:rsidRPr="002F56F6">
        <w:rPr>
          <w:rFonts w:asciiTheme="minorEastAsia" w:eastAsiaTheme="minorEastAsia" w:hAnsiTheme="minorEastAsia" w:cs="Arial" w:hint="eastAsia"/>
          <w:sz w:val="24"/>
        </w:rPr>
        <w:t>月</w:t>
      </w:r>
    </w:p>
    <w:p w:rsidR="003372C9" w:rsidRPr="002F56F6" w:rsidRDefault="003833D9">
      <w:pPr>
        <w:pStyle w:val="2"/>
        <w:pageBreakBefore/>
        <w:spacing w:before="120" w:after="120" w:line="360" w:lineRule="auto"/>
        <w:jc w:val="center"/>
        <w:rPr>
          <w:rFonts w:asciiTheme="majorEastAsia" w:eastAsiaTheme="majorEastAsia" w:hAnsiTheme="majorEastAsia"/>
          <w:sz w:val="28"/>
          <w:szCs w:val="28"/>
        </w:rPr>
      </w:pPr>
      <w:r w:rsidRPr="002F56F6">
        <w:rPr>
          <w:rFonts w:asciiTheme="majorEastAsia" w:eastAsiaTheme="majorEastAsia" w:hAnsiTheme="majorEastAsia" w:hint="eastAsia"/>
          <w:sz w:val="28"/>
          <w:szCs w:val="28"/>
        </w:rPr>
        <w:lastRenderedPageBreak/>
        <w:t>第二部分　用户需求书</w:t>
      </w:r>
    </w:p>
    <w:p w:rsidR="003372C9" w:rsidRPr="002F56F6" w:rsidRDefault="003833D9">
      <w:pPr>
        <w:pStyle w:val="3"/>
        <w:numPr>
          <w:ilvl w:val="0"/>
          <w:numId w:val="2"/>
        </w:numPr>
        <w:spacing w:before="120" w:after="120" w:line="360" w:lineRule="auto"/>
        <w:rPr>
          <w:sz w:val="28"/>
          <w:szCs w:val="28"/>
        </w:rPr>
      </w:pPr>
      <w:r w:rsidRPr="002F56F6">
        <w:rPr>
          <w:rFonts w:hint="eastAsia"/>
          <w:sz w:val="28"/>
          <w:szCs w:val="28"/>
        </w:rPr>
        <w:t>项目概述</w:t>
      </w:r>
    </w:p>
    <w:p w:rsidR="0096784D" w:rsidRPr="002F56F6" w:rsidRDefault="0096784D">
      <w:pPr>
        <w:adjustRightInd w:val="0"/>
        <w:snapToGrid w:val="0"/>
        <w:spacing w:line="360" w:lineRule="auto"/>
        <w:ind w:firstLineChars="200" w:firstLine="480"/>
        <w:rPr>
          <w:rFonts w:ascii="宋体" w:hAnsi="宋体" w:cs="宋体"/>
          <w:bCs/>
          <w:sz w:val="24"/>
        </w:rPr>
      </w:pPr>
      <w:r w:rsidRPr="002F56F6">
        <w:rPr>
          <w:rFonts w:ascii="宋体" w:hAnsi="宋体" w:cs="宋体" w:hint="eastAsia"/>
          <w:bCs/>
          <w:sz w:val="24"/>
        </w:rPr>
        <w:t>广东外语外贸大学从2017年起作为全国硕士研究生入学考试报考点，承担报考全国各高校考生的报名考试工作。因全国硕士研究生招生考试是国家重大公开性考试，各报考点必须在场地、设备、人员、经费等方面符合考</w:t>
      </w:r>
      <w:proofErr w:type="gramStart"/>
      <w:r w:rsidRPr="002F56F6">
        <w:rPr>
          <w:rFonts w:ascii="宋体" w:hAnsi="宋体" w:cs="宋体" w:hint="eastAsia"/>
          <w:bCs/>
          <w:sz w:val="24"/>
        </w:rPr>
        <w:t>务</w:t>
      </w:r>
      <w:proofErr w:type="gramEnd"/>
      <w:r w:rsidRPr="002F56F6">
        <w:rPr>
          <w:rFonts w:ascii="宋体" w:hAnsi="宋体" w:cs="宋体" w:hint="eastAsia"/>
          <w:bCs/>
          <w:sz w:val="24"/>
        </w:rPr>
        <w:t>相关要求，并承担相应的责任和风险。目前我校仅在第六教学楼建有标准化考场，配置了模拟摄像机和拾音器。经过多年的运行，已有较多设备不能正常运行。</w:t>
      </w:r>
    </w:p>
    <w:p w:rsidR="003372C9" w:rsidRPr="002F56F6" w:rsidRDefault="0096784D">
      <w:pPr>
        <w:adjustRightInd w:val="0"/>
        <w:snapToGrid w:val="0"/>
        <w:spacing w:line="360" w:lineRule="auto"/>
        <w:ind w:firstLineChars="200" w:firstLine="480"/>
        <w:rPr>
          <w:rFonts w:ascii="宋体" w:hAnsi="宋体" w:cs="宋体"/>
          <w:bCs/>
          <w:sz w:val="24"/>
        </w:rPr>
      </w:pPr>
      <w:r w:rsidRPr="002F56F6">
        <w:rPr>
          <w:rFonts w:ascii="宋体" w:hAnsi="宋体" w:cs="宋体" w:hint="eastAsia"/>
          <w:bCs/>
          <w:sz w:val="24"/>
        </w:rPr>
        <w:t>按照广东省教育考试院的要求，计划更新第六教学楼原有考场的监控设备，同时在第二教学楼新建设一批标准化考场，采购安装新的网络摄像机，接入大学视频监控管理平台，满足标准化考场的建设需求。本次建设项目需要在原有“云积SIP”服务器上继续保持我校考试监控指挥中心与广东省考试监控指挥中心和教育部考试中心的互联互通，为上级考试中心提供服务，实现考场的实时网络监控和巡查，确保信息和系统的安全，保证各种考试的正常顺利进行。</w:t>
      </w:r>
    </w:p>
    <w:p w:rsidR="003372C9" w:rsidRPr="002F56F6" w:rsidRDefault="003833D9">
      <w:pPr>
        <w:pStyle w:val="3"/>
        <w:numPr>
          <w:ilvl w:val="0"/>
          <w:numId w:val="2"/>
        </w:numPr>
        <w:spacing w:before="120" w:after="120" w:line="360" w:lineRule="auto"/>
        <w:rPr>
          <w:sz w:val="28"/>
          <w:szCs w:val="28"/>
        </w:rPr>
      </w:pPr>
      <w:r w:rsidRPr="002F56F6">
        <w:rPr>
          <w:rFonts w:hint="eastAsia"/>
          <w:sz w:val="28"/>
          <w:szCs w:val="28"/>
        </w:rPr>
        <w:t>招标内容</w:t>
      </w:r>
    </w:p>
    <w:p w:rsidR="003372C9" w:rsidRPr="002F56F6" w:rsidRDefault="004A243B" w:rsidP="004A243B">
      <w:pPr>
        <w:spacing w:line="360" w:lineRule="auto"/>
        <w:ind w:firstLineChars="200" w:firstLine="480"/>
        <w:rPr>
          <w:rFonts w:asciiTheme="minorEastAsia" w:eastAsiaTheme="minorEastAsia" w:hAnsiTheme="minorEastAsia"/>
          <w:sz w:val="24"/>
        </w:rPr>
      </w:pPr>
      <w:r w:rsidRPr="002F56F6">
        <w:rPr>
          <w:rFonts w:asciiTheme="minorEastAsia" w:eastAsiaTheme="minorEastAsia" w:hAnsiTheme="minorEastAsia" w:hint="eastAsia"/>
          <w:sz w:val="24"/>
        </w:rPr>
        <w:t>本次项目具体要建设的内容包括：项目的方案设计、前端图像采集部分、图像传输部分、图像处理与存储部分、图像显示部分；安装、调试与售后服务等，具体清单如下：</w:t>
      </w:r>
    </w:p>
    <w:p w:rsidR="003372C9" w:rsidRPr="002F56F6" w:rsidRDefault="003372C9">
      <w:pPr>
        <w:spacing w:line="360" w:lineRule="auto"/>
        <w:ind w:firstLineChars="200" w:firstLine="480"/>
        <w:rPr>
          <w:rFonts w:asciiTheme="minorEastAsia" w:eastAsiaTheme="minorEastAsia" w:hAnsiTheme="minorEastAsia"/>
          <w:sz w:val="24"/>
        </w:rPr>
      </w:pPr>
    </w:p>
    <w:p w:rsidR="003372C9" w:rsidRPr="002F56F6" w:rsidRDefault="003833D9" w:rsidP="004A243B">
      <w:pPr>
        <w:pStyle w:val="af7"/>
        <w:numPr>
          <w:ilvl w:val="1"/>
          <w:numId w:val="25"/>
        </w:numPr>
        <w:spacing w:line="360" w:lineRule="auto"/>
        <w:ind w:left="426" w:firstLineChars="0" w:hanging="426"/>
        <w:rPr>
          <w:rFonts w:asciiTheme="minorEastAsia" w:eastAsiaTheme="minorEastAsia" w:hAnsiTheme="minorEastAsia"/>
          <w:b/>
          <w:sz w:val="24"/>
        </w:rPr>
      </w:pPr>
      <w:r w:rsidRPr="002F56F6">
        <w:rPr>
          <w:rFonts w:asciiTheme="minorEastAsia" w:eastAsiaTheme="minorEastAsia" w:hAnsiTheme="minorEastAsia" w:hint="eastAsia"/>
          <w:b/>
          <w:sz w:val="24"/>
        </w:rPr>
        <w:t>建设内容清单：</w:t>
      </w:r>
    </w:p>
    <w:tbl>
      <w:tblPr>
        <w:tblW w:w="9487" w:type="dxa"/>
        <w:tblInd w:w="-90" w:type="dxa"/>
        <w:tblCellMar>
          <w:left w:w="0" w:type="dxa"/>
          <w:right w:w="0" w:type="dxa"/>
        </w:tblCellMar>
        <w:tblLook w:val="0000"/>
      </w:tblPr>
      <w:tblGrid>
        <w:gridCol w:w="590"/>
        <w:gridCol w:w="2215"/>
        <w:gridCol w:w="3420"/>
        <w:gridCol w:w="1440"/>
        <w:gridCol w:w="900"/>
        <w:gridCol w:w="922"/>
      </w:tblGrid>
      <w:tr w:rsidR="004A243B" w:rsidRPr="002F56F6" w:rsidTr="00F66BF6">
        <w:trPr>
          <w:trHeight w:val="360"/>
        </w:trPr>
        <w:tc>
          <w:tcPr>
            <w:tcW w:w="5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序号</w:t>
            </w:r>
          </w:p>
        </w:tc>
        <w:tc>
          <w:tcPr>
            <w:tcW w:w="22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名称</w:t>
            </w:r>
          </w:p>
        </w:tc>
        <w:tc>
          <w:tcPr>
            <w:tcW w:w="34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基本配置</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性能指标</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数量</w:t>
            </w:r>
          </w:p>
        </w:tc>
        <w:tc>
          <w:tcPr>
            <w:tcW w:w="9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rPr>
                <w:rFonts w:ascii="宋体" w:hAnsi="宋体" w:cs="Arial Unicode MS"/>
                <w:b/>
                <w:bCs/>
                <w:sz w:val="24"/>
              </w:rPr>
            </w:pPr>
            <w:r w:rsidRPr="002F56F6">
              <w:rPr>
                <w:rFonts w:ascii="宋体" w:hAnsi="宋体" w:hint="eastAsia"/>
                <w:b/>
                <w:bCs/>
                <w:sz w:val="24"/>
              </w:rPr>
              <w:t>单位</w:t>
            </w:r>
          </w:p>
        </w:tc>
      </w:tr>
      <w:tr w:rsidR="004A243B" w:rsidRPr="002F56F6" w:rsidTr="00F66BF6">
        <w:trPr>
          <w:cantSplit/>
          <w:trHeight w:val="503"/>
        </w:trPr>
        <w:tc>
          <w:tcPr>
            <w:tcW w:w="9487"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A243B" w:rsidRPr="002F56F6" w:rsidRDefault="004A243B" w:rsidP="00F66BF6">
            <w:pPr>
              <w:rPr>
                <w:rFonts w:ascii="宋体" w:hAnsi="宋体" w:cs="Arial Unicode MS"/>
                <w:sz w:val="24"/>
              </w:rPr>
            </w:pPr>
            <w:r w:rsidRPr="002F56F6">
              <w:rPr>
                <w:rFonts w:ascii="黑体" w:eastAsia="黑体" w:hAnsi="宋体" w:hint="eastAsia"/>
                <w:bCs/>
                <w:sz w:val="24"/>
              </w:rPr>
              <w:t>一、教室增加设备部分</w:t>
            </w:r>
          </w:p>
        </w:tc>
      </w:tr>
      <w:tr w:rsidR="004A243B" w:rsidRPr="002F56F6" w:rsidTr="00F66BF6">
        <w:trPr>
          <w:trHeight w:val="79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t>1.1</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红外半球网络摄像机</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200</w:t>
            </w:r>
            <w:proofErr w:type="gramStart"/>
            <w:r w:rsidRPr="002F56F6">
              <w:rPr>
                <w:rFonts w:hint="eastAsia"/>
              </w:rPr>
              <w:t>万像</w:t>
            </w:r>
            <w:proofErr w:type="gramEnd"/>
            <w:r w:rsidRPr="002F56F6">
              <w:rPr>
                <w:rFonts w:hint="eastAsia"/>
              </w:rPr>
              <w:t>素</w:t>
            </w:r>
          </w:p>
          <w:p w:rsidR="004A243B" w:rsidRPr="002F56F6" w:rsidRDefault="004A243B" w:rsidP="00F66BF6">
            <w:r w:rsidRPr="002F56F6">
              <w:t xml:space="preserve">· </w:t>
            </w:r>
            <w:r w:rsidRPr="002F56F6">
              <w:rPr>
                <w:rFonts w:hint="eastAsia"/>
              </w:rPr>
              <w:t xml:space="preserve">1/2.9 </w:t>
            </w:r>
            <w:r w:rsidRPr="002F56F6">
              <w:rPr>
                <w:rFonts w:hint="eastAsia"/>
              </w:rPr>
              <w:t>逐行扫描</w:t>
            </w:r>
            <w:r w:rsidRPr="002F56F6">
              <w:rPr>
                <w:rFonts w:hint="eastAsia"/>
              </w:rPr>
              <w:t xml:space="preserve"> CMOS</w:t>
            </w:r>
            <w:r w:rsidRPr="002F56F6">
              <w:rPr>
                <w:rFonts w:hint="eastAsia"/>
              </w:rPr>
              <w:t>传感器</w:t>
            </w:r>
          </w:p>
          <w:p w:rsidR="004A243B" w:rsidRPr="002F56F6" w:rsidRDefault="004A243B" w:rsidP="00F66BF6">
            <w:r w:rsidRPr="002F56F6">
              <w:t xml:space="preserve">· </w:t>
            </w:r>
            <w:r w:rsidRPr="002F56F6">
              <w:rPr>
                <w:rFonts w:hint="eastAsia"/>
              </w:rPr>
              <w:t>最低照度</w:t>
            </w:r>
            <w:r w:rsidRPr="002F56F6">
              <w:t>0.</w:t>
            </w:r>
            <w:r w:rsidRPr="002F56F6">
              <w:rPr>
                <w:rFonts w:hint="eastAsia"/>
              </w:rPr>
              <w:t>02lu</w:t>
            </w:r>
            <w:r w:rsidRPr="002F56F6">
              <w:t>x</w:t>
            </w:r>
            <w:r w:rsidRPr="002F56F6">
              <w:rPr>
                <w:rFonts w:hint="eastAsia"/>
              </w:rPr>
              <w:t>(</w:t>
            </w:r>
            <w:r w:rsidRPr="002F56F6">
              <w:rPr>
                <w:rFonts w:hint="eastAsia"/>
              </w:rPr>
              <w:t>彩色</w:t>
            </w:r>
            <w:r w:rsidRPr="002F56F6">
              <w:rPr>
                <w:rFonts w:hint="eastAsia"/>
              </w:rPr>
              <w:t>)/</w:t>
            </w:r>
            <w:r w:rsidRPr="002F56F6">
              <w:t>0Lux</w:t>
            </w:r>
            <w:r w:rsidRPr="002F56F6">
              <w:rPr>
                <w:rFonts w:hint="eastAsia"/>
              </w:rPr>
              <w:t>(</w:t>
            </w:r>
            <w:r w:rsidRPr="002F56F6">
              <w:rPr>
                <w:rFonts w:hint="eastAsia"/>
              </w:rPr>
              <w:t>黑白</w:t>
            </w:r>
            <w:r w:rsidRPr="002F56F6">
              <w:rPr>
                <w:rFonts w:hint="eastAsia"/>
              </w:rPr>
              <w:t>)</w:t>
            </w:r>
          </w:p>
          <w:p w:rsidR="004A243B" w:rsidRPr="002F56F6" w:rsidRDefault="004A243B" w:rsidP="00F66BF6">
            <w:r w:rsidRPr="002F56F6">
              <w:t xml:space="preserve">· </w:t>
            </w:r>
            <w:r w:rsidRPr="002F56F6">
              <w:rPr>
                <w:rFonts w:hint="eastAsia"/>
              </w:rPr>
              <w:t>自动红外滤片日夜转换</w:t>
            </w:r>
          </w:p>
          <w:p w:rsidR="004A243B" w:rsidRPr="002F56F6" w:rsidRDefault="004A243B" w:rsidP="00F66BF6">
            <w:r w:rsidRPr="002F56F6">
              <w:t xml:space="preserve">· </w:t>
            </w:r>
            <w:r w:rsidRPr="002F56F6">
              <w:rPr>
                <w:rFonts w:hint="eastAsia"/>
              </w:rPr>
              <w:t>支持</w:t>
            </w:r>
            <w:r w:rsidRPr="002F56F6">
              <w:rPr>
                <w:rFonts w:hint="eastAsia"/>
              </w:rPr>
              <w:t>H.265,H.264</w:t>
            </w:r>
            <w:r w:rsidRPr="002F56F6">
              <w:rPr>
                <w:rFonts w:hint="eastAsia"/>
              </w:rPr>
              <w:t>编码</w:t>
            </w:r>
            <w:r w:rsidRPr="002F56F6">
              <w:rPr>
                <w:rFonts w:hint="eastAsia"/>
              </w:rPr>
              <w:t xml:space="preserve"> 1080P</w:t>
            </w:r>
          </w:p>
          <w:p w:rsidR="004A243B" w:rsidRPr="002F56F6" w:rsidRDefault="004A243B" w:rsidP="00F66BF6">
            <w:r w:rsidRPr="002F56F6">
              <w:t xml:space="preserve">· </w:t>
            </w:r>
            <w:r w:rsidRPr="002F56F6">
              <w:rPr>
                <w:rFonts w:hint="eastAsia"/>
              </w:rPr>
              <w:t>宽动态</w:t>
            </w:r>
          </w:p>
          <w:p w:rsidR="004A243B" w:rsidRPr="002F56F6" w:rsidRDefault="004A243B" w:rsidP="00F66BF6">
            <w:r w:rsidRPr="002F56F6">
              <w:t xml:space="preserve">· </w:t>
            </w:r>
            <w:r w:rsidRPr="002F56F6">
              <w:rPr>
                <w:rFonts w:hint="eastAsia"/>
              </w:rPr>
              <w:t>2</w:t>
            </w:r>
            <w:r w:rsidRPr="002F56F6">
              <w:rPr>
                <w:rFonts w:hint="eastAsia"/>
              </w:rPr>
              <w:t>路音频输入，</w:t>
            </w:r>
            <w:r w:rsidRPr="002F56F6">
              <w:rPr>
                <w:rFonts w:hint="eastAsia"/>
              </w:rPr>
              <w:t>1</w:t>
            </w:r>
            <w:r w:rsidRPr="002F56F6">
              <w:rPr>
                <w:rFonts w:hint="eastAsia"/>
              </w:rPr>
              <w:t>路输出</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D5278D">
            <w:r w:rsidRPr="002F56F6">
              <w:rPr>
                <w:rFonts w:hint="eastAsia"/>
              </w:rPr>
              <w:t>详见</w:t>
            </w:r>
            <w:r w:rsidRPr="002F56F6">
              <w:rPr>
                <w:rFonts w:hint="eastAsia"/>
              </w:rPr>
              <w:t>3</w:t>
            </w:r>
            <w:r w:rsidRPr="002F56F6">
              <w:t>.</w:t>
            </w:r>
            <w:r w:rsidR="00D5278D" w:rsidRPr="002F56F6">
              <w:rPr>
                <w:rFonts w:hint="eastAsia"/>
              </w:rPr>
              <w:t>3</w:t>
            </w:r>
            <w:r w:rsidR="006E2962" w:rsidRPr="002F56F6">
              <w:rPr>
                <w:rFonts w:hint="eastAsia"/>
              </w:rPr>
              <w:t>红外半球网络</w:t>
            </w:r>
            <w:r w:rsidRPr="002F56F6">
              <w:rPr>
                <w:rFonts w:hint="eastAsia"/>
              </w:rPr>
              <w:t>摄像机性能指标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151"/>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t>1.2</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半球壁装支架</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定制</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t>1.3</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监控盒</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内置电源转换接头</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853"/>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t>1.4</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拾音器</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拾音覆盖范围</w:t>
            </w:r>
            <w:r w:rsidRPr="002F56F6">
              <w:rPr>
                <w:rFonts w:hint="eastAsia"/>
              </w:rPr>
              <w:t>70</w:t>
            </w:r>
            <w:r w:rsidRPr="002F56F6">
              <w:rPr>
                <w:rFonts w:hint="eastAsia"/>
              </w:rPr>
              <w:t>平方</w:t>
            </w:r>
          </w:p>
          <w:p w:rsidR="004A243B" w:rsidRPr="002F56F6" w:rsidRDefault="004A243B" w:rsidP="00F66BF6">
            <w:r w:rsidRPr="002F56F6">
              <w:t xml:space="preserve">· </w:t>
            </w:r>
            <w:r w:rsidRPr="002F56F6">
              <w:rPr>
                <w:rFonts w:hint="eastAsia"/>
              </w:rPr>
              <w:t>音频传输距离</w:t>
            </w:r>
            <w:r w:rsidRPr="002F56F6">
              <w:rPr>
                <w:rFonts w:hint="eastAsia"/>
              </w:rPr>
              <w:t>3000</w:t>
            </w:r>
            <w:r w:rsidRPr="002F56F6">
              <w:rPr>
                <w:rFonts w:hint="eastAsia"/>
              </w:rPr>
              <w:t>米</w:t>
            </w:r>
          </w:p>
          <w:p w:rsidR="004A243B" w:rsidRPr="002F56F6" w:rsidRDefault="004A243B" w:rsidP="00F66BF6">
            <w:r w:rsidRPr="002F56F6">
              <w:t xml:space="preserve">· </w:t>
            </w:r>
            <w:r w:rsidRPr="002F56F6">
              <w:rPr>
                <w:rFonts w:hint="eastAsia"/>
              </w:rPr>
              <w:t>全向麦克风</w:t>
            </w:r>
          </w:p>
          <w:p w:rsidR="004A243B" w:rsidRPr="002F56F6" w:rsidRDefault="004A243B" w:rsidP="00F66BF6">
            <w:r w:rsidRPr="002F56F6">
              <w:lastRenderedPageBreak/>
              <w:t xml:space="preserve">· </w:t>
            </w:r>
            <w:r w:rsidRPr="002F56F6">
              <w:rPr>
                <w:rFonts w:hint="eastAsia"/>
              </w:rPr>
              <w:t>动态范围</w:t>
            </w:r>
            <w:r w:rsidRPr="002F56F6">
              <w:rPr>
                <w:rFonts w:hint="eastAsia"/>
              </w:rPr>
              <w:t>70db</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D5278D">
            <w:r w:rsidRPr="002F56F6">
              <w:rPr>
                <w:rFonts w:hint="eastAsia"/>
              </w:rPr>
              <w:lastRenderedPageBreak/>
              <w:t>详见</w:t>
            </w:r>
            <w:r w:rsidRPr="002F56F6">
              <w:rPr>
                <w:rFonts w:hint="eastAsia"/>
              </w:rPr>
              <w:t>3</w:t>
            </w:r>
            <w:r w:rsidRPr="002F56F6">
              <w:t>.</w:t>
            </w:r>
            <w:r w:rsidR="00D5278D" w:rsidRPr="002F56F6">
              <w:rPr>
                <w:rFonts w:hint="eastAsia"/>
              </w:rPr>
              <w:t>4</w:t>
            </w:r>
            <w:r w:rsidRPr="002F56F6">
              <w:rPr>
                <w:rFonts w:hint="eastAsia"/>
              </w:rPr>
              <w:t>拾音器性能指标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rPr>
                <w:rFonts w:hint="eastAsia"/>
              </w:rPr>
              <w:lastRenderedPageBreak/>
              <w:t>1.5</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拾音器支架</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定做</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t>1.</w:t>
            </w:r>
            <w:r w:rsidRPr="002F56F6">
              <w:rPr>
                <w:rFonts w:hint="eastAsia"/>
              </w:rPr>
              <w:t>6</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拾音器专用电源</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与拾音器配套</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proofErr w:type="gramStart"/>
            <w:r w:rsidRPr="002F56F6">
              <w:rPr>
                <w:rFonts w:hint="eastAsia"/>
              </w:rPr>
              <w:t>个</w:t>
            </w:r>
            <w:proofErr w:type="gramEnd"/>
          </w:p>
        </w:tc>
      </w:tr>
      <w:tr w:rsidR="004A243B" w:rsidRPr="002F56F6" w:rsidTr="00F66BF6">
        <w:trPr>
          <w:trHeight w:val="291"/>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jc w:val="center"/>
            </w:pPr>
            <w:r w:rsidRPr="002F56F6">
              <w:t>1.</w:t>
            </w:r>
            <w:r w:rsidRPr="002F56F6">
              <w:rPr>
                <w:rFonts w:hint="eastAsia"/>
              </w:rPr>
              <w:t>7</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rPr>
                <w:rFonts w:hint="eastAsia"/>
              </w:rPr>
              <w:t>交换机</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r w:rsidRPr="002F56F6">
              <w:t xml:space="preserve">· </w:t>
            </w:r>
            <w:r w:rsidRPr="002F56F6">
              <w:rPr>
                <w:rFonts w:hint="eastAsia"/>
              </w:rPr>
              <w:t xml:space="preserve">24 </w:t>
            </w:r>
            <w:proofErr w:type="gramStart"/>
            <w:r w:rsidRPr="002F56F6">
              <w:rPr>
                <w:rFonts w:hint="eastAsia"/>
              </w:rPr>
              <w:t>个</w:t>
            </w:r>
            <w:proofErr w:type="gramEnd"/>
            <w:r w:rsidRPr="002F56F6">
              <w:rPr>
                <w:rFonts w:hint="eastAsia"/>
              </w:rPr>
              <w:t xml:space="preserve">10/100/1000BASE-T </w:t>
            </w:r>
            <w:r w:rsidRPr="002F56F6">
              <w:rPr>
                <w:rFonts w:hint="eastAsia"/>
              </w:rPr>
              <w:t>端口</w:t>
            </w:r>
          </w:p>
          <w:p w:rsidR="004A243B" w:rsidRPr="002F56F6" w:rsidRDefault="004A243B" w:rsidP="00F66BF6">
            <w:r w:rsidRPr="002F56F6">
              <w:t>·</w:t>
            </w:r>
            <w:r w:rsidR="007F6984" w:rsidRPr="002F56F6">
              <w:t xml:space="preserve"> 4</w:t>
            </w:r>
            <w:r w:rsidRPr="002F56F6">
              <w:rPr>
                <w:rFonts w:hint="eastAsia"/>
              </w:rPr>
              <w:t>个</w:t>
            </w:r>
            <w:r w:rsidRPr="002F56F6">
              <w:rPr>
                <w:rFonts w:hint="eastAsia"/>
              </w:rPr>
              <w:t xml:space="preserve">1000Base-X SFP </w:t>
            </w:r>
            <w:r w:rsidRPr="002F56F6">
              <w:rPr>
                <w:rFonts w:hint="eastAsia"/>
              </w:rPr>
              <w:t>端口</w:t>
            </w:r>
          </w:p>
          <w:p w:rsidR="004A243B" w:rsidRPr="002F56F6" w:rsidRDefault="004A243B" w:rsidP="007F6984">
            <w:r w:rsidRPr="002F56F6">
              <w:t>·</w:t>
            </w:r>
            <w:r w:rsidRPr="002F56F6">
              <w:rPr>
                <w:rFonts w:hint="eastAsia"/>
              </w:rPr>
              <w:t>支持</w:t>
            </w:r>
            <w:r w:rsidRPr="002F56F6">
              <w:rPr>
                <w:rFonts w:hint="eastAsia"/>
              </w:rPr>
              <w:t>POE+</w:t>
            </w:r>
            <w:r w:rsidRPr="002F56F6">
              <w:rPr>
                <w:rFonts w:hint="eastAsia"/>
              </w:rPr>
              <w:t>；（含预留端口）</w:t>
            </w:r>
          </w:p>
          <w:p w:rsidR="007F6984" w:rsidRPr="002F56F6" w:rsidRDefault="007F6984" w:rsidP="007F6984">
            <w:proofErr w:type="gramStart"/>
            <w:r w:rsidRPr="002F56F6">
              <w:rPr>
                <w:rFonts w:hint="eastAsia"/>
              </w:rPr>
              <w:t>每台机含</w:t>
            </w:r>
            <w:r w:rsidRPr="002F56F6">
              <w:rPr>
                <w:rFonts w:hint="eastAsia"/>
              </w:rPr>
              <w:t>1</w:t>
            </w:r>
            <w:r w:rsidRPr="002F56F6">
              <w:rPr>
                <w:rFonts w:hint="eastAsia"/>
              </w:rPr>
              <w:t>个</w:t>
            </w:r>
            <w:proofErr w:type="gramEnd"/>
            <w:r w:rsidRPr="002F56F6">
              <w:rPr>
                <w:rFonts w:hint="eastAsia"/>
              </w:rPr>
              <w:t>SFP</w:t>
            </w:r>
            <w:proofErr w:type="gramStart"/>
            <w:r w:rsidRPr="002F56F6">
              <w:rPr>
                <w:rFonts w:hint="eastAsia"/>
              </w:rPr>
              <w:t>千兆电口</w:t>
            </w:r>
            <w:proofErr w:type="gramEnd"/>
            <w:r w:rsidRPr="002F56F6">
              <w:rPr>
                <w:rFonts w:hint="eastAsia"/>
              </w:rPr>
              <w:t>模块</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D5278D">
            <w:r w:rsidRPr="002F56F6">
              <w:rPr>
                <w:rFonts w:hint="eastAsia"/>
              </w:rPr>
              <w:t>详见</w:t>
            </w:r>
            <w:r w:rsidRPr="002F56F6">
              <w:rPr>
                <w:rFonts w:hint="eastAsia"/>
              </w:rPr>
              <w:t>3</w:t>
            </w:r>
            <w:r w:rsidRPr="002F56F6">
              <w:t>.</w:t>
            </w:r>
            <w:r w:rsidR="00D5278D" w:rsidRPr="002F56F6">
              <w:rPr>
                <w:rFonts w:hint="eastAsia"/>
              </w:rPr>
              <w:t>5</w:t>
            </w:r>
            <w:r w:rsidRPr="002F56F6">
              <w:rPr>
                <w:rFonts w:hint="eastAsia"/>
              </w:rPr>
              <w:t>交换机性能指标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4A243B">
            <w:pPr>
              <w:ind w:rightChars="24" w:right="50"/>
              <w:jc w:val="center"/>
            </w:pPr>
            <w:r w:rsidRPr="002F56F6">
              <w:rPr>
                <w:rFonts w:hint="eastAsia"/>
              </w:rPr>
              <w:t>9</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A243B" w:rsidRPr="002F56F6" w:rsidRDefault="004A243B" w:rsidP="00F66BF6">
            <w:pPr>
              <w:jc w:val="center"/>
            </w:pPr>
            <w:r w:rsidRPr="002F56F6">
              <w:rPr>
                <w:rFonts w:hint="eastAsia"/>
              </w:rPr>
              <w:t>台</w:t>
            </w:r>
          </w:p>
        </w:tc>
      </w:tr>
      <w:tr w:rsidR="001C06AB" w:rsidRPr="002F56F6" w:rsidTr="00410537">
        <w:trPr>
          <w:trHeight w:val="1882"/>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jc w:val="center"/>
            </w:pPr>
            <w:r w:rsidRPr="002F56F6">
              <w:rPr>
                <w:rFonts w:hint="eastAsia"/>
              </w:rPr>
              <w:t>1.8</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r w:rsidRPr="002F56F6">
              <w:rPr>
                <w:rFonts w:hint="eastAsia"/>
              </w:rPr>
              <w:t>标准化考场巡考网关</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autoSpaceDE w:val="0"/>
              <w:autoSpaceDN w:val="0"/>
              <w:adjustRightInd w:val="0"/>
              <w:jc w:val="left"/>
            </w:pPr>
            <w:r w:rsidRPr="002F56F6">
              <w:rPr>
                <w:rFonts w:hint="eastAsia"/>
              </w:rPr>
              <w:t>支持</w:t>
            </w:r>
            <w:r w:rsidRPr="002F56F6">
              <w:t>1080P</w:t>
            </w:r>
            <w:r w:rsidRPr="002F56F6">
              <w:rPr>
                <w:rFonts w:hint="eastAsia"/>
              </w:rPr>
              <w:t>、</w:t>
            </w:r>
            <w:r w:rsidRPr="002F56F6">
              <w:t>720P</w:t>
            </w:r>
            <w:r w:rsidRPr="002F56F6">
              <w:rPr>
                <w:rFonts w:hint="eastAsia"/>
              </w:rPr>
              <w:t>高清转码，并发转码输出：</w:t>
            </w:r>
            <w:r w:rsidRPr="002F56F6">
              <w:t>8</w:t>
            </w:r>
            <w:r w:rsidRPr="002F56F6">
              <w:rPr>
                <w:rFonts w:hint="eastAsia"/>
              </w:rPr>
              <w:t>路；管理同一考点容量可达：</w:t>
            </w:r>
            <w:r w:rsidR="00363EF2" w:rsidRPr="002F56F6">
              <w:t>128</w:t>
            </w:r>
            <w:r w:rsidRPr="002F56F6">
              <w:rPr>
                <w:rFonts w:hint="eastAsia"/>
              </w:rPr>
              <w:t>路。</w:t>
            </w:r>
          </w:p>
          <w:p w:rsidR="007F6984" w:rsidRPr="002F56F6" w:rsidRDefault="007F6984" w:rsidP="007F6984">
            <w:r w:rsidRPr="002F56F6">
              <w:rPr>
                <w:rFonts w:hint="eastAsia"/>
              </w:rPr>
              <w:t>流媒体多路转发：向上级巡查系统和客户端转发流媒体音视频流，支持</w:t>
            </w:r>
            <w:r w:rsidRPr="002F56F6">
              <w:t>NAT</w:t>
            </w:r>
            <w:r w:rsidRPr="002F56F6">
              <w:rPr>
                <w:rFonts w:hint="eastAsia"/>
              </w:rPr>
              <w:t>网络穿越。</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r w:rsidRPr="002F56F6">
              <w:rPr>
                <w:rFonts w:hint="eastAsia"/>
              </w:rPr>
              <w:t>详见</w:t>
            </w:r>
            <w:r w:rsidRPr="002F56F6">
              <w:rPr>
                <w:rFonts w:hint="eastAsia"/>
              </w:rPr>
              <w:t>3.</w:t>
            </w:r>
            <w:r w:rsidRPr="002F56F6">
              <w:t>6</w:t>
            </w:r>
            <w:r w:rsidRPr="002F56F6">
              <w:rPr>
                <w:rFonts w:hint="eastAsia"/>
              </w:rPr>
              <w:t>标准化考场巡考网关性能指标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7F6984" w:rsidRPr="002F56F6" w:rsidRDefault="007F6984" w:rsidP="007F6984">
            <w:pPr>
              <w:jc w:val="center"/>
            </w:pPr>
            <w:r w:rsidRPr="002F56F6">
              <w:rPr>
                <w:rFonts w:hint="eastAsia"/>
              </w:rPr>
              <w:t>台</w:t>
            </w:r>
          </w:p>
        </w:tc>
      </w:tr>
      <w:tr w:rsidR="001C06AB" w:rsidRPr="002F56F6" w:rsidTr="00F66BF6">
        <w:trPr>
          <w:trHeight w:val="291"/>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1.9</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摄像机接入授权</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autoSpaceDE w:val="0"/>
              <w:autoSpaceDN w:val="0"/>
              <w:adjustRightInd w:val="0"/>
              <w:jc w:val="left"/>
            </w:pPr>
            <w:r w:rsidRPr="002F56F6">
              <w:rPr>
                <w:rFonts w:hint="eastAsia"/>
              </w:rPr>
              <w:t>视频管理服务软件</w:t>
            </w:r>
            <w:r w:rsidRPr="002F56F6">
              <w:rPr>
                <w:rFonts w:hint="eastAsia"/>
              </w:rPr>
              <w:t>-</w:t>
            </w:r>
            <w:r w:rsidRPr="002F56F6">
              <w:rPr>
                <w:rFonts w:hint="eastAsia"/>
              </w:rPr>
              <w:t>视频接入许可</w:t>
            </w:r>
            <w:r w:rsidRPr="002F56F6">
              <w:rPr>
                <w:rFonts w:hint="eastAsia"/>
              </w:rPr>
              <w:t>-100</w:t>
            </w:r>
            <w:r w:rsidRPr="002F56F6">
              <w:rPr>
                <w:rFonts w:hint="eastAsia"/>
              </w:rPr>
              <w:t>路授权费用</w:t>
            </w:r>
            <w:r w:rsidRPr="002F56F6">
              <w:rPr>
                <w:rFonts w:hint="eastAsia"/>
              </w:rPr>
              <w:t>-</w:t>
            </w:r>
            <w:r w:rsidRPr="002F56F6">
              <w:rPr>
                <w:rFonts w:hint="eastAsia"/>
              </w:rPr>
              <w:t>基于</w:t>
            </w:r>
            <w:r w:rsidRPr="002F56F6">
              <w:rPr>
                <w:rFonts w:hint="eastAsia"/>
              </w:rPr>
              <w:t>IMOS</w:t>
            </w:r>
            <w:r w:rsidRPr="002F56F6">
              <w:rPr>
                <w:rFonts w:hint="eastAsia"/>
              </w:rPr>
              <w:t>平台</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套</w:t>
            </w:r>
          </w:p>
        </w:tc>
      </w:tr>
      <w:tr w:rsidR="001C06A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1.10</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电源线</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t>R</w:t>
            </w:r>
            <w:r w:rsidRPr="002F56F6">
              <w:rPr>
                <w:rFonts w:hint="eastAsia"/>
              </w:rPr>
              <w:t>vv3*2.5</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100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1.11</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电源线</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t>R</w:t>
            </w:r>
            <w:r w:rsidRPr="002F56F6">
              <w:rPr>
                <w:rFonts w:hint="eastAsia"/>
              </w:rPr>
              <w:t>vv2*1.0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1850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65"/>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1.12</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网线</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六类非屏蔽</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详见</w:t>
            </w:r>
            <w:r w:rsidRPr="002F56F6">
              <w:rPr>
                <w:rFonts w:hint="eastAsia"/>
              </w:rPr>
              <w:t>3.7</w:t>
            </w:r>
            <w:proofErr w:type="gramStart"/>
            <w:r w:rsidRPr="002F56F6">
              <w:rPr>
                <w:rFonts w:hint="eastAsia"/>
              </w:rPr>
              <w:t>六</w:t>
            </w:r>
            <w:proofErr w:type="gramEnd"/>
            <w:r w:rsidRPr="002F56F6">
              <w:rPr>
                <w:rFonts w:hint="eastAsia"/>
              </w:rPr>
              <w:t>类非屏蔽双绞线性能指标</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33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箱</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3</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机柜</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12U</w:t>
            </w:r>
            <w:r w:rsidRPr="002F56F6">
              <w:rPr>
                <w:rFonts w:hint="eastAsia"/>
              </w:rPr>
              <w:t>挂墙</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4</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proofErr w:type="gramStart"/>
            <w:r w:rsidRPr="002F56F6">
              <w:rPr>
                <w:rFonts w:hint="eastAsia"/>
              </w:rPr>
              <w:t>个</w:t>
            </w:r>
            <w:proofErr w:type="gramEnd"/>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4</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PVC</w:t>
            </w:r>
            <w:r w:rsidRPr="002F56F6">
              <w:rPr>
                <w:rFonts w:hint="eastAsia"/>
              </w:rPr>
              <w:t>线槽线管</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批</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5</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镀锌铁槽</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60*80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40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6</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镀锌铁槽</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60*40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910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w:t>
            </w:r>
            <w:r w:rsidRPr="002F56F6">
              <w:rPr>
                <w:rFonts w:hint="eastAsia"/>
              </w:rPr>
              <w:t>7</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铁槽支架</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1.2</w:t>
            </w:r>
            <w:r w:rsidRPr="002F56F6">
              <w:rPr>
                <w:rFonts w:hint="eastAsia"/>
              </w:rPr>
              <w:t>米</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405</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w:t>
            </w:r>
            <w:r w:rsidRPr="002F56F6">
              <w:t>18</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五金辅材</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国产</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ind w:rightChars="24" w:right="50"/>
              <w:jc w:val="center"/>
            </w:pPr>
            <w:r w:rsidRPr="002F56F6">
              <w:rPr>
                <w:rFonts w:hint="eastAsia"/>
              </w:rPr>
              <w:t>1</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批</w:t>
            </w:r>
          </w:p>
        </w:tc>
      </w:tr>
      <w:tr w:rsidR="001C06AB" w:rsidRPr="002F56F6" w:rsidTr="00F66BF6">
        <w:trPr>
          <w:trHeight w:val="20"/>
        </w:trPr>
        <w:tc>
          <w:tcPr>
            <w:tcW w:w="9487" w:type="dxa"/>
            <w:gridSpan w:val="6"/>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rPr>
                <w:b/>
              </w:rPr>
            </w:pPr>
            <w:r w:rsidRPr="002F56F6">
              <w:rPr>
                <w:rFonts w:hint="eastAsia"/>
                <w:b/>
              </w:rPr>
              <w:t>二、设备安装</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t>2.1</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铁槽安装</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平均</w:t>
            </w:r>
            <w:r w:rsidRPr="002F56F6">
              <w:rPr>
                <w:rFonts w:hint="eastAsia"/>
              </w:rPr>
              <w:t>1.5</w:t>
            </w:r>
            <w:r w:rsidRPr="002F56F6">
              <w:rPr>
                <w:rFonts w:hint="eastAsia"/>
              </w:rPr>
              <w:t>米间隔固定吊顶安装</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950</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米</w:t>
            </w:r>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t>2.2</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摄像机安装</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127</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proofErr w:type="gramStart"/>
            <w:r w:rsidRPr="002F56F6">
              <w:rPr>
                <w:rFonts w:hint="eastAsia"/>
              </w:rPr>
              <w:t>个</w:t>
            </w:r>
            <w:proofErr w:type="gramEnd"/>
          </w:p>
        </w:tc>
      </w:tr>
      <w:tr w:rsidR="001C06AB" w:rsidRPr="002F56F6" w:rsidTr="00F66BF6">
        <w:trPr>
          <w:trHeight w:val="20"/>
        </w:trPr>
        <w:tc>
          <w:tcPr>
            <w:tcW w:w="5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2.3</w:t>
            </w:r>
          </w:p>
        </w:tc>
        <w:tc>
          <w:tcPr>
            <w:tcW w:w="2215"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r w:rsidRPr="002F56F6">
              <w:rPr>
                <w:rFonts w:hint="eastAsia"/>
              </w:rPr>
              <w:t>拾音器安装</w:t>
            </w:r>
          </w:p>
        </w:tc>
        <w:tc>
          <w:tcPr>
            <w:tcW w:w="342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r w:rsidRPr="002F56F6">
              <w:rPr>
                <w:rFonts w:hint="eastAsia"/>
              </w:rPr>
              <w:t>113</w:t>
            </w:r>
          </w:p>
        </w:tc>
        <w:tc>
          <w:tcPr>
            <w:tcW w:w="922" w:type="dxa"/>
            <w:tcBorders>
              <w:top w:val="nil"/>
              <w:left w:val="nil"/>
              <w:bottom w:val="single" w:sz="4" w:space="0" w:color="auto"/>
              <w:right w:val="single" w:sz="4" w:space="0" w:color="auto"/>
            </w:tcBorders>
            <w:tcMar>
              <w:top w:w="15" w:type="dxa"/>
              <w:left w:w="15" w:type="dxa"/>
              <w:bottom w:w="0" w:type="dxa"/>
              <w:right w:w="15" w:type="dxa"/>
            </w:tcMar>
            <w:vAlign w:val="center"/>
          </w:tcPr>
          <w:p w:rsidR="00410537" w:rsidRPr="002F56F6" w:rsidRDefault="00410537" w:rsidP="00410537">
            <w:pPr>
              <w:jc w:val="center"/>
            </w:pPr>
            <w:proofErr w:type="gramStart"/>
            <w:r w:rsidRPr="002F56F6">
              <w:rPr>
                <w:rFonts w:hint="eastAsia"/>
              </w:rPr>
              <w:t>个</w:t>
            </w:r>
            <w:proofErr w:type="gramEnd"/>
          </w:p>
        </w:tc>
      </w:tr>
    </w:tbl>
    <w:p w:rsidR="004A243B" w:rsidRPr="002F56F6" w:rsidRDefault="004A243B" w:rsidP="004F066A">
      <w:pPr>
        <w:pStyle w:val="af6"/>
        <w:spacing w:beforeLines="50" w:afterLines="50"/>
        <w:ind w:leftChars="0" w:left="96"/>
        <w:rPr>
          <w:rFonts w:eastAsia="黑体"/>
          <w:sz w:val="24"/>
        </w:rPr>
      </w:pPr>
      <w:r w:rsidRPr="002F56F6">
        <w:rPr>
          <w:rFonts w:eastAsia="黑体" w:hint="eastAsia"/>
          <w:sz w:val="24"/>
        </w:rPr>
        <w:t>特别说明：</w:t>
      </w:r>
    </w:p>
    <w:p w:rsidR="004A243B" w:rsidRPr="002F56F6" w:rsidRDefault="004A243B" w:rsidP="004A243B">
      <w:pPr>
        <w:numPr>
          <w:ilvl w:val="0"/>
          <w:numId w:val="23"/>
        </w:numPr>
        <w:spacing w:line="360" w:lineRule="auto"/>
        <w:rPr>
          <w:rFonts w:ascii="宋体" w:hAnsi="宋体"/>
          <w:sz w:val="24"/>
        </w:rPr>
      </w:pPr>
      <w:r w:rsidRPr="002F56F6">
        <w:rPr>
          <w:rFonts w:ascii="宋体" w:hAnsi="宋体" w:hint="eastAsia"/>
          <w:sz w:val="24"/>
        </w:rPr>
        <w:t>招标清单中，投标人必须是该主要投标产品（红外半球网络摄像机、交换机）的原生产厂家或具有其代理经销商的专项代理授权。</w:t>
      </w:r>
      <w:r w:rsidR="00410537" w:rsidRPr="002F56F6">
        <w:rPr>
          <w:rFonts w:ascii="宋体" w:hAnsi="宋体" w:hint="eastAsia"/>
          <w:sz w:val="24"/>
        </w:rPr>
        <w:t>摄像机能够无缝</w:t>
      </w:r>
      <w:r w:rsidR="00410537" w:rsidRPr="002F56F6">
        <w:rPr>
          <w:rFonts w:ascii="宋体" w:hAnsi="宋体"/>
          <w:sz w:val="24"/>
        </w:rPr>
        <w:t>接入大学</w:t>
      </w:r>
      <w:r w:rsidR="00410537" w:rsidRPr="002F56F6">
        <w:rPr>
          <w:rFonts w:ascii="宋体" w:hAnsi="宋体" w:hint="eastAsia"/>
          <w:sz w:val="24"/>
        </w:rPr>
        <w:t>已有</w:t>
      </w:r>
      <w:r w:rsidR="00410537" w:rsidRPr="002F56F6">
        <w:rPr>
          <w:rFonts w:ascii="宋体" w:hAnsi="宋体"/>
          <w:sz w:val="24"/>
        </w:rPr>
        <w:t>的视频监控平台，</w:t>
      </w:r>
      <w:r w:rsidR="00410537" w:rsidRPr="002F56F6">
        <w:rPr>
          <w:rFonts w:ascii="宋体" w:hAnsi="宋体" w:hint="eastAsia"/>
          <w:sz w:val="24"/>
        </w:rPr>
        <w:t>使用</w:t>
      </w:r>
      <w:r w:rsidR="00410537" w:rsidRPr="002F56F6">
        <w:rPr>
          <w:rFonts w:ascii="宋体" w:hAnsi="宋体"/>
          <w:sz w:val="24"/>
        </w:rPr>
        <w:t>大学</w:t>
      </w:r>
      <w:r w:rsidR="00410537" w:rsidRPr="002F56F6">
        <w:rPr>
          <w:rFonts w:ascii="宋体" w:hAnsi="宋体" w:hint="eastAsia"/>
          <w:sz w:val="24"/>
        </w:rPr>
        <w:t>已有</w:t>
      </w:r>
      <w:r w:rsidR="00410537" w:rsidRPr="002F56F6">
        <w:rPr>
          <w:rFonts w:ascii="宋体" w:hAnsi="宋体"/>
          <w:sz w:val="24"/>
        </w:rPr>
        <w:t>的</w:t>
      </w:r>
      <w:r w:rsidR="00410537" w:rsidRPr="002F56F6">
        <w:rPr>
          <w:rFonts w:ascii="宋体" w:hAnsi="宋体" w:hint="eastAsia"/>
          <w:sz w:val="24"/>
        </w:rPr>
        <w:t>视频</w:t>
      </w:r>
      <w:r w:rsidR="00410537" w:rsidRPr="002F56F6">
        <w:rPr>
          <w:rFonts w:ascii="宋体" w:hAnsi="宋体"/>
          <w:sz w:val="24"/>
        </w:rPr>
        <w:t>存储系统。</w:t>
      </w:r>
    </w:p>
    <w:p w:rsidR="004A243B" w:rsidRPr="002F56F6" w:rsidRDefault="007F6984" w:rsidP="004A243B">
      <w:pPr>
        <w:numPr>
          <w:ilvl w:val="0"/>
          <w:numId w:val="23"/>
        </w:numPr>
        <w:spacing w:line="360" w:lineRule="auto"/>
        <w:rPr>
          <w:rFonts w:ascii="宋体" w:hAnsi="宋体"/>
          <w:sz w:val="24"/>
        </w:rPr>
      </w:pPr>
      <w:r w:rsidRPr="002F56F6">
        <w:rPr>
          <w:rFonts w:ascii="宋体" w:hAnsi="宋体" w:hint="eastAsia"/>
          <w:sz w:val="24"/>
        </w:rPr>
        <w:t>投标人所投PVC</w:t>
      </w:r>
      <w:r w:rsidR="00334008" w:rsidRPr="002F56F6">
        <w:rPr>
          <w:rFonts w:ascii="宋体" w:hAnsi="宋体" w:hint="eastAsia"/>
          <w:sz w:val="24"/>
        </w:rPr>
        <w:t>线槽、线管、底盒必须为国内知名品牌的</w:t>
      </w:r>
      <w:r w:rsidRPr="002F56F6">
        <w:rPr>
          <w:rFonts w:ascii="宋体" w:hAnsi="宋体" w:hint="eastAsia"/>
          <w:sz w:val="24"/>
        </w:rPr>
        <w:t xml:space="preserve"> A类产品</w:t>
      </w:r>
      <w:r w:rsidR="004A243B" w:rsidRPr="002F56F6">
        <w:rPr>
          <w:rFonts w:ascii="宋体" w:hAnsi="宋体" w:hint="eastAsia"/>
          <w:sz w:val="24"/>
        </w:rPr>
        <w:t>。</w:t>
      </w:r>
    </w:p>
    <w:p w:rsidR="004A243B" w:rsidRPr="002F56F6" w:rsidRDefault="004A243B" w:rsidP="004A243B">
      <w:pPr>
        <w:numPr>
          <w:ilvl w:val="0"/>
          <w:numId w:val="23"/>
        </w:numPr>
        <w:spacing w:line="360" w:lineRule="auto"/>
        <w:rPr>
          <w:rFonts w:ascii="宋体" w:hAnsi="宋体"/>
          <w:sz w:val="24"/>
        </w:rPr>
      </w:pPr>
      <w:r w:rsidRPr="002F56F6">
        <w:rPr>
          <w:rFonts w:hint="eastAsia"/>
          <w:sz w:val="24"/>
        </w:rPr>
        <w:t>招标清单</w:t>
      </w:r>
      <w:r w:rsidRPr="002F56F6">
        <w:rPr>
          <w:rFonts w:ascii="宋体" w:hAnsi="宋体" w:hint="eastAsia"/>
          <w:sz w:val="24"/>
        </w:rPr>
        <w:t>中管线材料长度仅供报价参考，结算时以实际测算为准。</w:t>
      </w:r>
    </w:p>
    <w:p w:rsidR="004A243B" w:rsidRPr="002F56F6" w:rsidRDefault="004A243B" w:rsidP="004A243B">
      <w:pPr>
        <w:numPr>
          <w:ilvl w:val="0"/>
          <w:numId w:val="23"/>
        </w:numPr>
        <w:spacing w:line="360" w:lineRule="auto"/>
        <w:rPr>
          <w:rFonts w:ascii="宋体" w:hAnsi="宋体"/>
          <w:sz w:val="24"/>
        </w:rPr>
      </w:pPr>
      <w:r w:rsidRPr="002F56F6">
        <w:rPr>
          <w:rFonts w:hint="eastAsia"/>
          <w:sz w:val="24"/>
        </w:rPr>
        <w:t>如果招标清单</w:t>
      </w:r>
      <w:r w:rsidRPr="002F56F6">
        <w:rPr>
          <w:rFonts w:ascii="宋体" w:hAnsi="宋体" w:hint="eastAsia"/>
          <w:sz w:val="24"/>
        </w:rPr>
        <w:t>中未尽项目，投标人要列明，否则，此</w:t>
      </w:r>
      <w:r w:rsidRPr="002F56F6">
        <w:rPr>
          <w:rFonts w:hint="eastAsia"/>
          <w:kern w:val="28"/>
          <w:sz w:val="24"/>
        </w:rPr>
        <w:t>网络监控系统</w:t>
      </w:r>
      <w:r w:rsidRPr="002F56F6">
        <w:rPr>
          <w:rFonts w:hint="eastAsia"/>
          <w:sz w:val="24"/>
        </w:rPr>
        <w:t>工程必需的</w:t>
      </w:r>
      <w:r w:rsidRPr="002F56F6">
        <w:rPr>
          <w:rFonts w:ascii="宋体" w:hAnsi="宋体" w:hint="eastAsia"/>
          <w:sz w:val="24"/>
        </w:rPr>
        <w:t>设备材料等均有中标人负责。</w:t>
      </w:r>
    </w:p>
    <w:p w:rsidR="004A243B" w:rsidRPr="002F56F6" w:rsidRDefault="004A243B" w:rsidP="004A243B">
      <w:pPr>
        <w:numPr>
          <w:ilvl w:val="0"/>
          <w:numId w:val="23"/>
        </w:numPr>
        <w:snapToGrid w:val="0"/>
        <w:spacing w:line="360" w:lineRule="auto"/>
        <w:rPr>
          <w:rFonts w:ascii="Arial" w:hAnsi="Arial" w:cs="Arial"/>
          <w:sz w:val="24"/>
        </w:rPr>
      </w:pPr>
      <w:r w:rsidRPr="002F56F6">
        <w:rPr>
          <w:rFonts w:ascii="Arial" w:hAnsi="Arial" w:cs="Arial"/>
          <w:sz w:val="24"/>
        </w:rPr>
        <w:t>本次投标必须有详细的</w:t>
      </w:r>
      <w:r w:rsidRPr="002F56F6">
        <w:rPr>
          <w:rFonts w:ascii="Arial" w:hAnsi="Arial" w:cs="Arial" w:hint="eastAsia"/>
          <w:sz w:val="24"/>
        </w:rPr>
        <w:t>工程实施</w:t>
      </w:r>
      <w:r w:rsidRPr="002F56F6">
        <w:rPr>
          <w:rFonts w:ascii="Arial" w:hAnsi="Arial" w:cs="Arial"/>
          <w:sz w:val="24"/>
        </w:rPr>
        <w:t>方案</w:t>
      </w:r>
      <w:r w:rsidR="007F6984" w:rsidRPr="002F56F6">
        <w:rPr>
          <w:rFonts w:ascii="Arial" w:hAnsi="Arial" w:cs="Arial" w:hint="eastAsia"/>
          <w:sz w:val="24"/>
        </w:rPr>
        <w:t>。</w:t>
      </w:r>
    </w:p>
    <w:p w:rsidR="004A243B" w:rsidRPr="002F56F6" w:rsidRDefault="004A243B" w:rsidP="004A243B">
      <w:pPr>
        <w:numPr>
          <w:ilvl w:val="0"/>
          <w:numId w:val="23"/>
        </w:numPr>
        <w:spacing w:line="360" w:lineRule="auto"/>
        <w:rPr>
          <w:rFonts w:ascii="宋体" w:hAnsi="宋体"/>
          <w:sz w:val="24"/>
        </w:rPr>
      </w:pPr>
      <w:r w:rsidRPr="002F56F6">
        <w:rPr>
          <w:rFonts w:ascii="宋体" w:hAnsi="宋体" w:cs="Arial" w:hint="eastAsia"/>
          <w:sz w:val="24"/>
        </w:rPr>
        <w:lastRenderedPageBreak/>
        <w:t>投标人应本着认真负责态度，组织技术队伍，做好投标的整体方案，并书面提出长期保修、维护、服务以及今后技术支持的措施计划和承诺。</w:t>
      </w:r>
    </w:p>
    <w:p w:rsidR="003372C9" w:rsidRPr="002F56F6" w:rsidRDefault="003372C9"/>
    <w:p w:rsidR="004A243B" w:rsidRPr="002F56F6" w:rsidRDefault="004A243B" w:rsidP="004A243B">
      <w:pPr>
        <w:pStyle w:val="af7"/>
        <w:numPr>
          <w:ilvl w:val="1"/>
          <w:numId w:val="25"/>
        </w:numPr>
        <w:spacing w:line="360" w:lineRule="auto"/>
        <w:ind w:left="426" w:firstLineChars="0" w:hanging="426"/>
        <w:rPr>
          <w:rFonts w:asciiTheme="minorEastAsia" w:eastAsiaTheme="minorEastAsia" w:hAnsiTheme="minorEastAsia"/>
          <w:b/>
          <w:sz w:val="24"/>
        </w:rPr>
      </w:pPr>
      <w:r w:rsidRPr="002F56F6">
        <w:rPr>
          <w:rFonts w:asciiTheme="minorEastAsia" w:eastAsiaTheme="minorEastAsia" w:hAnsiTheme="minorEastAsia" w:hint="eastAsia"/>
          <w:b/>
          <w:sz w:val="24"/>
        </w:rPr>
        <w:t>建设位置清单：</w:t>
      </w:r>
    </w:p>
    <w:p w:rsidR="004A243B" w:rsidRPr="002F56F6" w:rsidRDefault="004A243B" w:rsidP="004A243B">
      <w:pPr>
        <w:tabs>
          <w:tab w:val="left" w:pos="720"/>
        </w:tabs>
        <w:spacing w:line="360" w:lineRule="auto"/>
        <w:jc w:val="center"/>
        <w:outlineLvl w:val="1"/>
        <w:rPr>
          <w:rFonts w:hAnsi="宋体"/>
          <w:sz w:val="24"/>
        </w:rPr>
      </w:pPr>
      <w:r w:rsidRPr="002F56F6">
        <w:rPr>
          <w:rFonts w:hAnsi="宋体" w:hint="eastAsia"/>
          <w:sz w:val="24"/>
        </w:rPr>
        <w:t>二教标准化考场改造教室摄像机及拾音器位置清单</w:t>
      </w:r>
    </w:p>
    <w:tbl>
      <w:tblPr>
        <w:tblW w:w="8520" w:type="dxa"/>
        <w:jc w:val="center"/>
        <w:tblLook w:val="04A0"/>
      </w:tblPr>
      <w:tblGrid>
        <w:gridCol w:w="745"/>
        <w:gridCol w:w="1255"/>
        <w:gridCol w:w="1195"/>
        <w:gridCol w:w="1450"/>
        <w:gridCol w:w="1559"/>
        <w:gridCol w:w="2316"/>
      </w:tblGrid>
      <w:tr w:rsidR="004A243B" w:rsidRPr="002F56F6" w:rsidTr="007F6984">
        <w:trPr>
          <w:trHeight w:val="558"/>
          <w:tblHeader/>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DC516F">
            <w:pPr>
              <w:widowControl/>
              <w:jc w:val="center"/>
              <w:rPr>
                <w:rFonts w:ascii="宋体" w:hAnsi="宋体" w:cs="宋体"/>
                <w:b/>
                <w:kern w:val="0"/>
              </w:rPr>
            </w:pPr>
            <w:r w:rsidRPr="002F56F6">
              <w:rPr>
                <w:rFonts w:ascii="宋体" w:hAnsi="宋体" w:cs="宋体" w:hint="eastAsia"/>
                <w:b/>
                <w:kern w:val="0"/>
              </w:rPr>
              <w:t>序号</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4A243B" w:rsidRPr="002F56F6" w:rsidRDefault="004A243B" w:rsidP="00DC516F">
            <w:pPr>
              <w:widowControl/>
              <w:jc w:val="center"/>
              <w:rPr>
                <w:rFonts w:ascii="宋体" w:hAnsi="宋体" w:cs="宋体"/>
                <w:b/>
                <w:kern w:val="0"/>
              </w:rPr>
            </w:pPr>
            <w:r w:rsidRPr="002F56F6">
              <w:rPr>
                <w:rFonts w:ascii="宋体" w:hAnsi="宋体" w:cs="宋体" w:hint="eastAsia"/>
                <w:b/>
                <w:kern w:val="0"/>
              </w:rPr>
              <w:t>课室编号</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243B" w:rsidRPr="002F56F6" w:rsidRDefault="004A243B" w:rsidP="00DC516F">
            <w:pPr>
              <w:widowControl/>
              <w:jc w:val="center"/>
              <w:rPr>
                <w:rFonts w:ascii="宋体" w:hAnsi="宋体" w:cs="宋体"/>
                <w:b/>
                <w:kern w:val="0"/>
              </w:rPr>
            </w:pPr>
            <w:r w:rsidRPr="002F56F6">
              <w:rPr>
                <w:rFonts w:ascii="宋体" w:hAnsi="宋体" w:cs="宋体" w:hint="eastAsia"/>
                <w:b/>
                <w:kern w:val="0"/>
              </w:rPr>
              <w:t>课室座位</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DC516F">
            <w:pPr>
              <w:widowControl/>
              <w:jc w:val="center"/>
              <w:rPr>
                <w:rFonts w:ascii="宋体" w:hAnsi="宋体" w:cs="宋体"/>
                <w:b/>
                <w:kern w:val="0"/>
                <w:sz w:val="22"/>
                <w:szCs w:val="22"/>
              </w:rPr>
            </w:pPr>
            <w:r w:rsidRPr="002F56F6">
              <w:rPr>
                <w:rFonts w:ascii="宋体" w:hAnsi="宋体" w:cs="宋体" w:hint="eastAsia"/>
                <w:b/>
                <w:kern w:val="0"/>
                <w:sz w:val="22"/>
                <w:szCs w:val="22"/>
              </w:rPr>
              <w:t>摄像机数量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DC516F">
            <w:pPr>
              <w:widowControl/>
              <w:jc w:val="center"/>
              <w:rPr>
                <w:rFonts w:ascii="宋体" w:hAnsi="宋体" w:cs="宋体"/>
                <w:b/>
                <w:kern w:val="0"/>
                <w:sz w:val="22"/>
                <w:szCs w:val="22"/>
              </w:rPr>
            </w:pPr>
            <w:r w:rsidRPr="002F56F6">
              <w:rPr>
                <w:rFonts w:ascii="宋体" w:hAnsi="宋体" w:cs="宋体" w:hint="eastAsia"/>
                <w:b/>
                <w:kern w:val="0"/>
                <w:sz w:val="22"/>
                <w:szCs w:val="22"/>
              </w:rPr>
              <w:t>拾音器数量</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DC516F">
            <w:pPr>
              <w:widowControl/>
              <w:jc w:val="center"/>
              <w:rPr>
                <w:rFonts w:ascii="宋体" w:hAnsi="宋体" w:cs="宋体"/>
                <w:b/>
                <w:kern w:val="0"/>
                <w:sz w:val="22"/>
                <w:szCs w:val="22"/>
              </w:rPr>
            </w:pPr>
            <w:r w:rsidRPr="002F56F6">
              <w:rPr>
                <w:rFonts w:ascii="宋体" w:hAnsi="宋体" w:cs="宋体" w:hint="eastAsia"/>
                <w:b/>
                <w:kern w:val="0"/>
                <w:sz w:val="22"/>
                <w:szCs w:val="22"/>
              </w:rPr>
              <w:t>摄像机连接机柜</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104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106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108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113</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160</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160</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118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78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120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128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130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131</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142</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132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142</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207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208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209</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19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284</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6</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3</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219</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284</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6</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3</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223</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83</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225</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83</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83</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2</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228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29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236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307</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308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309</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lastRenderedPageBreak/>
              <w:t>37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311</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50</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39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313</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40</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41</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315</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42</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316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43</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324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44</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326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45</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328</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46</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330</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楼右机柜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47</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332</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48</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334</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49</w:t>
            </w:r>
          </w:p>
        </w:tc>
        <w:tc>
          <w:tcPr>
            <w:tcW w:w="1255" w:type="dxa"/>
            <w:tcBorders>
              <w:top w:val="nil"/>
              <w:left w:val="nil"/>
              <w:bottom w:val="single" w:sz="4" w:space="0" w:color="auto"/>
              <w:right w:val="single" w:sz="4" w:space="0" w:color="auto"/>
            </w:tcBorders>
            <w:shd w:val="clear" w:color="000000" w:fill="FFFFFF"/>
            <w:hideMark/>
          </w:tcPr>
          <w:p w:rsidR="004A243B" w:rsidRPr="002F56F6" w:rsidRDefault="004A243B" w:rsidP="00F66BF6">
            <w:pPr>
              <w:widowControl/>
              <w:jc w:val="center"/>
              <w:rPr>
                <w:kern w:val="0"/>
              </w:rPr>
            </w:pPr>
            <w:r w:rsidRPr="002F56F6">
              <w:rPr>
                <w:kern w:val="0"/>
              </w:rPr>
              <w:t>336</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68</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1</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2</w:t>
            </w:r>
            <w:proofErr w:type="gramStart"/>
            <w:r w:rsidRPr="002F56F6">
              <w:rPr>
                <w:rFonts w:ascii="宋体" w:hAnsi="宋体" w:cs="宋体" w:hint="eastAsia"/>
                <w:kern w:val="0"/>
                <w:sz w:val="22"/>
                <w:szCs w:val="22"/>
              </w:rPr>
              <w:t>楼左机柜</w:t>
            </w:r>
            <w:proofErr w:type="gramEnd"/>
          </w:p>
        </w:tc>
      </w:tr>
      <w:tr w:rsidR="004A243B" w:rsidRPr="002F56F6" w:rsidTr="00DC516F">
        <w:trPr>
          <w:trHeight w:val="315"/>
          <w:jc w:val="center"/>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rPr>
              <w:t>合计</w:t>
            </w:r>
          </w:p>
        </w:tc>
        <w:tc>
          <w:tcPr>
            <w:tcW w:w="1195" w:type="dxa"/>
            <w:tcBorders>
              <w:top w:val="nil"/>
              <w:left w:val="nil"/>
              <w:bottom w:val="single" w:sz="4" w:space="0" w:color="auto"/>
              <w:right w:val="single" w:sz="4" w:space="0" w:color="auto"/>
            </w:tcBorders>
            <w:shd w:val="clear" w:color="auto" w:fill="auto"/>
            <w:hideMark/>
          </w:tcPr>
          <w:p w:rsidR="004A243B" w:rsidRPr="002F56F6" w:rsidRDefault="004A243B" w:rsidP="00F66BF6">
            <w:pPr>
              <w:widowControl/>
              <w:jc w:val="center"/>
              <w:rPr>
                <w:kern w:val="0"/>
              </w:rPr>
            </w:pPr>
            <w:r w:rsidRPr="002F56F6">
              <w:rPr>
                <w:kern w:val="0"/>
              </w:rPr>
              <w:t xml:space="preserve">　</w:t>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73</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59</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左机柜接入25支摄像</w:t>
            </w:r>
          </w:p>
        </w:tc>
      </w:tr>
      <w:tr w:rsidR="004A243B" w:rsidRPr="002F56F6" w:rsidTr="00DC516F">
        <w:trPr>
          <w:trHeight w:val="315"/>
          <w:jc w:val="center"/>
        </w:trPr>
        <w:tc>
          <w:tcPr>
            <w:tcW w:w="3195"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sz w:val="22"/>
                <w:szCs w:val="22"/>
              </w:rPr>
              <w:t>备注：共49间课室。</w:t>
            </w:r>
            <w:r w:rsidRPr="002F56F6">
              <w:rPr>
                <w:rFonts w:ascii="宋体" w:hAnsi="宋体" w:cs="宋体"/>
                <w:kern w:val="0"/>
              </w:rPr>
              <w:tab/>
            </w:r>
          </w:p>
        </w:tc>
        <w:tc>
          <w:tcPr>
            <w:tcW w:w="1450"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2316"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右机柜接入24支摄像</w:t>
            </w:r>
          </w:p>
        </w:tc>
      </w:tr>
    </w:tbl>
    <w:p w:rsidR="004A243B" w:rsidRPr="002F56F6" w:rsidRDefault="004A243B" w:rsidP="006E2962">
      <w:pPr>
        <w:pStyle w:val="1"/>
        <w:numPr>
          <w:ilvl w:val="0"/>
          <w:numId w:val="0"/>
        </w:numPr>
        <w:spacing w:before="624"/>
        <w:ind w:left="420" w:hanging="420"/>
        <w:jc w:val="center"/>
        <w:outlineLvl w:val="1"/>
        <w:rPr>
          <w:rFonts w:hAnsi="宋体"/>
          <w:b w:val="0"/>
          <w:sz w:val="24"/>
          <w:szCs w:val="24"/>
        </w:rPr>
      </w:pPr>
      <w:proofErr w:type="gramStart"/>
      <w:r w:rsidRPr="002F56F6">
        <w:rPr>
          <w:rFonts w:hAnsi="宋体" w:hint="eastAsia"/>
          <w:b w:val="0"/>
          <w:sz w:val="24"/>
          <w:szCs w:val="24"/>
        </w:rPr>
        <w:t>六教</w:t>
      </w:r>
      <w:proofErr w:type="gramEnd"/>
      <w:r w:rsidRPr="002F56F6">
        <w:rPr>
          <w:rFonts w:hAnsi="宋体" w:hint="eastAsia"/>
          <w:b w:val="0"/>
          <w:sz w:val="24"/>
          <w:szCs w:val="24"/>
        </w:rPr>
        <w:t>B</w:t>
      </w:r>
      <w:proofErr w:type="gramStart"/>
      <w:r w:rsidRPr="002F56F6">
        <w:rPr>
          <w:rFonts w:hAnsi="宋体" w:hint="eastAsia"/>
          <w:b w:val="0"/>
          <w:sz w:val="24"/>
          <w:szCs w:val="24"/>
        </w:rPr>
        <w:t>座标</w:t>
      </w:r>
      <w:proofErr w:type="gramEnd"/>
      <w:r w:rsidRPr="002F56F6">
        <w:rPr>
          <w:rFonts w:hAnsi="宋体" w:hint="eastAsia"/>
          <w:b w:val="0"/>
          <w:sz w:val="24"/>
          <w:szCs w:val="24"/>
        </w:rPr>
        <w:t>准化考场改造教室摄像机及拾音器位置清单</w:t>
      </w:r>
    </w:p>
    <w:tbl>
      <w:tblPr>
        <w:tblW w:w="8520" w:type="dxa"/>
        <w:jc w:val="center"/>
        <w:tblLook w:val="04A0"/>
      </w:tblPr>
      <w:tblGrid>
        <w:gridCol w:w="745"/>
        <w:gridCol w:w="2247"/>
        <w:gridCol w:w="709"/>
        <w:gridCol w:w="992"/>
        <w:gridCol w:w="1559"/>
        <w:gridCol w:w="2268"/>
      </w:tblGrid>
      <w:tr w:rsidR="004A243B" w:rsidRPr="002F56F6" w:rsidTr="007F6984">
        <w:trPr>
          <w:trHeight w:val="285"/>
          <w:tblHeader/>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
                <w:kern w:val="0"/>
              </w:rPr>
            </w:pPr>
            <w:r w:rsidRPr="002F56F6">
              <w:rPr>
                <w:rFonts w:ascii="宋体" w:hAnsi="宋体" w:cs="宋体" w:hint="eastAsia"/>
                <w:b/>
                <w:kern w:val="0"/>
              </w:rPr>
              <w:t>序号</w:t>
            </w:r>
          </w:p>
        </w:tc>
        <w:tc>
          <w:tcPr>
            <w:tcW w:w="2247" w:type="dxa"/>
            <w:tcBorders>
              <w:top w:val="single" w:sz="4" w:space="0" w:color="auto"/>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center"/>
              <w:rPr>
                <w:rFonts w:ascii="宋体" w:hAnsi="宋体" w:cs="宋体"/>
                <w:b/>
                <w:kern w:val="0"/>
              </w:rPr>
            </w:pPr>
            <w:r w:rsidRPr="002F56F6">
              <w:rPr>
                <w:rFonts w:ascii="宋体" w:hAnsi="宋体" w:cs="宋体" w:hint="eastAsia"/>
                <w:b/>
                <w:kern w:val="0"/>
              </w:rPr>
              <w:t>课室编号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
                <w:kern w:val="0"/>
              </w:rPr>
            </w:pPr>
            <w:r w:rsidRPr="002F56F6">
              <w:rPr>
                <w:rFonts w:ascii="宋体" w:hAnsi="宋体" w:cs="宋体" w:hint="eastAsia"/>
                <w:b/>
                <w:kern w:val="0"/>
              </w:rPr>
              <w:t>课室座位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
                <w:kern w:val="0"/>
                <w:sz w:val="22"/>
                <w:szCs w:val="22"/>
              </w:rPr>
            </w:pPr>
            <w:r w:rsidRPr="002F56F6">
              <w:rPr>
                <w:rFonts w:ascii="宋体" w:hAnsi="宋体" w:cs="宋体" w:hint="eastAsia"/>
                <w:b/>
                <w:kern w:val="0"/>
                <w:sz w:val="22"/>
                <w:szCs w:val="22"/>
              </w:rPr>
              <w:t>摄像机数量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
                <w:kern w:val="0"/>
                <w:sz w:val="22"/>
                <w:szCs w:val="22"/>
              </w:rPr>
            </w:pPr>
            <w:r w:rsidRPr="002F56F6">
              <w:rPr>
                <w:rFonts w:ascii="宋体" w:hAnsi="宋体" w:cs="宋体" w:hint="eastAsia"/>
                <w:b/>
                <w:kern w:val="0"/>
                <w:sz w:val="22"/>
                <w:szCs w:val="22"/>
              </w:rPr>
              <w:t>拾音器数量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b/>
                <w:kern w:val="0"/>
                <w:sz w:val="22"/>
                <w:szCs w:val="22"/>
              </w:rPr>
            </w:pPr>
            <w:r w:rsidRPr="002F56F6">
              <w:rPr>
                <w:rFonts w:ascii="宋体" w:hAnsi="宋体" w:cs="宋体" w:hint="eastAsia"/>
                <w:b/>
                <w:kern w:val="0"/>
                <w:sz w:val="22"/>
                <w:szCs w:val="22"/>
              </w:rPr>
              <w:t>摄像机连接机柜</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云山教室2楼保密室</w:t>
            </w:r>
          </w:p>
        </w:tc>
        <w:tc>
          <w:tcPr>
            <w:tcW w:w="709" w:type="dxa"/>
            <w:tcBorders>
              <w:top w:val="nil"/>
              <w:left w:val="nil"/>
              <w:bottom w:val="single" w:sz="4" w:space="0" w:color="auto"/>
              <w:right w:val="single" w:sz="4" w:space="0" w:color="auto"/>
            </w:tcBorders>
            <w:shd w:val="clear" w:color="auto" w:fill="auto"/>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研究生处206</w:t>
            </w:r>
          </w:p>
        </w:tc>
        <w:tc>
          <w:tcPr>
            <w:tcW w:w="709" w:type="dxa"/>
            <w:tcBorders>
              <w:top w:val="nil"/>
              <w:left w:val="nil"/>
              <w:bottom w:val="single" w:sz="4" w:space="0" w:color="auto"/>
              <w:right w:val="single" w:sz="4" w:space="0" w:color="auto"/>
            </w:tcBorders>
            <w:shd w:val="clear" w:color="auto" w:fill="auto"/>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研究生处106</w:t>
            </w:r>
          </w:p>
        </w:tc>
        <w:tc>
          <w:tcPr>
            <w:tcW w:w="709" w:type="dxa"/>
            <w:tcBorders>
              <w:top w:val="nil"/>
              <w:left w:val="nil"/>
              <w:bottom w:val="single" w:sz="4" w:space="0" w:color="auto"/>
              <w:right w:val="single" w:sz="4" w:space="0" w:color="auto"/>
            </w:tcBorders>
            <w:shd w:val="clear" w:color="auto" w:fill="auto"/>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proofErr w:type="gramStart"/>
            <w:r w:rsidRPr="002F56F6">
              <w:rPr>
                <w:rFonts w:ascii="宋体" w:hAnsi="宋体" w:cs="宋体" w:hint="eastAsia"/>
                <w:bCs/>
                <w:kern w:val="0"/>
                <w:sz w:val="22"/>
                <w:szCs w:val="22"/>
              </w:rPr>
              <w:t>北六教</w:t>
            </w:r>
            <w:proofErr w:type="gramEnd"/>
            <w:r w:rsidRPr="002F56F6">
              <w:rPr>
                <w:rFonts w:ascii="宋体" w:hAnsi="宋体" w:cs="宋体" w:hint="eastAsia"/>
                <w:bCs/>
                <w:kern w:val="0"/>
                <w:sz w:val="22"/>
                <w:szCs w:val="22"/>
              </w:rPr>
              <w:t>B201</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bCs/>
                <w:sz w:val="22"/>
                <w:szCs w:val="22"/>
              </w:rPr>
            </w:pPr>
            <w:r w:rsidRPr="002F56F6">
              <w:rPr>
                <w:rFonts w:hint="eastAsia"/>
                <w:bCs/>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bCs/>
                <w:kern w:val="0"/>
                <w:sz w:val="22"/>
                <w:szCs w:val="22"/>
              </w:rPr>
            </w:pPr>
            <w:r w:rsidRPr="002F56F6">
              <w:rPr>
                <w:rFonts w:ascii="宋体" w:hAnsi="宋体" w:cs="宋体" w:hint="eastAsia"/>
                <w:bCs/>
                <w:kern w:val="0"/>
                <w:sz w:val="22"/>
                <w:szCs w:val="22"/>
              </w:rPr>
              <w:t>北六教（地点未定）</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rPr>
                <w:rFonts w:ascii="宋体" w:hAnsi="宋体" w:cs="宋体"/>
                <w:bCs/>
                <w:sz w:val="22"/>
                <w:szCs w:val="22"/>
              </w:rPr>
            </w:pPr>
            <w:r w:rsidRPr="002F56F6">
              <w:rPr>
                <w:rFonts w:hint="eastAsia"/>
                <w:bCs/>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B206</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B207</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B208</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B209</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B211</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B214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B301</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19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lastRenderedPageBreak/>
              <w:t>23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B306</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B307</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B308</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B309</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B310</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29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B315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35</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36</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B406</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37</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B407</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tcPr>
          <w:p w:rsidR="004A243B" w:rsidRPr="002F56F6" w:rsidRDefault="004A243B" w:rsidP="00F66BF6">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楼左弱电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38</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B408</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39</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B409</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40</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B410</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41</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B412</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42</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B413</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48</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43</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B414</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bCs/>
                <w:kern w:val="0"/>
              </w:rPr>
            </w:pPr>
            <w:r w:rsidRPr="002F56F6">
              <w:rPr>
                <w:rFonts w:ascii="宋体" w:hAnsi="宋体" w:cs="宋体" w:hint="eastAsia"/>
                <w:bCs/>
                <w:kern w:val="0"/>
              </w:rPr>
              <w:t>44</w:t>
            </w:r>
          </w:p>
        </w:tc>
        <w:tc>
          <w:tcPr>
            <w:tcW w:w="2247" w:type="dxa"/>
            <w:tcBorders>
              <w:top w:val="nil"/>
              <w:left w:val="nil"/>
              <w:bottom w:val="single" w:sz="4" w:space="0" w:color="auto"/>
              <w:right w:val="single" w:sz="4" w:space="0" w:color="auto"/>
            </w:tcBorders>
            <w:shd w:val="clear" w:color="000000" w:fill="FFFFFF"/>
            <w:vAlign w:val="center"/>
            <w:hideMark/>
          </w:tcPr>
          <w:p w:rsidR="004A243B" w:rsidRPr="002F56F6" w:rsidRDefault="004A243B" w:rsidP="00F66BF6">
            <w:pPr>
              <w:widowControl/>
              <w:jc w:val="left"/>
              <w:rPr>
                <w:rFonts w:ascii="宋体" w:hAnsi="宋体" w:cs="宋体"/>
                <w:kern w:val="0"/>
                <w:sz w:val="22"/>
                <w:szCs w:val="22"/>
              </w:rPr>
            </w:pPr>
            <w:proofErr w:type="gramStart"/>
            <w:r w:rsidRPr="002F56F6">
              <w:rPr>
                <w:rFonts w:ascii="宋体" w:hAnsi="宋体" w:cs="宋体" w:hint="eastAsia"/>
                <w:kern w:val="0"/>
                <w:sz w:val="22"/>
                <w:szCs w:val="22"/>
              </w:rPr>
              <w:t>北六教</w:t>
            </w:r>
            <w:proofErr w:type="gramEnd"/>
            <w:r w:rsidRPr="002F56F6">
              <w:rPr>
                <w:rFonts w:ascii="宋体" w:hAnsi="宋体" w:cs="宋体" w:hint="eastAsia"/>
                <w:kern w:val="0"/>
                <w:sz w:val="22"/>
                <w:szCs w:val="22"/>
              </w:rPr>
              <w:t>B415</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jc w:val="right"/>
              <w:rPr>
                <w:rFonts w:ascii="宋体" w:hAnsi="宋体" w:cs="宋体"/>
                <w:sz w:val="22"/>
                <w:szCs w:val="22"/>
              </w:rPr>
            </w:pPr>
            <w:r w:rsidRPr="002F56F6">
              <w:rPr>
                <w:rFonts w:hint="eastAsia"/>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bCs/>
                <w:kern w:val="0"/>
                <w:sz w:val="22"/>
                <w:szCs w:val="22"/>
              </w:rPr>
            </w:pPr>
            <w:r w:rsidRPr="002F56F6">
              <w:rPr>
                <w:rFonts w:ascii="宋体" w:hAnsi="宋体" w:cs="宋体" w:hint="eastAsia"/>
                <w:bCs/>
                <w:kern w:val="0"/>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4</w:t>
            </w:r>
            <w:proofErr w:type="gramStart"/>
            <w:r w:rsidRPr="002F56F6">
              <w:rPr>
                <w:rFonts w:ascii="宋体" w:hAnsi="宋体" w:cs="宋体" w:hint="eastAsia"/>
                <w:kern w:val="0"/>
                <w:sz w:val="22"/>
                <w:szCs w:val="22"/>
              </w:rPr>
              <w:t>楼右弱电</w:t>
            </w:r>
            <w:proofErr w:type="gramEnd"/>
            <w:r w:rsidRPr="002F56F6">
              <w:rPr>
                <w:rFonts w:ascii="宋体" w:hAnsi="宋体" w:cs="宋体" w:hint="eastAsia"/>
                <w:kern w:val="0"/>
                <w:sz w:val="22"/>
                <w:szCs w:val="22"/>
              </w:rPr>
              <w:t>间</w:t>
            </w:r>
          </w:p>
        </w:tc>
      </w:tr>
      <w:tr w:rsidR="004A243B" w:rsidRPr="002F56F6" w:rsidTr="00DC516F">
        <w:trPr>
          <w:trHeight w:val="315"/>
          <w:jc w:val="center"/>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rPr>
              <w:t>合计</w:t>
            </w:r>
          </w:p>
        </w:tc>
        <w:tc>
          <w:tcPr>
            <w:tcW w:w="709" w:type="dxa"/>
            <w:tcBorders>
              <w:top w:val="nil"/>
              <w:left w:val="nil"/>
              <w:bottom w:val="single" w:sz="4" w:space="0" w:color="auto"/>
              <w:right w:val="single" w:sz="4" w:space="0" w:color="auto"/>
            </w:tcBorders>
            <w:shd w:val="clear" w:color="auto" w:fill="auto"/>
            <w:vAlign w:val="center"/>
            <w:hideMark/>
          </w:tcPr>
          <w:p w:rsidR="004A243B" w:rsidRPr="002F56F6" w:rsidRDefault="004A243B" w:rsidP="00F66BF6">
            <w:pPr>
              <w:widowControl/>
              <w:jc w:val="center"/>
              <w:rPr>
                <w:kern w:val="0"/>
              </w:rPr>
            </w:pP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54</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54</w:t>
            </w:r>
          </w:p>
        </w:tc>
        <w:tc>
          <w:tcPr>
            <w:tcW w:w="2268"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左机柜接入28支摄像</w:t>
            </w:r>
          </w:p>
        </w:tc>
      </w:tr>
      <w:tr w:rsidR="004A243B" w:rsidRPr="002F56F6" w:rsidTr="00DC516F">
        <w:trPr>
          <w:trHeight w:val="315"/>
          <w:jc w:val="center"/>
        </w:trPr>
        <w:tc>
          <w:tcPr>
            <w:tcW w:w="3701"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4A243B" w:rsidRPr="002F56F6" w:rsidRDefault="004A243B" w:rsidP="00F66BF6">
            <w:pPr>
              <w:widowControl/>
              <w:jc w:val="center"/>
              <w:rPr>
                <w:rFonts w:ascii="宋体" w:hAnsi="宋体" w:cs="宋体"/>
                <w:kern w:val="0"/>
              </w:rPr>
            </w:pPr>
            <w:r w:rsidRPr="002F56F6">
              <w:rPr>
                <w:rFonts w:ascii="宋体" w:hAnsi="宋体" w:cs="宋体" w:hint="eastAsia"/>
                <w:kern w:val="0"/>
              </w:rPr>
              <w:t>备注：共44间课室。</w:t>
            </w:r>
          </w:p>
        </w:tc>
        <w:tc>
          <w:tcPr>
            <w:tcW w:w="992"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center"/>
              <w:rPr>
                <w:rFonts w:ascii="宋体" w:hAnsi="宋体" w:cs="宋体"/>
                <w:kern w:val="0"/>
                <w:sz w:val="22"/>
                <w:szCs w:val="22"/>
              </w:rPr>
            </w:pPr>
            <w:r w:rsidRPr="002F56F6">
              <w:rPr>
                <w:rFonts w:ascii="宋体" w:hAnsi="宋体" w:cs="宋体" w:hint="eastAsia"/>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A243B" w:rsidRPr="002F56F6" w:rsidRDefault="004A243B" w:rsidP="00F66BF6">
            <w:pPr>
              <w:widowControl/>
              <w:jc w:val="left"/>
              <w:rPr>
                <w:rFonts w:ascii="宋体" w:hAnsi="宋体" w:cs="宋体"/>
                <w:kern w:val="0"/>
                <w:sz w:val="22"/>
                <w:szCs w:val="22"/>
              </w:rPr>
            </w:pPr>
            <w:r w:rsidRPr="002F56F6">
              <w:rPr>
                <w:rFonts w:ascii="宋体" w:hAnsi="宋体" w:cs="宋体" w:hint="eastAsia"/>
                <w:kern w:val="0"/>
                <w:sz w:val="22"/>
                <w:szCs w:val="22"/>
              </w:rPr>
              <w:t>右机柜接入26支摄像</w:t>
            </w:r>
          </w:p>
        </w:tc>
      </w:tr>
    </w:tbl>
    <w:p w:rsidR="00544CB7" w:rsidRPr="002F56F6" w:rsidRDefault="00544CB7" w:rsidP="004A243B">
      <w:pPr>
        <w:rPr>
          <w:b/>
        </w:rPr>
      </w:pPr>
    </w:p>
    <w:p w:rsidR="003372C9" w:rsidRPr="002F56F6" w:rsidRDefault="003833D9">
      <w:pPr>
        <w:pStyle w:val="3"/>
        <w:numPr>
          <w:ilvl w:val="0"/>
          <w:numId w:val="2"/>
        </w:numPr>
        <w:spacing w:before="120" w:after="120" w:line="360" w:lineRule="auto"/>
        <w:rPr>
          <w:sz w:val="28"/>
          <w:szCs w:val="28"/>
        </w:rPr>
      </w:pPr>
      <w:r w:rsidRPr="002F56F6">
        <w:rPr>
          <w:rFonts w:hint="eastAsia"/>
          <w:sz w:val="28"/>
          <w:szCs w:val="28"/>
        </w:rPr>
        <w:t>技术指标要求</w:t>
      </w:r>
    </w:p>
    <w:p w:rsidR="004A243B" w:rsidRPr="002F56F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项目总体技术指标要求</w:t>
      </w:r>
    </w:p>
    <w:p w:rsidR="004A243B" w:rsidRPr="002F56F6" w:rsidRDefault="004A243B" w:rsidP="004A243B">
      <w:pPr>
        <w:spacing w:line="360" w:lineRule="auto"/>
        <w:ind w:firstLineChars="200" w:firstLine="480"/>
        <w:rPr>
          <w:sz w:val="24"/>
        </w:rPr>
      </w:pPr>
      <w:proofErr w:type="gramStart"/>
      <w:r w:rsidRPr="002F56F6">
        <w:rPr>
          <w:rFonts w:hint="eastAsia"/>
          <w:sz w:val="24"/>
        </w:rPr>
        <w:t>本部分对系统</w:t>
      </w:r>
      <w:proofErr w:type="gramEnd"/>
      <w:r w:rsidRPr="002F56F6">
        <w:rPr>
          <w:rFonts w:hint="eastAsia"/>
          <w:sz w:val="24"/>
        </w:rPr>
        <w:t>所需的主要设备逐一进行描述，投标人必须响应并承诺下列要求。</w:t>
      </w:r>
    </w:p>
    <w:p w:rsidR="004A243B" w:rsidRPr="002F56F6" w:rsidRDefault="004A243B" w:rsidP="004A243B">
      <w:pPr>
        <w:numPr>
          <w:ilvl w:val="0"/>
          <w:numId w:val="31"/>
        </w:numPr>
        <w:spacing w:line="360" w:lineRule="auto"/>
        <w:rPr>
          <w:sz w:val="24"/>
        </w:rPr>
      </w:pPr>
      <w:r w:rsidRPr="002F56F6">
        <w:rPr>
          <w:rFonts w:hint="eastAsia"/>
          <w:sz w:val="24"/>
        </w:rPr>
        <w:t>投标人应提供所代表品牌厂商原装、全新的、符合国家及用户提出的有关质量标准的设备。</w:t>
      </w:r>
    </w:p>
    <w:p w:rsidR="004A243B" w:rsidRPr="002F56F6" w:rsidRDefault="004A243B" w:rsidP="004A243B">
      <w:pPr>
        <w:numPr>
          <w:ilvl w:val="0"/>
          <w:numId w:val="31"/>
        </w:numPr>
        <w:spacing w:line="360" w:lineRule="auto"/>
        <w:rPr>
          <w:sz w:val="24"/>
        </w:rPr>
      </w:pPr>
      <w:r w:rsidRPr="002F56F6">
        <w:rPr>
          <w:rFonts w:hint="eastAsia"/>
          <w:sz w:val="24"/>
        </w:rPr>
        <w:t>所投设备的性能指标，带“★”的必须满足，否则将导致废标。投标人在响应投标方案中必须列出具体参数。如果投标人只注明“符合”或“满足”，将被视为“不符合”，从而可能导致废标。</w:t>
      </w:r>
      <w:r w:rsidR="007F6984" w:rsidRPr="002F56F6">
        <w:rPr>
          <w:rFonts w:ascii="宋体" w:hAnsi="宋体" w:hint="eastAsia"/>
          <w:sz w:val="24"/>
          <w:u w:val="single"/>
        </w:rPr>
        <w:t>标示“▲”符号为偏离项，根据负偏离进行扣分。</w:t>
      </w:r>
    </w:p>
    <w:p w:rsidR="004A243B" w:rsidRPr="002F56F6" w:rsidRDefault="004A243B" w:rsidP="004A243B">
      <w:pPr>
        <w:numPr>
          <w:ilvl w:val="0"/>
          <w:numId w:val="31"/>
        </w:numPr>
        <w:spacing w:line="360" w:lineRule="auto"/>
        <w:rPr>
          <w:sz w:val="24"/>
        </w:rPr>
      </w:pPr>
      <w:r w:rsidRPr="002F56F6">
        <w:rPr>
          <w:rFonts w:hint="eastAsia"/>
          <w:sz w:val="24"/>
        </w:rPr>
        <w:t>投标人必须在“设备详细价格单（按模块报价）”中提供设备的详细配置清单和报价。免费提供的模块必须注明“免费”或数字“</w:t>
      </w:r>
      <w:smartTag w:uri="urn:schemas-microsoft-com:office:smarttags" w:element="chmetcnv">
        <w:smartTagPr>
          <w:attr w:name="UnitName" w:val="”"/>
          <w:attr w:name="SourceValue" w:val="0"/>
          <w:attr w:name="HasSpace" w:val="False"/>
          <w:attr w:name="Negative" w:val="False"/>
          <w:attr w:name="NumberType" w:val="1"/>
          <w:attr w:name="TCSC" w:val="0"/>
        </w:smartTagPr>
        <w:r w:rsidRPr="002F56F6">
          <w:rPr>
            <w:rFonts w:hint="eastAsia"/>
            <w:sz w:val="24"/>
          </w:rPr>
          <w:t>0</w:t>
        </w:r>
        <w:r w:rsidRPr="002F56F6">
          <w:rPr>
            <w:rFonts w:hint="eastAsia"/>
            <w:sz w:val="24"/>
          </w:rPr>
          <w:t>”</w:t>
        </w:r>
      </w:smartTag>
      <w:r w:rsidRPr="002F56F6">
        <w:rPr>
          <w:rFonts w:hint="eastAsia"/>
          <w:sz w:val="24"/>
        </w:rPr>
        <w:t>，但不能省略。若有遗漏模块，将对“设备指标要求与投标人建议表”中建议的相应指标按未响应或不满足处理，</w:t>
      </w:r>
      <w:r w:rsidRPr="002F56F6">
        <w:rPr>
          <w:rFonts w:hint="eastAsia"/>
          <w:sz w:val="24"/>
        </w:rPr>
        <w:lastRenderedPageBreak/>
        <w:t>则将按上述第</w:t>
      </w:r>
      <w:r w:rsidRPr="002F56F6">
        <w:rPr>
          <w:rFonts w:hint="eastAsia"/>
          <w:sz w:val="24"/>
        </w:rPr>
        <w:t>3</w:t>
      </w:r>
      <w:r w:rsidRPr="002F56F6">
        <w:rPr>
          <w:rFonts w:hint="eastAsia"/>
          <w:sz w:val="24"/>
        </w:rPr>
        <w:t>点废标。</w:t>
      </w:r>
    </w:p>
    <w:p w:rsidR="004A243B" w:rsidRPr="002F56F6" w:rsidRDefault="004A243B" w:rsidP="004A243B">
      <w:pPr>
        <w:numPr>
          <w:ilvl w:val="0"/>
          <w:numId w:val="31"/>
        </w:numPr>
        <w:spacing w:line="360" w:lineRule="auto"/>
        <w:rPr>
          <w:sz w:val="24"/>
        </w:rPr>
      </w:pPr>
      <w:r w:rsidRPr="002F56F6">
        <w:rPr>
          <w:rFonts w:hint="eastAsia"/>
          <w:sz w:val="24"/>
        </w:rPr>
        <w:t>投标人在投标文件中建议提供的设备必须给出具体的选型依据说明，所选设备必须是新制造的先进产品。</w:t>
      </w:r>
    </w:p>
    <w:p w:rsidR="004A243B" w:rsidRPr="002F56F6" w:rsidRDefault="004A243B" w:rsidP="004A243B">
      <w:pPr>
        <w:numPr>
          <w:ilvl w:val="0"/>
          <w:numId w:val="31"/>
        </w:numPr>
        <w:spacing w:line="360" w:lineRule="auto"/>
        <w:rPr>
          <w:sz w:val="24"/>
        </w:rPr>
      </w:pPr>
      <w:r w:rsidRPr="002F56F6">
        <w:rPr>
          <w:rFonts w:hint="eastAsia"/>
          <w:sz w:val="24"/>
        </w:rPr>
        <w:t>投标人所提供的任何设备必须直接来源于原厂家并有原厂家的出品证明文件和保修证明文件。</w:t>
      </w:r>
    </w:p>
    <w:p w:rsidR="004A243B" w:rsidRPr="002F56F6" w:rsidRDefault="004A243B" w:rsidP="004A243B">
      <w:pPr>
        <w:numPr>
          <w:ilvl w:val="0"/>
          <w:numId w:val="31"/>
        </w:numPr>
        <w:spacing w:line="360" w:lineRule="auto"/>
        <w:rPr>
          <w:sz w:val="24"/>
        </w:rPr>
      </w:pPr>
      <w:r w:rsidRPr="002F56F6">
        <w:rPr>
          <w:rFonts w:hint="eastAsia"/>
          <w:sz w:val="24"/>
        </w:rPr>
        <w:t>投标人投标时所采用的设备如在实际供货时已经废型（不列入该厂家当时的产品系统），则投标人必须用供货时该厂家的最新产品提供给本项目单位，其性能指标不得低于所投设备，并且价格不变。</w:t>
      </w:r>
    </w:p>
    <w:p w:rsidR="004A243B" w:rsidRPr="002F56F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项目方案设计要求</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proofErr w:type="gramStart"/>
      <w:r w:rsidRPr="002F56F6">
        <w:rPr>
          <w:rFonts w:asciiTheme="minorEastAsia" w:eastAsiaTheme="minorEastAsia" w:hAnsiTheme="minorEastAsia" w:hint="eastAsia"/>
          <w:sz w:val="24"/>
          <w:szCs w:val="24"/>
        </w:rPr>
        <w:t>六教区域</w:t>
      </w:r>
      <w:proofErr w:type="gramEnd"/>
      <w:r w:rsidRPr="002F56F6">
        <w:rPr>
          <w:rFonts w:asciiTheme="minorEastAsia" w:eastAsiaTheme="minorEastAsia" w:hAnsiTheme="minorEastAsia" w:hint="eastAsia"/>
          <w:sz w:val="24"/>
          <w:szCs w:val="24"/>
        </w:rPr>
        <w:t>清除原有的模拟摄像机，于相同位置安装新摄像机。二</w:t>
      </w:r>
      <w:proofErr w:type="gramStart"/>
      <w:r w:rsidRPr="002F56F6">
        <w:rPr>
          <w:rFonts w:asciiTheme="minorEastAsia" w:eastAsiaTheme="minorEastAsia" w:hAnsiTheme="minorEastAsia" w:hint="eastAsia"/>
          <w:sz w:val="24"/>
          <w:szCs w:val="24"/>
        </w:rPr>
        <w:t>教区域</w:t>
      </w:r>
      <w:proofErr w:type="gramEnd"/>
      <w:r w:rsidRPr="002F56F6">
        <w:rPr>
          <w:rFonts w:asciiTheme="minorEastAsia" w:eastAsiaTheme="minorEastAsia" w:hAnsiTheme="minorEastAsia" w:hint="eastAsia"/>
          <w:sz w:val="24"/>
          <w:szCs w:val="24"/>
        </w:rPr>
        <w:t>安装新摄像机。</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按照不同考场的面积，放置合理数量的摄像机和拾音器，保障考试</w:t>
      </w:r>
      <w:proofErr w:type="gramStart"/>
      <w:r w:rsidRPr="002F56F6">
        <w:rPr>
          <w:rFonts w:asciiTheme="minorEastAsia" w:eastAsiaTheme="minorEastAsia" w:hAnsiTheme="minorEastAsia" w:hint="eastAsia"/>
          <w:sz w:val="24"/>
          <w:szCs w:val="24"/>
        </w:rPr>
        <w:t>期间音</w:t>
      </w:r>
      <w:proofErr w:type="gramEnd"/>
      <w:r w:rsidRPr="002F56F6">
        <w:rPr>
          <w:rFonts w:asciiTheme="minorEastAsia" w:eastAsiaTheme="minorEastAsia" w:hAnsiTheme="minorEastAsia" w:hint="eastAsia"/>
          <w:sz w:val="24"/>
          <w:szCs w:val="24"/>
        </w:rPr>
        <w:t>视频的录入情况。</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保密室、试卷保管室、试卷分发（回收）室、考场入口、考场监控中心等设置合理数量的摄像机。</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录像存储纳入大学安防监控平台，能按照动态录像或24小时不间断录像的需求进行配置。</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兼容原有</w:t>
      </w:r>
      <w:proofErr w:type="gramStart"/>
      <w:r w:rsidRPr="002F56F6">
        <w:rPr>
          <w:rFonts w:asciiTheme="minorEastAsia" w:eastAsiaTheme="minorEastAsia" w:hAnsiTheme="minorEastAsia" w:hint="eastAsia"/>
          <w:sz w:val="24"/>
          <w:szCs w:val="24"/>
        </w:rPr>
        <w:t>云积四</w:t>
      </w:r>
      <w:proofErr w:type="gramEnd"/>
      <w:r w:rsidRPr="002F56F6">
        <w:rPr>
          <w:rFonts w:asciiTheme="minorEastAsia" w:eastAsiaTheme="minorEastAsia" w:hAnsiTheme="minorEastAsia" w:hint="eastAsia"/>
          <w:sz w:val="24"/>
          <w:szCs w:val="24"/>
        </w:rPr>
        <w:t>合一SIP服务器和电子巡考软件，保持与上级平台的连接。</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系统应能与校园广播系统兼容。</w:t>
      </w:r>
    </w:p>
    <w:p w:rsidR="004A243B" w:rsidRPr="002F56F6" w:rsidRDefault="004A243B" w:rsidP="004A243B">
      <w:pPr>
        <w:pStyle w:val="31"/>
        <w:numPr>
          <w:ilvl w:val="0"/>
          <w:numId w:val="28"/>
        </w:numPr>
        <w:ind w:firstLineChars="0"/>
        <w:rPr>
          <w:rFonts w:asciiTheme="minorEastAsia" w:eastAsiaTheme="minorEastAsia" w:hAnsiTheme="minorEastAsia"/>
          <w:sz w:val="24"/>
          <w:szCs w:val="24"/>
        </w:rPr>
      </w:pPr>
      <w:r w:rsidRPr="002F56F6">
        <w:rPr>
          <w:rFonts w:asciiTheme="minorEastAsia" w:eastAsiaTheme="minorEastAsia" w:hAnsiTheme="minorEastAsia" w:hint="eastAsia"/>
          <w:sz w:val="24"/>
          <w:szCs w:val="24"/>
        </w:rPr>
        <w:t>每个机柜配置独立电源，各楼层电源集中控制，并作好清晰标签，确保运行期间不会被误操作。</w:t>
      </w:r>
    </w:p>
    <w:p w:rsidR="004A243B" w:rsidRPr="002F56F6" w:rsidRDefault="004A243B" w:rsidP="004A243B">
      <w:pPr>
        <w:widowControl/>
        <w:autoSpaceDE w:val="0"/>
        <w:autoSpaceDN w:val="0"/>
        <w:spacing w:line="360" w:lineRule="auto"/>
        <w:ind w:right="-53"/>
        <w:textAlignment w:val="bottom"/>
        <w:rPr>
          <w:rFonts w:ascii="Arial" w:hAnsi="Arial"/>
          <w:sz w:val="24"/>
        </w:rPr>
      </w:pPr>
    </w:p>
    <w:p w:rsidR="004A243B" w:rsidRPr="002F56F6"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bookmarkStart w:id="0" w:name="_Toc100292679"/>
      <w:bookmarkStart w:id="1" w:name="_Toc100295635"/>
      <w:bookmarkStart w:id="2" w:name="_Toc100300201"/>
      <w:bookmarkStart w:id="3" w:name="_Toc100300321"/>
      <w:bookmarkStart w:id="4" w:name="_Toc236420834"/>
      <w:r w:rsidRPr="002F56F6">
        <w:rPr>
          <w:rFonts w:asciiTheme="minorEastAsia" w:eastAsiaTheme="minorEastAsia" w:hAnsiTheme="minorEastAsia" w:hint="eastAsia"/>
          <w:b/>
          <w:sz w:val="24"/>
        </w:rPr>
        <w:t xml:space="preserve"> 红外半球网络摄像机性能指标</w:t>
      </w:r>
      <w:bookmarkEnd w:id="0"/>
      <w:bookmarkEnd w:id="1"/>
      <w:bookmarkEnd w:id="2"/>
      <w:bookmarkEnd w:id="3"/>
      <w:bookmarkEnd w:id="4"/>
    </w:p>
    <w:tbl>
      <w:tblPr>
        <w:tblW w:w="8079" w:type="dxa"/>
        <w:tblInd w:w="988" w:type="dxa"/>
        <w:tblLook w:val="0000"/>
      </w:tblPr>
      <w:tblGrid>
        <w:gridCol w:w="889"/>
        <w:gridCol w:w="1492"/>
        <w:gridCol w:w="5698"/>
      </w:tblGrid>
      <w:tr w:rsidR="004A243B" w:rsidRPr="002F56F6" w:rsidTr="007F6984">
        <w:trPr>
          <w:trHeight w:val="344"/>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4A243B">
            <w:pPr>
              <w:jc w:val="center"/>
              <w:rPr>
                <w:b/>
              </w:rPr>
            </w:pPr>
            <w:bookmarkStart w:id="5" w:name="_Toc100292681"/>
            <w:bookmarkStart w:id="6" w:name="_Toc100295637"/>
            <w:bookmarkStart w:id="7" w:name="_Toc100300203"/>
            <w:bookmarkStart w:id="8" w:name="_Toc100300323"/>
            <w:r w:rsidRPr="002F56F6">
              <w:rPr>
                <w:rFonts w:hint="eastAsia"/>
                <w:b/>
              </w:rPr>
              <w:t>序号</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4A243B">
            <w:pPr>
              <w:jc w:val="center"/>
              <w:rPr>
                <w:b/>
              </w:rPr>
            </w:pPr>
            <w:r w:rsidRPr="002F56F6">
              <w:rPr>
                <w:rFonts w:hint="eastAsia"/>
                <w:b/>
              </w:rPr>
              <w:t>分类</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4A243B">
            <w:pPr>
              <w:jc w:val="center"/>
              <w:rPr>
                <w:b/>
              </w:rPr>
            </w:pPr>
            <w:r w:rsidRPr="002F56F6">
              <w:rPr>
                <w:rFonts w:hint="eastAsia"/>
                <w:b/>
              </w:rPr>
              <w:t>性能指标</w:t>
            </w:r>
          </w:p>
        </w:tc>
      </w:tr>
      <w:tr w:rsidR="0025485C" w:rsidRPr="002F56F6" w:rsidTr="007F6984">
        <w:trPr>
          <w:trHeight w:val="321"/>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1A50DA">
            <w:pPr>
              <w:jc w:val="center"/>
            </w:pPr>
            <w:r w:rsidRPr="002F56F6">
              <w:rPr>
                <w:rFonts w:ascii="宋体" w:hAnsi="宋体" w:cs="宋体" w:hint="eastAsia"/>
                <w:kern w:val="0"/>
                <w:szCs w:val="21"/>
              </w:rPr>
              <w:t>▲</w:t>
            </w:r>
            <w:r w:rsidR="0025485C" w:rsidRPr="002F56F6">
              <w:rPr>
                <w:rFonts w:hint="eastAsia"/>
              </w:rPr>
              <w:t>1</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成像器件</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优于或相当于</w:t>
            </w:r>
            <w:r w:rsidRPr="002F56F6">
              <w:rPr>
                <w:rFonts w:ascii="宋体" w:hAnsi="宋体" w:cs="宋体"/>
                <w:kern w:val="0"/>
                <w:szCs w:val="21"/>
              </w:rPr>
              <w:t>1/2.</w:t>
            </w:r>
            <w:r w:rsidRPr="002F56F6">
              <w:rPr>
                <w:rFonts w:ascii="宋体" w:hAnsi="宋体" w:cs="宋体" w:hint="eastAsia"/>
                <w:kern w:val="0"/>
                <w:szCs w:val="21"/>
              </w:rPr>
              <w:t>9英寸逐行扫描</w:t>
            </w:r>
            <w:r w:rsidRPr="002F56F6">
              <w:rPr>
                <w:rFonts w:ascii="宋体" w:hAnsi="宋体" w:cs="宋体"/>
                <w:kern w:val="0"/>
                <w:szCs w:val="21"/>
              </w:rPr>
              <w:t>200</w:t>
            </w:r>
            <w:proofErr w:type="gramStart"/>
            <w:r w:rsidRPr="002F56F6">
              <w:rPr>
                <w:rFonts w:ascii="宋体" w:hAnsi="宋体" w:cs="宋体" w:hint="eastAsia"/>
                <w:kern w:val="0"/>
                <w:szCs w:val="21"/>
              </w:rPr>
              <w:t>万像</w:t>
            </w:r>
            <w:proofErr w:type="gramEnd"/>
            <w:r w:rsidRPr="002F56F6">
              <w:rPr>
                <w:rFonts w:ascii="宋体" w:hAnsi="宋体" w:cs="宋体" w:hint="eastAsia"/>
                <w:kern w:val="0"/>
                <w:szCs w:val="21"/>
              </w:rPr>
              <w:t>素</w:t>
            </w:r>
            <w:r w:rsidRPr="002F56F6">
              <w:rPr>
                <w:rFonts w:ascii="宋体" w:hAnsi="宋体" w:cs="宋体"/>
                <w:kern w:val="0"/>
                <w:szCs w:val="21"/>
              </w:rPr>
              <w:t>CMOS Sensor</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25485C" w:rsidP="0025485C">
            <w:pPr>
              <w:jc w:val="center"/>
            </w:pPr>
            <w:r w:rsidRPr="002F56F6">
              <w:rPr>
                <w:rFonts w:hint="eastAsia"/>
              </w:rPr>
              <w:t>2</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分辨率</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7F6984">
            <w:pPr>
              <w:widowControl/>
              <w:jc w:val="left"/>
              <w:rPr>
                <w:rFonts w:ascii="宋体" w:hAnsi="宋体" w:cs="宋体"/>
                <w:kern w:val="0"/>
                <w:szCs w:val="21"/>
              </w:rPr>
            </w:pPr>
            <w:r w:rsidRPr="002F56F6">
              <w:rPr>
                <w:rFonts w:ascii="宋体" w:hAnsi="宋体" w:cs="宋体" w:hint="eastAsia"/>
                <w:kern w:val="0"/>
                <w:szCs w:val="21"/>
              </w:rPr>
              <w:t>水平解像力为</w:t>
            </w:r>
            <w:r w:rsidRPr="002F56F6">
              <w:rPr>
                <w:rFonts w:ascii="宋体" w:hAnsi="宋体" w:cs="宋体"/>
                <w:kern w:val="0"/>
                <w:szCs w:val="21"/>
              </w:rPr>
              <w:t>1100</w:t>
            </w:r>
            <w:r w:rsidR="007F6984" w:rsidRPr="002F56F6">
              <w:rPr>
                <w:rFonts w:ascii="宋体" w:hAnsi="宋体" w:cs="宋体" w:hint="eastAsia"/>
                <w:kern w:val="0"/>
                <w:szCs w:val="21"/>
              </w:rPr>
              <w:t>线（需在公安部型式检验报告中体现）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25485C" w:rsidP="0025485C">
            <w:pPr>
              <w:jc w:val="center"/>
            </w:pPr>
            <w:r w:rsidRPr="002F56F6">
              <w:rPr>
                <w:rFonts w:hint="eastAsia"/>
              </w:rPr>
              <w:t>3</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亮度鉴定等级</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≥11级（需在公安部型式检验报告中体现）</w:t>
            </w:r>
          </w:p>
        </w:tc>
      </w:tr>
      <w:tr w:rsidR="00900CF1"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900CF1" w:rsidRPr="002F56F6" w:rsidRDefault="00900CF1" w:rsidP="00900CF1">
            <w:pPr>
              <w:jc w:val="center"/>
            </w:pPr>
            <w:r w:rsidRPr="002F56F6">
              <w:rPr>
                <w:rFonts w:hint="eastAsia"/>
              </w:rPr>
              <w:t>4</w:t>
            </w:r>
          </w:p>
        </w:tc>
        <w:tc>
          <w:tcPr>
            <w:tcW w:w="1492"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center"/>
              <w:rPr>
                <w:rFonts w:ascii="宋体" w:hAnsi="宋体" w:cs="宋体"/>
                <w:kern w:val="0"/>
                <w:szCs w:val="21"/>
              </w:rPr>
            </w:pPr>
            <w:r w:rsidRPr="002F56F6">
              <w:rPr>
                <w:rFonts w:ascii="宋体" w:hAnsi="宋体" w:cs="宋体" w:hint="eastAsia"/>
                <w:kern w:val="0"/>
                <w:szCs w:val="21"/>
              </w:rPr>
              <w:t>焦距</w:t>
            </w:r>
          </w:p>
        </w:tc>
        <w:tc>
          <w:tcPr>
            <w:tcW w:w="5698"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left"/>
              <w:rPr>
                <w:rFonts w:ascii="宋体" w:hAnsi="宋体" w:cs="宋体"/>
                <w:kern w:val="0"/>
                <w:szCs w:val="21"/>
              </w:rPr>
            </w:pPr>
            <w:r w:rsidRPr="002F56F6">
              <w:rPr>
                <w:rFonts w:ascii="宋体" w:hAnsi="宋体" w:cs="宋体" w:hint="eastAsia"/>
                <w:kern w:val="0"/>
                <w:szCs w:val="21"/>
              </w:rPr>
              <w:t>镜头焦距</w:t>
            </w:r>
            <w:r w:rsidRPr="002F56F6">
              <w:rPr>
                <w:rFonts w:ascii="宋体" w:hAnsi="宋体" w:cs="宋体"/>
                <w:kern w:val="0"/>
                <w:szCs w:val="21"/>
              </w:rPr>
              <w:t>2.8mm</w:t>
            </w:r>
          </w:p>
        </w:tc>
      </w:tr>
      <w:tr w:rsidR="00900CF1"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900CF1" w:rsidRPr="002F56F6" w:rsidRDefault="00900CF1" w:rsidP="00900CF1">
            <w:pPr>
              <w:jc w:val="center"/>
            </w:pPr>
            <w:r w:rsidRPr="002F56F6">
              <w:rPr>
                <w:rFonts w:hint="eastAsia"/>
              </w:rPr>
              <w:t>5</w:t>
            </w:r>
          </w:p>
        </w:tc>
        <w:tc>
          <w:tcPr>
            <w:tcW w:w="1492"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center"/>
              <w:rPr>
                <w:rFonts w:ascii="宋体" w:hAnsi="宋体" w:cs="宋体"/>
                <w:kern w:val="0"/>
                <w:szCs w:val="21"/>
              </w:rPr>
            </w:pPr>
            <w:r w:rsidRPr="002F56F6">
              <w:rPr>
                <w:rFonts w:ascii="宋体" w:hAnsi="宋体" w:cs="宋体" w:hint="eastAsia"/>
                <w:kern w:val="0"/>
                <w:szCs w:val="21"/>
              </w:rPr>
              <w:t>快门</w:t>
            </w:r>
          </w:p>
        </w:tc>
        <w:tc>
          <w:tcPr>
            <w:tcW w:w="5698" w:type="dxa"/>
            <w:tcBorders>
              <w:top w:val="nil"/>
              <w:left w:val="nil"/>
              <w:bottom w:val="single" w:sz="4" w:space="0" w:color="auto"/>
              <w:right w:val="single" w:sz="4" w:space="0" w:color="auto"/>
            </w:tcBorders>
            <w:shd w:val="clear" w:color="auto" w:fill="auto"/>
            <w:noWrap/>
            <w:vAlign w:val="center"/>
          </w:tcPr>
          <w:p w:rsidR="00900CF1" w:rsidRPr="002F56F6" w:rsidRDefault="00900CF1" w:rsidP="00900CF1">
            <w:pPr>
              <w:widowControl/>
              <w:jc w:val="left"/>
              <w:rPr>
                <w:rFonts w:ascii="宋体" w:hAnsi="宋体" w:cs="宋体"/>
                <w:kern w:val="0"/>
                <w:szCs w:val="21"/>
              </w:rPr>
            </w:pPr>
            <w:r w:rsidRPr="002F56F6">
              <w:rPr>
                <w:rFonts w:ascii="宋体" w:hAnsi="宋体" w:cs="宋体" w:hint="eastAsia"/>
                <w:kern w:val="0"/>
                <w:szCs w:val="21"/>
              </w:rPr>
              <w:t>具有电子快门设置选项。支持自动/手动切换，具有1/3s至1/100000s可调。（需在公安部型式检验报告中体现）；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6</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编码格式</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H.265，</w:t>
            </w:r>
            <w:r w:rsidRPr="002F56F6">
              <w:rPr>
                <w:rFonts w:ascii="宋体" w:hAnsi="宋体" w:cs="宋体"/>
                <w:kern w:val="0"/>
                <w:szCs w:val="21"/>
              </w:rPr>
              <w:t>H.264</w:t>
            </w:r>
            <w:r w:rsidRPr="002F56F6">
              <w:rPr>
                <w:rFonts w:ascii="宋体" w:hAnsi="宋体" w:cs="宋体" w:hint="eastAsia"/>
                <w:kern w:val="0"/>
                <w:szCs w:val="21"/>
              </w:rPr>
              <w:t>，MJPEG</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7</w:t>
            </w:r>
          </w:p>
        </w:tc>
        <w:tc>
          <w:tcPr>
            <w:tcW w:w="1492"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音频编码</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具有G.711U、G.711A、AAC-LC设置选项（需在公安部型式检验报告中体现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900CF1">
            <w:pPr>
              <w:jc w:val="center"/>
            </w:pPr>
            <w:r w:rsidRPr="002F56F6">
              <w:rPr>
                <w:rFonts w:hint="eastAsia"/>
              </w:rPr>
              <w:t>8</w:t>
            </w:r>
          </w:p>
        </w:tc>
        <w:tc>
          <w:tcPr>
            <w:tcW w:w="1492"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kern w:val="0"/>
                <w:szCs w:val="21"/>
              </w:rPr>
              <w:t>3D</w:t>
            </w:r>
            <w:r w:rsidRPr="002F56F6">
              <w:rPr>
                <w:rFonts w:ascii="宋体" w:hAnsi="宋体" w:cs="宋体" w:hint="eastAsia"/>
                <w:kern w:val="0"/>
                <w:szCs w:val="21"/>
              </w:rPr>
              <w:t>降噪</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w:t>
            </w:r>
            <w:r w:rsidRPr="002F56F6">
              <w:rPr>
                <w:rFonts w:ascii="宋体" w:hAnsi="宋体" w:cs="宋体"/>
                <w:kern w:val="0"/>
                <w:szCs w:val="21"/>
              </w:rPr>
              <w:t>3D</w:t>
            </w:r>
            <w:r w:rsidRPr="002F56F6">
              <w:rPr>
                <w:rFonts w:ascii="宋体" w:hAnsi="宋体" w:cs="宋体" w:hint="eastAsia"/>
                <w:kern w:val="0"/>
                <w:szCs w:val="21"/>
              </w:rPr>
              <w:t>动态降噪能力；</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lastRenderedPageBreak/>
              <w:t>9</w:t>
            </w:r>
          </w:p>
        </w:tc>
        <w:tc>
          <w:tcPr>
            <w:tcW w:w="1492"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语音功能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具有双向语音对讲和单项语音广播功能。（需在公安部型式检验报告中体现)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1A50DA">
            <w:pPr>
              <w:jc w:val="center"/>
            </w:pPr>
            <w:r w:rsidRPr="002F56F6">
              <w:rPr>
                <w:rFonts w:ascii="宋体" w:hAnsi="宋体" w:cs="宋体" w:hint="eastAsia"/>
                <w:kern w:val="0"/>
                <w:szCs w:val="21"/>
              </w:rPr>
              <w:t>▲</w:t>
            </w:r>
            <w:r w:rsidR="00900CF1" w:rsidRPr="002F56F6">
              <w:rPr>
                <w:rFonts w:hint="eastAsia"/>
              </w:rPr>
              <w:t>1</w:t>
            </w:r>
            <w:r w:rsidR="00900CF1" w:rsidRPr="002F56F6">
              <w:t>0</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存储检测</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可将视频图像存储至SD卡或客户端，支持TF卡热拔插，最大支持128GB SD卡（需在</w:t>
            </w:r>
            <w:proofErr w:type="gramStart"/>
            <w:r w:rsidRPr="002F56F6">
              <w:rPr>
                <w:rFonts w:ascii="宋体" w:hAnsi="宋体" w:cs="宋体" w:hint="eastAsia"/>
                <w:kern w:val="0"/>
                <w:szCs w:val="21"/>
              </w:rPr>
              <w:t>公安部型检报告</w:t>
            </w:r>
            <w:proofErr w:type="gramEnd"/>
            <w:r w:rsidRPr="002F56F6">
              <w:rPr>
                <w:rFonts w:ascii="宋体" w:hAnsi="宋体" w:cs="宋体" w:hint="eastAsia"/>
                <w:kern w:val="0"/>
                <w:szCs w:val="21"/>
              </w:rPr>
              <w:t>中体现）</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w:t>
            </w:r>
            <w:r w:rsidRPr="002F56F6">
              <w:t>1</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最低照度</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彩色最低照度：</w:t>
            </w:r>
            <w:r w:rsidRPr="002F56F6">
              <w:rPr>
                <w:rFonts w:ascii="宋体" w:hAnsi="宋体" w:cs="宋体"/>
                <w:kern w:val="0"/>
                <w:szCs w:val="21"/>
              </w:rPr>
              <w:t>0.00</w:t>
            </w:r>
            <w:r w:rsidRPr="002F56F6">
              <w:rPr>
                <w:rFonts w:ascii="宋体" w:hAnsi="宋体" w:cs="宋体" w:hint="eastAsia"/>
                <w:kern w:val="0"/>
                <w:szCs w:val="21"/>
              </w:rPr>
              <w:t>1</w:t>
            </w:r>
            <w:r w:rsidRPr="002F56F6">
              <w:rPr>
                <w:rFonts w:ascii="宋体" w:hAnsi="宋体" w:cs="宋体"/>
                <w:kern w:val="0"/>
                <w:szCs w:val="21"/>
              </w:rPr>
              <w:t>1x</w:t>
            </w:r>
            <w:r w:rsidRPr="002F56F6">
              <w:rPr>
                <w:rFonts w:ascii="宋体" w:hAnsi="宋体" w:cs="宋体" w:hint="eastAsia"/>
                <w:kern w:val="0"/>
                <w:szCs w:val="21"/>
              </w:rPr>
              <w:t>，黑白最低照度：</w:t>
            </w:r>
            <w:r w:rsidRPr="002F56F6">
              <w:rPr>
                <w:rFonts w:ascii="宋体" w:hAnsi="宋体" w:cs="宋体"/>
                <w:kern w:val="0"/>
                <w:szCs w:val="21"/>
              </w:rPr>
              <w:t>0.000</w:t>
            </w:r>
            <w:r w:rsidRPr="002F56F6">
              <w:rPr>
                <w:rFonts w:ascii="宋体" w:hAnsi="宋体" w:cs="宋体" w:hint="eastAsia"/>
                <w:kern w:val="0"/>
                <w:szCs w:val="21"/>
              </w:rPr>
              <w:t>1</w:t>
            </w:r>
            <w:r w:rsidRPr="002F56F6">
              <w:rPr>
                <w:rFonts w:ascii="宋体" w:hAnsi="宋体" w:cs="宋体"/>
                <w:kern w:val="0"/>
                <w:szCs w:val="21"/>
              </w:rPr>
              <w:t>1x</w:t>
            </w:r>
            <w:r w:rsidRPr="002F56F6">
              <w:rPr>
                <w:rFonts w:ascii="宋体" w:hAnsi="宋体" w:cs="宋体" w:hint="eastAsia"/>
                <w:kern w:val="0"/>
                <w:szCs w:val="21"/>
              </w:rPr>
              <w:t>（需在公安部型式检验报告中体现</w:t>
            </w:r>
            <w:r w:rsidRPr="002F56F6">
              <w:rPr>
                <w:rFonts w:ascii="宋体" w:hAnsi="宋体" w:cs="宋体"/>
                <w:kern w:val="0"/>
                <w:szCs w:val="21"/>
              </w:rPr>
              <w:t xml:space="preserve">) </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12</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慢快门模式</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支持慢快门模式，</w:t>
            </w:r>
            <w:proofErr w:type="gramStart"/>
            <w:r w:rsidRPr="002F56F6">
              <w:rPr>
                <w:rFonts w:ascii="宋体" w:hAnsi="宋体" w:cs="宋体" w:hint="eastAsia"/>
                <w:kern w:val="0"/>
                <w:szCs w:val="21"/>
              </w:rPr>
              <w:t>提升低照环境</w:t>
            </w:r>
            <w:proofErr w:type="gramEnd"/>
            <w:r w:rsidRPr="002F56F6">
              <w:rPr>
                <w:rFonts w:ascii="宋体" w:hAnsi="宋体" w:cs="宋体" w:hint="eastAsia"/>
                <w:kern w:val="0"/>
                <w:szCs w:val="21"/>
              </w:rPr>
              <w:t>效果；</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1</w:t>
            </w:r>
            <w:r w:rsidR="00900CF1" w:rsidRPr="002F56F6">
              <w:t>3</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多路访问功能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proofErr w:type="gramStart"/>
            <w:r w:rsidRPr="002F56F6">
              <w:rPr>
                <w:rFonts w:ascii="宋体" w:hAnsi="宋体" w:cs="宋体" w:hint="eastAsia"/>
                <w:kern w:val="0"/>
                <w:szCs w:val="21"/>
              </w:rPr>
              <w:t>主码流</w:t>
            </w:r>
            <w:proofErr w:type="gramEnd"/>
            <w:r w:rsidRPr="002F56F6">
              <w:rPr>
                <w:rFonts w:ascii="宋体" w:hAnsi="宋体" w:cs="宋体" w:hint="eastAsia"/>
                <w:kern w:val="0"/>
                <w:szCs w:val="21"/>
              </w:rPr>
              <w:t>可同时输出</w:t>
            </w:r>
            <w:r w:rsidRPr="002F56F6">
              <w:rPr>
                <w:rFonts w:ascii="宋体" w:hAnsi="宋体" w:cs="宋体"/>
                <w:kern w:val="0"/>
                <w:szCs w:val="21"/>
              </w:rPr>
              <w:t>20</w:t>
            </w:r>
            <w:r w:rsidRPr="002F56F6">
              <w:rPr>
                <w:rFonts w:ascii="宋体" w:hAnsi="宋体" w:cs="宋体" w:hint="eastAsia"/>
                <w:kern w:val="0"/>
                <w:szCs w:val="21"/>
              </w:rPr>
              <w:t>个视频图像进行画面浏览（需在公安部型式检验报告中体现</w:t>
            </w:r>
            <w:r w:rsidRPr="002F56F6">
              <w:rPr>
                <w:rFonts w:ascii="宋体" w:hAnsi="宋体" w:cs="宋体"/>
                <w:kern w:val="0"/>
                <w:szCs w:val="21"/>
              </w:rPr>
              <w:t xml:space="preserve">) </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1</w:t>
            </w:r>
            <w:r w:rsidR="00900CF1" w:rsidRPr="002F56F6">
              <w:t>4</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屏幕字符显示功能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具有</w:t>
            </w:r>
            <w:r w:rsidRPr="002F56F6">
              <w:rPr>
                <w:rFonts w:ascii="宋体" w:hAnsi="宋体" w:cs="宋体"/>
                <w:kern w:val="0"/>
                <w:szCs w:val="21"/>
              </w:rPr>
              <w:t>8</w:t>
            </w:r>
            <w:r w:rsidRPr="002F56F6">
              <w:rPr>
                <w:rFonts w:ascii="宋体" w:hAnsi="宋体" w:cs="宋体" w:hint="eastAsia"/>
                <w:kern w:val="0"/>
                <w:szCs w:val="21"/>
              </w:rPr>
              <w:t>行字符显示，字体可设置为</w:t>
            </w:r>
            <w:r w:rsidRPr="002F56F6">
              <w:rPr>
                <w:rFonts w:ascii="宋体" w:hAnsi="宋体" w:cs="宋体"/>
                <w:kern w:val="0"/>
                <w:szCs w:val="21"/>
              </w:rPr>
              <w:t>32*32</w:t>
            </w:r>
            <w:r w:rsidRPr="002F56F6">
              <w:rPr>
                <w:rFonts w:ascii="宋体" w:hAnsi="宋体" w:cs="宋体" w:hint="eastAsia"/>
                <w:kern w:val="0"/>
                <w:szCs w:val="21"/>
              </w:rPr>
              <w:t>像素、</w:t>
            </w:r>
            <w:r w:rsidRPr="002F56F6">
              <w:rPr>
                <w:rFonts w:ascii="宋体" w:hAnsi="宋体" w:cs="宋体"/>
                <w:kern w:val="0"/>
                <w:szCs w:val="21"/>
              </w:rPr>
              <w:t>48*48</w:t>
            </w:r>
            <w:r w:rsidRPr="002F56F6">
              <w:rPr>
                <w:rFonts w:ascii="宋体" w:hAnsi="宋体" w:cs="宋体" w:hint="eastAsia"/>
                <w:kern w:val="0"/>
                <w:szCs w:val="21"/>
              </w:rPr>
              <w:t>像素、</w:t>
            </w:r>
            <w:r w:rsidRPr="002F56F6">
              <w:rPr>
                <w:rFonts w:ascii="宋体" w:hAnsi="宋体" w:cs="宋体"/>
                <w:kern w:val="0"/>
                <w:szCs w:val="21"/>
              </w:rPr>
              <w:t>64*64</w:t>
            </w:r>
            <w:r w:rsidRPr="002F56F6">
              <w:rPr>
                <w:rFonts w:ascii="宋体" w:hAnsi="宋体" w:cs="宋体" w:hint="eastAsia"/>
                <w:kern w:val="0"/>
                <w:szCs w:val="21"/>
              </w:rPr>
              <w:t>像素、72</w:t>
            </w:r>
            <w:r w:rsidRPr="002F56F6">
              <w:rPr>
                <w:rFonts w:ascii="宋体" w:hAnsi="宋体" w:cs="宋体"/>
                <w:kern w:val="0"/>
                <w:szCs w:val="21"/>
              </w:rPr>
              <w:t>*</w:t>
            </w:r>
            <w:r w:rsidRPr="002F56F6">
              <w:rPr>
                <w:rFonts w:ascii="宋体" w:hAnsi="宋体" w:cs="宋体" w:hint="eastAsia"/>
                <w:kern w:val="0"/>
                <w:szCs w:val="21"/>
              </w:rPr>
              <w:t>72像素、96</w:t>
            </w:r>
            <w:r w:rsidRPr="002F56F6">
              <w:rPr>
                <w:rFonts w:ascii="宋体" w:hAnsi="宋体" w:cs="宋体"/>
                <w:kern w:val="0"/>
                <w:szCs w:val="21"/>
              </w:rPr>
              <w:t>*</w:t>
            </w:r>
            <w:r w:rsidRPr="002F56F6">
              <w:rPr>
                <w:rFonts w:ascii="宋体" w:hAnsi="宋体" w:cs="宋体" w:hint="eastAsia"/>
                <w:kern w:val="0"/>
                <w:szCs w:val="21"/>
              </w:rPr>
              <w:t>96像素、128</w:t>
            </w:r>
            <w:r w:rsidRPr="002F56F6">
              <w:rPr>
                <w:rFonts w:ascii="宋体" w:hAnsi="宋体" w:cs="宋体"/>
                <w:kern w:val="0"/>
                <w:szCs w:val="21"/>
              </w:rPr>
              <w:t>*</w:t>
            </w:r>
            <w:r w:rsidRPr="002F56F6">
              <w:rPr>
                <w:rFonts w:ascii="宋体" w:hAnsi="宋体" w:cs="宋体" w:hint="eastAsia"/>
                <w:kern w:val="0"/>
                <w:szCs w:val="21"/>
              </w:rPr>
              <w:t>128像素模式，且OSD颜色可设置（需在公安部型式检验报告中体现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15</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网络协议</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在</w:t>
            </w:r>
            <w:r w:rsidRPr="002F56F6">
              <w:rPr>
                <w:rFonts w:ascii="宋体" w:hAnsi="宋体" w:cs="宋体"/>
                <w:kern w:val="0"/>
                <w:szCs w:val="21"/>
              </w:rPr>
              <w:t xml:space="preserve">IE </w:t>
            </w:r>
            <w:r w:rsidRPr="002F56F6">
              <w:rPr>
                <w:rFonts w:ascii="宋体" w:hAnsi="宋体" w:cs="宋体" w:hint="eastAsia"/>
                <w:kern w:val="0"/>
                <w:szCs w:val="21"/>
              </w:rPr>
              <w:t>浏览器下，具有</w:t>
            </w:r>
            <w:r w:rsidRPr="002F56F6">
              <w:rPr>
                <w:rFonts w:ascii="宋体" w:hAnsi="宋体" w:cs="宋体"/>
                <w:kern w:val="0"/>
                <w:szCs w:val="21"/>
              </w:rPr>
              <w:t xml:space="preserve">TCP/l P </w:t>
            </w:r>
            <w:r w:rsidRPr="002F56F6">
              <w:rPr>
                <w:rFonts w:ascii="宋体" w:hAnsi="宋体" w:cs="宋体" w:hint="eastAsia"/>
                <w:kern w:val="0"/>
                <w:szCs w:val="21"/>
              </w:rPr>
              <w:t>、</w:t>
            </w:r>
            <w:r w:rsidRPr="002F56F6">
              <w:rPr>
                <w:rFonts w:ascii="宋体" w:hAnsi="宋体" w:cs="宋体"/>
                <w:kern w:val="0"/>
                <w:szCs w:val="21"/>
              </w:rPr>
              <w:t xml:space="preserve">HTTP </w:t>
            </w:r>
            <w:r w:rsidRPr="002F56F6">
              <w:rPr>
                <w:rFonts w:ascii="宋体" w:hAnsi="宋体" w:cs="宋体" w:hint="eastAsia"/>
                <w:kern w:val="0"/>
                <w:szCs w:val="21"/>
              </w:rPr>
              <w:t>、</w:t>
            </w:r>
            <w:r w:rsidRPr="002F56F6">
              <w:rPr>
                <w:rFonts w:ascii="宋体" w:hAnsi="宋体" w:cs="宋体"/>
                <w:kern w:val="0"/>
                <w:szCs w:val="21"/>
              </w:rPr>
              <w:t xml:space="preserve">HTTPS </w:t>
            </w:r>
            <w:r w:rsidRPr="002F56F6">
              <w:rPr>
                <w:rFonts w:ascii="宋体" w:hAnsi="宋体" w:cs="宋体" w:hint="eastAsia"/>
                <w:kern w:val="0"/>
                <w:szCs w:val="21"/>
              </w:rPr>
              <w:t>、</w:t>
            </w:r>
            <w:r w:rsidRPr="002F56F6">
              <w:rPr>
                <w:rFonts w:ascii="宋体" w:hAnsi="宋体" w:cs="宋体"/>
                <w:kern w:val="0"/>
                <w:szCs w:val="21"/>
              </w:rPr>
              <w:t xml:space="preserve">FTP </w:t>
            </w:r>
            <w:r w:rsidRPr="002F56F6">
              <w:rPr>
                <w:rFonts w:ascii="宋体" w:hAnsi="宋体" w:cs="宋体" w:hint="eastAsia"/>
                <w:kern w:val="0"/>
                <w:szCs w:val="21"/>
              </w:rPr>
              <w:t>、</w:t>
            </w:r>
            <w:r w:rsidRPr="002F56F6">
              <w:rPr>
                <w:rFonts w:ascii="宋体" w:hAnsi="宋体" w:cs="宋体"/>
                <w:kern w:val="0"/>
                <w:szCs w:val="21"/>
              </w:rPr>
              <w:t xml:space="preserve">DNS </w:t>
            </w:r>
            <w:r w:rsidRPr="002F56F6">
              <w:rPr>
                <w:rFonts w:ascii="宋体" w:hAnsi="宋体" w:cs="宋体" w:hint="eastAsia"/>
                <w:kern w:val="0"/>
                <w:szCs w:val="21"/>
              </w:rPr>
              <w:t>、</w:t>
            </w:r>
            <w:r w:rsidRPr="002F56F6">
              <w:rPr>
                <w:rFonts w:ascii="宋体" w:hAnsi="宋体" w:cs="宋体"/>
                <w:kern w:val="0"/>
                <w:szCs w:val="21"/>
              </w:rPr>
              <w:t xml:space="preserve">DDNS </w:t>
            </w:r>
            <w:r w:rsidRPr="002F56F6">
              <w:rPr>
                <w:rFonts w:ascii="宋体" w:hAnsi="宋体" w:cs="宋体" w:hint="eastAsia"/>
                <w:kern w:val="0"/>
                <w:szCs w:val="21"/>
              </w:rPr>
              <w:t>、</w:t>
            </w:r>
            <w:r w:rsidRPr="002F56F6">
              <w:rPr>
                <w:rFonts w:ascii="宋体" w:hAnsi="宋体" w:cs="宋体"/>
                <w:kern w:val="0"/>
                <w:szCs w:val="21"/>
              </w:rPr>
              <w:t xml:space="preserve">RTSP </w:t>
            </w:r>
            <w:r w:rsidRPr="002F56F6">
              <w:rPr>
                <w:rFonts w:ascii="宋体" w:hAnsi="宋体" w:cs="宋体" w:hint="eastAsia"/>
                <w:kern w:val="0"/>
                <w:szCs w:val="21"/>
              </w:rPr>
              <w:t>、</w:t>
            </w:r>
            <w:r w:rsidRPr="002F56F6">
              <w:rPr>
                <w:rFonts w:ascii="宋体" w:hAnsi="宋体" w:cs="宋体"/>
                <w:kern w:val="0"/>
                <w:szCs w:val="21"/>
              </w:rPr>
              <w:t xml:space="preserve">PPPoE </w:t>
            </w:r>
            <w:r w:rsidRPr="002F56F6">
              <w:rPr>
                <w:rFonts w:ascii="宋体" w:hAnsi="宋体" w:cs="宋体" w:hint="eastAsia"/>
                <w:kern w:val="0"/>
                <w:szCs w:val="21"/>
              </w:rPr>
              <w:t>、</w:t>
            </w:r>
            <w:r w:rsidRPr="002F56F6">
              <w:rPr>
                <w:rFonts w:ascii="宋体" w:hAnsi="宋体" w:cs="宋体"/>
                <w:kern w:val="0"/>
                <w:szCs w:val="21"/>
              </w:rPr>
              <w:t xml:space="preserve">SMTP </w:t>
            </w:r>
            <w:r w:rsidRPr="002F56F6">
              <w:rPr>
                <w:rFonts w:ascii="宋体" w:hAnsi="宋体" w:cs="宋体" w:hint="eastAsia"/>
                <w:kern w:val="0"/>
                <w:szCs w:val="21"/>
              </w:rPr>
              <w:t>、</w:t>
            </w:r>
            <w:r w:rsidRPr="002F56F6">
              <w:rPr>
                <w:rFonts w:ascii="宋体" w:hAnsi="宋体" w:cs="宋体"/>
                <w:kern w:val="0"/>
                <w:szCs w:val="21"/>
              </w:rPr>
              <w:t xml:space="preserve">NTP </w:t>
            </w:r>
            <w:r w:rsidRPr="002F56F6">
              <w:rPr>
                <w:rFonts w:ascii="宋体" w:hAnsi="宋体" w:cs="宋体" w:hint="eastAsia"/>
                <w:kern w:val="0"/>
                <w:szCs w:val="21"/>
              </w:rPr>
              <w:t>、</w:t>
            </w:r>
            <w:r w:rsidRPr="002F56F6">
              <w:rPr>
                <w:rFonts w:ascii="宋体" w:hAnsi="宋体" w:cs="宋体"/>
                <w:kern w:val="0"/>
                <w:szCs w:val="21"/>
              </w:rPr>
              <w:t xml:space="preserve">SNMP </w:t>
            </w:r>
            <w:r w:rsidRPr="002F56F6">
              <w:rPr>
                <w:rFonts w:ascii="宋体" w:hAnsi="宋体" w:cs="宋体" w:hint="eastAsia"/>
                <w:kern w:val="0"/>
                <w:szCs w:val="21"/>
              </w:rPr>
              <w:t>、组播设置选项（需在公安部型式检验报告中体现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16</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网络适应能力</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进行抗丢包（20%）试验时，通过IE浏览器</w:t>
            </w:r>
            <w:proofErr w:type="gramStart"/>
            <w:r w:rsidRPr="002F56F6">
              <w:rPr>
                <w:rFonts w:ascii="宋体" w:hAnsi="宋体" w:cs="宋体" w:hint="eastAsia"/>
                <w:kern w:val="0"/>
                <w:szCs w:val="21"/>
              </w:rPr>
              <w:t>对主码流</w:t>
            </w:r>
            <w:proofErr w:type="gramEnd"/>
            <w:r w:rsidRPr="002F56F6">
              <w:rPr>
                <w:rFonts w:ascii="宋体" w:hAnsi="宋体" w:cs="宋体" w:hint="eastAsia"/>
                <w:kern w:val="0"/>
                <w:szCs w:val="21"/>
              </w:rPr>
              <w:t>进行画面浏览，无明显延时、丢帧、卡顿情况（需在公安部型式检验报告中体现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17</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电源</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应能在额定</w:t>
            </w:r>
            <w:proofErr w:type="gramStart"/>
            <w:r w:rsidRPr="002F56F6">
              <w:rPr>
                <w:rFonts w:ascii="宋体" w:hAnsi="宋体" w:cs="宋体" w:hint="eastAsia"/>
                <w:kern w:val="0"/>
                <w:szCs w:val="21"/>
              </w:rPr>
              <w:t>电源电源</w:t>
            </w:r>
            <w:proofErr w:type="gramEnd"/>
            <w:r w:rsidRPr="002F56F6">
              <w:rPr>
                <w:rFonts w:ascii="宋体" w:hAnsi="宋体" w:cs="宋体" w:hint="eastAsia"/>
                <w:kern w:val="0"/>
                <w:szCs w:val="21"/>
              </w:rPr>
              <w:t>的±35%范围内正常工作，支持POE供电（需在公安部型式检验报告中体现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900CF1">
            <w:pPr>
              <w:jc w:val="center"/>
            </w:pPr>
            <w:r w:rsidRPr="002F56F6">
              <w:t>18</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工作温度</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适用</w:t>
            </w:r>
            <w:r w:rsidRPr="002F56F6">
              <w:rPr>
                <w:rFonts w:ascii="宋体" w:hAnsi="宋体" w:cs="宋体"/>
                <w:kern w:val="0"/>
                <w:szCs w:val="21"/>
              </w:rPr>
              <w:t>-30</w:t>
            </w:r>
            <w:r w:rsidRPr="002F56F6">
              <w:rPr>
                <w:rFonts w:ascii="宋体" w:hAnsi="宋体" w:cs="宋体" w:hint="eastAsia"/>
                <w:kern w:val="0"/>
                <w:szCs w:val="21"/>
              </w:rPr>
              <w:t>～</w:t>
            </w:r>
            <w:r w:rsidRPr="002F56F6">
              <w:rPr>
                <w:rFonts w:ascii="宋体" w:hAnsi="宋体" w:cs="宋体"/>
                <w:kern w:val="0"/>
                <w:szCs w:val="21"/>
              </w:rPr>
              <w:t>60</w:t>
            </w:r>
            <w:r w:rsidRPr="002F56F6">
              <w:rPr>
                <w:rFonts w:ascii="宋体" w:hAnsi="宋体" w:cs="宋体" w:hint="eastAsia"/>
                <w:kern w:val="0"/>
                <w:szCs w:val="21"/>
              </w:rPr>
              <w:t>℃温度环境气候工作；</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1</w:t>
            </w:r>
            <w:r w:rsidRPr="002F56F6">
              <w:t>9</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红外距离</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当环境照度低于一定值时，通过红外灯照射，可基本分别距离100米处所</w:t>
            </w:r>
            <w:proofErr w:type="gramStart"/>
            <w:r w:rsidRPr="002F56F6">
              <w:rPr>
                <w:rFonts w:ascii="宋体" w:hAnsi="宋体" w:cs="宋体" w:hint="eastAsia"/>
                <w:kern w:val="0"/>
                <w:szCs w:val="21"/>
              </w:rPr>
              <w:t>摄目标</w:t>
            </w:r>
            <w:proofErr w:type="gramEnd"/>
            <w:r w:rsidRPr="002F56F6">
              <w:rPr>
                <w:rFonts w:ascii="宋体" w:hAnsi="宋体" w:cs="宋体" w:hint="eastAsia"/>
                <w:kern w:val="0"/>
                <w:szCs w:val="21"/>
              </w:rPr>
              <w:t>的轮廓和状态（需在公安部型式检验报告中体现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900CF1" w:rsidP="0025485C">
            <w:pPr>
              <w:jc w:val="center"/>
            </w:pPr>
            <w:r w:rsidRPr="002F56F6">
              <w:rPr>
                <w:rFonts w:hint="eastAsia"/>
              </w:rPr>
              <w:t>20</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防护等级</w:t>
            </w:r>
          </w:p>
        </w:tc>
        <w:tc>
          <w:tcPr>
            <w:tcW w:w="5698"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kern w:val="0"/>
                <w:szCs w:val="21"/>
              </w:rPr>
              <w:t>IP6</w:t>
            </w:r>
            <w:r w:rsidRPr="002F56F6">
              <w:rPr>
                <w:rFonts w:ascii="宋体" w:hAnsi="宋体" w:cs="宋体" w:hint="eastAsia"/>
                <w:kern w:val="0"/>
                <w:szCs w:val="21"/>
              </w:rPr>
              <w:t>7（需在公安部型式检验报告中体现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21</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电源防反接功能</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DC12V电源输入接口支持正负极反插功能，反插后不影响产品正常运行。（需在公安部型式检验报告中体现</w:t>
            </w:r>
            <w:r w:rsidRPr="002F56F6">
              <w:rPr>
                <w:rFonts w:ascii="宋体" w:hAnsi="宋体" w:cs="宋体"/>
                <w:kern w:val="0"/>
                <w:szCs w:val="21"/>
              </w:rPr>
              <w:t>)</w:t>
            </w:r>
          </w:p>
        </w:tc>
      </w:tr>
      <w:tr w:rsidR="0025485C" w:rsidRPr="002F56F6" w:rsidTr="007F6984">
        <w:trPr>
          <w:trHeight w:val="20"/>
        </w:trPr>
        <w:tc>
          <w:tcPr>
            <w:tcW w:w="889" w:type="dxa"/>
            <w:tcBorders>
              <w:top w:val="nil"/>
              <w:left w:val="single" w:sz="4" w:space="0" w:color="auto"/>
              <w:bottom w:val="single" w:sz="4" w:space="0" w:color="auto"/>
              <w:right w:val="single" w:sz="4" w:space="0" w:color="auto"/>
            </w:tcBorders>
            <w:shd w:val="clear" w:color="auto" w:fill="auto"/>
            <w:vAlign w:val="center"/>
          </w:tcPr>
          <w:p w:rsidR="0025485C" w:rsidRPr="002F56F6" w:rsidRDefault="001A50DA" w:rsidP="0025485C">
            <w:pPr>
              <w:jc w:val="center"/>
            </w:pPr>
            <w:r w:rsidRPr="002F56F6">
              <w:rPr>
                <w:rFonts w:ascii="宋体" w:hAnsi="宋体" w:cs="宋体" w:hint="eastAsia"/>
                <w:kern w:val="0"/>
                <w:szCs w:val="21"/>
              </w:rPr>
              <w:t>▲</w:t>
            </w:r>
            <w:r w:rsidR="00900CF1" w:rsidRPr="002F56F6">
              <w:rPr>
                <w:rFonts w:hint="eastAsia"/>
              </w:rPr>
              <w:t>22</w:t>
            </w:r>
          </w:p>
        </w:tc>
        <w:tc>
          <w:tcPr>
            <w:tcW w:w="1492" w:type="dxa"/>
            <w:tcBorders>
              <w:top w:val="nil"/>
              <w:left w:val="nil"/>
              <w:bottom w:val="single" w:sz="4" w:space="0" w:color="auto"/>
              <w:right w:val="single" w:sz="4" w:space="0" w:color="auto"/>
            </w:tcBorders>
            <w:shd w:val="clear" w:color="auto" w:fill="auto"/>
            <w:noWrap/>
            <w:vAlign w:val="center"/>
          </w:tcPr>
          <w:p w:rsidR="0025485C" w:rsidRPr="002F56F6" w:rsidRDefault="0025485C" w:rsidP="0025485C">
            <w:pPr>
              <w:widowControl/>
              <w:jc w:val="center"/>
              <w:rPr>
                <w:rFonts w:ascii="宋体" w:hAnsi="宋体" w:cs="宋体"/>
                <w:kern w:val="0"/>
                <w:szCs w:val="21"/>
              </w:rPr>
            </w:pPr>
            <w:r w:rsidRPr="002F56F6">
              <w:rPr>
                <w:rFonts w:ascii="宋体" w:hAnsi="宋体" w:cs="宋体" w:hint="eastAsia"/>
                <w:kern w:val="0"/>
                <w:szCs w:val="21"/>
              </w:rPr>
              <w:t>认证证书</w:t>
            </w:r>
          </w:p>
        </w:tc>
        <w:tc>
          <w:tcPr>
            <w:tcW w:w="5698" w:type="dxa"/>
            <w:tcBorders>
              <w:top w:val="nil"/>
              <w:left w:val="nil"/>
              <w:bottom w:val="single" w:sz="4" w:space="0" w:color="auto"/>
              <w:right w:val="single" w:sz="4" w:space="0" w:color="auto"/>
            </w:tcBorders>
            <w:shd w:val="clear" w:color="auto" w:fill="auto"/>
            <w:vAlign w:val="center"/>
          </w:tcPr>
          <w:p w:rsidR="0025485C" w:rsidRPr="002F56F6" w:rsidRDefault="0025485C" w:rsidP="0025485C">
            <w:pPr>
              <w:widowControl/>
              <w:jc w:val="left"/>
              <w:rPr>
                <w:rFonts w:ascii="宋体" w:hAnsi="宋体" w:cs="宋体"/>
                <w:kern w:val="0"/>
                <w:szCs w:val="21"/>
              </w:rPr>
            </w:pPr>
            <w:r w:rsidRPr="002F56F6">
              <w:rPr>
                <w:rFonts w:ascii="宋体" w:hAnsi="宋体" w:cs="宋体" w:hint="eastAsia"/>
                <w:kern w:val="0"/>
                <w:szCs w:val="21"/>
              </w:rPr>
              <w:t>提供公安部型式检测报告</w:t>
            </w:r>
          </w:p>
        </w:tc>
      </w:tr>
    </w:tbl>
    <w:p w:rsidR="005E5D37" w:rsidRPr="002F56F6" w:rsidRDefault="005E5D37" w:rsidP="005E5D37">
      <w:pPr>
        <w:pStyle w:val="af7"/>
        <w:spacing w:line="360" w:lineRule="auto"/>
        <w:ind w:left="993" w:firstLineChars="0" w:firstLine="0"/>
        <w:rPr>
          <w:rFonts w:asciiTheme="minorEastAsia" w:eastAsiaTheme="minorEastAsia" w:hAnsiTheme="minorEastAsia"/>
          <w:b/>
          <w:sz w:val="24"/>
        </w:rPr>
      </w:pPr>
      <w:bookmarkStart w:id="9" w:name="_Toc236420841"/>
      <w:bookmarkEnd w:id="5"/>
      <w:bookmarkEnd w:id="6"/>
      <w:bookmarkEnd w:id="7"/>
      <w:bookmarkEnd w:id="8"/>
    </w:p>
    <w:p w:rsidR="004A243B" w:rsidRPr="002F56F6" w:rsidRDefault="004A243B" w:rsidP="005E5D37">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拾音器性能指标</w:t>
      </w:r>
      <w:bookmarkStart w:id="10" w:name="_Toc100292685"/>
      <w:bookmarkStart w:id="11" w:name="_Toc100295641"/>
      <w:bookmarkStart w:id="12" w:name="_Toc100300207"/>
      <w:bookmarkStart w:id="13" w:name="_Toc100300327"/>
      <w:bookmarkEnd w:id="9"/>
    </w:p>
    <w:tbl>
      <w:tblPr>
        <w:tblW w:w="7796" w:type="dxa"/>
        <w:tblInd w:w="988" w:type="dxa"/>
        <w:tblLook w:val="0000"/>
      </w:tblPr>
      <w:tblGrid>
        <w:gridCol w:w="850"/>
        <w:gridCol w:w="1531"/>
        <w:gridCol w:w="5415"/>
      </w:tblGrid>
      <w:tr w:rsidR="004A243B" w:rsidRPr="002F56F6" w:rsidTr="00900CF1">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rPr>
                <w:b/>
              </w:rPr>
            </w:pPr>
            <w:r w:rsidRPr="002F56F6">
              <w:rPr>
                <w:rFonts w:hint="eastAsia"/>
                <w:b/>
              </w:rPr>
              <w:t>序号</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pPr>
              <w:jc w:val="center"/>
              <w:rPr>
                <w:b/>
              </w:rPr>
            </w:pPr>
            <w:r w:rsidRPr="002F56F6">
              <w:rPr>
                <w:rFonts w:hint="eastAsia"/>
                <w:b/>
              </w:rPr>
              <w:t>分类</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pPr>
              <w:jc w:val="center"/>
              <w:rPr>
                <w:b/>
              </w:rPr>
            </w:pPr>
            <w:r w:rsidRPr="002F56F6">
              <w:rPr>
                <w:rFonts w:hint="eastAsia"/>
                <w:b/>
              </w:rPr>
              <w:t>性能指标</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1A50DA" w:rsidP="001A50DA">
            <w:pPr>
              <w:jc w:val="center"/>
            </w:pPr>
            <w:r w:rsidRPr="002F56F6">
              <w:rPr>
                <w:rFonts w:hint="eastAsia"/>
              </w:rPr>
              <w:t>★</w:t>
            </w:r>
            <w:r w:rsidR="004A243B" w:rsidRPr="002F56F6">
              <w:rPr>
                <w:rFonts w:hint="eastAsia"/>
              </w:rPr>
              <w:t>1</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拾音距离</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900CF1" w:rsidP="00900CF1">
            <w:r w:rsidRPr="002F56F6">
              <w:rPr>
                <w:rFonts w:hint="eastAsia"/>
              </w:rPr>
              <w:t>有效监听</w:t>
            </w:r>
            <w:r w:rsidR="004A243B" w:rsidRPr="002F56F6">
              <w:rPr>
                <w:rFonts w:hint="eastAsia"/>
              </w:rPr>
              <w:t>70</w:t>
            </w:r>
            <w:r w:rsidR="004A243B" w:rsidRPr="002F56F6">
              <w:rPr>
                <w:rFonts w:hint="eastAsia"/>
              </w:rPr>
              <w:t>平方米</w:t>
            </w:r>
            <w:r w:rsidRPr="002F56F6">
              <w:rPr>
                <w:rFonts w:hint="eastAsia"/>
              </w:rPr>
              <w:t>声源，距声源</w:t>
            </w:r>
            <w:r w:rsidRPr="002F56F6">
              <w:rPr>
                <w:rFonts w:hint="eastAsia"/>
              </w:rPr>
              <w:t>5</w:t>
            </w:r>
            <w:r w:rsidRPr="002F56F6">
              <w:rPr>
                <w:rFonts w:hint="eastAsia"/>
              </w:rPr>
              <w:t>米采集声音清晰</w:t>
            </w:r>
            <w:r w:rsidRPr="002F56F6">
              <w:rPr>
                <w:rFonts w:ascii="宋体" w:hAnsi="宋体" w:cs="宋体" w:hint="eastAsia"/>
                <w:kern w:val="0"/>
                <w:szCs w:val="21"/>
              </w:rPr>
              <w:t>（公安部检验报告证明）</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2</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音频传输距离</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3000</w:t>
            </w:r>
            <w:r w:rsidRPr="002F56F6">
              <w:rPr>
                <w:rFonts w:hint="eastAsia"/>
              </w:rPr>
              <w:t>米</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3</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灵敏度</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t>-34dB</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4</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频率响应</w:t>
            </w:r>
          </w:p>
        </w:tc>
        <w:tc>
          <w:tcPr>
            <w:tcW w:w="5415" w:type="dxa"/>
            <w:tcBorders>
              <w:top w:val="nil"/>
              <w:left w:val="nil"/>
              <w:bottom w:val="single" w:sz="4" w:space="0" w:color="auto"/>
              <w:right w:val="single" w:sz="4" w:space="0" w:color="auto"/>
            </w:tcBorders>
            <w:shd w:val="clear" w:color="auto" w:fill="auto"/>
            <w:vAlign w:val="center"/>
          </w:tcPr>
          <w:p w:rsidR="004A243B" w:rsidRPr="002F56F6" w:rsidRDefault="004A243B" w:rsidP="005E5D37">
            <w:r w:rsidRPr="002F56F6">
              <w:rPr>
                <w:rFonts w:hint="eastAsia"/>
              </w:rPr>
              <w:t>20Hz</w:t>
            </w:r>
            <w:r w:rsidRPr="002F56F6">
              <w:rPr>
                <w:rFonts w:hint="eastAsia"/>
              </w:rPr>
              <w:t>～</w:t>
            </w:r>
            <w:r w:rsidRPr="002F56F6">
              <w:rPr>
                <w:rFonts w:hint="eastAsia"/>
              </w:rPr>
              <w:t>20KHz</w:t>
            </w:r>
          </w:p>
        </w:tc>
      </w:tr>
      <w:tr w:rsidR="004A243B" w:rsidRPr="002F56F6" w:rsidTr="00900CF1">
        <w:trPr>
          <w:trHeight w:val="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5</w:t>
            </w:r>
          </w:p>
        </w:tc>
        <w:tc>
          <w:tcPr>
            <w:tcW w:w="1531"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指向特性</w:t>
            </w:r>
          </w:p>
        </w:tc>
        <w:tc>
          <w:tcPr>
            <w:tcW w:w="5415" w:type="dxa"/>
            <w:tcBorders>
              <w:top w:val="nil"/>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全指向性</w:t>
            </w:r>
          </w:p>
        </w:tc>
      </w:tr>
      <w:tr w:rsidR="004A243B" w:rsidRPr="002F56F6" w:rsidTr="00900CF1">
        <w:trPr>
          <w:trHeight w:val="32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6</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信噪比</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60dB</w:t>
            </w:r>
            <w:r w:rsidRPr="002F56F6">
              <w:rPr>
                <w:rFonts w:hint="eastAsia"/>
              </w:rPr>
              <w:t>（</w:t>
            </w:r>
            <w:r w:rsidRPr="002F56F6">
              <w:rPr>
                <w:rFonts w:hint="eastAsia"/>
              </w:rPr>
              <w:t>1</w:t>
            </w:r>
            <w:r w:rsidRPr="002F56F6">
              <w:rPr>
                <w:rFonts w:hint="eastAsia"/>
              </w:rPr>
              <w:t>米</w:t>
            </w:r>
            <w:r w:rsidRPr="002F56F6">
              <w:rPr>
                <w:rFonts w:hint="eastAsia"/>
              </w:rPr>
              <w:t>40 dB</w:t>
            </w:r>
            <w:r w:rsidRPr="002F56F6">
              <w:rPr>
                <w:rFonts w:hint="eastAsia"/>
              </w:rPr>
              <w:t>音源</w:t>
            </w:r>
            <w:r w:rsidRPr="002F56F6">
              <w:rPr>
                <w:rFonts w:hint="eastAsia"/>
              </w:rPr>
              <w:t>SPL</w:t>
            </w:r>
            <w:r w:rsidRPr="002F56F6">
              <w:rPr>
                <w:rFonts w:hint="eastAsia"/>
              </w:rPr>
              <w:t>）</w:t>
            </w:r>
            <w:r w:rsidRPr="002F56F6">
              <w:rPr>
                <w:rFonts w:hint="eastAsia"/>
              </w:rPr>
              <w:t>40dB(10</w:t>
            </w:r>
            <w:r w:rsidRPr="002F56F6">
              <w:rPr>
                <w:rFonts w:hint="eastAsia"/>
              </w:rPr>
              <w:t>米</w:t>
            </w:r>
            <w:r w:rsidRPr="002F56F6">
              <w:rPr>
                <w:rFonts w:hint="eastAsia"/>
              </w:rPr>
              <w:t xml:space="preserve">40 dB </w:t>
            </w:r>
            <w:r w:rsidRPr="002F56F6">
              <w:rPr>
                <w:rFonts w:hint="eastAsia"/>
              </w:rPr>
              <w:t>音源</w:t>
            </w:r>
            <w:r w:rsidRPr="002F56F6">
              <w:rPr>
                <w:rFonts w:hint="eastAsia"/>
              </w:rPr>
              <w:t>SPL)1KHz at 1 Pa</w:t>
            </w:r>
          </w:p>
        </w:tc>
      </w:tr>
      <w:tr w:rsidR="004A243B" w:rsidRPr="002F56F6" w:rsidTr="00900CF1">
        <w:trPr>
          <w:trHeight w:val="193"/>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7</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动态范围</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t>70dB(1KHz at Max dB SPL)</w:t>
            </w:r>
          </w:p>
        </w:tc>
      </w:tr>
      <w:tr w:rsidR="004A243B" w:rsidRPr="002F56F6" w:rsidTr="00900CF1">
        <w:trPr>
          <w:trHeight w:val="34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8</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最大</w:t>
            </w:r>
            <w:proofErr w:type="gramStart"/>
            <w:r w:rsidRPr="002F56F6">
              <w:rPr>
                <w:rFonts w:hint="eastAsia"/>
              </w:rPr>
              <w:t>承受音压</w:t>
            </w:r>
            <w:proofErr w:type="gramEnd"/>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120dB SPL</w:t>
            </w:r>
            <w:r w:rsidRPr="002F56F6">
              <w:rPr>
                <w:rFonts w:hint="eastAsia"/>
              </w:rPr>
              <w:t>（</w:t>
            </w:r>
            <w:r w:rsidRPr="002F56F6">
              <w:rPr>
                <w:rFonts w:hint="eastAsia"/>
              </w:rPr>
              <w:t>1KHz</w:t>
            </w:r>
            <w:r w:rsidRPr="002F56F6">
              <w:rPr>
                <w:rFonts w:hint="eastAsia"/>
              </w:rPr>
              <w:t>，</w:t>
            </w:r>
            <w:r w:rsidRPr="002F56F6">
              <w:rPr>
                <w:rFonts w:hint="eastAsia"/>
              </w:rPr>
              <w:t>THD 1%</w:t>
            </w:r>
            <w:r w:rsidRPr="002F56F6">
              <w:rPr>
                <w:rFonts w:hint="eastAsia"/>
              </w:rPr>
              <w:t>）</w:t>
            </w:r>
          </w:p>
        </w:tc>
      </w:tr>
      <w:tr w:rsidR="004A243B" w:rsidRPr="002F56F6" w:rsidTr="00900CF1">
        <w:trPr>
          <w:trHeight w:val="28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9</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输出阻抗</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600</w:t>
            </w:r>
            <w:r w:rsidRPr="002F56F6">
              <w:rPr>
                <w:rFonts w:hint="eastAsia"/>
              </w:rPr>
              <w:t>欧姆非平衡</w:t>
            </w:r>
          </w:p>
        </w:tc>
      </w:tr>
      <w:tr w:rsidR="004A243B" w:rsidRPr="002F56F6" w:rsidTr="00900CF1">
        <w:trPr>
          <w:trHeight w:val="37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1A50DA" w:rsidP="005E5D37">
            <w:pPr>
              <w:jc w:val="center"/>
            </w:pPr>
            <w:r w:rsidRPr="002F56F6">
              <w:rPr>
                <w:rFonts w:ascii="宋体" w:hAnsi="宋体" w:cs="宋体" w:hint="eastAsia"/>
                <w:kern w:val="0"/>
                <w:szCs w:val="21"/>
              </w:rPr>
              <w:t>▲</w:t>
            </w:r>
            <w:r w:rsidR="004A243B" w:rsidRPr="002F56F6">
              <w:rPr>
                <w:rFonts w:hint="eastAsia"/>
              </w:rPr>
              <w:t>10</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输出信号幅度</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t>2.5Vpp/-25dB</w:t>
            </w:r>
          </w:p>
        </w:tc>
      </w:tr>
      <w:tr w:rsidR="004A243B" w:rsidRPr="002F56F6" w:rsidTr="00900CF1">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11</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麦克风</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全向麦克风</w:t>
            </w:r>
          </w:p>
        </w:tc>
      </w:tr>
      <w:tr w:rsidR="004A243B" w:rsidRPr="002F56F6" w:rsidTr="00900CF1">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lastRenderedPageBreak/>
              <w:t>12</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信号处理电路</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ANC</w:t>
            </w:r>
            <w:r w:rsidRPr="002F56F6">
              <w:rPr>
                <w:rFonts w:hint="eastAsia"/>
              </w:rPr>
              <w:t>环境噪声消除技术</w:t>
            </w:r>
          </w:p>
        </w:tc>
      </w:tr>
      <w:tr w:rsidR="004A243B" w:rsidRPr="002F56F6" w:rsidTr="00900CF1">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13</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保护电路</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30KV Air contact ESD</w:t>
            </w:r>
            <w:r w:rsidRPr="002F56F6">
              <w:rPr>
                <w:rFonts w:hint="eastAsia"/>
              </w:rPr>
              <w:t>、雷击保护、电源极性反接保护</w:t>
            </w:r>
          </w:p>
        </w:tc>
      </w:tr>
      <w:tr w:rsidR="004A243B" w:rsidRPr="002F56F6" w:rsidTr="00900CF1">
        <w:trPr>
          <w:trHeight w:val="23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4A243B" w:rsidP="005E5D37">
            <w:pPr>
              <w:jc w:val="center"/>
            </w:pPr>
            <w:r w:rsidRPr="002F56F6">
              <w:rPr>
                <w:rFonts w:hint="eastAsia"/>
              </w:rPr>
              <w:t>14</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连接方式</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3</w:t>
            </w:r>
            <w:r w:rsidRPr="002F56F6">
              <w:rPr>
                <w:rFonts w:hint="eastAsia"/>
              </w:rPr>
              <w:t>条引线（电源、音频、公共地）</w:t>
            </w:r>
          </w:p>
        </w:tc>
      </w:tr>
      <w:tr w:rsidR="00DC516F" w:rsidRPr="002F56F6" w:rsidTr="00900CF1">
        <w:trPr>
          <w:trHeight w:val="23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16F" w:rsidRPr="002F56F6" w:rsidRDefault="001A50DA" w:rsidP="005E5D37">
            <w:pPr>
              <w:jc w:val="center"/>
            </w:pPr>
            <w:r w:rsidRPr="002F56F6">
              <w:rPr>
                <w:rFonts w:ascii="宋体" w:hAnsi="宋体" w:cs="宋体" w:hint="eastAsia"/>
                <w:kern w:val="0"/>
                <w:szCs w:val="21"/>
              </w:rPr>
              <w:t>▲</w:t>
            </w:r>
            <w:r w:rsidR="00DC516F" w:rsidRPr="002F56F6">
              <w:rPr>
                <w:rFonts w:ascii="宋体" w:hAnsi="宋体" w:cs="宋体" w:hint="eastAsia"/>
                <w:kern w:val="0"/>
                <w:szCs w:val="21"/>
              </w:rPr>
              <w:t>15</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DC516F" w:rsidRPr="002F56F6" w:rsidRDefault="00DC516F" w:rsidP="005E5D37">
            <w:r w:rsidRPr="002F56F6">
              <w:rPr>
                <w:rFonts w:hint="eastAsia"/>
              </w:rPr>
              <w:t>供电模式</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DC516F" w:rsidRPr="002F56F6" w:rsidRDefault="00DC516F" w:rsidP="00DC516F">
            <w:pPr>
              <w:widowControl/>
              <w:ind w:leftChars="-37" w:left="-78" w:rightChars="-38" w:right="-80"/>
              <w:jc w:val="left"/>
            </w:pPr>
            <w:r w:rsidRPr="002F56F6">
              <w:rPr>
                <w:rFonts w:ascii="宋体" w:hAnsi="宋体" w:cs="宋体" w:hint="eastAsia"/>
                <w:kern w:val="0"/>
                <w:szCs w:val="21"/>
              </w:rPr>
              <w:t>支持DC12V供电，且在不小于DC12V±25%范围内变化时可以正常工作。（公安部检验报告证明）</w:t>
            </w:r>
          </w:p>
        </w:tc>
      </w:tr>
      <w:tr w:rsidR="004A243B" w:rsidRPr="002F56F6" w:rsidTr="00900CF1">
        <w:trPr>
          <w:trHeight w:val="33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1A50DA" w:rsidP="001A50DA">
            <w:pPr>
              <w:jc w:val="center"/>
            </w:pPr>
            <w:r w:rsidRPr="002F56F6">
              <w:rPr>
                <w:rFonts w:ascii="宋体" w:hAnsi="宋体" w:cs="宋体" w:hint="eastAsia"/>
                <w:kern w:val="0"/>
                <w:szCs w:val="21"/>
              </w:rPr>
              <w:t>▲</w:t>
            </w:r>
            <w:r w:rsidR="00DC516F" w:rsidRPr="002F56F6">
              <w:rPr>
                <w:rFonts w:hint="eastAsia"/>
              </w:rPr>
              <w:t>16</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工作环境温度</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900CF1" w:rsidP="005E5D37">
            <w:r w:rsidRPr="002F56F6">
              <w:rPr>
                <w:rFonts w:hint="eastAsia"/>
              </w:rPr>
              <w:t>拾音器能够在</w:t>
            </w:r>
            <w:r w:rsidRPr="002F56F6">
              <w:rPr>
                <w:rFonts w:hint="eastAsia"/>
              </w:rPr>
              <w:t>-30~70</w:t>
            </w:r>
            <w:r w:rsidRPr="002F56F6">
              <w:rPr>
                <w:rFonts w:hint="eastAsia"/>
              </w:rPr>
              <w:t>摄氏度环境下稳定工作。（公安部检验报告证明）</w:t>
            </w:r>
          </w:p>
        </w:tc>
      </w:tr>
      <w:tr w:rsidR="004A243B" w:rsidRPr="002F56F6" w:rsidTr="00900CF1">
        <w:trPr>
          <w:trHeight w:val="28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3B" w:rsidRPr="002F56F6" w:rsidRDefault="00DC516F" w:rsidP="005E5D37">
            <w:pPr>
              <w:jc w:val="center"/>
            </w:pPr>
            <w:r w:rsidRPr="002F56F6">
              <w:rPr>
                <w:rFonts w:hint="eastAsia"/>
              </w:rPr>
              <w:t>17</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rPr>
                <w:rFonts w:hint="eastAsia"/>
              </w:rPr>
              <w:t>外壳材质</w:t>
            </w:r>
          </w:p>
        </w:tc>
        <w:tc>
          <w:tcPr>
            <w:tcW w:w="5415" w:type="dxa"/>
            <w:tcBorders>
              <w:top w:val="single" w:sz="4" w:space="0" w:color="auto"/>
              <w:left w:val="nil"/>
              <w:bottom w:val="single" w:sz="4" w:space="0" w:color="auto"/>
              <w:right w:val="single" w:sz="4" w:space="0" w:color="auto"/>
            </w:tcBorders>
            <w:shd w:val="clear" w:color="auto" w:fill="auto"/>
            <w:noWrap/>
            <w:vAlign w:val="center"/>
          </w:tcPr>
          <w:p w:rsidR="004A243B" w:rsidRPr="002F56F6" w:rsidRDefault="004A243B" w:rsidP="005E5D37">
            <w:r w:rsidRPr="002F56F6">
              <w:t>PVC</w:t>
            </w:r>
          </w:p>
        </w:tc>
      </w:tr>
    </w:tbl>
    <w:p w:rsidR="004A243B" w:rsidRPr="002F56F6" w:rsidRDefault="004A243B" w:rsidP="005E5D37">
      <w:pPr>
        <w:widowControl/>
        <w:rPr>
          <w:rFonts w:ascii="宋体" w:hAnsi="宋体" w:cs="宋体"/>
          <w:b/>
          <w:kern w:val="0"/>
          <w:sz w:val="16"/>
          <w:szCs w:val="16"/>
        </w:rPr>
      </w:pPr>
    </w:p>
    <w:p w:rsidR="004A243B" w:rsidRPr="002F56F6" w:rsidRDefault="004A243B" w:rsidP="005E5D37">
      <w:pPr>
        <w:pStyle w:val="af7"/>
        <w:numPr>
          <w:ilvl w:val="1"/>
          <w:numId w:val="27"/>
        </w:numPr>
        <w:spacing w:line="360" w:lineRule="auto"/>
        <w:ind w:left="993" w:firstLineChars="0" w:hanging="573"/>
        <w:rPr>
          <w:rFonts w:asciiTheme="minorEastAsia" w:eastAsiaTheme="minorEastAsia" w:hAnsiTheme="minorEastAsia"/>
          <w:b/>
          <w:sz w:val="24"/>
        </w:rPr>
      </w:pPr>
      <w:bookmarkStart w:id="14" w:name="_Toc236420849"/>
      <w:bookmarkStart w:id="15" w:name="_Toc100292692"/>
      <w:bookmarkStart w:id="16" w:name="_Toc100295648"/>
      <w:bookmarkStart w:id="17" w:name="_Toc100300214"/>
      <w:bookmarkStart w:id="18" w:name="_Toc100300334"/>
      <w:bookmarkEnd w:id="10"/>
      <w:bookmarkEnd w:id="11"/>
      <w:bookmarkEnd w:id="12"/>
      <w:bookmarkEnd w:id="13"/>
      <w:r w:rsidRPr="002F56F6">
        <w:rPr>
          <w:rFonts w:asciiTheme="minorEastAsia" w:eastAsiaTheme="minorEastAsia" w:hAnsiTheme="minorEastAsia" w:hint="eastAsia"/>
          <w:b/>
          <w:sz w:val="24"/>
        </w:rPr>
        <w:t>交换机性能指标</w:t>
      </w:r>
      <w:bookmarkEnd w:id="14"/>
      <w:bookmarkEnd w:id="15"/>
      <w:bookmarkEnd w:id="16"/>
      <w:bookmarkEnd w:id="17"/>
      <w:bookmarkEnd w:id="18"/>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268"/>
        <w:gridCol w:w="4678"/>
      </w:tblGrid>
      <w:tr w:rsidR="004A243B" w:rsidRPr="002F56F6" w:rsidTr="005E5D37">
        <w:trPr>
          <w:trHeight w:val="34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A243B" w:rsidRPr="002F56F6" w:rsidRDefault="004A243B" w:rsidP="005E5D37">
            <w:pPr>
              <w:jc w:val="center"/>
              <w:rPr>
                <w:b/>
              </w:rPr>
            </w:pPr>
            <w:r w:rsidRPr="002F56F6">
              <w:rPr>
                <w:rFonts w:hint="eastAsia"/>
                <w:b/>
              </w:rPr>
              <w:br w:type="page"/>
            </w:r>
            <w:r w:rsidRPr="002F56F6">
              <w:rPr>
                <w:rFonts w:hint="eastAsia"/>
                <w:b/>
              </w:rPr>
              <w:t>序号</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A243B" w:rsidRPr="002F56F6" w:rsidRDefault="004A243B" w:rsidP="005E5D37">
            <w:pPr>
              <w:jc w:val="center"/>
              <w:rPr>
                <w:b/>
              </w:rPr>
            </w:pPr>
            <w:r w:rsidRPr="002F56F6">
              <w:rPr>
                <w:rFonts w:hint="eastAsia"/>
                <w:b/>
              </w:rPr>
              <w:t>技术指标项目</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A243B" w:rsidRPr="002F56F6" w:rsidRDefault="004A243B" w:rsidP="005E5D37">
            <w:pPr>
              <w:jc w:val="center"/>
              <w:rPr>
                <w:b/>
              </w:rPr>
            </w:pPr>
            <w:r w:rsidRPr="002F56F6">
              <w:rPr>
                <w:rFonts w:hint="eastAsia"/>
                <w:b/>
              </w:rPr>
              <w:t>技术指标要求</w:t>
            </w:r>
          </w:p>
        </w:tc>
      </w:tr>
      <w:tr w:rsidR="00DC516F" w:rsidRPr="002F56F6" w:rsidTr="005E5D37">
        <w:trPr>
          <w:trHeight w:val="34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1A50DA" w:rsidP="00DC516F">
            <w:pPr>
              <w:jc w:val="center"/>
            </w:pPr>
            <w:r w:rsidRPr="002F56F6">
              <w:rPr>
                <w:rFonts w:hint="eastAsia"/>
              </w:rPr>
              <w:t>★</w:t>
            </w:r>
            <w:r w:rsidR="00DC516F" w:rsidRPr="002F56F6">
              <w:rPr>
                <w:rFonts w:hint="eastAsi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交换容量</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交换容量≥336</w:t>
            </w:r>
            <w:r w:rsidRPr="002F56F6">
              <w:rPr>
                <w:rFonts w:ascii="宋体" w:hAnsi="宋体" w:cs="宋体"/>
                <w:kern w:val="0"/>
                <w:szCs w:val="21"/>
              </w:rPr>
              <w:t>Gbps</w:t>
            </w:r>
          </w:p>
        </w:tc>
      </w:tr>
      <w:tr w:rsidR="00DC516F" w:rsidRPr="002F56F6" w:rsidTr="005E5D37">
        <w:trPr>
          <w:trHeight w:val="346"/>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1A50DA" w:rsidP="001A50DA">
            <w:pPr>
              <w:jc w:val="center"/>
            </w:pPr>
            <w:r w:rsidRPr="002F56F6">
              <w:rPr>
                <w:rFonts w:hint="eastAsia"/>
              </w:rPr>
              <w:t>★</w:t>
            </w:r>
            <w:r w:rsidR="00DC516F" w:rsidRPr="002F56F6">
              <w:rPr>
                <w:rFonts w:hint="eastAsi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包转发率</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516F" w:rsidRPr="002F56F6" w:rsidRDefault="00DC516F" w:rsidP="00DC516F">
            <w:pPr>
              <w:widowControl/>
              <w:ind w:rightChars="-38" w:right="-80"/>
              <w:jc w:val="left"/>
              <w:rPr>
                <w:rFonts w:ascii="宋体" w:hAnsi="宋体" w:cs="宋体"/>
                <w:kern w:val="0"/>
                <w:szCs w:val="21"/>
              </w:rPr>
            </w:pPr>
            <w:r w:rsidRPr="002F56F6">
              <w:rPr>
                <w:rFonts w:ascii="宋体" w:hAnsi="宋体" w:cs="宋体" w:hint="eastAsia"/>
                <w:kern w:val="0"/>
                <w:szCs w:val="21"/>
              </w:rPr>
              <w:t>包转发率≥51Mpps</w:t>
            </w:r>
          </w:p>
        </w:tc>
      </w:tr>
      <w:tr w:rsidR="00DC516F" w:rsidRPr="002F56F6" w:rsidTr="007F6984">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3</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端口</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支持24个</w:t>
            </w:r>
            <w:proofErr w:type="gramStart"/>
            <w:r w:rsidRPr="002F56F6">
              <w:rPr>
                <w:rFonts w:ascii="宋体" w:hAnsi="宋体" w:cs="宋体" w:hint="eastAsia"/>
                <w:kern w:val="0"/>
                <w:szCs w:val="21"/>
              </w:rPr>
              <w:t>千兆电口</w:t>
            </w:r>
            <w:proofErr w:type="gramEnd"/>
            <w:r w:rsidRPr="002F56F6">
              <w:rPr>
                <w:rFonts w:ascii="宋体" w:hAnsi="宋体" w:cs="宋体"/>
                <w:kern w:val="0"/>
                <w:szCs w:val="21"/>
              </w:rPr>
              <w:t>，</w:t>
            </w:r>
            <w:r w:rsidRPr="002F56F6">
              <w:rPr>
                <w:rFonts w:ascii="宋体" w:hAnsi="宋体" w:cs="宋体" w:hint="eastAsia"/>
                <w:kern w:val="0"/>
                <w:szCs w:val="21"/>
              </w:rPr>
              <w:t xml:space="preserve"> 4个</w:t>
            </w:r>
            <w:proofErr w:type="gramStart"/>
            <w:r w:rsidRPr="002F56F6">
              <w:rPr>
                <w:rFonts w:ascii="宋体" w:hAnsi="宋体" w:cs="宋体" w:hint="eastAsia"/>
                <w:kern w:val="0"/>
                <w:szCs w:val="21"/>
              </w:rPr>
              <w:t>千兆</w:t>
            </w:r>
            <w:r w:rsidRPr="002F56F6">
              <w:rPr>
                <w:rFonts w:ascii="宋体" w:hAnsi="宋体" w:cs="宋体"/>
                <w:kern w:val="0"/>
                <w:szCs w:val="21"/>
              </w:rPr>
              <w:t>光口</w:t>
            </w:r>
            <w:proofErr w:type="gramEnd"/>
          </w:p>
        </w:tc>
      </w:tr>
      <w:tr w:rsidR="00DC516F" w:rsidRPr="002F56F6" w:rsidTr="007F6984">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30163D" w:rsidP="00DC516F">
            <w:pPr>
              <w:jc w:val="center"/>
            </w:pPr>
            <w:r w:rsidRPr="002F56F6">
              <w:rPr>
                <w:rFonts w:hint="eastAsia"/>
              </w:rPr>
              <w:t>★</w:t>
            </w:r>
            <w:r w:rsidR="00DC516F" w:rsidRPr="002F56F6">
              <w:rPr>
                <w:rFonts w:hint="eastAsia"/>
              </w:rPr>
              <w:t>4</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kern w:val="0"/>
                <w:szCs w:val="21"/>
              </w:rPr>
              <w:t>PoE</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kern w:val="0"/>
                <w:szCs w:val="21"/>
              </w:rPr>
              <w:t>支持PoE（802.3af）和PoE+（802.3at）</w:t>
            </w:r>
          </w:p>
        </w:tc>
      </w:tr>
      <w:tr w:rsidR="00DC516F" w:rsidRPr="002F56F6" w:rsidTr="007F6984">
        <w:trPr>
          <w:trHeight w:val="20"/>
        </w:trPr>
        <w:tc>
          <w:tcPr>
            <w:tcW w:w="850" w:type="dxa"/>
            <w:vMerge w:val="restart"/>
            <w:tcBorders>
              <w:top w:val="single" w:sz="4" w:space="0" w:color="auto"/>
              <w:left w:val="single" w:sz="4" w:space="0" w:color="auto"/>
              <w:right w:val="single" w:sz="4" w:space="0" w:color="auto"/>
            </w:tcBorders>
            <w:vAlign w:val="center"/>
          </w:tcPr>
          <w:p w:rsidR="00DC516F" w:rsidRPr="002F56F6" w:rsidRDefault="00DC516F" w:rsidP="00DC516F">
            <w:pPr>
              <w:jc w:val="center"/>
            </w:pPr>
            <w:r w:rsidRPr="002F56F6">
              <w:rPr>
                <w:rFonts w:hint="eastAsia"/>
              </w:rPr>
              <w:t>5</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二层</w:t>
            </w:r>
            <w:r w:rsidRPr="002F56F6">
              <w:rPr>
                <w:rFonts w:ascii="宋体" w:hAnsi="宋体" w:cs="宋体"/>
                <w:kern w:val="0"/>
                <w:szCs w:val="21"/>
              </w:rPr>
              <w:t>功能</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支持4K</w:t>
            </w:r>
            <w:proofErr w:type="gramStart"/>
            <w:r w:rsidRPr="002F56F6">
              <w:rPr>
                <w:rFonts w:ascii="宋体" w:hAnsi="宋体" w:cs="宋体" w:hint="eastAsia"/>
                <w:kern w:val="0"/>
                <w:szCs w:val="21"/>
              </w:rPr>
              <w:t>个</w:t>
            </w:r>
            <w:proofErr w:type="gramEnd"/>
            <w:r w:rsidRPr="002F56F6">
              <w:rPr>
                <w:rFonts w:ascii="宋体" w:hAnsi="宋体" w:cs="宋体" w:hint="eastAsia"/>
                <w:kern w:val="0"/>
                <w:szCs w:val="21"/>
              </w:rPr>
              <w:t>VLAN，</w:t>
            </w:r>
            <w:r w:rsidRPr="002F56F6">
              <w:rPr>
                <w:rFonts w:ascii="宋体" w:hAnsi="宋体" w:cs="宋体"/>
                <w:kern w:val="0"/>
                <w:szCs w:val="21"/>
              </w:rPr>
              <w:t>支持</w:t>
            </w:r>
            <w:r w:rsidRPr="002F56F6">
              <w:rPr>
                <w:rFonts w:ascii="宋体" w:hAnsi="宋体" w:cs="宋体" w:hint="eastAsia"/>
                <w:kern w:val="0"/>
                <w:szCs w:val="21"/>
              </w:rPr>
              <w:t>Voice VLAN，基于端口的VLAN，基于MAC的VLAN，</w:t>
            </w:r>
            <w:proofErr w:type="gramStart"/>
            <w:r w:rsidRPr="002F56F6">
              <w:rPr>
                <w:rFonts w:ascii="宋体" w:hAnsi="宋体" w:cs="宋体" w:hint="eastAsia"/>
                <w:kern w:val="0"/>
                <w:szCs w:val="21"/>
              </w:rPr>
              <w:t>基于协议</w:t>
            </w:r>
            <w:proofErr w:type="gramEnd"/>
            <w:r w:rsidRPr="002F56F6">
              <w:rPr>
                <w:rFonts w:ascii="宋体" w:hAnsi="宋体" w:cs="宋体" w:hint="eastAsia"/>
                <w:kern w:val="0"/>
                <w:szCs w:val="21"/>
              </w:rPr>
              <w:t>的VLAN</w:t>
            </w:r>
          </w:p>
        </w:tc>
      </w:tr>
      <w:tr w:rsidR="00DC516F" w:rsidRPr="002F56F6" w:rsidTr="007F6984">
        <w:trPr>
          <w:trHeight w:val="20"/>
        </w:trPr>
        <w:tc>
          <w:tcPr>
            <w:tcW w:w="850" w:type="dxa"/>
            <w:vMerge/>
            <w:tcBorders>
              <w:left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1A50DA"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w:t>
            </w:r>
            <w:r w:rsidR="00DC516F" w:rsidRPr="002F56F6">
              <w:rPr>
                <w:rFonts w:ascii="宋体" w:hAnsi="宋体" w:cs="宋体" w:hint="eastAsia"/>
                <w:kern w:val="0"/>
                <w:szCs w:val="21"/>
              </w:rPr>
              <w:t>支持MAC地址≥</w:t>
            </w:r>
            <w:r w:rsidR="00DC516F" w:rsidRPr="002F56F6">
              <w:rPr>
                <w:rFonts w:ascii="宋体" w:hAnsi="宋体" w:cs="宋体"/>
                <w:kern w:val="0"/>
                <w:szCs w:val="21"/>
              </w:rPr>
              <w:t>16K</w:t>
            </w:r>
          </w:p>
        </w:tc>
      </w:tr>
      <w:tr w:rsidR="00DC516F" w:rsidRPr="002F56F6" w:rsidTr="007F6984">
        <w:trPr>
          <w:trHeight w:val="20"/>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1A50DA"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w:t>
            </w:r>
            <w:r w:rsidR="00DC516F" w:rsidRPr="002F56F6">
              <w:rPr>
                <w:rFonts w:ascii="宋体" w:hAnsi="宋体" w:cs="宋体" w:hint="eastAsia"/>
                <w:kern w:val="0"/>
                <w:szCs w:val="21"/>
              </w:rPr>
              <w:t>支持端口聚合，每个</w:t>
            </w:r>
            <w:proofErr w:type="gramStart"/>
            <w:r w:rsidR="00DC516F" w:rsidRPr="002F56F6">
              <w:rPr>
                <w:rFonts w:ascii="宋体" w:hAnsi="宋体" w:cs="宋体" w:hint="eastAsia"/>
                <w:kern w:val="0"/>
                <w:szCs w:val="21"/>
              </w:rPr>
              <w:t>聚合组</w:t>
            </w:r>
            <w:proofErr w:type="gramEnd"/>
            <w:r w:rsidR="00DC516F" w:rsidRPr="002F56F6">
              <w:rPr>
                <w:rFonts w:ascii="宋体" w:hAnsi="宋体" w:cs="宋体" w:hint="eastAsia"/>
                <w:kern w:val="0"/>
                <w:szCs w:val="21"/>
              </w:rPr>
              <w:t>至少8个端口，支持跨设备链路聚合</w:t>
            </w:r>
          </w:p>
        </w:tc>
      </w:tr>
      <w:tr w:rsidR="00DC516F" w:rsidRPr="002F56F6" w:rsidTr="007F6984">
        <w:trPr>
          <w:trHeight w:val="20"/>
        </w:trPr>
        <w:tc>
          <w:tcPr>
            <w:tcW w:w="850" w:type="dxa"/>
            <w:vMerge w:val="restart"/>
            <w:tcBorders>
              <w:top w:val="single" w:sz="4" w:space="0" w:color="auto"/>
              <w:left w:val="single" w:sz="4" w:space="0" w:color="auto"/>
              <w:right w:val="single" w:sz="4" w:space="0" w:color="auto"/>
            </w:tcBorders>
            <w:vAlign w:val="center"/>
          </w:tcPr>
          <w:p w:rsidR="00DC516F" w:rsidRPr="002F56F6" w:rsidRDefault="00DC516F" w:rsidP="00DC516F">
            <w:pPr>
              <w:jc w:val="center"/>
            </w:pPr>
            <w:r w:rsidRPr="002F56F6">
              <w:rPr>
                <w:rFonts w:hint="eastAsia"/>
              </w:rPr>
              <w:t>6</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IP路由</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w:t>
            </w:r>
            <w:r w:rsidRPr="002F56F6">
              <w:rPr>
                <w:rFonts w:ascii="宋体" w:hAnsi="宋体" w:cs="宋体"/>
                <w:kern w:val="0"/>
                <w:szCs w:val="21"/>
              </w:rPr>
              <w:t>静态</w:t>
            </w:r>
            <w:r w:rsidRPr="002F56F6">
              <w:rPr>
                <w:rFonts w:ascii="宋体" w:hAnsi="宋体" w:cs="宋体" w:hint="eastAsia"/>
                <w:kern w:val="0"/>
                <w:szCs w:val="21"/>
              </w:rPr>
              <w:t>路由</w:t>
            </w:r>
            <w:r w:rsidRPr="002F56F6">
              <w:rPr>
                <w:rFonts w:ascii="宋体" w:hAnsi="宋体" w:cs="宋体"/>
                <w:kern w:val="0"/>
                <w:szCs w:val="21"/>
              </w:rPr>
              <w:t>、</w:t>
            </w:r>
            <w:r w:rsidRPr="002F56F6">
              <w:rPr>
                <w:rFonts w:ascii="宋体" w:hAnsi="宋体" w:cs="宋体" w:hint="eastAsia"/>
                <w:kern w:val="0"/>
                <w:szCs w:val="21"/>
              </w:rPr>
              <w:t>RIP、RIP</w:t>
            </w:r>
            <w:r w:rsidRPr="002F56F6">
              <w:rPr>
                <w:rFonts w:ascii="宋体" w:hAnsi="宋体" w:cs="宋体"/>
                <w:kern w:val="0"/>
                <w:szCs w:val="21"/>
              </w:rPr>
              <w:t>ng</w:t>
            </w:r>
            <w:r w:rsidRPr="002F56F6">
              <w:rPr>
                <w:rFonts w:ascii="宋体" w:hAnsi="宋体" w:cs="宋体" w:hint="eastAsia"/>
                <w:kern w:val="0"/>
                <w:szCs w:val="21"/>
              </w:rPr>
              <w:t>路由协议</w:t>
            </w:r>
          </w:p>
        </w:tc>
      </w:tr>
      <w:tr w:rsidR="00DC516F" w:rsidRPr="002F56F6" w:rsidTr="007F6984">
        <w:trPr>
          <w:trHeight w:val="20"/>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支持IPv6</w:t>
            </w:r>
          </w:p>
        </w:tc>
      </w:tr>
      <w:tr w:rsidR="00DC516F" w:rsidRPr="002F56F6" w:rsidTr="005E5D37">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7</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堆叠</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支持堆叠，主机</w:t>
            </w:r>
            <w:proofErr w:type="gramStart"/>
            <w:r w:rsidRPr="002F56F6">
              <w:rPr>
                <w:rFonts w:ascii="宋体" w:hAnsi="宋体" w:cs="宋体" w:hint="eastAsia"/>
                <w:kern w:val="0"/>
                <w:szCs w:val="21"/>
              </w:rPr>
              <w:t>堆叠数</w:t>
            </w:r>
            <w:proofErr w:type="gramEnd"/>
            <w:r w:rsidRPr="002F56F6">
              <w:rPr>
                <w:rFonts w:ascii="宋体" w:hAnsi="宋体" w:cs="宋体" w:hint="eastAsia"/>
                <w:kern w:val="0"/>
                <w:szCs w:val="21"/>
              </w:rPr>
              <w:t>不小于9台</w:t>
            </w:r>
          </w:p>
        </w:tc>
      </w:tr>
      <w:tr w:rsidR="00DC516F" w:rsidRPr="002F56F6" w:rsidTr="005E5D37">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8</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纵向</w:t>
            </w:r>
            <w:r w:rsidRPr="002F56F6">
              <w:rPr>
                <w:rFonts w:ascii="宋体" w:hAnsi="宋体" w:cs="宋体"/>
                <w:kern w:val="0"/>
                <w:szCs w:val="21"/>
              </w:rPr>
              <w:t>虚拟化</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支持纵向虚拟化，作为纵向子节点零配置即插即用</w:t>
            </w:r>
          </w:p>
        </w:tc>
      </w:tr>
      <w:tr w:rsidR="00DC516F" w:rsidRPr="002F56F6" w:rsidTr="007F6984">
        <w:trPr>
          <w:trHeight w:val="20"/>
        </w:trPr>
        <w:tc>
          <w:tcPr>
            <w:tcW w:w="850" w:type="dxa"/>
            <w:vMerge w:val="restart"/>
            <w:tcBorders>
              <w:top w:val="single" w:sz="4" w:space="0" w:color="auto"/>
              <w:left w:val="single" w:sz="4" w:space="0" w:color="auto"/>
              <w:right w:val="single" w:sz="4" w:space="0" w:color="auto"/>
            </w:tcBorders>
            <w:vAlign w:val="center"/>
          </w:tcPr>
          <w:p w:rsidR="00DC516F" w:rsidRPr="002F56F6" w:rsidRDefault="00DC516F" w:rsidP="00DC516F">
            <w:pPr>
              <w:jc w:val="center"/>
            </w:pPr>
            <w:r w:rsidRPr="002F56F6">
              <w:rPr>
                <w:rFonts w:hint="eastAsia"/>
              </w:rPr>
              <w:t>9</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安全</w:t>
            </w:r>
            <w:r w:rsidRPr="002F56F6">
              <w:rPr>
                <w:rFonts w:ascii="宋体" w:hAnsi="宋体" w:cs="宋体"/>
                <w:kern w:val="0"/>
                <w:szCs w:val="21"/>
              </w:rPr>
              <w:t>性</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支持802.1</w:t>
            </w:r>
            <w:r w:rsidRPr="002F56F6">
              <w:rPr>
                <w:rFonts w:ascii="宋体" w:hAnsi="宋体" w:cs="宋体"/>
                <w:kern w:val="0"/>
                <w:szCs w:val="21"/>
              </w:rPr>
              <w:t>x</w:t>
            </w:r>
            <w:r w:rsidRPr="002F56F6">
              <w:rPr>
                <w:rFonts w:ascii="宋体" w:hAnsi="宋体" w:cs="宋体" w:hint="eastAsia"/>
                <w:kern w:val="0"/>
                <w:szCs w:val="21"/>
              </w:rPr>
              <w:t>认证、AAA认证、</w:t>
            </w:r>
            <w:r w:rsidRPr="002F56F6">
              <w:rPr>
                <w:rFonts w:ascii="宋体" w:hAnsi="宋体" w:cs="宋体"/>
                <w:kern w:val="0"/>
                <w:szCs w:val="21"/>
              </w:rPr>
              <w:t>Radius</w:t>
            </w:r>
            <w:r w:rsidRPr="002F56F6">
              <w:rPr>
                <w:rFonts w:ascii="宋体" w:hAnsi="宋体" w:cs="宋体" w:hint="eastAsia"/>
                <w:kern w:val="0"/>
                <w:szCs w:val="21"/>
              </w:rPr>
              <w:t>等</w:t>
            </w:r>
            <w:r w:rsidRPr="002F56F6">
              <w:rPr>
                <w:rFonts w:ascii="宋体" w:hAnsi="宋体" w:cs="宋体"/>
                <w:kern w:val="0"/>
                <w:szCs w:val="21"/>
              </w:rPr>
              <w:t>多种方式</w:t>
            </w:r>
          </w:p>
        </w:tc>
      </w:tr>
      <w:tr w:rsidR="00DC516F" w:rsidRPr="002F56F6" w:rsidTr="007F6984">
        <w:trPr>
          <w:trHeight w:val="321"/>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支持端口隔离、端口安全，</w:t>
            </w:r>
            <w:r w:rsidRPr="002F56F6">
              <w:rPr>
                <w:rFonts w:ascii="宋体" w:hAnsi="宋体" w:cs="宋体"/>
                <w:kern w:val="0"/>
                <w:szCs w:val="21"/>
              </w:rPr>
              <w:t>DHCP Snooping</w:t>
            </w:r>
            <w:r w:rsidRPr="002F56F6">
              <w:rPr>
                <w:rFonts w:ascii="宋体" w:hAnsi="宋体" w:cs="宋体" w:hint="eastAsia"/>
                <w:kern w:val="0"/>
                <w:szCs w:val="21"/>
              </w:rPr>
              <w:t>，CPU保护等</w:t>
            </w:r>
            <w:r w:rsidRPr="002F56F6">
              <w:rPr>
                <w:rFonts w:ascii="宋体" w:hAnsi="宋体" w:cs="宋体"/>
                <w:kern w:val="0"/>
                <w:szCs w:val="21"/>
              </w:rPr>
              <w:t>功能</w:t>
            </w:r>
          </w:p>
        </w:tc>
      </w:tr>
      <w:tr w:rsidR="00DC516F" w:rsidRPr="002F56F6" w:rsidTr="005E5D37">
        <w:trPr>
          <w:trHeight w:val="321"/>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1A50DA" w:rsidP="001A50DA">
            <w:pPr>
              <w:jc w:val="center"/>
            </w:pPr>
            <w:r w:rsidRPr="002F56F6">
              <w:rPr>
                <w:rFonts w:ascii="宋体" w:hAnsi="宋体" w:cs="宋体" w:hint="eastAsia"/>
                <w:kern w:val="0"/>
                <w:szCs w:val="21"/>
              </w:rPr>
              <w:t>▲</w:t>
            </w:r>
            <w:r w:rsidR="00DC516F" w:rsidRPr="002F56F6">
              <w:rPr>
                <w:rFonts w:hint="eastAsia"/>
              </w:rPr>
              <w:t>10</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可靠性</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支持G.8032以太</w:t>
            </w:r>
            <w:proofErr w:type="gramStart"/>
            <w:r w:rsidRPr="002F56F6">
              <w:rPr>
                <w:rFonts w:ascii="宋体" w:hAnsi="宋体" w:cs="宋体" w:hint="eastAsia"/>
                <w:kern w:val="0"/>
                <w:szCs w:val="21"/>
              </w:rPr>
              <w:t>环保护</w:t>
            </w:r>
            <w:proofErr w:type="gramEnd"/>
            <w:r w:rsidRPr="002F56F6">
              <w:rPr>
                <w:rFonts w:ascii="宋体" w:hAnsi="宋体" w:cs="宋体" w:hint="eastAsia"/>
                <w:kern w:val="0"/>
                <w:szCs w:val="21"/>
              </w:rPr>
              <w:t>协议</w:t>
            </w:r>
          </w:p>
        </w:tc>
      </w:tr>
      <w:tr w:rsidR="00DC516F" w:rsidRPr="002F56F6" w:rsidTr="005E5D37">
        <w:trPr>
          <w:trHeight w:val="321"/>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11</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节能</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rPr>
                <w:rFonts w:ascii="宋体" w:hAnsi="宋体" w:cs="宋体"/>
                <w:kern w:val="0"/>
                <w:szCs w:val="21"/>
              </w:rPr>
            </w:pPr>
            <w:r w:rsidRPr="002F56F6">
              <w:rPr>
                <w:rFonts w:ascii="宋体" w:hAnsi="宋体" w:cs="宋体" w:hint="eastAsia"/>
                <w:kern w:val="0"/>
                <w:szCs w:val="21"/>
              </w:rPr>
              <w:t>支持高级休眠管理（AHM），能效以太网标准（EEE）</w:t>
            </w:r>
          </w:p>
        </w:tc>
      </w:tr>
      <w:tr w:rsidR="00DC516F" w:rsidRPr="002F56F6" w:rsidTr="005E5D37">
        <w:trPr>
          <w:trHeight w:val="321"/>
        </w:trPr>
        <w:tc>
          <w:tcPr>
            <w:tcW w:w="850"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jc w:val="center"/>
            </w:pPr>
            <w:r w:rsidRPr="002F56F6">
              <w:rPr>
                <w:rFonts w:hint="eastAsia"/>
              </w:rPr>
              <w:t>12</w:t>
            </w:r>
          </w:p>
        </w:tc>
        <w:tc>
          <w:tcPr>
            <w:tcW w:w="226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管理维护</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支持SNMPv1/v2/v3、Telnet远程维护、网管</w:t>
            </w:r>
            <w:r w:rsidRPr="002F56F6">
              <w:rPr>
                <w:rFonts w:ascii="宋体" w:hAnsi="宋体" w:cs="宋体"/>
                <w:kern w:val="0"/>
                <w:szCs w:val="21"/>
              </w:rPr>
              <w:t>系统管理</w:t>
            </w:r>
            <w:r w:rsidRPr="002F56F6">
              <w:rPr>
                <w:rFonts w:ascii="宋体" w:hAnsi="宋体" w:cs="宋体" w:hint="eastAsia"/>
                <w:kern w:val="0"/>
                <w:szCs w:val="21"/>
              </w:rPr>
              <w:t>、WEB网管</w:t>
            </w:r>
          </w:p>
        </w:tc>
      </w:tr>
      <w:tr w:rsidR="00DC516F" w:rsidRPr="002F56F6" w:rsidTr="007F6984">
        <w:trPr>
          <w:trHeight w:val="321"/>
        </w:trPr>
        <w:tc>
          <w:tcPr>
            <w:tcW w:w="850" w:type="dxa"/>
            <w:vMerge w:val="restart"/>
            <w:tcBorders>
              <w:top w:val="single" w:sz="4" w:space="0" w:color="auto"/>
              <w:left w:val="single" w:sz="4" w:space="0" w:color="auto"/>
              <w:right w:val="single" w:sz="4" w:space="0" w:color="auto"/>
            </w:tcBorders>
            <w:vAlign w:val="center"/>
          </w:tcPr>
          <w:p w:rsidR="00DC516F" w:rsidRPr="002F56F6" w:rsidRDefault="001A50DA" w:rsidP="001A50DA">
            <w:pPr>
              <w:jc w:val="center"/>
            </w:pPr>
            <w:r w:rsidRPr="002F56F6">
              <w:rPr>
                <w:rFonts w:hint="eastAsia"/>
              </w:rPr>
              <w:t>★</w:t>
            </w:r>
            <w:r w:rsidR="00DC516F" w:rsidRPr="002F56F6">
              <w:rPr>
                <w:rFonts w:hint="eastAsia"/>
              </w:rPr>
              <w:t>13</w:t>
            </w:r>
          </w:p>
        </w:tc>
        <w:tc>
          <w:tcPr>
            <w:tcW w:w="2268" w:type="dxa"/>
            <w:vMerge w:val="restart"/>
            <w:tcBorders>
              <w:top w:val="single" w:sz="4" w:space="0" w:color="auto"/>
              <w:left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资质证书</w:t>
            </w: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提供</w:t>
            </w:r>
            <w:r w:rsidRPr="002F56F6">
              <w:rPr>
                <w:rFonts w:ascii="宋体" w:hAnsi="宋体" w:cs="宋体"/>
                <w:kern w:val="0"/>
                <w:szCs w:val="21"/>
              </w:rPr>
              <w:t>工信部</w:t>
            </w:r>
            <w:r w:rsidRPr="002F56F6">
              <w:rPr>
                <w:rFonts w:ascii="宋体" w:hAnsi="宋体" w:cs="宋体" w:hint="eastAsia"/>
                <w:kern w:val="0"/>
                <w:szCs w:val="21"/>
              </w:rPr>
              <w:t>入网</w:t>
            </w:r>
            <w:r w:rsidRPr="002F56F6">
              <w:rPr>
                <w:rFonts w:ascii="宋体" w:hAnsi="宋体" w:cs="宋体"/>
                <w:kern w:val="0"/>
                <w:szCs w:val="21"/>
              </w:rPr>
              <w:t>证书</w:t>
            </w:r>
          </w:p>
        </w:tc>
      </w:tr>
      <w:tr w:rsidR="00DC516F" w:rsidRPr="002F56F6" w:rsidTr="007F6984">
        <w:trPr>
          <w:trHeight w:val="321"/>
        </w:trPr>
        <w:tc>
          <w:tcPr>
            <w:tcW w:w="850" w:type="dxa"/>
            <w:vMerge/>
            <w:tcBorders>
              <w:left w:val="single" w:sz="4" w:space="0" w:color="auto"/>
              <w:bottom w:val="single" w:sz="4" w:space="0" w:color="auto"/>
              <w:right w:val="single" w:sz="4" w:space="0" w:color="auto"/>
            </w:tcBorders>
            <w:vAlign w:val="center"/>
          </w:tcPr>
          <w:p w:rsidR="00DC516F" w:rsidRPr="002F56F6" w:rsidRDefault="00DC516F" w:rsidP="00DC516F">
            <w:pPr>
              <w:jc w:val="center"/>
            </w:pPr>
          </w:p>
        </w:tc>
        <w:tc>
          <w:tcPr>
            <w:tcW w:w="2268" w:type="dxa"/>
            <w:vMerge/>
            <w:tcBorders>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p>
        </w:tc>
        <w:tc>
          <w:tcPr>
            <w:tcW w:w="4678" w:type="dxa"/>
            <w:tcBorders>
              <w:top w:val="single" w:sz="4" w:space="0" w:color="auto"/>
              <w:left w:val="single" w:sz="4" w:space="0" w:color="auto"/>
              <w:bottom w:val="single" w:sz="4" w:space="0" w:color="auto"/>
              <w:right w:val="single" w:sz="4" w:space="0" w:color="auto"/>
            </w:tcBorders>
            <w:vAlign w:val="center"/>
          </w:tcPr>
          <w:p w:rsidR="00DC516F" w:rsidRPr="002F56F6" w:rsidRDefault="00DC516F" w:rsidP="00DC516F">
            <w:pPr>
              <w:widowControl/>
              <w:ind w:leftChars="-37" w:left="-78" w:rightChars="-38" w:right="-80"/>
              <w:jc w:val="left"/>
              <w:rPr>
                <w:rFonts w:ascii="宋体" w:hAnsi="宋体" w:cs="宋体"/>
                <w:kern w:val="0"/>
                <w:szCs w:val="21"/>
              </w:rPr>
            </w:pPr>
            <w:r w:rsidRPr="002F56F6">
              <w:rPr>
                <w:rFonts w:ascii="宋体" w:hAnsi="宋体" w:cs="宋体" w:hint="eastAsia"/>
                <w:kern w:val="0"/>
                <w:szCs w:val="21"/>
              </w:rPr>
              <w:t>投标产品须是国内主流厂商产品，所投厂商的交换机产品在中国区市场占有率排名前三，提供权威的国际咨询机构证明报告</w:t>
            </w:r>
          </w:p>
        </w:tc>
      </w:tr>
    </w:tbl>
    <w:p w:rsidR="008136B3" w:rsidRPr="002F56F6" w:rsidRDefault="008136B3">
      <w:pPr>
        <w:spacing w:line="360" w:lineRule="auto"/>
        <w:rPr>
          <w:rFonts w:ascii="宋体" w:hAnsi="宋体" w:cs="宋体"/>
          <w:b/>
          <w:bCs/>
          <w:szCs w:val="21"/>
        </w:rPr>
      </w:pPr>
    </w:p>
    <w:p w:rsidR="008136B3" w:rsidRPr="002F56F6" w:rsidRDefault="008136B3" w:rsidP="008136B3">
      <w:pPr>
        <w:pStyle w:val="af7"/>
        <w:numPr>
          <w:ilvl w:val="1"/>
          <w:numId w:val="27"/>
        </w:numPr>
        <w:spacing w:line="360" w:lineRule="auto"/>
        <w:ind w:left="993" w:firstLineChars="0" w:hanging="573"/>
        <w:rPr>
          <w:rFonts w:asciiTheme="minorEastAsia" w:eastAsiaTheme="minorEastAsia" w:hAnsiTheme="minorEastAsia"/>
          <w:b/>
          <w:sz w:val="24"/>
        </w:rPr>
      </w:pPr>
      <w:r w:rsidRPr="002F56F6">
        <w:rPr>
          <w:rFonts w:asciiTheme="minorEastAsia" w:eastAsiaTheme="minorEastAsia" w:hAnsiTheme="minorEastAsia" w:hint="eastAsia"/>
          <w:b/>
          <w:sz w:val="24"/>
        </w:rPr>
        <w:t>标准化考场巡考网关性能指标</w:t>
      </w:r>
    </w:p>
    <w:tbl>
      <w:tblPr>
        <w:tblStyle w:val="af2"/>
        <w:tblW w:w="7933" w:type="dxa"/>
        <w:jc w:val="center"/>
        <w:tblLook w:val="04A0"/>
      </w:tblPr>
      <w:tblGrid>
        <w:gridCol w:w="846"/>
        <w:gridCol w:w="7087"/>
      </w:tblGrid>
      <w:tr w:rsidR="008136B3" w:rsidRPr="002F56F6" w:rsidTr="0030163D">
        <w:trPr>
          <w:jc w:val="center"/>
        </w:trPr>
        <w:tc>
          <w:tcPr>
            <w:tcW w:w="846" w:type="dxa"/>
            <w:vAlign w:val="center"/>
          </w:tcPr>
          <w:p w:rsidR="008136B3" w:rsidRPr="002F56F6" w:rsidRDefault="0030163D" w:rsidP="008136B3">
            <w:pPr>
              <w:jc w:val="center"/>
            </w:pPr>
            <w:r w:rsidRPr="002F56F6">
              <w:rPr>
                <w:rFonts w:hint="eastAsia"/>
              </w:rPr>
              <w:t>序号</w:t>
            </w:r>
          </w:p>
        </w:tc>
        <w:tc>
          <w:tcPr>
            <w:tcW w:w="7087" w:type="dxa"/>
            <w:vAlign w:val="center"/>
          </w:tcPr>
          <w:p w:rsidR="008136B3" w:rsidRPr="002F56F6" w:rsidRDefault="008136B3" w:rsidP="008136B3">
            <w:pPr>
              <w:jc w:val="center"/>
            </w:pPr>
            <w:r w:rsidRPr="002F56F6">
              <w:rPr>
                <w:rFonts w:hint="eastAsia"/>
              </w:rPr>
              <w:t>技术参数</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1</w:t>
            </w:r>
          </w:p>
        </w:tc>
        <w:tc>
          <w:tcPr>
            <w:tcW w:w="7087" w:type="dxa"/>
            <w:vAlign w:val="center"/>
          </w:tcPr>
          <w:p w:rsidR="008136B3" w:rsidRPr="002F56F6" w:rsidRDefault="008136B3" w:rsidP="008136B3">
            <w:r w:rsidRPr="002F56F6">
              <w:rPr>
                <w:rFonts w:hint="eastAsia"/>
              </w:rPr>
              <w:t>集成了</w:t>
            </w:r>
            <w:r w:rsidRPr="002F56F6">
              <w:rPr>
                <w:rFonts w:hint="eastAsia"/>
              </w:rPr>
              <w:t>sip</w:t>
            </w:r>
            <w:r w:rsidRPr="002F56F6">
              <w:rPr>
                <w:rFonts w:hint="eastAsia"/>
              </w:rPr>
              <w:t>路由、流媒体转发、视频转码以及音视频控制管理，专为国家教育</w:t>
            </w:r>
            <w:proofErr w:type="gramStart"/>
            <w:r w:rsidRPr="002F56F6">
              <w:rPr>
                <w:rFonts w:hint="eastAsia"/>
              </w:rPr>
              <w:t>考试考试</w:t>
            </w:r>
            <w:proofErr w:type="gramEnd"/>
            <w:r w:rsidRPr="002F56F6">
              <w:rPr>
                <w:rFonts w:hint="eastAsia"/>
              </w:rPr>
              <w:t>的标准化考场建设提供业务支撑；符合《国家教育考试网上巡查系统视频标准技术规范》，具有国家安全防范报警系统产品质量监督检验中心出具的检测报告。</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2</w:t>
            </w:r>
          </w:p>
        </w:tc>
        <w:tc>
          <w:tcPr>
            <w:tcW w:w="7087" w:type="dxa"/>
            <w:vAlign w:val="center"/>
          </w:tcPr>
          <w:p w:rsidR="008136B3" w:rsidRPr="002F56F6" w:rsidRDefault="008136B3" w:rsidP="008136B3">
            <w:r w:rsidRPr="002F56F6">
              <w:rPr>
                <w:rFonts w:hint="eastAsia"/>
              </w:rPr>
              <w:t>SIP</w:t>
            </w:r>
            <w:r w:rsidRPr="002F56F6">
              <w:rPr>
                <w:rFonts w:hint="eastAsia"/>
              </w:rPr>
              <w:t>功能：支持标准</w:t>
            </w:r>
            <w:r w:rsidRPr="002F56F6">
              <w:rPr>
                <w:rFonts w:hint="eastAsia"/>
              </w:rPr>
              <w:t>SIP2.0</w:t>
            </w:r>
            <w:r w:rsidRPr="002F56F6">
              <w:rPr>
                <w:rFonts w:hint="eastAsia"/>
              </w:rPr>
              <w:t>，提供设备</w:t>
            </w:r>
            <w:r w:rsidRPr="002F56F6">
              <w:rPr>
                <w:rFonts w:hint="eastAsia"/>
              </w:rPr>
              <w:t>/</w:t>
            </w:r>
            <w:r w:rsidRPr="002F56F6">
              <w:rPr>
                <w:rFonts w:hint="eastAsia"/>
              </w:rPr>
              <w:t>用户</w:t>
            </w:r>
            <w:r w:rsidRPr="002F56F6">
              <w:rPr>
                <w:rFonts w:hint="eastAsia"/>
              </w:rPr>
              <w:t>/</w:t>
            </w:r>
            <w:r w:rsidRPr="002F56F6">
              <w:rPr>
                <w:rFonts w:hint="eastAsia"/>
              </w:rPr>
              <w:t>平台注册认证，</w:t>
            </w:r>
            <w:r w:rsidRPr="002F56F6">
              <w:rPr>
                <w:rFonts w:hint="eastAsia"/>
              </w:rPr>
              <w:t>SIP URI</w:t>
            </w:r>
            <w:r w:rsidRPr="002F56F6">
              <w:rPr>
                <w:rFonts w:hint="eastAsia"/>
              </w:rPr>
              <w:t>组管理，</w:t>
            </w:r>
            <w:r w:rsidRPr="002F56F6">
              <w:rPr>
                <w:rFonts w:hint="eastAsia"/>
              </w:rPr>
              <w:lastRenderedPageBreak/>
              <w:t>SIP URI</w:t>
            </w:r>
            <w:r w:rsidRPr="002F56F6">
              <w:rPr>
                <w:rFonts w:hint="eastAsia"/>
              </w:rPr>
              <w:t>地址解析，统一管理接入的</w:t>
            </w:r>
            <w:r w:rsidRPr="002F56F6">
              <w:rPr>
                <w:rFonts w:hint="eastAsia"/>
              </w:rPr>
              <w:t>SIP</w:t>
            </w:r>
            <w:r w:rsidRPr="002F56F6">
              <w:rPr>
                <w:rFonts w:hint="eastAsia"/>
              </w:rPr>
              <w:t>终端。</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lastRenderedPageBreak/>
              <w:t>3</w:t>
            </w:r>
          </w:p>
        </w:tc>
        <w:tc>
          <w:tcPr>
            <w:tcW w:w="7087" w:type="dxa"/>
            <w:vAlign w:val="center"/>
          </w:tcPr>
          <w:p w:rsidR="008136B3" w:rsidRPr="002F56F6" w:rsidRDefault="008136B3" w:rsidP="008136B3">
            <w:r w:rsidRPr="002F56F6">
              <w:rPr>
                <w:rFonts w:hint="eastAsia"/>
              </w:rPr>
              <w:t>流媒体转换：将前端的数字音视频流转换成符合《国家教育考试网上巡查系统视频标准技术规范》的音视频流，</w:t>
            </w:r>
            <w:r w:rsidRPr="002F56F6">
              <w:rPr>
                <w:rFonts w:hint="eastAsia"/>
              </w:rPr>
              <w:t>MPEG4</w:t>
            </w:r>
            <w:r w:rsidRPr="002F56F6">
              <w:rPr>
                <w:rFonts w:hint="eastAsia"/>
              </w:rPr>
              <w:t>视频编码，</w:t>
            </w:r>
            <w:r w:rsidRPr="002F56F6">
              <w:rPr>
                <w:rFonts w:hint="eastAsia"/>
              </w:rPr>
              <w:t>Program Stream</w:t>
            </w:r>
            <w:r w:rsidRPr="002F56F6">
              <w:rPr>
                <w:rFonts w:hint="eastAsia"/>
              </w:rPr>
              <w:t>系统流封装。</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4</w:t>
            </w:r>
          </w:p>
        </w:tc>
        <w:tc>
          <w:tcPr>
            <w:tcW w:w="7087" w:type="dxa"/>
            <w:vAlign w:val="center"/>
          </w:tcPr>
          <w:p w:rsidR="008136B3" w:rsidRPr="002F56F6" w:rsidRDefault="008136B3" w:rsidP="008136B3">
            <w:r w:rsidRPr="002F56F6">
              <w:rPr>
                <w:rFonts w:hint="eastAsia"/>
              </w:rPr>
              <w:t>支持</w:t>
            </w:r>
            <w:r w:rsidRPr="002F56F6">
              <w:rPr>
                <w:rFonts w:hint="eastAsia"/>
              </w:rPr>
              <w:t>1080P</w:t>
            </w:r>
            <w:r w:rsidRPr="002F56F6">
              <w:rPr>
                <w:rFonts w:hint="eastAsia"/>
              </w:rPr>
              <w:t>、</w:t>
            </w:r>
            <w:r w:rsidRPr="002F56F6">
              <w:rPr>
                <w:rFonts w:hint="eastAsia"/>
              </w:rPr>
              <w:t>720P</w:t>
            </w:r>
            <w:r w:rsidRPr="002F56F6">
              <w:rPr>
                <w:rFonts w:hint="eastAsia"/>
              </w:rPr>
              <w:t>高清转码，并发转码输出：</w:t>
            </w:r>
            <w:r w:rsidRPr="002F56F6">
              <w:rPr>
                <w:rFonts w:hint="eastAsia"/>
              </w:rPr>
              <w:t>8</w:t>
            </w:r>
            <w:r w:rsidRPr="002F56F6">
              <w:rPr>
                <w:rFonts w:hint="eastAsia"/>
              </w:rPr>
              <w:t>路；管理同一考点容量可达：</w:t>
            </w:r>
            <w:r w:rsidRPr="002F56F6">
              <w:rPr>
                <w:rFonts w:hint="eastAsia"/>
              </w:rPr>
              <w:t>128</w:t>
            </w:r>
            <w:r w:rsidRPr="002F56F6">
              <w:rPr>
                <w:rFonts w:hint="eastAsia"/>
              </w:rPr>
              <w:t>路。</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5</w:t>
            </w:r>
          </w:p>
        </w:tc>
        <w:tc>
          <w:tcPr>
            <w:tcW w:w="7087" w:type="dxa"/>
            <w:vAlign w:val="center"/>
          </w:tcPr>
          <w:p w:rsidR="008136B3" w:rsidRPr="002F56F6" w:rsidRDefault="008136B3" w:rsidP="008136B3">
            <w:r w:rsidRPr="002F56F6">
              <w:rPr>
                <w:rFonts w:hint="eastAsia"/>
              </w:rPr>
              <w:t>流媒体多路转发：向上级巡查系统和客户端转发流媒体音视频流，支持</w:t>
            </w:r>
            <w:r w:rsidRPr="002F56F6">
              <w:rPr>
                <w:rFonts w:hint="eastAsia"/>
              </w:rPr>
              <w:t>NAT</w:t>
            </w:r>
            <w:r w:rsidRPr="002F56F6">
              <w:rPr>
                <w:rFonts w:hint="eastAsia"/>
              </w:rPr>
              <w:t>网络穿越。</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6</w:t>
            </w:r>
          </w:p>
        </w:tc>
        <w:tc>
          <w:tcPr>
            <w:tcW w:w="7087" w:type="dxa"/>
            <w:vAlign w:val="center"/>
          </w:tcPr>
          <w:p w:rsidR="008136B3" w:rsidRPr="002F56F6" w:rsidRDefault="008136B3" w:rsidP="008136B3">
            <w:r w:rsidRPr="002F56F6">
              <w:rPr>
                <w:rFonts w:hint="eastAsia"/>
              </w:rPr>
              <w:t>采用</w:t>
            </w:r>
            <w:r w:rsidRPr="002F56F6">
              <w:rPr>
                <w:rFonts w:hint="eastAsia"/>
              </w:rPr>
              <w:t>linux</w:t>
            </w:r>
            <w:r w:rsidRPr="002F56F6">
              <w:rPr>
                <w:rFonts w:hint="eastAsia"/>
              </w:rPr>
              <w:t>操作系统，以公安部检测报告为准。</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7</w:t>
            </w:r>
          </w:p>
        </w:tc>
        <w:tc>
          <w:tcPr>
            <w:tcW w:w="7087" w:type="dxa"/>
            <w:vAlign w:val="center"/>
          </w:tcPr>
          <w:p w:rsidR="008136B3" w:rsidRPr="002F56F6" w:rsidRDefault="008136B3" w:rsidP="008136B3">
            <w:r w:rsidRPr="002F56F6">
              <w:rPr>
                <w:rFonts w:hint="eastAsia"/>
              </w:rPr>
              <w:t>考点试室自定义功能，以及批量导入导出考场信息为</w:t>
            </w:r>
            <w:r w:rsidRPr="002F56F6">
              <w:rPr>
                <w:rFonts w:hint="eastAsia"/>
              </w:rPr>
              <w:t>excel</w:t>
            </w:r>
            <w:r w:rsidRPr="002F56F6">
              <w:rPr>
                <w:rFonts w:hint="eastAsia"/>
              </w:rPr>
              <w:t>表格，具有编辑、核对等功能。具有多种考试模式选择，以及巡</w:t>
            </w:r>
            <w:proofErr w:type="gramStart"/>
            <w:r w:rsidRPr="002F56F6">
              <w:rPr>
                <w:rFonts w:hint="eastAsia"/>
              </w:rPr>
              <w:t>考信息</w:t>
            </w:r>
            <w:proofErr w:type="gramEnd"/>
            <w:r w:rsidRPr="002F56F6">
              <w:rPr>
                <w:rFonts w:hint="eastAsia"/>
              </w:rPr>
              <w:t>的上传下达。</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8</w:t>
            </w:r>
          </w:p>
        </w:tc>
        <w:tc>
          <w:tcPr>
            <w:tcW w:w="7087" w:type="dxa"/>
            <w:vAlign w:val="center"/>
          </w:tcPr>
          <w:p w:rsidR="008136B3" w:rsidRPr="002F56F6" w:rsidRDefault="008136B3" w:rsidP="008136B3">
            <w:r w:rsidRPr="002F56F6">
              <w:rPr>
                <w:rFonts w:hint="eastAsia"/>
              </w:rPr>
              <w:t>具有巡</w:t>
            </w:r>
            <w:proofErr w:type="gramStart"/>
            <w:r w:rsidRPr="002F56F6">
              <w:rPr>
                <w:rFonts w:hint="eastAsia"/>
              </w:rPr>
              <w:t>考信息</w:t>
            </w:r>
            <w:proofErr w:type="gramEnd"/>
            <w:r w:rsidRPr="002F56F6">
              <w:rPr>
                <w:rFonts w:hint="eastAsia"/>
              </w:rPr>
              <w:t>通知功能，具有考试信息的传达和接收。</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9</w:t>
            </w:r>
          </w:p>
        </w:tc>
        <w:tc>
          <w:tcPr>
            <w:tcW w:w="7087" w:type="dxa"/>
            <w:vAlign w:val="center"/>
          </w:tcPr>
          <w:p w:rsidR="008136B3" w:rsidRPr="002F56F6" w:rsidRDefault="008136B3" w:rsidP="008136B3">
            <w:r w:rsidRPr="002F56F6">
              <w:rPr>
                <w:rFonts w:hint="eastAsia"/>
              </w:rPr>
              <w:t>网络测试功能，具有网络端口、带宽、抖动等测试功能。实时反映上下级连接状态；学校主动测试视频链接情况；</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1</w:t>
            </w:r>
            <w:r w:rsidRPr="002F56F6">
              <w:t>0</w:t>
            </w:r>
          </w:p>
        </w:tc>
        <w:tc>
          <w:tcPr>
            <w:tcW w:w="7087" w:type="dxa"/>
            <w:vAlign w:val="center"/>
          </w:tcPr>
          <w:p w:rsidR="008136B3" w:rsidRPr="002F56F6" w:rsidRDefault="008136B3" w:rsidP="008136B3">
            <w:r w:rsidRPr="002F56F6">
              <w:rPr>
                <w:rFonts w:hint="eastAsia"/>
              </w:rPr>
              <w:t>支持网络抖动的自适应，通过丢帧和</w:t>
            </w:r>
            <w:proofErr w:type="gramStart"/>
            <w:r w:rsidRPr="002F56F6">
              <w:rPr>
                <w:rFonts w:hint="eastAsia"/>
              </w:rPr>
              <w:t>插帧技术</w:t>
            </w:r>
            <w:proofErr w:type="gramEnd"/>
            <w:r w:rsidRPr="002F56F6">
              <w:rPr>
                <w:rFonts w:hint="eastAsia"/>
              </w:rPr>
              <w:t>以适应网络实际带宽的波动，保证视频传输质量。</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11</w:t>
            </w:r>
          </w:p>
        </w:tc>
        <w:tc>
          <w:tcPr>
            <w:tcW w:w="7087" w:type="dxa"/>
            <w:vAlign w:val="center"/>
          </w:tcPr>
          <w:p w:rsidR="008136B3" w:rsidRPr="002F56F6" w:rsidRDefault="008136B3" w:rsidP="008136B3">
            <w:r w:rsidRPr="002F56F6">
              <w:rPr>
                <w:rFonts w:hint="eastAsia"/>
              </w:rPr>
              <w:t>机箱</w:t>
            </w:r>
            <w:r w:rsidRPr="002F56F6">
              <w:rPr>
                <w:rFonts w:hint="eastAsia"/>
              </w:rPr>
              <w:t>1U</w:t>
            </w:r>
            <w:r w:rsidRPr="002F56F6">
              <w:rPr>
                <w:rFonts w:hint="eastAsia"/>
              </w:rPr>
              <w:t>，网络接口：两个</w:t>
            </w:r>
            <w:r w:rsidRPr="002F56F6">
              <w:rPr>
                <w:rFonts w:hint="eastAsia"/>
              </w:rPr>
              <w:t>1000M RJ-45</w:t>
            </w:r>
            <w:r w:rsidRPr="002F56F6">
              <w:rPr>
                <w:rFonts w:hint="eastAsia"/>
              </w:rPr>
              <w:t>以太网接口。</w:t>
            </w:r>
            <w:r w:rsidRPr="002F56F6">
              <w:rPr>
                <w:rFonts w:hint="eastAsia"/>
              </w:rPr>
              <w:t>1</w:t>
            </w:r>
            <w:r w:rsidRPr="002F56F6">
              <w:rPr>
                <w:rFonts w:hint="eastAsia"/>
              </w:rPr>
              <w:t>个标准</w:t>
            </w:r>
            <w:r w:rsidRPr="002F56F6">
              <w:rPr>
                <w:rFonts w:hint="eastAsia"/>
              </w:rPr>
              <w:t>VGA</w:t>
            </w:r>
            <w:r w:rsidRPr="002F56F6">
              <w:rPr>
                <w:rFonts w:hint="eastAsia"/>
              </w:rPr>
              <w:t>接口，支持热插拔磁盘阵列卡，主板集成</w:t>
            </w:r>
            <w:r w:rsidRPr="002F56F6">
              <w:rPr>
                <w:rFonts w:hint="eastAsia"/>
              </w:rPr>
              <w:t>Raid 0,1,10</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12</w:t>
            </w:r>
          </w:p>
        </w:tc>
        <w:tc>
          <w:tcPr>
            <w:tcW w:w="7087" w:type="dxa"/>
            <w:vAlign w:val="center"/>
          </w:tcPr>
          <w:p w:rsidR="008136B3" w:rsidRPr="002F56F6" w:rsidRDefault="008136B3" w:rsidP="008136B3">
            <w:r w:rsidRPr="002F56F6">
              <w:rPr>
                <w:rFonts w:hint="eastAsia"/>
              </w:rPr>
              <w:t>系统应能同时兼容主流监控产品</w:t>
            </w:r>
            <w:r w:rsidRPr="002F56F6">
              <w:rPr>
                <w:rFonts w:hint="eastAsia"/>
              </w:rPr>
              <w:t>(</w:t>
            </w:r>
            <w:r w:rsidRPr="002F56F6">
              <w:rPr>
                <w:rFonts w:hint="eastAsia"/>
              </w:rPr>
              <w:t>包括海康、大华、宇视、科达、朗驰、讯通、黄河、博瑞康、晶</w:t>
            </w:r>
            <w:proofErr w:type="gramStart"/>
            <w:r w:rsidRPr="002F56F6">
              <w:rPr>
                <w:rFonts w:hint="eastAsia"/>
              </w:rPr>
              <w:t>睿</w:t>
            </w:r>
            <w:proofErr w:type="gramEnd"/>
            <w:r w:rsidRPr="002F56F6">
              <w:rPr>
                <w:rFonts w:hint="eastAsia"/>
              </w:rPr>
              <w:t>、智诺、安普达、鹏视、蓝色星际、美电贝尔、汉邦高科等品牌</w:t>
            </w:r>
            <w:r w:rsidRPr="002F56F6">
              <w:rPr>
                <w:rFonts w:hint="eastAsia"/>
              </w:rPr>
              <w:t>)</w:t>
            </w:r>
            <w:r w:rsidRPr="002F56F6">
              <w:rPr>
                <w:rFonts w:hint="eastAsia"/>
              </w:rPr>
              <w:t>接入，并实现转码，以符合教育部的技术标准。</w:t>
            </w:r>
          </w:p>
        </w:tc>
      </w:tr>
      <w:tr w:rsidR="008136B3" w:rsidRPr="002F56F6" w:rsidTr="0030163D">
        <w:trPr>
          <w:jc w:val="center"/>
        </w:trPr>
        <w:tc>
          <w:tcPr>
            <w:tcW w:w="846" w:type="dxa"/>
            <w:vAlign w:val="center"/>
          </w:tcPr>
          <w:p w:rsidR="008136B3" w:rsidRPr="002F56F6" w:rsidRDefault="008136B3" w:rsidP="008136B3">
            <w:pPr>
              <w:jc w:val="center"/>
            </w:pPr>
            <w:r w:rsidRPr="002F56F6">
              <w:rPr>
                <w:rFonts w:hint="eastAsia"/>
              </w:rPr>
              <w:t>▲</w:t>
            </w:r>
            <w:r w:rsidRPr="002F56F6">
              <w:rPr>
                <w:rFonts w:hint="eastAsia"/>
              </w:rPr>
              <w:t>13</w:t>
            </w:r>
          </w:p>
        </w:tc>
        <w:tc>
          <w:tcPr>
            <w:tcW w:w="7087" w:type="dxa"/>
            <w:vAlign w:val="center"/>
          </w:tcPr>
          <w:p w:rsidR="008136B3" w:rsidRPr="002F56F6" w:rsidRDefault="008136B3" w:rsidP="008136B3">
            <w:r w:rsidRPr="002F56F6">
              <w:rPr>
                <w:rFonts w:hint="eastAsia"/>
              </w:rPr>
              <w:t>提供产品以下相关证明材料：</w:t>
            </w:r>
          </w:p>
          <w:p w:rsidR="008136B3" w:rsidRPr="002F56F6" w:rsidRDefault="008136B3" w:rsidP="008136B3">
            <w:r w:rsidRPr="002F56F6">
              <w:rPr>
                <w:rFonts w:hint="eastAsia"/>
              </w:rPr>
              <w:t>①、本产品为巡查系统核心设备，提供产品生产厂商符合教育部网上巡查技术规范的证明材料复印件；</w:t>
            </w:r>
          </w:p>
          <w:p w:rsidR="008136B3" w:rsidRPr="002F56F6" w:rsidRDefault="008136B3" w:rsidP="008136B3">
            <w:r w:rsidRPr="002F56F6">
              <w:rPr>
                <w:rFonts w:hint="eastAsia"/>
              </w:rPr>
              <w:t>②、能与</w:t>
            </w:r>
            <w:r w:rsidRPr="002F56F6">
              <w:rPr>
                <w:rFonts w:hint="eastAsia"/>
              </w:rPr>
              <w:t>XX</w:t>
            </w:r>
            <w:r w:rsidRPr="002F56F6">
              <w:rPr>
                <w:rFonts w:hint="eastAsia"/>
              </w:rPr>
              <w:t>市网上巡查平台无缝对接。提供产品生产厂家无缝对接承诺函及考点互联互通案例。</w:t>
            </w:r>
          </w:p>
        </w:tc>
      </w:tr>
    </w:tbl>
    <w:p w:rsidR="008136B3" w:rsidRPr="002F56F6" w:rsidRDefault="008136B3">
      <w:pPr>
        <w:spacing w:line="360" w:lineRule="auto"/>
        <w:rPr>
          <w:rFonts w:ascii="宋体" w:hAnsi="宋体" w:cs="宋体"/>
          <w:b/>
          <w:bCs/>
          <w:szCs w:val="21"/>
        </w:rPr>
      </w:pPr>
    </w:p>
    <w:p w:rsidR="008136B3" w:rsidRPr="002F56F6" w:rsidRDefault="008136B3" w:rsidP="008136B3">
      <w:pPr>
        <w:pStyle w:val="af7"/>
        <w:numPr>
          <w:ilvl w:val="1"/>
          <w:numId w:val="27"/>
        </w:numPr>
        <w:spacing w:line="360" w:lineRule="auto"/>
        <w:ind w:left="993" w:firstLineChars="0" w:hanging="573"/>
        <w:rPr>
          <w:rFonts w:asciiTheme="minorEastAsia" w:eastAsiaTheme="minorEastAsia" w:hAnsiTheme="minorEastAsia"/>
          <w:b/>
          <w:sz w:val="24"/>
        </w:rPr>
      </w:pPr>
      <w:bookmarkStart w:id="19" w:name="_Toc475363103"/>
      <w:r w:rsidRPr="002F56F6">
        <w:rPr>
          <w:rFonts w:asciiTheme="minorEastAsia" w:eastAsiaTheme="minorEastAsia" w:hAnsiTheme="minorEastAsia" w:hint="eastAsia"/>
          <w:b/>
          <w:sz w:val="24"/>
        </w:rPr>
        <w:t>六类非屏蔽网线性能指标</w:t>
      </w:r>
      <w:bookmarkEnd w:id="19"/>
    </w:p>
    <w:tbl>
      <w:tblPr>
        <w:tblW w:w="0" w:type="auto"/>
        <w:jc w:val="center"/>
        <w:tblLayout w:type="fixed"/>
        <w:tblLook w:val="0000"/>
      </w:tblPr>
      <w:tblGrid>
        <w:gridCol w:w="751"/>
        <w:gridCol w:w="7123"/>
      </w:tblGrid>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b/>
                <w:kern w:val="0"/>
                <w:szCs w:val="21"/>
              </w:rPr>
            </w:pPr>
            <w:r w:rsidRPr="002F56F6">
              <w:rPr>
                <w:rFonts w:ascii="宋体" w:hAnsi="宋体" w:cs="宋体" w:hint="eastAsia"/>
                <w:b/>
                <w:kern w:val="0"/>
                <w:szCs w:val="21"/>
              </w:rPr>
              <w:t>指标</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b/>
                <w:kern w:val="0"/>
                <w:szCs w:val="21"/>
              </w:rPr>
            </w:pPr>
            <w:r w:rsidRPr="002F56F6">
              <w:rPr>
                <w:rFonts w:ascii="宋体" w:hAnsi="宋体" w:cs="宋体" w:hint="eastAsia"/>
                <w:b/>
                <w:kern w:val="0"/>
                <w:szCs w:val="21"/>
              </w:rPr>
              <w:t>技术规格要求</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1</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widowControl/>
              <w:rPr>
                <w:kern w:val="0"/>
                <w:szCs w:val="21"/>
              </w:rPr>
            </w:pPr>
            <w:r w:rsidRPr="002F56F6">
              <w:rPr>
                <w:rFonts w:hint="eastAsia"/>
                <w:szCs w:val="21"/>
              </w:rPr>
              <w:t>线规：</w:t>
            </w:r>
            <w:r w:rsidRPr="002F56F6">
              <w:rPr>
                <w:rFonts w:hint="eastAsia"/>
                <w:szCs w:val="21"/>
              </w:rPr>
              <w:t>23AWG</w:t>
            </w:r>
            <w:r w:rsidRPr="002F56F6">
              <w:rPr>
                <w:rFonts w:hint="eastAsia"/>
                <w:szCs w:val="21"/>
              </w:rPr>
              <w:t>，外径</w:t>
            </w:r>
            <w:r w:rsidRPr="002F56F6">
              <w:rPr>
                <w:rFonts w:hint="eastAsia"/>
                <w:szCs w:val="21"/>
              </w:rPr>
              <w:t>6.5</w:t>
            </w:r>
            <w:r w:rsidRPr="002F56F6">
              <w:rPr>
                <w:rFonts w:hint="eastAsia"/>
                <w:szCs w:val="21"/>
              </w:rPr>
              <w:t>±</w:t>
            </w:r>
            <w:r w:rsidRPr="002F56F6">
              <w:rPr>
                <w:rFonts w:hint="eastAsia"/>
                <w:szCs w:val="21"/>
              </w:rPr>
              <w:t>0.2mm</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2</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规格：</w:t>
            </w:r>
            <w:r w:rsidRPr="002F56F6">
              <w:rPr>
                <w:rFonts w:hint="eastAsia"/>
                <w:szCs w:val="21"/>
              </w:rPr>
              <w:t>100</w:t>
            </w:r>
            <w:r w:rsidRPr="002F56F6">
              <w:rPr>
                <w:rFonts w:hint="eastAsia"/>
                <w:szCs w:val="21"/>
              </w:rPr>
              <w:t>欧姆，</w:t>
            </w:r>
            <w:r w:rsidRPr="002F56F6">
              <w:rPr>
                <w:rFonts w:hint="eastAsia"/>
                <w:szCs w:val="21"/>
              </w:rPr>
              <w:t>250 MHz</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3</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芯线对数：</w:t>
            </w:r>
            <w:r w:rsidRPr="002F56F6">
              <w:rPr>
                <w:rFonts w:hint="eastAsia"/>
                <w:szCs w:val="21"/>
              </w:rPr>
              <w:t xml:space="preserve">4 </w:t>
            </w:r>
            <w:r w:rsidRPr="002F56F6">
              <w:rPr>
                <w:rFonts w:hint="eastAsia"/>
                <w:szCs w:val="21"/>
              </w:rPr>
              <w:t>对，</w:t>
            </w:r>
            <w:proofErr w:type="gramStart"/>
            <w:r w:rsidRPr="002F56F6">
              <w:rPr>
                <w:rFonts w:hint="eastAsia"/>
                <w:szCs w:val="21"/>
              </w:rPr>
              <w:t>每芯带有</w:t>
            </w:r>
            <w:proofErr w:type="gramEnd"/>
            <w:r w:rsidRPr="002F56F6">
              <w:rPr>
                <w:rFonts w:hint="eastAsia"/>
                <w:szCs w:val="21"/>
              </w:rPr>
              <w:t>双彩色带护套</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4</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线缆结构：线缆内部带十字支撑架结构，外皮浅蓝色</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5</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传输频率：</w:t>
            </w:r>
            <w:r w:rsidRPr="002F56F6">
              <w:rPr>
                <w:rFonts w:hint="eastAsia"/>
                <w:szCs w:val="21"/>
              </w:rPr>
              <w:t>1-250MHz</w:t>
            </w:r>
            <w:r w:rsidRPr="002F56F6">
              <w:rPr>
                <w:rFonts w:hint="eastAsia"/>
                <w:szCs w:val="21"/>
              </w:rPr>
              <w:t>，导体电阻≤</w:t>
            </w:r>
            <w:r w:rsidRPr="002F56F6">
              <w:rPr>
                <w:rFonts w:hint="eastAsia"/>
                <w:szCs w:val="21"/>
              </w:rPr>
              <w:t>98.6</w:t>
            </w:r>
            <w:r w:rsidRPr="002F56F6">
              <w:rPr>
                <w:rFonts w:hint="eastAsia"/>
                <w:szCs w:val="21"/>
              </w:rPr>
              <w:t>Ω</w:t>
            </w:r>
            <w:r w:rsidRPr="002F56F6">
              <w:rPr>
                <w:rFonts w:hint="eastAsia"/>
                <w:szCs w:val="21"/>
              </w:rPr>
              <w:t>/km(20</w:t>
            </w:r>
            <w:r w:rsidRPr="002F56F6">
              <w:rPr>
                <w:rFonts w:hint="eastAsia"/>
                <w:szCs w:val="21"/>
              </w:rPr>
              <w:t>℃</w:t>
            </w:r>
            <w:r w:rsidRPr="002F56F6">
              <w:rPr>
                <w:rFonts w:hint="eastAsia"/>
                <w:szCs w:val="21"/>
              </w:rPr>
              <w:t>)</w:t>
            </w:r>
            <w:r w:rsidRPr="002F56F6">
              <w:rPr>
                <w:rFonts w:hint="eastAsia"/>
                <w:szCs w:val="21"/>
              </w:rPr>
              <w:t>，介电强度：</w:t>
            </w:r>
            <w:r w:rsidRPr="002F56F6">
              <w:rPr>
                <w:rFonts w:hint="eastAsia"/>
                <w:szCs w:val="21"/>
              </w:rPr>
              <w:t>0.7kVac/min</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6</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环路电阻（</w:t>
            </w:r>
            <w:r w:rsidRPr="002F56F6">
              <w:rPr>
                <w:rFonts w:hint="eastAsia"/>
                <w:szCs w:val="21"/>
              </w:rPr>
              <w:t>20</w:t>
            </w:r>
            <w:r w:rsidRPr="002F56F6">
              <w:rPr>
                <w:rFonts w:hint="eastAsia"/>
                <w:szCs w:val="21"/>
              </w:rPr>
              <w:t>℃时）：</w:t>
            </w:r>
            <w:r w:rsidRPr="002F56F6">
              <w:rPr>
                <w:rFonts w:hint="eastAsia"/>
                <w:szCs w:val="21"/>
              </w:rPr>
              <w:t>&lt; 176</w:t>
            </w:r>
            <w:r w:rsidRPr="002F56F6">
              <w:rPr>
                <w:rFonts w:hint="eastAsia"/>
                <w:szCs w:val="21"/>
              </w:rPr>
              <w:t>Ω</w:t>
            </w:r>
            <w:r w:rsidRPr="002F56F6">
              <w:rPr>
                <w:rFonts w:hint="eastAsia"/>
                <w:szCs w:val="21"/>
              </w:rPr>
              <w:t xml:space="preserve">/km  </w:t>
            </w:r>
            <w:r w:rsidRPr="002F56F6">
              <w:rPr>
                <w:rFonts w:hint="eastAsia"/>
                <w:szCs w:val="21"/>
              </w:rPr>
              <w:t>容抗：</w:t>
            </w:r>
            <w:r w:rsidRPr="002F56F6">
              <w:rPr>
                <w:rFonts w:hint="eastAsia"/>
                <w:szCs w:val="21"/>
              </w:rPr>
              <w:t xml:space="preserve">50pF/m </w:t>
            </w:r>
            <w:r w:rsidRPr="002F56F6">
              <w:rPr>
                <w:rFonts w:hint="eastAsia"/>
                <w:szCs w:val="21"/>
              </w:rPr>
              <w:t>阻抗：</w:t>
            </w:r>
            <w:r w:rsidRPr="002F56F6">
              <w:rPr>
                <w:rFonts w:hint="eastAsia"/>
                <w:szCs w:val="21"/>
              </w:rPr>
              <w:t>100</w:t>
            </w:r>
            <w:r w:rsidRPr="002F56F6">
              <w:rPr>
                <w:rFonts w:hint="eastAsia"/>
                <w:szCs w:val="21"/>
              </w:rPr>
              <w:t>±</w:t>
            </w:r>
            <w:r w:rsidRPr="002F56F6">
              <w:rPr>
                <w:rFonts w:hint="eastAsia"/>
                <w:szCs w:val="21"/>
              </w:rPr>
              <w:t>15</w:t>
            </w:r>
            <w:r w:rsidRPr="002F56F6">
              <w:rPr>
                <w:rFonts w:hint="eastAsia"/>
                <w:szCs w:val="21"/>
              </w:rPr>
              <w:t>Ω</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7</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插入损耗：</w:t>
            </w:r>
            <w:r w:rsidRPr="002F56F6">
              <w:rPr>
                <w:rFonts w:hint="eastAsia"/>
                <w:szCs w:val="21"/>
              </w:rPr>
              <w:t>250MHz</w:t>
            </w:r>
            <w:r w:rsidRPr="002F56F6">
              <w:rPr>
                <w:rFonts w:hint="eastAsia"/>
                <w:szCs w:val="21"/>
              </w:rPr>
              <w:t>时≥</w:t>
            </w:r>
            <w:r w:rsidRPr="002F56F6">
              <w:rPr>
                <w:rFonts w:hint="eastAsia"/>
                <w:szCs w:val="21"/>
              </w:rPr>
              <w:t>31.1dB</w:t>
            </w:r>
            <w:r w:rsidRPr="002F56F6">
              <w:rPr>
                <w:rFonts w:hint="eastAsia"/>
                <w:szCs w:val="21"/>
              </w:rPr>
              <w:t>；近端串音衰减：</w:t>
            </w:r>
            <w:r w:rsidRPr="002F56F6">
              <w:rPr>
                <w:rFonts w:hint="eastAsia"/>
                <w:szCs w:val="21"/>
              </w:rPr>
              <w:t>250MHz</w:t>
            </w:r>
            <w:r w:rsidRPr="002F56F6">
              <w:rPr>
                <w:rFonts w:hint="eastAsia"/>
                <w:szCs w:val="21"/>
              </w:rPr>
              <w:t>时≥</w:t>
            </w:r>
            <w:r w:rsidRPr="002F56F6">
              <w:rPr>
                <w:rFonts w:hint="eastAsia"/>
                <w:szCs w:val="21"/>
              </w:rPr>
              <w:t>35.3dB</w:t>
            </w:r>
            <w:r w:rsidRPr="002F56F6">
              <w:rPr>
                <w:rFonts w:hint="eastAsia"/>
                <w:szCs w:val="21"/>
              </w:rPr>
              <w:t>，具有国家信息产业部通信产品质量监督检验中心的检验及信道测试报告（提供测试报告复印件）</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8</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hint="eastAsia"/>
                <w:szCs w:val="21"/>
              </w:rPr>
              <w:t>阻燃级别：</w:t>
            </w:r>
            <w:r w:rsidRPr="002F56F6">
              <w:rPr>
                <w:rFonts w:hint="eastAsia"/>
                <w:szCs w:val="21"/>
              </w:rPr>
              <w:t>CM</w:t>
            </w:r>
            <w:r w:rsidRPr="002F56F6">
              <w:rPr>
                <w:rFonts w:hint="eastAsia"/>
                <w:szCs w:val="21"/>
              </w:rPr>
              <w:t>阻燃，并符合</w:t>
            </w:r>
            <w:r w:rsidRPr="002F56F6">
              <w:rPr>
                <w:rFonts w:hint="eastAsia"/>
                <w:szCs w:val="21"/>
              </w:rPr>
              <w:t>IEC60332-1</w:t>
            </w:r>
            <w:r w:rsidRPr="002F56F6">
              <w:rPr>
                <w:rFonts w:hint="eastAsia"/>
                <w:szCs w:val="21"/>
              </w:rPr>
              <w:t>标准</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9</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标准：标准：</w:t>
            </w:r>
            <w:r w:rsidRPr="002F56F6">
              <w:rPr>
                <w:rFonts w:hint="eastAsia"/>
                <w:szCs w:val="21"/>
              </w:rPr>
              <w:t>ISO/IEC 11801Ed.2</w:t>
            </w:r>
            <w:r w:rsidRPr="002F56F6">
              <w:rPr>
                <w:rFonts w:hint="eastAsia"/>
                <w:szCs w:val="21"/>
              </w:rPr>
              <w:t>；</w:t>
            </w:r>
            <w:r w:rsidRPr="002F56F6">
              <w:rPr>
                <w:rFonts w:hint="eastAsia"/>
                <w:szCs w:val="21"/>
              </w:rPr>
              <w:t>EIA/TIA568</w:t>
            </w:r>
            <w:r w:rsidRPr="002F56F6">
              <w:rPr>
                <w:rFonts w:hint="eastAsia"/>
                <w:szCs w:val="21"/>
              </w:rPr>
              <w:t>，</w:t>
            </w:r>
            <w:r w:rsidRPr="002F56F6">
              <w:rPr>
                <w:rFonts w:hint="eastAsia"/>
                <w:szCs w:val="21"/>
              </w:rPr>
              <w:t>EN 50173-1</w:t>
            </w:r>
            <w:r w:rsidRPr="002F56F6">
              <w:rPr>
                <w:rFonts w:hint="eastAsia"/>
                <w:szCs w:val="21"/>
              </w:rPr>
              <w:t>，</w:t>
            </w:r>
            <w:r w:rsidRPr="002F56F6">
              <w:rPr>
                <w:rFonts w:hint="eastAsia"/>
                <w:szCs w:val="21"/>
              </w:rPr>
              <w:t>YD/T1019</w:t>
            </w:r>
            <w:r w:rsidRPr="002F56F6">
              <w:rPr>
                <w:rFonts w:hint="eastAsia"/>
                <w:szCs w:val="21"/>
              </w:rPr>
              <w:t>，提供三年内有效的第三方检验报告</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t>10</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提供</w:t>
            </w:r>
            <w:r w:rsidRPr="002F56F6">
              <w:rPr>
                <w:rFonts w:hint="eastAsia"/>
                <w:szCs w:val="21"/>
              </w:rPr>
              <w:t>RoHS</w:t>
            </w:r>
            <w:r w:rsidRPr="002F56F6">
              <w:rPr>
                <w:rFonts w:hint="eastAsia"/>
                <w:szCs w:val="21"/>
              </w:rPr>
              <w:t>环保认证，布线制造商在国内具有自己独力产品研发及技术测试的、国家承认的实验室</w:t>
            </w:r>
          </w:p>
        </w:tc>
      </w:tr>
      <w:tr w:rsidR="008136B3" w:rsidRPr="002F56F6" w:rsidTr="0030163D">
        <w:trPr>
          <w:trHeight w:val="340"/>
          <w:jc w:val="center"/>
        </w:trPr>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8136B3" w:rsidRPr="002F56F6" w:rsidRDefault="008136B3" w:rsidP="0030163D">
            <w:pPr>
              <w:widowControl/>
              <w:jc w:val="center"/>
              <w:rPr>
                <w:rFonts w:ascii="宋体" w:hAnsi="宋体" w:cs="宋体"/>
                <w:kern w:val="0"/>
                <w:szCs w:val="21"/>
              </w:rPr>
            </w:pPr>
            <w:r w:rsidRPr="002F56F6">
              <w:rPr>
                <w:rFonts w:ascii="宋体" w:hAnsi="宋体" w:cs="宋体" w:hint="eastAsia"/>
                <w:kern w:val="0"/>
                <w:szCs w:val="21"/>
              </w:rPr>
              <w:lastRenderedPageBreak/>
              <w:t>11</w:t>
            </w:r>
          </w:p>
        </w:tc>
        <w:tc>
          <w:tcPr>
            <w:tcW w:w="7123" w:type="dxa"/>
            <w:tcBorders>
              <w:top w:val="single" w:sz="4" w:space="0" w:color="auto"/>
              <w:left w:val="nil"/>
              <w:bottom w:val="single" w:sz="4" w:space="0" w:color="auto"/>
              <w:right w:val="single" w:sz="4" w:space="0" w:color="auto"/>
            </w:tcBorders>
            <w:shd w:val="clear" w:color="auto" w:fill="FFFFFF"/>
            <w:vAlign w:val="center"/>
          </w:tcPr>
          <w:p w:rsidR="008136B3" w:rsidRPr="002F56F6" w:rsidRDefault="008136B3" w:rsidP="0030163D">
            <w:pPr>
              <w:rPr>
                <w:szCs w:val="21"/>
              </w:rPr>
            </w:pPr>
            <w:r w:rsidRPr="002F56F6">
              <w:rPr>
                <w:rFonts w:ascii="宋体" w:hAnsi="宋体" w:cs="宋体" w:hint="eastAsia"/>
                <w:kern w:val="0"/>
                <w:szCs w:val="21"/>
              </w:rPr>
              <w:t>▲</w:t>
            </w:r>
            <w:r w:rsidRPr="002F56F6">
              <w:rPr>
                <w:rFonts w:hint="eastAsia"/>
                <w:szCs w:val="21"/>
              </w:rPr>
              <w:t>获得并提供</w:t>
            </w:r>
            <w:r w:rsidRPr="002F56F6">
              <w:rPr>
                <w:rFonts w:hint="eastAsia"/>
                <w:szCs w:val="21"/>
              </w:rPr>
              <w:t>UL</w:t>
            </w:r>
            <w:r w:rsidRPr="002F56F6">
              <w:rPr>
                <w:rFonts w:hint="eastAsia"/>
                <w:szCs w:val="21"/>
              </w:rPr>
              <w:t>、</w:t>
            </w:r>
            <w:r w:rsidRPr="002F56F6">
              <w:rPr>
                <w:rFonts w:hint="eastAsia"/>
                <w:szCs w:val="21"/>
              </w:rPr>
              <w:t>ETL</w:t>
            </w:r>
            <w:r w:rsidRPr="002F56F6">
              <w:rPr>
                <w:rFonts w:hint="eastAsia"/>
                <w:szCs w:val="21"/>
              </w:rPr>
              <w:t>、</w:t>
            </w:r>
            <w:r w:rsidRPr="002F56F6">
              <w:rPr>
                <w:rFonts w:hint="eastAsia"/>
                <w:szCs w:val="21"/>
              </w:rPr>
              <w:t>3P</w:t>
            </w:r>
            <w:r w:rsidRPr="002F56F6">
              <w:rPr>
                <w:rFonts w:hint="eastAsia"/>
                <w:szCs w:val="21"/>
              </w:rPr>
              <w:t>、泰尔、</w:t>
            </w:r>
            <w:r w:rsidRPr="002F56F6">
              <w:rPr>
                <w:rFonts w:hint="eastAsia"/>
                <w:szCs w:val="21"/>
              </w:rPr>
              <w:t>REACH</w:t>
            </w:r>
            <w:r w:rsidRPr="002F56F6">
              <w:rPr>
                <w:rFonts w:hint="eastAsia"/>
                <w:szCs w:val="21"/>
              </w:rPr>
              <w:t>等第三方机构认证的相关证明文件</w:t>
            </w:r>
          </w:p>
        </w:tc>
      </w:tr>
    </w:tbl>
    <w:p w:rsidR="008136B3" w:rsidRPr="002F56F6" w:rsidRDefault="008136B3">
      <w:pPr>
        <w:spacing w:line="360" w:lineRule="auto"/>
        <w:rPr>
          <w:rFonts w:ascii="宋体" w:hAnsi="宋体" w:cs="宋体"/>
          <w:b/>
          <w:bCs/>
          <w:szCs w:val="21"/>
        </w:rPr>
      </w:pPr>
    </w:p>
    <w:p w:rsidR="003372C9" w:rsidRPr="002F56F6" w:rsidRDefault="003833D9">
      <w:pPr>
        <w:spacing w:line="360" w:lineRule="auto"/>
        <w:rPr>
          <w:rFonts w:ascii="宋体" w:hAnsi="宋体" w:cs="宋体"/>
          <w:b/>
          <w:bCs/>
          <w:szCs w:val="21"/>
        </w:rPr>
      </w:pPr>
      <w:r w:rsidRPr="002F56F6">
        <w:rPr>
          <w:rFonts w:ascii="宋体" w:hAnsi="宋体" w:cs="宋体" w:hint="eastAsia"/>
          <w:b/>
          <w:bCs/>
          <w:szCs w:val="21"/>
        </w:rPr>
        <w:t>特别说明：</w:t>
      </w:r>
    </w:p>
    <w:p w:rsidR="003372C9" w:rsidRPr="002F56F6" w:rsidRDefault="003833D9">
      <w:pPr>
        <w:spacing w:line="360" w:lineRule="auto"/>
        <w:ind w:firstLine="420"/>
        <w:rPr>
          <w:rFonts w:ascii="宋体" w:hAnsi="宋体" w:cs="宋体"/>
          <w:szCs w:val="21"/>
        </w:rPr>
      </w:pPr>
      <w:r w:rsidRPr="002F56F6">
        <w:rPr>
          <w:rFonts w:ascii="宋体" w:hAnsi="宋体" w:cs="宋体" w:hint="eastAsia"/>
          <w:b/>
          <w:bCs/>
          <w:kern w:val="0"/>
          <w:szCs w:val="21"/>
        </w:rPr>
        <w:t xml:space="preserve">1. </w:t>
      </w:r>
      <w:r w:rsidRPr="002F56F6">
        <w:rPr>
          <w:rFonts w:ascii="宋体" w:hAnsi="宋体" w:cs="宋体" w:hint="eastAsia"/>
          <w:szCs w:val="21"/>
        </w:rPr>
        <w:t>如果此招标清单中有未尽项目，投标人要列明，否则本招标清单的设备材料等视为已包含在其他投标报价中，即使缺漏项目也均由中标人负责（不得再向招标人申请增加费用）。</w:t>
      </w:r>
    </w:p>
    <w:p w:rsidR="003372C9" w:rsidRPr="002F56F6" w:rsidRDefault="003833D9">
      <w:pPr>
        <w:spacing w:line="360" w:lineRule="auto"/>
        <w:ind w:firstLine="420"/>
        <w:rPr>
          <w:rFonts w:ascii="宋体" w:hAnsi="宋体" w:cs="宋体"/>
          <w:szCs w:val="21"/>
        </w:rPr>
      </w:pPr>
      <w:r w:rsidRPr="002F56F6">
        <w:rPr>
          <w:rFonts w:ascii="宋体" w:hAnsi="宋体" w:cs="宋体" w:hint="eastAsia"/>
          <w:b/>
          <w:bCs/>
          <w:kern w:val="0"/>
          <w:szCs w:val="21"/>
        </w:rPr>
        <w:t xml:space="preserve">2. </w:t>
      </w:r>
      <w:r w:rsidRPr="002F56F6">
        <w:rPr>
          <w:rFonts w:ascii="宋体" w:hAnsi="宋体" w:cs="宋体" w:hint="eastAsia"/>
          <w:szCs w:val="21"/>
        </w:rPr>
        <w:t>本项目所需辅材，如招标文件无具体数量的，由投标人根据技术方案要求和现场情况提供，实际使用数量与中标人的投标数量不符时不对合同总价产生变更。</w:t>
      </w:r>
    </w:p>
    <w:p w:rsidR="003372C9" w:rsidRPr="002F56F6" w:rsidRDefault="003833D9">
      <w:pPr>
        <w:spacing w:line="360" w:lineRule="auto"/>
        <w:ind w:firstLine="420"/>
        <w:rPr>
          <w:rFonts w:ascii="宋体" w:hAnsi="宋体" w:cs="宋体"/>
          <w:b/>
          <w:bCs/>
          <w:szCs w:val="21"/>
        </w:rPr>
      </w:pPr>
      <w:r w:rsidRPr="002F56F6">
        <w:rPr>
          <w:rFonts w:ascii="宋体" w:hAnsi="宋体" w:cs="宋体" w:hint="eastAsia"/>
          <w:b/>
          <w:bCs/>
          <w:kern w:val="0"/>
          <w:szCs w:val="21"/>
        </w:rPr>
        <w:t xml:space="preserve">3. </w:t>
      </w:r>
      <w:r w:rsidRPr="002F56F6">
        <w:rPr>
          <w:rFonts w:ascii="宋体" w:hAnsi="宋体" w:cs="宋体" w:hint="eastAsia"/>
          <w:b/>
          <w:bCs/>
          <w:szCs w:val="21"/>
        </w:rPr>
        <w:t>本项目为“交钥匙工程”，投标人负责全部设备的运输、安装、调试和人员培训、售后服务及所有安装现场的收尾工作。</w:t>
      </w:r>
    </w:p>
    <w:p w:rsidR="00346C0B" w:rsidRPr="002F56F6" w:rsidRDefault="00346C0B">
      <w:pPr>
        <w:spacing w:line="360" w:lineRule="auto"/>
        <w:ind w:firstLine="420"/>
        <w:rPr>
          <w:rFonts w:ascii="宋体" w:hAnsi="宋体" w:cs="宋体"/>
          <w:szCs w:val="21"/>
        </w:rPr>
      </w:pPr>
    </w:p>
    <w:p w:rsidR="003372C9" w:rsidRPr="002F56F6" w:rsidRDefault="003833D9">
      <w:pPr>
        <w:pStyle w:val="3"/>
        <w:numPr>
          <w:ilvl w:val="0"/>
          <w:numId w:val="2"/>
        </w:numPr>
        <w:spacing w:before="0" w:after="0" w:line="360" w:lineRule="auto"/>
        <w:rPr>
          <w:sz w:val="28"/>
          <w:szCs w:val="28"/>
        </w:rPr>
      </w:pPr>
      <w:bookmarkStart w:id="20" w:name="_Toc399949734"/>
      <w:bookmarkStart w:id="21" w:name="_Toc452437822"/>
      <w:r w:rsidRPr="002F56F6">
        <w:rPr>
          <w:rFonts w:hint="eastAsia"/>
          <w:sz w:val="28"/>
          <w:szCs w:val="28"/>
        </w:rPr>
        <w:t>项目其他要求</w:t>
      </w:r>
      <w:bookmarkEnd w:id="20"/>
      <w:bookmarkEnd w:id="21"/>
    </w:p>
    <w:p w:rsidR="003372C9" w:rsidRPr="002F56F6" w:rsidRDefault="003833D9" w:rsidP="004F066A">
      <w:pPr>
        <w:pStyle w:val="4"/>
        <w:numPr>
          <w:ilvl w:val="1"/>
          <w:numId w:val="10"/>
        </w:numPr>
        <w:spacing w:beforeLines="50" w:afterLines="50"/>
        <w:jc w:val="left"/>
        <w:rPr>
          <w:b/>
          <w:sz w:val="24"/>
          <w:szCs w:val="24"/>
        </w:rPr>
      </w:pPr>
      <w:bookmarkStart w:id="22" w:name="_Toc452437823"/>
      <w:bookmarkStart w:id="23" w:name="_Toc399949735"/>
      <w:r w:rsidRPr="002F56F6">
        <w:rPr>
          <w:rFonts w:hint="eastAsia"/>
          <w:b/>
          <w:sz w:val="24"/>
          <w:szCs w:val="24"/>
        </w:rPr>
        <w:t>售后服务要求</w:t>
      </w:r>
      <w:bookmarkEnd w:id="22"/>
      <w:bookmarkEnd w:id="23"/>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投标人要长期建立完善的技术支持和售后服务管理体系和服务队伍，为配合用户使用提供全方位的技术支持工作，并对如何实施服务提出承诺。</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投标人应在标书中标明可提供的售后服务和系统维护服务、有关质量保证期、升级服务、数据共享、开放接口等内容。</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投标人非所投软件、硬件产品的生产厂商，则需提供针对本项目的软件、硬件产品原厂商合法的授权书，同时，投标时须出具原厂商针对本项目产品的售后服务承诺函。</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系统正式验收之日起，中标人提供三年的整个系统免费升级维护服务（含第三方产品）。维护期内，投标人必须根据用户要求负责进行售后技术支持和服务，不再收取合同规定外任何额外费用。</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维护期间，要提供多方面维护内容：各个系统软件服务、应用软件服务和咨询服务；在质保期内提供免费的系统软件应用和维护技术咨询服务，电话或现场技术服务。</w:t>
      </w:r>
    </w:p>
    <w:p w:rsidR="003372C9" w:rsidRPr="002F56F6" w:rsidRDefault="003833D9">
      <w:pPr>
        <w:numPr>
          <w:ilvl w:val="0"/>
          <w:numId w:val="11"/>
        </w:numPr>
        <w:spacing w:line="360" w:lineRule="auto"/>
        <w:rPr>
          <w:rFonts w:ascii="宋体" w:hAnsi="宋体" w:cs="宋体"/>
          <w:sz w:val="24"/>
          <w:szCs w:val="28"/>
        </w:rPr>
      </w:pPr>
      <w:r w:rsidRPr="002F56F6">
        <w:rPr>
          <w:rFonts w:ascii="宋体" w:hAnsi="宋体" w:cs="宋体" w:hint="eastAsia"/>
          <w:sz w:val="24"/>
          <w:szCs w:val="28"/>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rsidR="003372C9" w:rsidRPr="002F56F6" w:rsidRDefault="003833D9">
      <w:pPr>
        <w:pStyle w:val="4"/>
        <w:numPr>
          <w:ilvl w:val="1"/>
          <w:numId w:val="10"/>
        </w:numPr>
        <w:snapToGrid w:val="0"/>
        <w:jc w:val="left"/>
        <w:rPr>
          <w:b/>
          <w:sz w:val="24"/>
          <w:szCs w:val="24"/>
        </w:rPr>
      </w:pPr>
      <w:bookmarkStart w:id="24" w:name="_Toc452437824"/>
      <w:bookmarkStart w:id="25" w:name="_Toc399949737"/>
      <w:r w:rsidRPr="002F56F6">
        <w:rPr>
          <w:rFonts w:hint="eastAsia"/>
          <w:b/>
          <w:sz w:val="24"/>
          <w:szCs w:val="24"/>
        </w:rPr>
        <w:lastRenderedPageBreak/>
        <w:t>到货要求及交货地点</w:t>
      </w:r>
      <w:bookmarkEnd w:id="24"/>
      <w:bookmarkEnd w:id="25"/>
    </w:p>
    <w:p w:rsidR="003372C9" w:rsidRPr="002F56F6" w:rsidRDefault="003833D9" w:rsidP="004F066A">
      <w:pPr>
        <w:numPr>
          <w:ilvl w:val="0"/>
          <w:numId w:val="12"/>
        </w:numPr>
        <w:tabs>
          <w:tab w:val="left" w:pos="425"/>
        </w:tabs>
        <w:spacing w:beforeLines="50" w:line="360" w:lineRule="auto"/>
        <w:rPr>
          <w:rFonts w:ascii="宋体" w:hAnsi="宋体" w:cs="宋体"/>
          <w:sz w:val="24"/>
          <w:szCs w:val="28"/>
        </w:rPr>
      </w:pPr>
      <w:r w:rsidRPr="002F56F6">
        <w:rPr>
          <w:rFonts w:ascii="宋体" w:hAnsi="宋体" w:cs="宋体" w:hint="eastAsia"/>
          <w:sz w:val="24"/>
          <w:szCs w:val="28"/>
        </w:rPr>
        <w:t>合同生效后，相关产品须在</w:t>
      </w:r>
      <w:r w:rsidRPr="002F56F6">
        <w:rPr>
          <w:rFonts w:ascii="宋体" w:hAnsi="宋体" w:cs="宋体"/>
          <w:sz w:val="24"/>
          <w:szCs w:val="28"/>
        </w:rPr>
        <w:t>6</w:t>
      </w:r>
      <w:r w:rsidRPr="002F56F6">
        <w:rPr>
          <w:rFonts w:ascii="宋体" w:hAnsi="宋体" w:cs="宋体" w:hint="eastAsia"/>
          <w:sz w:val="24"/>
          <w:szCs w:val="28"/>
        </w:rPr>
        <w:t>0天（日历日）内，中标人完成相关项目建设工作，设备上线调试完毕，经验收合格，正式交付用户使用。</w:t>
      </w:r>
      <w:bookmarkStart w:id="26" w:name="_GoBack"/>
      <w:bookmarkEnd w:id="26"/>
    </w:p>
    <w:p w:rsidR="003372C9" w:rsidRPr="002F56F6" w:rsidRDefault="003833D9" w:rsidP="004F066A">
      <w:pPr>
        <w:numPr>
          <w:ilvl w:val="0"/>
          <w:numId w:val="12"/>
        </w:numPr>
        <w:tabs>
          <w:tab w:val="left" w:pos="425"/>
        </w:tabs>
        <w:spacing w:beforeLines="50" w:line="360" w:lineRule="auto"/>
        <w:rPr>
          <w:rFonts w:ascii="宋体" w:hAnsi="宋体" w:cs="宋体"/>
          <w:sz w:val="24"/>
          <w:szCs w:val="28"/>
        </w:rPr>
      </w:pPr>
      <w:r w:rsidRPr="002F56F6">
        <w:rPr>
          <w:rFonts w:ascii="宋体" w:hAnsi="宋体" w:cs="宋体" w:hint="eastAsia"/>
          <w:sz w:val="24"/>
          <w:szCs w:val="28"/>
        </w:rPr>
        <w:t>交货地点：广东外语外贸大学北校区。</w:t>
      </w:r>
    </w:p>
    <w:p w:rsidR="003372C9" w:rsidRPr="002F56F6" w:rsidRDefault="003833D9" w:rsidP="004F066A">
      <w:pPr>
        <w:numPr>
          <w:ilvl w:val="0"/>
          <w:numId w:val="12"/>
        </w:numPr>
        <w:tabs>
          <w:tab w:val="left" w:pos="425"/>
        </w:tabs>
        <w:spacing w:beforeLines="50" w:line="360" w:lineRule="auto"/>
        <w:rPr>
          <w:rFonts w:ascii="宋体" w:hAnsi="宋体" w:cs="宋体"/>
          <w:sz w:val="24"/>
          <w:szCs w:val="28"/>
        </w:rPr>
      </w:pPr>
      <w:r w:rsidRPr="002F56F6">
        <w:rPr>
          <w:rFonts w:ascii="宋体" w:hAnsi="宋体" w:cs="宋体" w:hint="eastAsia"/>
          <w:sz w:val="24"/>
          <w:szCs w:val="28"/>
        </w:rPr>
        <w:t>中标人必须为采购人提供有关保养所需的足够的中文技术文件（说明书、图纸、手册和技术资料等）。采购人将按照有关标准进行验收。</w:t>
      </w:r>
    </w:p>
    <w:p w:rsidR="003372C9" w:rsidRPr="002F56F6" w:rsidRDefault="003833D9">
      <w:pPr>
        <w:pStyle w:val="4"/>
        <w:numPr>
          <w:ilvl w:val="1"/>
          <w:numId w:val="10"/>
        </w:numPr>
        <w:snapToGrid w:val="0"/>
        <w:jc w:val="left"/>
        <w:rPr>
          <w:b/>
          <w:sz w:val="24"/>
          <w:szCs w:val="24"/>
        </w:rPr>
      </w:pPr>
      <w:bookmarkStart w:id="27" w:name="_Toc399949738"/>
      <w:bookmarkStart w:id="28" w:name="_Toc452437825"/>
      <w:r w:rsidRPr="002F56F6">
        <w:rPr>
          <w:rFonts w:hint="eastAsia"/>
          <w:b/>
          <w:sz w:val="24"/>
          <w:szCs w:val="24"/>
        </w:rPr>
        <w:t>付款方式</w:t>
      </w:r>
      <w:bookmarkEnd w:id="27"/>
      <w:bookmarkEnd w:id="28"/>
    </w:p>
    <w:p w:rsidR="003372C9" w:rsidRPr="002F56F6" w:rsidRDefault="003833D9">
      <w:pPr>
        <w:adjustRightInd w:val="0"/>
        <w:snapToGrid w:val="0"/>
        <w:spacing w:line="360" w:lineRule="auto"/>
        <w:ind w:firstLineChars="200" w:firstLine="480"/>
        <w:rPr>
          <w:rFonts w:ascii="宋体" w:hAnsi="宋体" w:cs="宋体"/>
          <w:sz w:val="24"/>
          <w:szCs w:val="28"/>
        </w:rPr>
      </w:pPr>
      <w:bookmarkStart w:id="29" w:name="_Hlk488147944"/>
      <w:r w:rsidRPr="002F56F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bookmarkEnd w:id="29"/>
    <w:p w:rsidR="003372C9" w:rsidRPr="002F56F6" w:rsidRDefault="003833D9">
      <w:pPr>
        <w:pStyle w:val="2"/>
        <w:pageBreakBefore/>
        <w:spacing w:before="120" w:after="120" w:line="360" w:lineRule="auto"/>
        <w:jc w:val="center"/>
        <w:rPr>
          <w:rFonts w:ascii="宋体" w:hAnsi="宋体" w:cs="宋体"/>
          <w:sz w:val="24"/>
        </w:rPr>
      </w:pPr>
      <w:r w:rsidRPr="002F56F6">
        <w:rPr>
          <w:rFonts w:asciiTheme="majorEastAsia" w:eastAsiaTheme="majorEastAsia" w:hAnsiTheme="majorEastAsia" w:hint="eastAsia"/>
          <w:sz w:val="28"/>
          <w:szCs w:val="28"/>
        </w:rPr>
        <w:lastRenderedPageBreak/>
        <w:t>第三部分　投标人须知</w:t>
      </w:r>
    </w:p>
    <w:p w:rsidR="003372C9" w:rsidRPr="002F56F6" w:rsidRDefault="003372C9">
      <w:pPr>
        <w:pStyle w:val="a8"/>
        <w:adjustRightInd w:val="0"/>
        <w:snapToGrid w:val="0"/>
        <w:spacing w:line="360" w:lineRule="auto"/>
        <w:rPr>
          <w:rFonts w:hAnsi="宋体" w:cs="Times New Roman"/>
        </w:rPr>
      </w:pP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投标费用说明</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 投标人应承担所有与准备和参加投标有关的费用。不论投标的结果如何，</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招标人均无义务和责任承担这些费用。</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投标文件</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2. 投标文件的构成</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2.1 投标文件由下列文件以及在招标过程中发出的澄清更正文件组成：</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1)</w:t>
      </w:r>
      <w:r w:rsidRPr="002F56F6">
        <w:rPr>
          <w:rFonts w:hAnsi="宋体" w:cs="Times New Roman" w:hint="eastAsia"/>
          <w:snapToGrid w:val="0"/>
          <w:kern w:val="0"/>
          <w:sz w:val="24"/>
          <w:szCs w:val="24"/>
        </w:rPr>
        <w:tab/>
        <w:t>投标邀请函</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2)</w:t>
      </w:r>
      <w:r w:rsidRPr="002F56F6">
        <w:rPr>
          <w:rFonts w:hAnsi="宋体" w:cs="Times New Roman" w:hint="eastAsia"/>
          <w:snapToGrid w:val="0"/>
          <w:kern w:val="0"/>
          <w:sz w:val="24"/>
          <w:szCs w:val="24"/>
        </w:rPr>
        <w:tab/>
        <w:t>用户需求书</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3)</w:t>
      </w:r>
      <w:r w:rsidRPr="002F56F6">
        <w:rPr>
          <w:rFonts w:hAnsi="宋体" w:cs="Times New Roman" w:hint="eastAsia"/>
          <w:snapToGrid w:val="0"/>
          <w:kern w:val="0"/>
          <w:sz w:val="24"/>
          <w:szCs w:val="24"/>
        </w:rPr>
        <w:tab/>
        <w:t>投标人须知</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4）</w:t>
      </w:r>
      <w:r w:rsidRPr="002F56F6">
        <w:rPr>
          <w:rFonts w:hAnsi="宋体" w:cs="Times New Roman" w:hint="eastAsia"/>
          <w:snapToGrid w:val="0"/>
          <w:kern w:val="0"/>
          <w:sz w:val="24"/>
          <w:szCs w:val="24"/>
        </w:rPr>
        <w:tab/>
      </w:r>
      <w:r w:rsidRPr="002F56F6">
        <w:rPr>
          <w:rFonts w:hAnsi="宋体" w:hint="eastAsia"/>
          <w:sz w:val="24"/>
          <w:szCs w:val="24"/>
        </w:rPr>
        <w:t>开标、评标、定标</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5)</w:t>
      </w:r>
      <w:r w:rsidRPr="002F56F6">
        <w:rPr>
          <w:rFonts w:hAnsi="宋体" w:cs="Times New Roman" w:hint="eastAsia"/>
          <w:snapToGrid w:val="0"/>
          <w:kern w:val="0"/>
          <w:sz w:val="24"/>
          <w:szCs w:val="24"/>
        </w:rPr>
        <w:tab/>
        <w:t>合同书格式</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6)</w:t>
      </w:r>
      <w:r w:rsidRPr="002F56F6">
        <w:rPr>
          <w:rFonts w:hAnsi="宋体" w:cs="Times New Roman" w:hint="eastAsia"/>
          <w:snapToGrid w:val="0"/>
          <w:kern w:val="0"/>
          <w:sz w:val="24"/>
          <w:szCs w:val="24"/>
        </w:rPr>
        <w:tab/>
        <w:t xml:space="preserve">投标文件格式 </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7)</w:t>
      </w:r>
      <w:r w:rsidRPr="002F56F6">
        <w:rPr>
          <w:rFonts w:hAnsi="宋体" w:cs="Times New Roman" w:hint="eastAsia"/>
          <w:snapToGrid w:val="0"/>
          <w:kern w:val="0"/>
          <w:sz w:val="24"/>
          <w:szCs w:val="24"/>
        </w:rPr>
        <w:tab/>
        <w:t>在</w:t>
      </w:r>
      <w:r w:rsidRPr="002F56F6">
        <w:rPr>
          <w:rFonts w:hAnsi="宋体" w:hint="eastAsia"/>
          <w:sz w:val="24"/>
          <w:szCs w:val="24"/>
        </w:rPr>
        <w:t>竞标</w:t>
      </w:r>
      <w:r w:rsidRPr="002F56F6">
        <w:rPr>
          <w:rFonts w:hAnsi="宋体" w:cs="Times New Roman" w:hint="eastAsia"/>
          <w:snapToGrid w:val="0"/>
          <w:kern w:val="0"/>
          <w:sz w:val="24"/>
          <w:szCs w:val="24"/>
        </w:rPr>
        <w:t>过程中由招标人发出的澄清更正文件等</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3. 投标文件的澄清更正</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3.1 招标人对投标文件进行必要的澄清更正的，于投标截止时间的15天前在广东外语外贸大学网站主页“招标公告栏</w:t>
      </w:r>
      <w:r w:rsidRPr="002F56F6">
        <w:rPr>
          <w:rFonts w:ascii="宋体" w:hAnsi="宋体"/>
          <w:sz w:val="24"/>
        </w:rPr>
        <w:t>”</w:t>
      </w:r>
      <w:r w:rsidRPr="002F56F6">
        <w:rPr>
          <w:rFonts w:ascii="宋体" w:hAnsi="宋体"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3.2根据竞标的具体情况，招标人可延长投标截止时间和开标时间，但至少应当在规定的投标截止时间3天前，将变更时间在广东外语外贸大学网站主页“招标公告栏</w:t>
      </w:r>
      <w:r w:rsidRPr="002F56F6">
        <w:rPr>
          <w:rFonts w:ascii="宋体" w:hAnsi="宋体"/>
          <w:sz w:val="24"/>
        </w:rPr>
        <w:t>”</w:t>
      </w:r>
      <w:r w:rsidRPr="002F56F6">
        <w:rPr>
          <w:rFonts w:ascii="宋体" w:hAnsi="宋体" w:hint="eastAsia"/>
          <w:sz w:val="24"/>
        </w:rPr>
        <w:t>上发布公告，并通知所有的投标</w:t>
      </w:r>
      <w:r w:rsidRPr="002F56F6">
        <w:rPr>
          <w:rFonts w:hAnsi="宋体" w:hint="eastAsia"/>
          <w:sz w:val="24"/>
        </w:rPr>
        <w:t>人</w:t>
      </w:r>
      <w:r w:rsidRPr="002F56F6">
        <w:rPr>
          <w:rFonts w:ascii="宋体" w:hAnsi="宋体" w:hint="eastAsia"/>
          <w:sz w:val="24"/>
        </w:rPr>
        <w:t>。</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投标文件的编制和数量</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 投标文件编制</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4.1 投标人应当对投标文件进行装订，对未经装订的投标文件可能发生的文件散落或缺损，由此产生的后果由投标供应商承担。</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4.2 投标人应认真阅读、并充分理解投标文件的全部内容，并应完整、真实、准确的填</w:t>
      </w:r>
      <w:r w:rsidRPr="002F56F6">
        <w:rPr>
          <w:rFonts w:ascii="宋体" w:hAnsi="宋体" w:hint="eastAsia"/>
          <w:sz w:val="24"/>
        </w:rPr>
        <w:lastRenderedPageBreak/>
        <w:t>写投标文件中规定的所有内容。投标人没有按照投标文件要求提交全部资料，或者投标没有对投标文件在各方面都</w:t>
      </w:r>
      <w:r w:rsidR="00A53045" w:rsidRPr="002F56F6">
        <w:rPr>
          <w:rFonts w:ascii="宋体" w:hAnsi="宋体" w:hint="eastAsia"/>
          <w:sz w:val="24"/>
        </w:rPr>
        <w:t>做出</w:t>
      </w:r>
      <w:r w:rsidRPr="002F56F6">
        <w:rPr>
          <w:rFonts w:ascii="宋体" w:hAnsi="宋体" w:hint="eastAsia"/>
          <w:sz w:val="24"/>
        </w:rPr>
        <w:t>实质性响应是投标人的风险，有可能导致其投标被拒绝，或被认定为无效投标或被确定为投标无效。</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4.3投标人必须对投标文件所提供的全部资料的真实性承担法律责任，并无条件接受招标人监督管理部门等对其中任何资料进行核实的要求。</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4.4如果因为投标人投标文件填报的内容不详，或没有提供投标文件中所要求的全部资料及数据，由此造成的后果，其责任由投标人承担。</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5. 投标报价及计量</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5.1 投标人所提供的部件和服务均应以人民币报价。</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5.2 除非投标文件的技术规格中另有规定，投标人在投标文件中及其与招标人的所有往来文件中的计量单位均应采用中华人民共和国法定计量单位。</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6、 投标文件的数量和签署</w:t>
      </w:r>
    </w:p>
    <w:p w:rsidR="003372C9" w:rsidRPr="002F56F6" w:rsidRDefault="003833D9">
      <w:pPr>
        <w:tabs>
          <w:tab w:val="left" w:pos="851"/>
        </w:tabs>
        <w:autoSpaceDE w:val="0"/>
        <w:autoSpaceDN w:val="0"/>
        <w:adjustRightInd w:val="0"/>
        <w:snapToGrid w:val="0"/>
        <w:spacing w:line="360" w:lineRule="auto"/>
        <w:ind w:left="851" w:right="1154" w:hanging="851"/>
        <w:rPr>
          <w:rFonts w:ascii="宋体" w:hAnsi="宋体"/>
          <w:sz w:val="24"/>
        </w:rPr>
      </w:pPr>
      <w:r w:rsidRPr="002F56F6">
        <w:rPr>
          <w:rFonts w:ascii="宋体" w:hAnsi="宋体" w:hint="eastAsia"/>
          <w:sz w:val="24"/>
        </w:rPr>
        <w:t xml:space="preserve">  6.1 投标人应编制投标文件正本一份和副本二份（电子光盘1张），投标文件的副本可采用正本的复印件。每套投标文件须清楚地标明“正本”、“副本”。若副本与正本不符，以正本为准。</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6.2 投标文件的正本需打印或用不褪色墨水书写，并由法定代表人或经其正式授权的代表签字或盖章。授权代表须出具书面授权证明，其《法定代表人授权书》应附在投标文件中。</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6.4 投标文件中的任何重要的插字、涂改和增删，必须由法定代表人或经其正式授权的代表在旁边签字或盖章才有效。</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7. 投标文件的密封和标记</w:t>
      </w:r>
    </w:p>
    <w:p w:rsidR="003372C9" w:rsidRPr="002F56F6" w:rsidRDefault="003833D9">
      <w:pPr>
        <w:tabs>
          <w:tab w:val="left" w:pos="851"/>
        </w:tabs>
        <w:autoSpaceDE w:val="0"/>
        <w:autoSpaceDN w:val="0"/>
        <w:adjustRightInd w:val="0"/>
        <w:snapToGrid w:val="0"/>
        <w:spacing w:line="360" w:lineRule="auto"/>
        <w:ind w:left="794" w:right="32" w:hanging="851"/>
        <w:rPr>
          <w:rFonts w:ascii="宋体" w:hAnsi="宋体"/>
          <w:sz w:val="24"/>
        </w:rPr>
      </w:pPr>
      <w:r w:rsidRPr="002F56F6">
        <w:rPr>
          <w:rFonts w:ascii="宋体" w:hAnsi="宋体" w:hint="eastAsia"/>
          <w:sz w:val="24"/>
        </w:rPr>
        <w:t xml:space="preserve">  7.1 投标人应将投标文件正本和所有的副本分别单独密封包装，并在外包装上清晰标明“正本”、“副本”字样。</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7.2 为方便开标时唱标，投标人应按照《投标文件格式》的要求制作</w:t>
      </w:r>
      <w:proofErr w:type="gramStart"/>
      <w:r w:rsidRPr="002F56F6">
        <w:rPr>
          <w:rFonts w:ascii="宋体" w:hAnsi="宋体" w:hint="eastAsia"/>
          <w:sz w:val="24"/>
        </w:rPr>
        <w:t>《</w:t>
      </w:r>
      <w:proofErr w:type="gramEnd"/>
      <w:r w:rsidRPr="002F56F6">
        <w:rPr>
          <w:rFonts w:ascii="宋体" w:hAnsi="宋体" w:hint="eastAsia"/>
          <w:sz w:val="24"/>
        </w:rPr>
        <w:t>唱标</w:t>
      </w:r>
    </w:p>
    <w:p w:rsidR="003372C9" w:rsidRPr="002F56F6" w:rsidRDefault="003833D9">
      <w:pPr>
        <w:tabs>
          <w:tab w:val="left" w:pos="851"/>
        </w:tabs>
        <w:autoSpaceDE w:val="0"/>
        <w:autoSpaceDN w:val="0"/>
        <w:adjustRightInd w:val="0"/>
        <w:snapToGrid w:val="0"/>
        <w:spacing w:line="360" w:lineRule="auto"/>
        <w:ind w:leftChars="285" w:left="848" w:right="32" w:hangingChars="104" w:hanging="250"/>
        <w:rPr>
          <w:rFonts w:ascii="宋体" w:hAnsi="宋体"/>
          <w:sz w:val="24"/>
        </w:rPr>
      </w:pPr>
      <w:r w:rsidRPr="002F56F6">
        <w:rPr>
          <w:rFonts w:ascii="宋体" w:hAnsi="宋体" w:hint="eastAsia"/>
          <w:sz w:val="24"/>
        </w:rPr>
        <w:t>信封</w:t>
      </w:r>
      <w:proofErr w:type="gramStart"/>
      <w:r w:rsidRPr="002F56F6">
        <w:rPr>
          <w:rFonts w:ascii="宋体" w:hAnsi="宋体" w:hint="eastAsia"/>
          <w:sz w:val="24"/>
        </w:rPr>
        <w:t>》</w:t>
      </w:r>
      <w:proofErr w:type="gramEnd"/>
      <w:r w:rsidRPr="002F56F6">
        <w:rPr>
          <w:rFonts w:ascii="宋体" w:hAnsi="宋体" w:hint="eastAsia"/>
          <w:sz w:val="24"/>
        </w:rPr>
        <w:t>并独立封装。</w:t>
      </w:r>
    </w:p>
    <w:p w:rsidR="003372C9" w:rsidRPr="002F56F6" w:rsidRDefault="003833D9" w:rsidP="002062D4">
      <w:pPr>
        <w:tabs>
          <w:tab w:val="left" w:pos="851"/>
        </w:tabs>
        <w:autoSpaceDE w:val="0"/>
        <w:autoSpaceDN w:val="0"/>
        <w:adjustRightInd w:val="0"/>
        <w:snapToGrid w:val="0"/>
        <w:spacing w:line="360" w:lineRule="auto"/>
        <w:ind w:leftChars="-405" w:left="600" w:right="32" w:hangingChars="604" w:hanging="1450"/>
        <w:rPr>
          <w:rFonts w:ascii="宋体" w:hAnsi="宋体"/>
          <w:sz w:val="24"/>
        </w:rPr>
      </w:pPr>
      <w:r w:rsidRPr="002F56F6">
        <w:rPr>
          <w:rFonts w:ascii="宋体" w:hAnsi="宋体" w:hint="eastAsia"/>
          <w:sz w:val="24"/>
        </w:rPr>
        <w:t xml:space="preserve">       </w:t>
      </w:r>
      <w:r w:rsidR="002062D4">
        <w:rPr>
          <w:rFonts w:ascii="宋体" w:hAnsi="宋体" w:hint="eastAsia"/>
          <w:sz w:val="24"/>
        </w:rPr>
        <w:t xml:space="preserve"> </w:t>
      </w:r>
      <w:r w:rsidRPr="002F56F6">
        <w:rPr>
          <w:rFonts w:ascii="宋体" w:hAnsi="宋体" w:hint="eastAsia"/>
          <w:sz w:val="24"/>
        </w:rPr>
        <w:t xml:space="preserve"> </w:t>
      </w:r>
      <w:r w:rsidR="002062D4">
        <w:rPr>
          <w:rFonts w:ascii="宋体" w:hAnsi="宋体" w:hint="eastAsia"/>
          <w:sz w:val="24"/>
        </w:rPr>
        <w:t>7</w:t>
      </w:r>
      <w:r w:rsidRPr="002F56F6">
        <w:rPr>
          <w:rFonts w:ascii="宋体" w:hAnsi="宋体" w:hint="eastAsia"/>
          <w:sz w:val="24"/>
        </w:rPr>
        <w:t>.3 信封或外包装上应当注明招标项目名称、招标项目编号和“在（投标文件中规定的开标日期和时点）之前不得启封”的字样，封口处应加盖投标人印章。</w:t>
      </w:r>
    </w:p>
    <w:p w:rsidR="003372C9" w:rsidRPr="002F56F6" w:rsidRDefault="003833D9" w:rsidP="002062D4">
      <w:pPr>
        <w:tabs>
          <w:tab w:val="left" w:pos="851"/>
        </w:tabs>
        <w:autoSpaceDE w:val="0"/>
        <w:autoSpaceDN w:val="0"/>
        <w:adjustRightInd w:val="0"/>
        <w:snapToGrid w:val="0"/>
        <w:spacing w:line="360" w:lineRule="auto"/>
        <w:ind w:leftChars="57" w:left="850" w:right="32" w:hangingChars="304" w:hanging="730"/>
        <w:rPr>
          <w:rFonts w:ascii="宋体" w:hAnsi="宋体"/>
          <w:sz w:val="24"/>
        </w:rPr>
      </w:pPr>
      <w:r w:rsidRPr="002F56F6">
        <w:rPr>
          <w:rFonts w:ascii="宋体" w:hAnsi="宋体" w:hint="eastAsia"/>
          <w:sz w:val="24"/>
        </w:rPr>
        <w:t xml:space="preserve"> </w:t>
      </w:r>
      <w:r w:rsidR="002062D4">
        <w:rPr>
          <w:rFonts w:ascii="宋体" w:hAnsi="宋体" w:hint="eastAsia"/>
          <w:sz w:val="24"/>
        </w:rPr>
        <w:t>7</w:t>
      </w:r>
      <w:r w:rsidRPr="002F56F6">
        <w:rPr>
          <w:rFonts w:ascii="宋体" w:hAnsi="宋体" w:hint="eastAsia"/>
          <w:sz w:val="24"/>
        </w:rPr>
        <w:t>.4 如果未按要求密封和标记，招标人将拒收该投标文件。</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投标文件的递交</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w:t>
      </w:r>
      <w:r w:rsidR="002062D4">
        <w:rPr>
          <w:rFonts w:ascii="宋体" w:hAnsi="宋体" w:hint="eastAsia"/>
          <w:sz w:val="24"/>
        </w:rPr>
        <w:t>8</w:t>
      </w:r>
      <w:r w:rsidRPr="002F56F6">
        <w:rPr>
          <w:rFonts w:ascii="宋体" w:hAnsi="宋体" w:hint="eastAsia"/>
          <w:sz w:val="24"/>
        </w:rPr>
        <w:t>. 投标文件的递交</w:t>
      </w:r>
    </w:p>
    <w:p w:rsidR="003372C9" w:rsidRPr="002F56F6" w:rsidRDefault="003833D9">
      <w:pPr>
        <w:pStyle w:val="a8"/>
        <w:tabs>
          <w:tab w:val="left" w:pos="851"/>
        </w:tabs>
        <w:adjustRightInd w:val="0"/>
        <w:snapToGrid w:val="0"/>
        <w:spacing w:line="360" w:lineRule="auto"/>
        <w:rPr>
          <w:rFonts w:hAnsi="宋体" w:cs="Times New Roman"/>
          <w:sz w:val="24"/>
          <w:szCs w:val="24"/>
        </w:rPr>
      </w:pPr>
      <w:r w:rsidRPr="002F56F6">
        <w:rPr>
          <w:rFonts w:hAnsi="宋体" w:cs="Times New Roman" w:hint="eastAsia"/>
          <w:sz w:val="24"/>
          <w:szCs w:val="24"/>
        </w:rPr>
        <w:t xml:space="preserve">  </w:t>
      </w:r>
      <w:r w:rsidR="002062D4">
        <w:rPr>
          <w:rFonts w:hAnsi="宋体" w:cs="Times New Roman" w:hint="eastAsia"/>
          <w:sz w:val="24"/>
          <w:szCs w:val="24"/>
        </w:rPr>
        <w:t>8</w:t>
      </w:r>
      <w:r w:rsidRPr="002F56F6">
        <w:rPr>
          <w:rFonts w:hAnsi="宋体" w:cs="Times New Roman" w:hint="eastAsia"/>
          <w:sz w:val="24"/>
          <w:szCs w:val="24"/>
        </w:rPr>
        <w:t>.1所有投标文件应在投标截止时间前送达开标地点。</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lastRenderedPageBreak/>
        <w:t xml:space="preserve">  </w:t>
      </w:r>
      <w:r w:rsidR="002062D4">
        <w:rPr>
          <w:rFonts w:ascii="宋体" w:hAnsi="宋体" w:hint="eastAsia"/>
          <w:sz w:val="24"/>
        </w:rPr>
        <w:t>8</w:t>
      </w:r>
      <w:r w:rsidRPr="002F56F6">
        <w:rPr>
          <w:rFonts w:ascii="宋体" w:hAnsi="宋体" w:hint="eastAsia"/>
          <w:sz w:val="24"/>
        </w:rPr>
        <w:t>.2 招标人将拒绝以下情况的投标文件：</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1）</w:t>
      </w:r>
      <w:r w:rsidRPr="002F56F6">
        <w:rPr>
          <w:rFonts w:hAnsi="宋体" w:cs="Times New Roman" w:hint="eastAsia"/>
          <w:snapToGrid w:val="0"/>
          <w:kern w:val="0"/>
          <w:sz w:val="24"/>
          <w:szCs w:val="24"/>
        </w:rPr>
        <w:tab/>
        <w:t>未按要求密封的；</w:t>
      </w:r>
    </w:p>
    <w:p w:rsidR="003372C9" w:rsidRPr="002F56F6"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2F56F6">
        <w:rPr>
          <w:rFonts w:hAnsi="宋体" w:cs="Times New Roman" w:hint="eastAsia"/>
          <w:snapToGrid w:val="0"/>
          <w:kern w:val="0"/>
          <w:sz w:val="24"/>
          <w:szCs w:val="24"/>
        </w:rPr>
        <w:t>2）</w:t>
      </w:r>
      <w:r w:rsidRPr="002F56F6">
        <w:rPr>
          <w:rFonts w:hAnsi="宋体" w:cs="Times New Roman" w:hint="eastAsia"/>
          <w:snapToGrid w:val="0"/>
          <w:kern w:val="0"/>
          <w:sz w:val="24"/>
          <w:szCs w:val="24"/>
        </w:rPr>
        <w:tab/>
        <w:t>迟于投标截止时间递交的。</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w:t>
      </w:r>
      <w:r w:rsidR="002062D4">
        <w:rPr>
          <w:rFonts w:ascii="宋体" w:hAnsi="宋体" w:hint="eastAsia"/>
          <w:sz w:val="24"/>
        </w:rPr>
        <w:t>8</w:t>
      </w:r>
      <w:r w:rsidRPr="002F56F6">
        <w:rPr>
          <w:rFonts w:ascii="宋体" w:hAnsi="宋体" w:hint="eastAsia"/>
          <w:sz w:val="24"/>
        </w:rPr>
        <w:t>.3 招标人不接受邮寄、电报、电话、传真方式投标。</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w:t>
      </w:r>
      <w:r w:rsidR="002062D4">
        <w:rPr>
          <w:rFonts w:ascii="宋体" w:hAnsi="宋体" w:hint="eastAsia"/>
          <w:sz w:val="24"/>
        </w:rPr>
        <w:t>9</w:t>
      </w:r>
      <w:r w:rsidRPr="002F56F6">
        <w:rPr>
          <w:rFonts w:ascii="宋体" w:hAnsi="宋体" w:hint="eastAsia"/>
          <w:sz w:val="24"/>
        </w:rPr>
        <w:t>. 投标文件的修改和撤回</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w:t>
      </w:r>
      <w:r w:rsidR="002062D4">
        <w:rPr>
          <w:rFonts w:ascii="宋体" w:hAnsi="宋体" w:hint="eastAsia"/>
          <w:sz w:val="24"/>
        </w:rPr>
        <w:t>9</w:t>
      </w:r>
      <w:r w:rsidRPr="002F56F6">
        <w:rPr>
          <w:rFonts w:ascii="宋体" w:hAnsi="宋体" w:hint="eastAsia"/>
          <w:sz w:val="24"/>
        </w:rPr>
        <w:t>.1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w:t>
      </w:r>
      <w:r w:rsidR="002062D4">
        <w:rPr>
          <w:rFonts w:ascii="宋体" w:hAnsi="宋体" w:hint="eastAsia"/>
          <w:sz w:val="24"/>
        </w:rPr>
        <w:t>9</w:t>
      </w:r>
      <w:r w:rsidRPr="002F56F6">
        <w:rPr>
          <w:rFonts w:ascii="宋体" w:hAnsi="宋体" w:hint="eastAsia"/>
          <w:sz w:val="24"/>
        </w:rPr>
        <w:t>.2 投标人在递交投标文件后，可以撤回其投标，但投标人必须在规定的投标截止时间前以书面形式告知招标人。</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w:t>
      </w:r>
      <w:r w:rsidR="002062D4">
        <w:rPr>
          <w:rFonts w:ascii="宋体" w:hAnsi="宋体" w:hint="eastAsia"/>
          <w:sz w:val="24"/>
        </w:rPr>
        <w:t>9</w:t>
      </w:r>
      <w:r w:rsidRPr="002F56F6">
        <w:rPr>
          <w:rFonts w:ascii="宋体" w:hAnsi="宋体" w:hint="eastAsia"/>
          <w:sz w:val="24"/>
        </w:rPr>
        <w:t>.3 投标人所提交的投标文件在评标结束后，无论中标与否都不退还。</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开标、评标、定标</w:t>
      </w:r>
    </w:p>
    <w:p w:rsidR="003372C9" w:rsidRPr="002F56F6" w:rsidRDefault="003833D9">
      <w:pPr>
        <w:pStyle w:val="a8"/>
        <w:adjustRightInd w:val="0"/>
        <w:snapToGrid w:val="0"/>
        <w:spacing w:line="360" w:lineRule="auto"/>
        <w:ind w:left="851"/>
        <w:rPr>
          <w:rFonts w:hAnsi="宋体" w:cs="Times New Roman"/>
          <w:sz w:val="24"/>
          <w:szCs w:val="24"/>
        </w:rPr>
      </w:pPr>
      <w:r w:rsidRPr="002F56F6">
        <w:rPr>
          <w:rFonts w:hAnsi="宋体" w:cs="Times New Roman" w:hint="eastAsia"/>
          <w:sz w:val="24"/>
          <w:szCs w:val="24"/>
        </w:rPr>
        <w:t>见</w:t>
      </w:r>
      <w:r w:rsidRPr="002F56F6">
        <w:rPr>
          <w:rFonts w:hAnsi="宋体" w:hint="eastAsia"/>
          <w:sz w:val="24"/>
          <w:szCs w:val="24"/>
        </w:rPr>
        <w:t>投标文件</w:t>
      </w:r>
      <w:r w:rsidRPr="002F56F6">
        <w:rPr>
          <w:rFonts w:hAnsi="宋体" w:cs="Times New Roman" w:hint="eastAsia"/>
          <w:sz w:val="24"/>
          <w:szCs w:val="24"/>
        </w:rPr>
        <w:t>第四部分</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询问、质疑、投诉</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11. 询问</w:t>
      </w:r>
    </w:p>
    <w:p w:rsidR="003372C9" w:rsidRPr="002F56F6" w:rsidRDefault="003833D9">
      <w:pPr>
        <w:tabs>
          <w:tab w:val="left" w:pos="851"/>
        </w:tabs>
        <w:autoSpaceDE w:val="0"/>
        <w:autoSpaceDN w:val="0"/>
        <w:adjustRightInd w:val="0"/>
        <w:snapToGrid w:val="0"/>
        <w:spacing w:line="360" w:lineRule="auto"/>
        <w:ind w:right="32" w:hanging="851"/>
        <w:rPr>
          <w:rFonts w:ascii="宋体" w:hAnsi="宋体"/>
          <w:sz w:val="24"/>
        </w:rPr>
      </w:pPr>
      <w:r w:rsidRPr="002F56F6">
        <w:rPr>
          <w:rFonts w:ascii="宋体" w:hAnsi="宋体" w:hint="eastAsia"/>
          <w:sz w:val="24"/>
        </w:rPr>
        <w:t xml:space="preserve">           投标人对投标文件、竞标过程和中标结果有疑问的，可以向招标人提出询问，招标人将及时</w:t>
      </w:r>
      <w:r w:rsidR="00A53045" w:rsidRPr="002F56F6">
        <w:rPr>
          <w:rFonts w:ascii="宋体" w:hAnsi="宋体" w:hint="eastAsia"/>
          <w:sz w:val="24"/>
        </w:rPr>
        <w:t>做出</w:t>
      </w:r>
      <w:r w:rsidRPr="002F56F6">
        <w:rPr>
          <w:rFonts w:ascii="宋体" w:hAnsi="宋体" w:hint="eastAsia"/>
          <w:sz w:val="24"/>
        </w:rPr>
        <w:t>答复，但答复的内容不涉及商业秘密。询问可以口头方式提出，也可以书面方式提出，书面方式包括但不限于传真、信函、电子邮件。联系方式见《投标邀请函》中“招标人、招标人的名称、地址和联系方式”。</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12.质疑</w:t>
      </w:r>
    </w:p>
    <w:p w:rsidR="003372C9" w:rsidRPr="002F56F6" w:rsidRDefault="003833D9">
      <w:pPr>
        <w:tabs>
          <w:tab w:val="left" w:pos="851"/>
        </w:tabs>
        <w:autoSpaceDE w:val="0"/>
        <w:autoSpaceDN w:val="0"/>
        <w:adjustRightInd w:val="0"/>
        <w:snapToGrid w:val="0"/>
        <w:spacing w:line="360" w:lineRule="auto"/>
        <w:ind w:right="32" w:hanging="851"/>
        <w:rPr>
          <w:rFonts w:ascii="宋体" w:hAnsi="宋体"/>
          <w:sz w:val="24"/>
        </w:rPr>
      </w:pPr>
      <w:r w:rsidRPr="002F56F6">
        <w:rPr>
          <w:rFonts w:ascii="宋体" w:hAnsi="宋体" w:hint="eastAsia"/>
          <w:sz w:val="24"/>
        </w:rPr>
        <w:t xml:space="preserve">            投标人认为投标文件、竞标过程和中标结果使自己的权益受到损害的，以书面形式向招标人书面提出质疑，</w:t>
      </w:r>
      <w:r w:rsidRPr="002F56F6">
        <w:rPr>
          <w:rFonts w:hAnsi="宋体" w:hint="eastAsia"/>
          <w:sz w:val="24"/>
        </w:rPr>
        <w:t>可以在知道或应知其权益受到损害之日起</w:t>
      </w:r>
      <w:r w:rsidRPr="002F56F6">
        <w:rPr>
          <w:rFonts w:hAnsi="宋体" w:hint="eastAsia"/>
          <w:sz w:val="24"/>
        </w:rPr>
        <w:t>7</w:t>
      </w:r>
      <w:r w:rsidRPr="002F56F6">
        <w:rPr>
          <w:rFonts w:hAnsi="宋体" w:hint="eastAsia"/>
          <w:sz w:val="24"/>
        </w:rPr>
        <w:t>个工作日内</w:t>
      </w:r>
      <w:r w:rsidRPr="002F56F6">
        <w:rPr>
          <w:rFonts w:hAnsi="宋体" w:hint="eastAsia"/>
          <w:snapToGrid w:val="0"/>
          <w:kern w:val="0"/>
          <w:sz w:val="24"/>
        </w:rPr>
        <w:t>提出质疑；</w:t>
      </w:r>
      <w:r w:rsidRPr="002F56F6">
        <w:rPr>
          <w:rFonts w:ascii="宋体" w:hAnsi="宋体" w:hint="eastAsia"/>
          <w:sz w:val="24"/>
        </w:rPr>
        <w:t>招标人在收到投标人的书面质疑后7个工作日内</w:t>
      </w:r>
      <w:r w:rsidR="00A53045" w:rsidRPr="002F56F6">
        <w:rPr>
          <w:rFonts w:ascii="宋体" w:hAnsi="宋体" w:hint="eastAsia"/>
          <w:sz w:val="24"/>
        </w:rPr>
        <w:t>做出</w:t>
      </w:r>
      <w:r w:rsidRPr="002F56F6">
        <w:rPr>
          <w:rFonts w:ascii="宋体" w:hAnsi="宋体" w:hint="eastAsia"/>
          <w:sz w:val="24"/>
        </w:rPr>
        <w:t>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合同的订立和履行</w:t>
      </w:r>
    </w:p>
    <w:p w:rsidR="003372C9" w:rsidRPr="002F56F6" w:rsidRDefault="003833D9">
      <w:pPr>
        <w:tabs>
          <w:tab w:val="left" w:pos="851"/>
        </w:tabs>
        <w:autoSpaceDE w:val="0"/>
        <w:autoSpaceDN w:val="0"/>
        <w:adjustRightInd w:val="0"/>
        <w:snapToGrid w:val="0"/>
        <w:spacing w:line="360" w:lineRule="auto"/>
        <w:ind w:left="283" w:right="32" w:hanging="851"/>
        <w:rPr>
          <w:rFonts w:ascii="宋体" w:hAnsi="宋体"/>
          <w:sz w:val="24"/>
        </w:rPr>
      </w:pPr>
      <w:r w:rsidRPr="002F56F6">
        <w:rPr>
          <w:rFonts w:ascii="宋体" w:hAnsi="宋体"/>
          <w:sz w:val="24"/>
        </w:rPr>
        <w:t>招标人与中标</w:t>
      </w:r>
      <w:r w:rsidRPr="002F56F6">
        <w:rPr>
          <w:rFonts w:ascii="宋体" w:hAnsi="宋体" w:hint="eastAsia"/>
          <w:sz w:val="24"/>
        </w:rPr>
        <w:t>人</w:t>
      </w:r>
      <w:r w:rsidRPr="002F56F6">
        <w:rPr>
          <w:rFonts w:ascii="宋体" w:hAnsi="宋体"/>
          <w:sz w:val="24"/>
        </w:rPr>
        <w:t>自中标通知书发出之日起三十日内，按</w:t>
      </w:r>
      <w:r w:rsidRPr="002F56F6">
        <w:rPr>
          <w:rFonts w:ascii="宋体" w:hAnsi="宋体" w:hint="eastAsia"/>
          <w:sz w:val="24"/>
        </w:rPr>
        <w:t>投标文件</w:t>
      </w:r>
      <w:r w:rsidRPr="002F56F6">
        <w:rPr>
          <w:rFonts w:ascii="宋体" w:hAnsi="宋体"/>
          <w:sz w:val="24"/>
        </w:rPr>
        <w:t>要求和中标</w:t>
      </w:r>
      <w:r w:rsidRPr="002F56F6">
        <w:rPr>
          <w:rFonts w:ascii="宋体" w:hAnsi="宋体" w:hint="eastAsia"/>
          <w:sz w:val="24"/>
        </w:rPr>
        <w:t>人</w:t>
      </w:r>
      <w:r w:rsidRPr="002F56F6">
        <w:rPr>
          <w:rFonts w:ascii="宋体" w:hAnsi="宋体"/>
          <w:sz w:val="24"/>
        </w:rPr>
        <w:t>投标文件承诺签订合同，但不得超出招标文件和中标</w:t>
      </w:r>
      <w:r w:rsidRPr="002F56F6">
        <w:rPr>
          <w:rFonts w:ascii="宋体" w:hAnsi="宋体" w:hint="eastAsia"/>
          <w:sz w:val="24"/>
        </w:rPr>
        <w:t>人</w:t>
      </w:r>
      <w:r w:rsidRPr="002F56F6">
        <w:rPr>
          <w:rFonts w:ascii="宋体" w:hAnsi="宋体"/>
          <w:sz w:val="24"/>
        </w:rPr>
        <w:t>投标文件的范围、也不得再行订立背离合同实质性内容的其他协议。</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lastRenderedPageBreak/>
        <w:t>适用法律</w:t>
      </w:r>
    </w:p>
    <w:p w:rsidR="003372C9" w:rsidRPr="002F56F6"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2F56F6">
        <w:rPr>
          <w:rFonts w:ascii="宋体" w:hAnsi="宋体" w:hint="eastAsia"/>
          <w:sz w:val="24"/>
        </w:rPr>
        <w:t xml:space="preserve"> 招标人及投标人的一切招标投标活动均适用《政府招标法》及其配套的法规、规章、政策。</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投标保证金</w:t>
      </w:r>
    </w:p>
    <w:p w:rsidR="003372C9" w:rsidRPr="002F56F6" w:rsidRDefault="003833D9">
      <w:pPr>
        <w:pStyle w:val="a8"/>
        <w:adjustRightInd w:val="0"/>
        <w:snapToGrid w:val="0"/>
        <w:spacing w:line="360" w:lineRule="auto"/>
        <w:ind w:leftChars="58" w:left="122" w:firstLineChars="150" w:firstLine="360"/>
        <w:rPr>
          <w:rFonts w:hAnsi="宋体"/>
          <w:b/>
          <w:sz w:val="24"/>
          <w:szCs w:val="24"/>
        </w:rPr>
      </w:pPr>
      <w:r w:rsidRPr="002F56F6">
        <w:rPr>
          <w:rFonts w:ascii="新宋体" w:eastAsia="新宋体" w:hAnsi="新宋体" w:hint="eastAsia"/>
          <w:sz w:val="24"/>
        </w:rPr>
        <w:t>本项目的投标保证</w:t>
      </w:r>
      <w:r w:rsidRPr="002F56F6">
        <w:rPr>
          <w:rFonts w:hAnsi="宋体" w:cs="Times New Roman" w:hint="eastAsia"/>
          <w:sz w:val="24"/>
          <w:szCs w:val="24"/>
        </w:rPr>
        <w:t>金：</w:t>
      </w:r>
      <w:r w:rsidR="00334008" w:rsidRPr="002F56F6">
        <w:rPr>
          <w:rFonts w:hAnsi="宋体" w:cs="Times New Roman" w:hint="eastAsia"/>
          <w:sz w:val="24"/>
          <w:szCs w:val="24"/>
        </w:rPr>
        <w:t>8</w:t>
      </w:r>
      <w:r w:rsidRPr="002F56F6">
        <w:rPr>
          <w:rFonts w:hAnsi="宋体" w:cs="Times New Roman" w:hint="eastAsia"/>
          <w:sz w:val="24"/>
          <w:szCs w:val="24"/>
        </w:rPr>
        <w:t>000元（支票），收款人：</w:t>
      </w:r>
      <w:r w:rsidRPr="002F56F6">
        <w:rPr>
          <w:rFonts w:ascii="新宋体" w:eastAsia="新宋体" w:hAnsi="新宋体" w:hint="eastAsia"/>
          <w:sz w:val="24"/>
        </w:rPr>
        <w:t>广东外语外贸大学。由各投标人在递交投标书时向招标人缴交，投标活动结束后由招标人予以退还（不计利息）。</w:t>
      </w:r>
      <w:r w:rsidRPr="002F56F6">
        <w:rPr>
          <w:rFonts w:ascii="新宋体" w:eastAsia="新宋体" w:hAnsi="新宋体" w:hint="eastAsia"/>
          <w:b/>
          <w:sz w:val="24"/>
        </w:rPr>
        <w:t>投标人与交款人名称必须一致，非投标人缴纳的投标保证金无效。</w:t>
      </w:r>
      <w:r w:rsidRPr="002F56F6">
        <w:rPr>
          <w:rFonts w:ascii="新宋体" w:eastAsia="新宋体" w:hAnsi="新宋体" w:hint="eastAsia"/>
          <w:sz w:val="24"/>
        </w:rPr>
        <w:t>中标人无正当理由，不得拖延或拒绝与建设单位签订合同，否则投标保证金不予退还。</w:t>
      </w:r>
    </w:p>
    <w:p w:rsidR="003372C9" w:rsidRPr="002F56F6" w:rsidRDefault="003833D9">
      <w:pPr>
        <w:pStyle w:val="a8"/>
        <w:numPr>
          <w:ilvl w:val="1"/>
          <w:numId w:val="12"/>
        </w:numPr>
        <w:adjustRightInd w:val="0"/>
        <w:snapToGrid w:val="0"/>
        <w:spacing w:line="360" w:lineRule="auto"/>
        <w:ind w:left="567" w:hanging="567"/>
        <w:rPr>
          <w:rFonts w:hAnsi="宋体" w:cs="Times New Roman"/>
          <w:b/>
          <w:sz w:val="24"/>
          <w:szCs w:val="24"/>
        </w:rPr>
      </w:pPr>
      <w:r w:rsidRPr="002F56F6">
        <w:rPr>
          <w:rFonts w:hAnsi="宋体" w:cs="Times New Roman" w:hint="eastAsia"/>
          <w:b/>
          <w:sz w:val="24"/>
          <w:szCs w:val="24"/>
        </w:rPr>
        <w:t>付款方式</w:t>
      </w:r>
    </w:p>
    <w:p w:rsidR="003372C9" w:rsidRPr="002F56F6" w:rsidRDefault="003833D9">
      <w:pPr>
        <w:adjustRightInd w:val="0"/>
        <w:snapToGrid w:val="0"/>
        <w:spacing w:line="360" w:lineRule="auto"/>
        <w:ind w:firstLineChars="146" w:firstLine="350"/>
        <w:rPr>
          <w:rFonts w:ascii="宋体" w:hAnsi="宋体" w:cs="宋体"/>
          <w:sz w:val="24"/>
          <w:szCs w:val="28"/>
        </w:rPr>
      </w:pPr>
      <w:r w:rsidRPr="002F56F6">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2F56F6" w:rsidRDefault="003833D9">
      <w:pPr>
        <w:pStyle w:val="2"/>
        <w:pageBreakBefore/>
        <w:spacing w:before="120" w:after="120" w:line="360" w:lineRule="auto"/>
        <w:jc w:val="center"/>
        <w:rPr>
          <w:rFonts w:ascii="宋体" w:hAnsi="宋体"/>
          <w:b w:val="0"/>
          <w:kern w:val="0"/>
          <w:sz w:val="28"/>
          <w:szCs w:val="28"/>
        </w:rPr>
      </w:pPr>
      <w:r w:rsidRPr="002F56F6">
        <w:rPr>
          <w:rFonts w:asciiTheme="majorEastAsia" w:eastAsiaTheme="majorEastAsia" w:hAnsiTheme="majorEastAsia" w:hint="eastAsia"/>
          <w:sz w:val="28"/>
          <w:szCs w:val="28"/>
        </w:rPr>
        <w:lastRenderedPageBreak/>
        <w:t>第四部分　开标、评标、定标</w:t>
      </w:r>
    </w:p>
    <w:p w:rsidR="003372C9" w:rsidRPr="002F56F6" w:rsidRDefault="003833D9">
      <w:pPr>
        <w:pStyle w:val="a8"/>
        <w:adjustRightInd w:val="0"/>
        <w:snapToGrid w:val="0"/>
        <w:spacing w:line="360" w:lineRule="auto"/>
        <w:ind w:leftChars="213" w:left="941" w:hangingChars="205" w:hanging="494"/>
        <w:rPr>
          <w:rFonts w:hAnsi="宋体"/>
          <w:b/>
          <w:sz w:val="24"/>
          <w:szCs w:val="24"/>
        </w:rPr>
      </w:pPr>
      <w:r w:rsidRPr="002F56F6">
        <w:rPr>
          <w:rFonts w:hAnsi="宋体" w:hint="eastAsia"/>
          <w:b/>
          <w:sz w:val="24"/>
          <w:szCs w:val="24"/>
        </w:rPr>
        <w:t>一、</w:t>
      </w:r>
      <w:r w:rsidRPr="002F56F6">
        <w:rPr>
          <w:rFonts w:hAnsi="宋体" w:hint="eastAsia"/>
          <w:b/>
          <w:sz w:val="24"/>
          <w:szCs w:val="24"/>
        </w:rPr>
        <w:tab/>
        <w:t>开标</w:t>
      </w:r>
    </w:p>
    <w:p w:rsidR="003372C9" w:rsidRPr="002F56F6" w:rsidRDefault="003833D9">
      <w:pPr>
        <w:pStyle w:val="a8"/>
        <w:adjustRightInd w:val="0"/>
        <w:snapToGrid w:val="0"/>
        <w:spacing w:line="360" w:lineRule="auto"/>
        <w:ind w:leftChars="184" w:left="878" w:hangingChars="205" w:hanging="492"/>
        <w:rPr>
          <w:rFonts w:ascii="新宋体" w:eastAsia="新宋体" w:hAnsi="新宋体"/>
          <w:sz w:val="24"/>
        </w:rPr>
      </w:pPr>
      <w:r w:rsidRPr="002F56F6">
        <w:rPr>
          <w:rFonts w:ascii="新宋体" w:eastAsia="新宋体" w:hAnsi="新宋体" w:hint="eastAsia"/>
          <w:sz w:val="24"/>
        </w:rPr>
        <w:t>1. 招标人在《投标邀请函》中规定的日期、时间和地点组织公开开标。</w:t>
      </w:r>
    </w:p>
    <w:p w:rsidR="003372C9" w:rsidRPr="002F56F6" w:rsidRDefault="003833D9">
      <w:pPr>
        <w:pStyle w:val="a8"/>
        <w:adjustRightInd w:val="0"/>
        <w:snapToGrid w:val="0"/>
        <w:spacing w:line="360" w:lineRule="auto"/>
        <w:ind w:leftChars="200" w:left="660" w:hangingChars="100" w:hanging="240"/>
        <w:rPr>
          <w:rFonts w:ascii="新宋体" w:eastAsia="新宋体" w:hAnsi="新宋体"/>
          <w:sz w:val="24"/>
        </w:rPr>
      </w:pPr>
      <w:r w:rsidRPr="002F56F6">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372C9" w:rsidRPr="002F56F6" w:rsidRDefault="003833D9">
      <w:pPr>
        <w:pStyle w:val="a8"/>
        <w:adjustRightInd w:val="0"/>
        <w:snapToGrid w:val="0"/>
        <w:spacing w:line="360" w:lineRule="auto"/>
        <w:ind w:leftChars="184" w:left="878" w:hangingChars="205" w:hanging="492"/>
        <w:rPr>
          <w:rFonts w:ascii="新宋体" w:eastAsia="新宋体" w:hAnsi="新宋体"/>
          <w:sz w:val="24"/>
        </w:rPr>
      </w:pPr>
      <w:r w:rsidRPr="002F56F6">
        <w:rPr>
          <w:rFonts w:ascii="新宋体" w:eastAsia="新宋体" w:hAnsi="新宋体" w:hint="eastAsia"/>
          <w:sz w:val="24"/>
        </w:rPr>
        <w:t>3. 招标人做好开标记录，开标记录由各投标供应商代表签字确认。</w:t>
      </w:r>
    </w:p>
    <w:p w:rsidR="003372C9" w:rsidRPr="002F56F6" w:rsidRDefault="003833D9">
      <w:pPr>
        <w:pStyle w:val="a8"/>
        <w:adjustRightInd w:val="0"/>
        <w:snapToGrid w:val="0"/>
        <w:spacing w:line="360" w:lineRule="auto"/>
        <w:ind w:leftChars="184" w:left="875" w:hangingChars="203" w:hanging="489"/>
        <w:rPr>
          <w:rFonts w:hAnsi="宋体"/>
          <w:b/>
          <w:sz w:val="24"/>
          <w:szCs w:val="24"/>
        </w:rPr>
      </w:pPr>
      <w:r w:rsidRPr="002F56F6">
        <w:rPr>
          <w:rFonts w:hAnsi="宋体" w:hint="eastAsia"/>
          <w:b/>
          <w:sz w:val="24"/>
          <w:szCs w:val="24"/>
        </w:rPr>
        <w:t>二、</w:t>
      </w:r>
      <w:r w:rsidRPr="002F56F6">
        <w:rPr>
          <w:rFonts w:hAnsi="宋体" w:hint="eastAsia"/>
          <w:b/>
          <w:sz w:val="24"/>
          <w:szCs w:val="24"/>
        </w:rPr>
        <w:tab/>
        <w:t>评标委员会</w:t>
      </w:r>
    </w:p>
    <w:p w:rsidR="003372C9" w:rsidRPr="002F56F6" w:rsidRDefault="003833D9">
      <w:pPr>
        <w:pStyle w:val="a8"/>
        <w:adjustRightInd w:val="0"/>
        <w:snapToGrid w:val="0"/>
        <w:spacing w:line="360" w:lineRule="auto"/>
        <w:ind w:leftChars="184" w:left="878" w:hangingChars="205" w:hanging="492"/>
        <w:rPr>
          <w:rFonts w:hAnsi="宋体"/>
          <w:kern w:val="0"/>
          <w:sz w:val="24"/>
          <w:szCs w:val="24"/>
        </w:rPr>
      </w:pPr>
      <w:r w:rsidRPr="002F56F6">
        <w:rPr>
          <w:rFonts w:hAnsi="宋体" w:hint="eastAsia"/>
          <w:sz w:val="24"/>
          <w:szCs w:val="24"/>
        </w:rPr>
        <w:t>4.</w:t>
      </w:r>
      <w:r w:rsidRPr="002F56F6">
        <w:rPr>
          <w:rFonts w:hAnsi="宋体" w:hint="eastAsia"/>
          <w:kern w:val="0"/>
          <w:sz w:val="24"/>
          <w:szCs w:val="24"/>
        </w:rPr>
        <w:t>本次招标依法组建评标委员会。</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kern w:val="0"/>
          <w:sz w:val="24"/>
          <w:szCs w:val="24"/>
        </w:rPr>
        <w:t>5.评标委员会将按照</w:t>
      </w:r>
      <w:r w:rsidRPr="002F56F6">
        <w:rPr>
          <w:rFonts w:hAnsi="宋体" w:hint="eastAsia"/>
          <w:sz w:val="24"/>
          <w:szCs w:val="24"/>
        </w:rPr>
        <w:t>招标文件</w:t>
      </w:r>
      <w:r w:rsidRPr="002F56F6">
        <w:rPr>
          <w:rFonts w:hAnsi="宋体" w:hint="eastAsia"/>
          <w:kern w:val="0"/>
          <w:sz w:val="24"/>
          <w:szCs w:val="24"/>
        </w:rPr>
        <w:t>确定的评标方法进行评标。</w:t>
      </w:r>
      <w:r w:rsidRPr="002F56F6">
        <w:rPr>
          <w:rFonts w:hAnsi="宋体"/>
          <w:sz w:val="24"/>
          <w:szCs w:val="24"/>
        </w:rPr>
        <w:t>对招标文件中描述有歧义或前后不一致的地方，评标委员会有权</w:t>
      </w:r>
      <w:r w:rsidRPr="002F56F6">
        <w:rPr>
          <w:rFonts w:hAnsi="宋体" w:hint="eastAsia"/>
          <w:kern w:val="0"/>
          <w:sz w:val="24"/>
          <w:szCs w:val="24"/>
        </w:rPr>
        <w:t>按法律法规的规定</w:t>
      </w:r>
      <w:r w:rsidRPr="002F56F6">
        <w:rPr>
          <w:rFonts w:hAnsi="宋体"/>
          <w:sz w:val="24"/>
          <w:szCs w:val="24"/>
        </w:rPr>
        <w:t>进行评判，但对同一条款的评判应适用于每个投标供应商</w:t>
      </w:r>
      <w:r w:rsidRPr="002F56F6">
        <w:rPr>
          <w:rFonts w:hAnsi="宋体" w:hint="eastAsia"/>
          <w:sz w:val="24"/>
          <w:szCs w:val="24"/>
        </w:rPr>
        <w:t>。</w:t>
      </w:r>
    </w:p>
    <w:p w:rsidR="003372C9" w:rsidRPr="002F56F6" w:rsidRDefault="003833D9">
      <w:pPr>
        <w:pStyle w:val="a8"/>
        <w:adjustRightInd w:val="0"/>
        <w:snapToGrid w:val="0"/>
        <w:spacing w:line="360" w:lineRule="auto"/>
        <w:ind w:leftChars="200" w:left="660" w:hangingChars="100" w:hanging="240"/>
        <w:rPr>
          <w:rFonts w:hAnsi="宋体"/>
          <w:kern w:val="0"/>
          <w:sz w:val="24"/>
          <w:szCs w:val="24"/>
        </w:rPr>
      </w:pPr>
      <w:r w:rsidRPr="002F56F6">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w:t>
      </w:r>
      <w:r w:rsidR="00334008" w:rsidRPr="002F56F6">
        <w:rPr>
          <w:rFonts w:hAnsi="宋体" w:hint="eastAsia"/>
          <w:kern w:val="0"/>
          <w:sz w:val="24"/>
          <w:szCs w:val="24"/>
        </w:rPr>
        <w:t>做出</w:t>
      </w:r>
      <w:r w:rsidRPr="002F56F6">
        <w:rPr>
          <w:rFonts w:hAnsi="宋体" w:hint="eastAsia"/>
          <w:kern w:val="0"/>
          <w:sz w:val="24"/>
          <w:szCs w:val="24"/>
        </w:rPr>
        <w:t>必要的书面澄清说明，但该澄清说明不得超出投标文件的范围或者改变投标文件的实质性内容。</w:t>
      </w:r>
    </w:p>
    <w:p w:rsidR="003372C9" w:rsidRPr="002F56F6" w:rsidRDefault="003833D9">
      <w:pPr>
        <w:pStyle w:val="a8"/>
        <w:adjustRightInd w:val="0"/>
        <w:snapToGrid w:val="0"/>
        <w:spacing w:line="360" w:lineRule="auto"/>
        <w:ind w:firstLineChars="200" w:firstLine="480"/>
        <w:rPr>
          <w:rFonts w:hAnsi="宋体"/>
          <w:kern w:val="0"/>
          <w:sz w:val="24"/>
          <w:szCs w:val="24"/>
        </w:rPr>
      </w:pPr>
      <w:r w:rsidRPr="002F56F6">
        <w:rPr>
          <w:rFonts w:hAnsi="宋体" w:hint="eastAsia"/>
          <w:kern w:val="0"/>
          <w:sz w:val="24"/>
          <w:szCs w:val="24"/>
        </w:rPr>
        <w:t>7.如有必要，评标委员会将书面要求投标人修正投标文件中不构成实质性偏离的、</w:t>
      </w:r>
    </w:p>
    <w:p w:rsidR="003372C9" w:rsidRPr="002F56F6" w:rsidRDefault="003833D9">
      <w:pPr>
        <w:pStyle w:val="a8"/>
        <w:adjustRightInd w:val="0"/>
        <w:snapToGrid w:val="0"/>
        <w:spacing w:line="360" w:lineRule="auto"/>
        <w:ind w:firstLineChars="200" w:firstLine="480"/>
        <w:rPr>
          <w:rFonts w:hAnsi="宋体"/>
          <w:kern w:val="0"/>
          <w:sz w:val="24"/>
          <w:szCs w:val="24"/>
        </w:rPr>
      </w:pPr>
      <w:r w:rsidRPr="002F56F6">
        <w:rPr>
          <w:rFonts w:hAnsi="宋体" w:hint="eastAsia"/>
          <w:kern w:val="0"/>
          <w:sz w:val="24"/>
          <w:szCs w:val="24"/>
        </w:rPr>
        <w:t xml:space="preserve"> 微小的、非正规的、不一致的或不规则的地方，这些修正不应影响评标的公平公正。</w:t>
      </w:r>
    </w:p>
    <w:p w:rsidR="003372C9" w:rsidRPr="002F56F6" w:rsidRDefault="003833D9">
      <w:pPr>
        <w:pStyle w:val="a8"/>
        <w:adjustRightInd w:val="0"/>
        <w:snapToGrid w:val="0"/>
        <w:spacing w:line="360" w:lineRule="auto"/>
        <w:ind w:leftChars="184" w:left="875" w:hangingChars="203" w:hanging="489"/>
        <w:rPr>
          <w:rFonts w:hAnsi="宋体"/>
          <w:b/>
          <w:sz w:val="24"/>
          <w:szCs w:val="24"/>
        </w:rPr>
      </w:pPr>
      <w:r w:rsidRPr="002F56F6">
        <w:rPr>
          <w:rFonts w:hAnsi="宋体" w:hint="eastAsia"/>
          <w:b/>
          <w:sz w:val="24"/>
          <w:szCs w:val="24"/>
        </w:rPr>
        <w:t>三、</w:t>
      </w:r>
      <w:r w:rsidRPr="002F56F6">
        <w:rPr>
          <w:rFonts w:hAnsi="宋体" w:hint="eastAsia"/>
          <w:b/>
          <w:sz w:val="24"/>
          <w:szCs w:val="24"/>
        </w:rPr>
        <w:tab/>
        <w:t>评标方法、步骤及标准</w:t>
      </w:r>
    </w:p>
    <w:p w:rsidR="003372C9" w:rsidRPr="002F56F6" w:rsidRDefault="003833D9">
      <w:pPr>
        <w:pStyle w:val="a8"/>
        <w:adjustRightInd w:val="0"/>
        <w:snapToGrid w:val="0"/>
        <w:spacing w:line="360" w:lineRule="auto"/>
        <w:ind w:leftChars="184" w:left="878" w:hangingChars="205" w:hanging="492"/>
        <w:rPr>
          <w:rFonts w:hAnsi="宋体"/>
          <w:kern w:val="0"/>
          <w:sz w:val="24"/>
          <w:szCs w:val="24"/>
        </w:rPr>
      </w:pPr>
      <w:r w:rsidRPr="002F56F6">
        <w:rPr>
          <w:rFonts w:hAnsi="宋体" w:hint="eastAsia"/>
          <w:sz w:val="24"/>
          <w:szCs w:val="24"/>
        </w:rPr>
        <w:t>8.</w:t>
      </w:r>
      <w:r w:rsidRPr="002F56F6">
        <w:rPr>
          <w:rFonts w:hAnsi="宋体" w:hint="eastAsia"/>
          <w:kern w:val="0"/>
          <w:sz w:val="24"/>
          <w:szCs w:val="24"/>
        </w:rPr>
        <w:t>本次评标采用综合评分法。</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9.资格性和符合性审查</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sz w:val="24"/>
          <w:szCs w:val="24"/>
        </w:rPr>
        <w:t>9.2</w:t>
      </w:r>
      <w:r w:rsidRPr="002F56F6">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3372C9" w:rsidRPr="002F56F6" w:rsidRDefault="003833D9">
      <w:pPr>
        <w:pStyle w:val="a8"/>
        <w:adjustRightInd w:val="0"/>
        <w:snapToGrid w:val="0"/>
        <w:spacing w:line="360" w:lineRule="auto"/>
        <w:ind w:leftChars="200" w:left="660" w:hangingChars="100" w:hanging="240"/>
        <w:rPr>
          <w:rFonts w:hAnsi="宋体"/>
          <w:sz w:val="24"/>
          <w:szCs w:val="24"/>
        </w:rPr>
      </w:pPr>
      <w:r w:rsidRPr="002F56F6">
        <w:rPr>
          <w:rFonts w:hAnsi="宋体" w:hint="eastAsia"/>
          <w:sz w:val="24"/>
          <w:szCs w:val="24"/>
        </w:rPr>
        <w:t>9.3</w:t>
      </w:r>
      <w:r w:rsidRPr="002F56F6">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lastRenderedPageBreak/>
        <w:t>10.</w:t>
      </w:r>
      <w:r w:rsidRPr="002F56F6">
        <w:rPr>
          <w:rFonts w:hAnsi="宋体" w:hint="eastAsia"/>
          <w:sz w:val="24"/>
          <w:szCs w:val="24"/>
        </w:rPr>
        <w:tab/>
        <w:t>技术、商务及价格评审</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10.1</w:t>
      </w:r>
      <w:r w:rsidRPr="002F56F6">
        <w:rPr>
          <w:rFonts w:hAnsi="宋体" w:hint="eastAsia"/>
          <w:sz w:val="24"/>
          <w:szCs w:val="24"/>
        </w:rPr>
        <w:tab/>
      </w:r>
      <w:proofErr w:type="gramStart"/>
      <w:r w:rsidRPr="002F56F6">
        <w:rPr>
          <w:rFonts w:hAnsi="宋体" w:hint="eastAsia"/>
          <w:sz w:val="24"/>
          <w:szCs w:val="24"/>
        </w:rPr>
        <w:t>评分总值</w:t>
      </w:r>
      <w:proofErr w:type="gramEnd"/>
      <w:r w:rsidRPr="002F56F6">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372C9" w:rsidRPr="002F56F6">
        <w:tc>
          <w:tcPr>
            <w:tcW w:w="1408" w:type="dxa"/>
          </w:tcPr>
          <w:p w:rsidR="003372C9" w:rsidRPr="002F56F6" w:rsidRDefault="003833D9">
            <w:pPr>
              <w:spacing w:line="360" w:lineRule="auto"/>
              <w:jc w:val="center"/>
              <w:rPr>
                <w:rFonts w:ascii="宋体" w:hAnsi="宋体" w:cs="Arial"/>
                <w:b/>
                <w:bCs/>
                <w:sz w:val="24"/>
              </w:rPr>
            </w:pPr>
            <w:bookmarkStart w:id="30" w:name="PriceRule1_PriceRule1"/>
            <w:r w:rsidRPr="002F56F6">
              <w:rPr>
                <w:rFonts w:ascii="宋体" w:hAnsi="宋体" w:cs="Arial" w:hint="eastAsia"/>
                <w:b/>
                <w:bCs/>
                <w:sz w:val="24"/>
              </w:rPr>
              <w:t>评估因素</w:t>
            </w:r>
          </w:p>
        </w:tc>
        <w:tc>
          <w:tcPr>
            <w:tcW w:w="1508" w:type="dxa"/>
          </w:tcPr>
          <w:p w:rsidR="003372C9" w:rsidRPr="002F56F6" w:rsidRDefault="003833D9">
            <w:pPr>
              <w:spacing w:line="360" w:lineRule="auto"/>
              <w:jc w:val="center"/>
              <w:rPr>
                <w:rFonts w:ascii="宋体" w:hAnsi="宋体" w:cs="Arial"/>
                <w:b/>
                <w:bCs/>
                <w:sz w:val="24"/>
              </w:rPr>
            </w:pPr>
            <w:r w:rsidRPr="002F56F6">
              <w:rPr>
                <w:rFonts w:ascii="宋体" w:hAnsi="宋体" w:cs="Arial" w:hint="eastAsia"/>
                <w:b/>
                <w:bCs/>
                <w:sz w:val="24"/>
              </w:rPr>
              <w:t>商务</w:t>
            </w:r>
          </w:p>
        </w:tc>
        <w:tc>
          <w:tcPr>
            <w:tcW w:w="1509" w:type="dxa"/>
          </w:tcPr>
          <w:p w:rsidR="003372C9" w:rsidRPr="002F56F6" w:rsidRDefault="003833D9">
            <w:pPr>
              <w:spacing w:line="360" w:lineRule="auto"/>
              <w:jc w:val="center"/>
              <w:rPr>
                <w:rFonts w:ascii="宋体" w:hAnsi="宋体" w:cs="Arial"/>
                <w:b/>
                <w:bCs/>
                <w:sz w:val="24"/>
              </w:rPr>
            </w:pPr>
            <w:r w:rsidRPr="002F56F6">
              <w:rPr>
                <w:rFonts w:ascii="宋体" w:hAnsi="宋体" w:cs="Arial" w:hint="eastAsia"/>
                <w:b/>
                <w:bCs/>
                <w:sz w:val="24"/>
              </w:rPr>
              <w:t>技术</w:t>
            </w:r>
          </w:p>
        </w:tc>
        <w:tc>
          <w:tcPr>
            <w:tcW w:w="1509" w:type="dxa"/>
          </w:tcPr>
          <w:p w:rsidR="003372C9" w:rsidRPr="002F56F6" w:rsidRDefault="003833D9">
            <w:pPr>
              <w:spacing w:line="360" w:lineRule="auto"/>
              <w:jc w:val="center"/>
              <w:rPr>
                <w:rFonts w:ascii="宋体" w:hAnsi="宋体" w:cs="Arial"/>
                <w:b/>
                <w:bCs/>
                <w:sz w:val="24"/>
              </w:rPr>
            </w:pPr>
            <w:r w:rsidRPr="002F56F6">
              <w:rPr>
                <w:rFonts w:ascii="宋体" w:hAnsi="宋体" w:cs="Arial" w:hint="eastAsia"/>
                <w:b/>
                <w:bCs/>
                <w:sz w:val="24"/>
              </w:rPr>
              <w:t>价格</w:t>
            </w:r>
          </w:p>
        </w:tc>
      </w:tr>
      <w:tr w:rsidR="003372C9" w:rsidRPr="002F56F6">
        <w:tc>
          <w:tcPr>
            <w:tcW w:w="1408" w:type="dxa"/>
          </w:tcPr>
          <w:p w:rsidR="003372C9" w:rsidRPr="002F56F6" w:rsidRDefault="003833D9">
            <w:pPr>
              <w:spacing w:line="360" w:lineRule="auto"/>
              <w:rPr>
                <w:rFonts w:ascii="宋体" w:hAnsi="宋体" w:cs="Arial"/>
                <w:bCs/>
                <w:sz w:val="24"/>
              </w:rPr>
            </w:pPr>
            <w:r w:rsidRPr="002F56F6">
              <w:rPr>
                <w:rFonts w:ascii="宋体" w:hAnsi="宋体" w:cs="Arial" w:hint="eastAsia"/>
                <w:bCs/>
                <w:sz w:val="24"/>
              </w:rPr>
              <w:t>权重</w:t>
            </w:r>
          </w:p>
        </w:tc>
        <w:tc>
          <w:tcPr>
            <w:tcW w:w="1508" w:type="dxa"/>
          </w:tcPr>
          <w:p w:rsidR="003372C9" w:rsidRPr="002F56F6" w:rsidRDefault="00482D41">
            <w:pPr>
              <w:spacing w:line="360" w:lineRule="auto"/>
              <w:jc w:val="center"/>
              <w:rPr>
                <w:rFonts w:ascii="宋体" w:hAnsi="宋体" w:cs="Arial"/>
                <w:bCs/>
                <w:sz w:val="24"/>
              </w:rPr>
            </w:pPr>
            <w:r w:rsidRPr="002F56F6">
              <w:rPr>
                <w:rFonts w:ascii="宋体" w:hAnsi="宋体" w:cs="Arial" w:hint="eastAsia"/>
                <w:bCs/>
                <w:sz w:val="24"/>
              </w:rPr>
              <w:t>25</w:t>
            </w:r>
          </w:p>
        </w:tc>
        <w:tc>
          <w:tcPr>
            <w:tcW w:w="1509" w:type="dxa"/>
          </w:tcPr>
          <w:p w:rsidR="003372C9" w:rsidRPr="002F56F6" w:rsidRDefault="0025485C">
            <w:pPr>
              <w:spacing w:line="360" w:lineRule="auto"/>
              <w:jc w:val="center"/>
              <w:rPr>
                <w:rFonts w:ascii="宋体" w:hAnsi="宋体" w:cs="Arial"/>
                <w:bCs/>
                <w:sz w:val="24"/>
              </w:rPr>
            </w:pPr>
            <w:r w:rsidRPr="002F56F6">
              <w:rPr>
                <w:rFonts w:ascii="宋体" w:hAnsi="宋体" w:cs="Arial" w:hint="eastAsia"/>
                <w:bCs/>
                <w:sz w:val="24"/>
              </w:rPr>
              <w:t>4</w:t>
            </w:r>
            <w:r w:rsidRPr="002F56F6">
              <w:rPr>
                <w:rFonts w:ascii="宋体" w:hAnsi="宋体" w:cs="Arial"/>
                <w:bCs/>
                <w:sz w:val="24"/>
              </w:rPr>
              <w:t>5</w:t>
            </w:r>
          </w:p>
        </w:tc>
        <w:tc>
          <w:tcPr>
            <w:tcW w:w="1509" w:type="dxa"/>
          </w:tcPr>
          <w:p w:rsidR="003372C9" w:rsidRPr="002F56F6" w:rsidRDefault="00482D41">
            <w:pPr>
              <w:spacing w:line="360" w:lineRule="auto"/>
              <w:jc w:val="center"/>
              <w:rPr>
                <w:rFonts w:ascii="宋体" w:hAnsi="宋体" w:cs="Arial"/>
                <w:bCs/>
                <w:sz w:val="24"/>
              </w:rPr>
            </w:pPr>
            <w:r w:rsidRPr="002F56F6">
              <w:rPr>
                <w:rFonts w:ascii="宋体" w:hAnsi="宋体" w:cs="Arial" w:hint="eastAsia"/>
                <w:bCs/>
                <w:sz w:val="24"/>
              </w:rPr>
              <w:t>30</w:t>
            </w:r>
          </w:p>
        </w:tc>
      </w:tr>
      <w:bookmarkEnd w:id="30"/>
    </w:tbl>
    <w:p w:rsidR="003372C9" w:rsidRPr="002F56F6" w:rsidRDefault="003372C9">
      <w:pPr>
        <w:pStyle w:val="a8"/>
        <w:adjustRightInd w:val="0"/>
        <w:snapToGrid w:val="0"/>
        <w:spacing w:line="360" w:lineRule="auto"/>
        <w:rPr>
          <w:rFonts w:hAnsi="宋体"/>
          <w:sz w:val="24"/>
          <w:szCs w:val="24"/>
        </w:rPr>
      </w:pP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10.2</w:t>
      </w:r>
      <w:r w:rsidRPr="002F56F6">
        <w:rPr>
          <w:rFonts w:hAnsi="宋体" w:hint="eastAsia"/>
          <w:sz w:val="24"/>
          <w:szCs w:val="24"/>
        </w:rPr>
        <w:tab/>
        <w:t>技术评审</w:t>
      </w:r>
    </w:p>
    <w:p w:rsidR="003372C9" w:rsidRPr="002F56F6" w:rsidRDefault="003833D9">
      <w:pPr>
        <w:pStyle w:val="a8"/>
        <w:adjustRightInd w:val="0"/>
        <w:snapToGrid w:val="0"/>
        <w:spacing w:line="360" w:lineRule="auto"/>
        <w:ind w:firstLineChars="200" w:firstLine="480"/>
        <w:rPr>
          <w:rFonts w:hAnsi="宋体"/>
          <w:i/>
          <w:sz w:val="24"/>
          <w:szCs w:val="24"/>
        </w:rPr>
      </w:pPr>
      <w:r w:rsidRPr="002F56F6">
        <w:rPr>
          <w:rFonts w:hAnsi="宋体" w:hint="eastAsia"/>
          <w:sz w:val="24"/>
          <w:szCs w:val="24"/>
        </w:rPr>
        <w:t>技术评分项明细及各单项所占权重详见附表二：《技术评审表》）；</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10.3</w:t>
      </w:r>
      <w:r w:rsidRPr="002F56F6">
        <w:rPr>
          <w:rFonts w:hAnsi="宋体" w:hint="eastAsia"/>
          <w:sz w:val="24"/>
          <w:szCs w:val="24"/>
        </w:rPr>
        <w:tab/>
        <w:t>商务评审</w:t>
      </w:r>
    </w:p>
    <w:p w:rsidR="003372C9" w:rsidRPr="002F56F6" w:rsidRDefault="003833D9">
      <w:pPr>
        <w:pStyle w:val="a8"/>
        <w:adjustRightInd w:val="0"/>
        <w:snapToGrid w:val="0"/>
        <w:spacing w:line="360" w:lineRule="auto"/>
        <w:ind w:firstLineChars="200" w:firstLine="480"/>
        <w:rPr>
          <w:rFonts w:hAnsi="宋体"/>
          <w:sz w:val="24"/>
          <w:szCs w:val="24"/>
        </w:rPr>
      </w:pPr>
      <w:r w:rsidRPr="002F56F6">
        <w:rPr>
          <w:rFonts w:hAnsi="宋体" w:hint="eastAsia"/>
          <w:sz w:val="24"/>
          <w:szCs w:val="24"/>
        </w:rPr>
        <w:t>商务评分项明细及各单项所占权重详见附表三：《商务评审表》</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10.4</w:t>
      </w:r>
      <w:r w:rsidRPr="002F56F6">
        <w:rPr>
          <w:rFonts w:hAnsi="宋体" w:hint="eastAsia"/>
          <w:sz w:val="24"/>
          <w:szCs w:val="24"/>
        </w:rPr>
        <w:tab/>
        <w:t>价格评审</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10.4.1投标报价错误的处理原则：</w:t>
      </w:r>
    </w:p>
    <w:p w:rsidR="003372C9" w:rsidRPr="002F56F6" w:rsidRDefault="003833D9">
      <w:pPr>
        <w:pStyle w:val="a8"/>
        <w:adjustRightInd w:val="0"/>
        <w:snapToGrid w:val="0"/>
        <w:spacing w:line="360" w:lineRule="auto"/>
        <w:ind w:leftChars="200" w:left="780" w:hangingChars="150" w:hanging="360"/>
        <w:rPr>
          <w:rFonts w:hAnsi="宋体"/>
          <w:sz w:val="24"/>
          <w:szCs w:val="24"/>
        </w:rPr>
      </w:pPr>
      <w:r w:rsidRPr="002F56F6">
        <w:rPr>
          <w:rFonts w:hAnsi="宋体" w:hint="eastAsia"/>
          <w:sz w:val="24"/>
          <w:szCs w:val="24"/>
        </w:rPr>
        <w:t>1）</w:t>
      </w:r>
      <w:r w:rsidRPr="002F56F6">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372C9" w:rsidRPr="002F56F6" w:rsidRDefault="003833D9">
      <w:pPr>
        <w:pStyle w:val="a8"/>
        <w:adjustRightInd w:val="0"/>
        <w:snapToGrid w:val="0"/>
        <w:spacing w:line="360" w:lineRule="auto"/>
        <w:ind w:leftChars="203" w:left="906" w:hangingChars="200" w:hanging="480"/>
        <w:rPr>
          <w:rFonts w:hAnsi="宋体"/>
          <w:sz w:val="24"/>
          <w:szCs w:val="24"/>
        </w:rPr>
      </w:pPr>
      <w:r w:rsidRPr="002F56F6">
        <w:rPr>
          <w:rFonts w:hAnsi="宋体" w:hint="eastAsia"/>
          <w:sz w:val="24"/>
          <w:szCs w:val="24"/>
        </w:rPr>
        <w:t>2）</w:t>
      </w:r>
      <w:r w:rsidRPr="002F56F6">
        <w:rPr>
          <w:rFonts w:hAnsi="宋体" w:hint="eastAsia"/>
          <w:sz w:val="24"/>
          <w:szCs w:val="24"/>
        </w:rPr>
        <w:tab/>
        <w:t>对投标货物的关键、主要内容，投标供应商报价漏项的，作非实质性响应投标处理；</w:t>
      </w:r>
    </w:p>
    <w:p w:rsidR="003372C9" w:rsidRPr="002F56F6" w:rsidRDefault="003833D9">
      <w:pPr>
        <w:pStyle w:val="a8"/>
        <w:adjustRightInd w:val="0"/>
        <w:snapToGrid w:val="0"/>
        <w:spacing w:line="360" w:lineRule="auto"/>
        <w:ind w:leftChars="200" w:left="780" w:hangingChars="150" w:hanging="360"/>
        <w:rPr>
          <w:rFonts w:hAnsi="宋体"/>
          <w:sz w:val="24"/>
          <w:szCs w:val="24"/>
        </w:rPr>
      </w:pPr>
      <w:r w:rsidRPr="002F56F6">
        <w:rPr>
          <w:rFonts w:hAnsi="宋体" w:hint="eastAsia"/>
          <w:sz w:val="24"/>
          <w:szCs w:val="24"/>
        </w:rPr>
        <w:t>3）</w:t>
      </w:r>
      <w:r w:rsidRPr="002F56F6">
        <w:rPr>
          <w:rFonts w:hAnsi="宋体" w:hint="eastAsia"/>
          <w:sz w:val="24"/>
          <w:szCs w:val="24"/>
        </w:rPr>
        <w:tab/>
        <w:t>对投标货物的非关键、非主要内容，投标供应商报价漏项的，评标时将要求漏项的投标供应</w:t>
      </w:r>
      <w:proofErr w:type="gramStart"/>
      <w:r w:rsidRPr="002F56F6">
        <w:rPr>
          <w:rFonts w:hAnsi="宋体" w:hint="eastAsia"/>
          <w:sz w:val="24"/>
          <w:szCs w:val="24"/>
        </w:rPr>
        <w:t>商予以</w:t>
      </w:r>
      <w:proofErr w:type="gramEnd"/>
      <w:r w:rsidRPr="002F56F6">
        <w:rPr>
          <w:rFonts w:hAnsi="宋体" w:hint="eastAsia"/>
          <w:sz w:val="24"/>
          <w:szCs w:val="24"/>
        </w:rPr>
        <w:t>澄清，但该澄清不作为评标的依据；评标委员会将以其它投标供应商对应项的最高投标报价补充计入其评标价；</w:t>
      </w:r>
    </w:p>
    <w:p w:rsidR="003372C9" w:rsidRPr="002F56F6" w:rsidRDefault="003833D9">
      <w:pPr>
        <w:pStyle w:val="a8"/>
        <w:adjustRightInd w:val="0"/>
        <w:snapToGrid w:val="0"/>
        <w:spacing w:line="360" w:lineRule="auto"/>
        <w:ind w:leftChars="200" w:left="780" w:hangingChars="150" w:hanging="360"/>
        <w:rPr>
          <w:rFonts w:hAnsi="宋体"/>
          <w:sz w:val="24"/>
          <w:szCs w:val="24"/>
        </w:rPr>
      </w:pPr>
      <w:r w:rsidRPr="002F56F6">
        <w:rPr>
          <w:rFonts w:hAnsi="宋体" w:hint="eastAsia"/>
          <w:sz w:val="24"/>
          <w:szCs w:val="24"/>
        </w:rPr>
        <w:t>4）</w:t>
      </w:r>
      <w:r w:rsidRPr="002F56F6">
        <w:rPr>
          <w:rFonts w:hAnsi="宋体" w:hint="eastAsia"/>
          <w:sz w:val="24"/>
          <w:szCs w:val="24"/>
        </w:rPr>
        <w:tab/>
        <w:t>对非关键、非主要内容的费用，如果投标供应商是另行单独报价的，评标时也相应另行计入其评标价；</w:t>
      </w:r>
    </w:p>
    <w:p w:rsidR="003372C9" w:rsidRPr="002F56F6" w:rsidRDefault="003833D9">
      <w:pPr>
        <w:pStyle w:val="a8"/>
        <w:adjustRightInd w:val="0"/>
        <w:snapToGrid w:val="0"/>
        <w:spacing w:line="360" w:lineRule="auto"/>
        <w:ind w:leftChars="200" w:left="900" w:hangingChars="200" w:hanging="480"/>
        <w:rPr>
          <w:rFonts w:hAnsi="宋体"/>
          <w:sz w:val="24"/>
          <w:szCs w:val="24"/>
        </w:rPr>
      </w:pPr>
      <w:r w:rsidRPr="002F56F6">
        <w:rPr>
          <w:rFonts w:hAnsi="宋体" w:hint="eastAsia"/>
          <w:sz w:val="24"/>
          <w:szCs w:val="24"/>
        </w:rPr>
        <w:t>5）</w:t>
      </w:r>
      <w:r w:rsidRPr="002F56F6">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372C9" w:rsidRPr="002F56F6" w:rsidRDefault="003833D9">
      <w:pPr>
        <w:pStyle w:val="a8"/>
        <w:adjustRightInd w:val="0"/>
        <w:snapToGrid w:val="0"/>
        <w:spacing w:line="360" w:lineRule="auto"/>
        <w:ind w:leftChars="203" w:left="906" w:hangingChars="200" w:hanging="480"/>
        <w:rPr>
          <w:rFonts w:hAnsi="宋体"/>
          <w:sz w:val="24"/>
          <w:szCs w:val="24"/>
        </w:rPr>
      </w:pPr>
      <w:r w:rsidRPr="002F56F6">
        <w:rPr>
          <w:rFonts w:hAnsi="宋体" w:hint="eastAsia"/>
          <w:sz w:val="24"/>
          <w:szCs w:val="24"/>
        </w:rPr>
        <w:t>6）</w:t>
      </w:r>
      <w:r w:rsidRPr="002F56F6">
        <w:rPr>
          <w:rFonts w:hAnsi="宋体" w:hint="eastAsia"/>
          <w:sz w:val="24"/>
          <w:szCs w:val="24"/>
        </w:rPr>
        <w:tab/>
        <w:t>本条款中多种处理原则所产生的结果不一致的，以最高的修正价作为核实价。</w:t>
      </w:r>
    </w:p>
    <w:p w:rsidR="003372C9" w:rsidRPr="002F56F6" w:rsidRDefault="003833D9">
      <w:pPr>
        <w:adjustRightInd w:val="0"/>
        <w:snapToGrid w:val="0"/>
        <w:spacing w:line="360" w:lineRule="auto"/>
        <w:ind w:firstLineChars="200" w:firstLine="480"/>
        <w:rPr>
          <w:rFonts w:ascii="宋体" w:hAnsi="宋体"/>
          <w:sz w:val="24"/>
        </w:rPr>
      </w:pPr>
      <w:r w:rsidRPr="002F56F6">
        <w:rPr>
          <w:rFonts w:ascii="宋体" w:hAnsi="宋体" w:hint="eastAsia"/>
          <w:sz w:val="24"/>
        </w:rPr>
        <w:t>10.4.2 计算价格评分：</w:t>
      </w:r>
    </w:p>
    <w:p w:rsidR="003372C9" w:rsidRPr="002F56F6" w:rsidRDefault="003833D9">
      <w:pPr>
        <w:spacing w:line="360" w:lineRule="auto"/>
        <w:ind w:leftChars="350" w:left="898" w:hangingChars="68" w:hanging="163"/>
        <w:rPr>
          <w:rFonts w:ascii="宋体" w:hAnsi="宋体"/>
          <w:sz w:val="24"/>
        </w:rPr>
      </w:pPr>
      <w:r w:rsidRPr="002F56F6">
        <w:rPr>
          <w:rFonts w:ascii="宋体" w:hAnsi="宋体" w:hint="eastAsia"/>
          <w:sz w:val="24"/>
        </w:rPr>
        <w:t>各有效投标人的评标价中，取最低者作为基准价，各有效投标人的价格评分统一按照下列公式计算：   价格评分=（基准价÷评标价）×价格分值</w:t>
      </w:r>
    </w:p>
    <w:p w:rsidR="003372C9" w:rsidRPr="002F56F6" w:rsidRDefault="003833D9">
      <w:pPr>
        <w:spacing w:line="360" w:lineRule="auto"/>
        <w:ind w:leftChars="200" w:left="900" w:hangingChars="200" w:hanging="480"/>
        <w:rPr>
          <w:rFonts w:ascii="宋体" w:hAnsi="宋体"/>
          <w:sz w:val="24"/>
        </w:rPr>
      </w:pPr>
      <w:r w:rsidRPr="002F56F6">
        <w:rPr>
          <w:rFonts w:ascii="宋体" w:hAnsi="宋体" w:hint="eastAsia"/>
          <w:sz w:val="24"/>
        </w:rPr>
        <w:t>10.5</w:t>
      </w:r>
      <w:r w:rsidRPr="002F56F6">
        <w:rPr>
          <w:rFonts w:ascii="宋体" w:hAnsi="宋体" w:hint="eastAsia"/>
          <w:sz w:val="24"/>
        </w:rPr>
        <w:tab/>
        <w:t>评标总得分及统计：将各评委的评分去掉一个最高分和一个最低分，其余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11</w:t>
      </w:r>
      <w:r w:rsidRPr="002F56F6">
        <w:rPr>
          <w:rFonts w:hAnsi="宋体" w:hint="eastAsia"/>
          <w:sz w:val="24"/>
          <w:szCs w:val="24"/>
        </w:rPr>
        <w:tab/>
        <w:t>定标：</w:t>
      </w:r>
    </w:p>
    <w:p w:rsidR="003372C9" w:rsidRPr="002F56F6" w:rsidRDefault="003833D9">
      <w:pPr>
        <w:pStyle w:val="a8"/>
        <w:adjustRightInd w:val="0"/>
        <w:snapToGrid w:val="0"/>
        <w:spacing w:line="360" w:lineRule="auto"/>
        <w:ind w:leftChars="200" w:left="900" w:hangingChars="200" w:hanging="480"/>
        <w:rPr>
          <w:rFonts w:hAnsi="宋体"/>
          <w:sz w:val="24"/>
          <w:szCs w:val="24"/>
        </w:rPr>
      </w:pPr>
      <w:r w:rsidRPr="002F56F6">
        <w:rPr>
          <w:rFonts w:hAnsi="宋体" w:hint="eastAsia"/>
          <w:sz w:val="24"/>
          <w:szCs w:val="24"/>
        </w:rPr>
        <w:lastRenderedPageBreak/>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11.2</w:t>
      </w:r>
      <w:r w:rsidRPr="002F56F6">
        <w:rPr>
          <w:rFonts w:hAnsi="宋体" w:hint="eastAsia"/>
          <w:sz w:val="24"/>
          <w:szCs w:val="24"/>
        </w:rPr>
        <w:tab/>
        <w:t>中标价的确定：中标价以开标时公开</w:t>
      </w:r>
      <w:proofErr w:type="gramStart"/>
      <w:r w:rsidRPr="002F56F6">
        <w:rPr>
          <w:rFonts w:hAnsi="宋体" w:hint="eastAsia"/>
          <w:sz w:val="24"/>
          <w:szCs w:val="24"/>
        </w:rPr>
        <w:t>唱读额为准</w:t>
      </w:r>
      <w:proofErr w:type="gramEnd"/>
      <w:r w:rsidRPr="002F56F6">
        <w:rPr>
          <w:rFonts w:hAnsi="宋体" w:hint="eastAsia"/>
          <w:sz w:val="24"/>
          <w:szCs w:val="24"/>
        </w:rPr>
        <w:t>；如有缺项、漏项，视为已包含在中标价中。</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11.3</w:t>
      </w:r>
      <w:r w:rsidRPr="002F56F6">
        <w:rPr>
          <w:rFonts w:hAnsi="宋体" w:hint="eastAsia"/>
          <w:sz w:val="24"/>
          <w:szCs w:val="24"/>
        </w:rPr>
        <w:tab/>
        <w:t>根据评标委员会的评标结果，招标人依法确定中标供应商。</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12.</w:t>
      </w:r>
      <w:r w:rsidRPr="002F56F6">
        <w:rPr>
          <w:rFonts w:hAnsi="宋体" w:hint="eastAsia"/>
          <w:sz w:val="24"/>
          <w:szCs w:val="24"/>
        </w:rPr>
        <w:tab/>
        <w:t>发布中标结果</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12.1招标人将在下列媒体公告中标结果：广东外语外贸大学网站主页，</w:t>
      </w:r>
    </w:p>
    <w:p w:rsidR="003372C9" w:rsidRPr="002F56F6" w:rsidRDefault="003833D9">
      <w:pPr>
        <w:pStyle w:val="a8"/>
        <w:adjustRightInd w:val="0"/>
        <w:snapToGrid w:val="0"/>
        <w:spacing w:line="360" w:lineRule="auto"/>
        <w:ind w:leftChars="184" w:left="878" w:hangingChars="205" w:hanging="492"/>
        <w:rPr>
          <w:rFonts w:hAnsi="宋体"/>
          <w:sz w:val="24"/>
          <w:szCs w:val="24"/>
        </w:rPr>
      </w:pPr>
      <w:r w:rsidRPr="002F56F6">
        <w:rPr>
          <w:rFonts w:hAnsi="宋体" w:hint="eastAsia"/>
          <w:sz w:val="24"/>
          <w:szCs w:val="24"/>
        </w:rPr>
        <w:t xml:space="preserve">    招投标公告网址：</w:t>
      </w:r>
      <w:r w:rsidRPr="002F56F6">
        <w:rPr>
          <w:rFonts w:hAnsi="宋体"/>
          <w:sz w:val="24"/>
          <w:szCs w:val="24"/>
        </w:rPr>
        <w:t>http://www.gdufs.edu.cn/ztbgg.htm</w:t>
      </w:r>
    </w:p>
    <w:p w:rsidR="003372C9" w:rsidRPr="002F56F6" w:rsidRDefault="003833D9">
      <w:pPr>
        <w:pStyle w:val="a8"/>
        <w:adjustRightInd w:val="0"/>
        <w:snapToGrid w:val="0"/>
        <w:spacing w:line="360" w:lineRule="auto"/>
        <w:ind w:leftChars="200" w:left="1020" w:hangingChars="250" w:hanging="600"/>
        <w:rPr>
          <w:rFonts w:hAnsi="宋体"/>
          <w:sz w:val="24"/>
          <w:szCs w:val="24"/>
        </w:rPr>
      </w:pPr>
      <w:r w:rsidRPr="002F56F6">
        <w:rPr>
          <w:rFonts w:hAnsi="宋体" w:hint="eastAsia"/>
          <w:sz w:val="24"/>
          <w:szCs w:val="24"/>
        </w:rPr>
        <w:t>12.2在《中标结果公示》发布的公示期满，招标人以书面形式向中标供应商发出《中标通知书》，中标供应商应以书面形式回复，确认收到。</w:t>
      </w:r>
    </w:p>
    <w:p w:rsidR="003372C9" w:rsidRPr="002F56F6" w:rsidRDefault="003833D9">
      <w:pPr>
        <w:pStyle w:val="a8"/>
        <w:adjustRightInd w:val="0"/>
        <w:snapToGrid w:val="0"/>
        <w:spacing w:line="360" w:lineRule="auto"/>
        <w:ind w:leftChars="200" w:left="900" w:hangingChars="200" w:hanging="480"/>
        <w:rPr>
          <w:rFonts w:hAnsi="宋体"/>
          <w:sz w:val="24"/>
          <w:szCs w:val="24"/>
        </w:rPr>
      </w:pPr>
      <w:r w:rsidRPr="002F56F6">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372C9" w:rsidRPr="002F56F6" w:rsidRDefault="003833D9">
      <w:pPr>
        <w:spacing w:line="400" w:lineRule="exact"/>
        <w:jc w:val="center"/>
        <w:rPr>
          <w:rFonts w:ascii="宋体" w:hAnsi="宋体"/>
          <w:b/>
          <w:bCs/>
          <w:sz w:val="24"/>
          <w:szCs w:val="28"/>
        </w:rPr>
      </w:pPr>
      <w:r w:rsidRPr="002F56F6">
        <w:rPr>
          <w:rFonts w:ascii="宋体" w:hAnsi="宋体"/>
          <w:b/>
          <w:bCs/>
          <w:sz w:val="24"/>
          <w:szCs w:val="28"/>
        </w:rPr>
        <w:br w:type="page"/>
      </w:r>
      <w:r w:rsidRPr="002F56F6">
        <w:rPr>
          <w:rFonts w:ascii="宋体" w:hAnsi="宋体" w:hint="eastAsia"/>
          <w:b/>
          <w:bCs/>
          <w:sz w:val="24"/>
          <w:szCs w:val="28"/>
        </w:rPr>
        <w:lastRenderedPageBreak/>
        <w:t>招投标活动时间安排表</w:t>
      </w:r>
    </w:p>
    <w:p w:rsidR="003372C9" w:rsidRPr="002F56F6" w:rsidRDefault="003833D9" w:rsidP="00346C0B">
      <w:pPr>
        <w:spacing w:line="400" w:lineRule="exact"/>
        <w:ind w:right="420" w:firstLine="680"/>
        <w:jc w:val="right"/>
        <w:rPr>
          <w:rFonts w:ascii="宋体" w:hAnsi="宋体"/>
          <w:szCs w:val="21"/>
        </w:rPr>
      </w:pPr>
      <w:r w:rsidRPr="002F56F6">
        <w:rPr>
          <w:rFonts w:ascii="宋体" w:hAnsi="宋体" w:hint="eastAsia"/>
          <w:szCs w:val="21"/>
        </w:rPr>
        <w:t>制表日期：201</w:t>
      </w:r>
      <w:r w:rsidRPr="002F56F6">
        <w:rPr>
          <w:rFonts w:ascii="宋体" w:hAnsi="宋体"/>
          <w:szCs w:val="21"/>
        </w:rPr>
        <w:t>7</w:t>
      </w:r>
      <w:r w:rsidRPr="002F56F6">
        <w:rPr>
          <w:rFonts w:ascii="宋体" w:hAnsi="宋体" w:hint="eastAsia"/>
          <w:szCs w:val="21"/>
        </w:rPr>
        <w:t>年</w:t>
      </w:r>
      <w:r w:rsidR="00334008" w:rsidRPr="002F56F6">
        <w:rPr>
          <w:rFonts w:ascii="宋体" w:hAnsi="宋体" w:hint="eastAsia"/>
          <w:szCs w:val="21"/>
        </w:rPr>
        <w:t>1</w:t>
      </w:r>
      <w:r w:rsidR="00883903">
        <w:rPr>
          <w:rFonts w:ascii="宋体" w:hAnsi="宋体" w:hint="eastAsia"/>
          <w:szCs w:val="21"/>
        </w:rPr>
        <w:t>1</w:t>
      </w:r>
      <w:r w:rsidRPr="002F56F6">
        <w:rPr>
          <w:rFonts w:ascii="宋体" w:hAnsi="宋体" w:hint="eastAsia"/>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372C9" w:rsidRPr="002F56F6">
        <w:trPr>
          <w:cantSplit/>
          <w:jc w:val="center"/>
        </w:trPr>
        <w:tc>
          <w:tcPr>
            <w:tcW w:w="1552" w:type="dxa"/>
            <w:vAlign w:val="center"/>
          </w:tcPr>
          <w:p w:rsidR="003372C9" w:rsidRPr="002F56F6" w:rsidRDefault="003833D9">
            <w:pPr>
              <w:spacing w:line="400" w:lineRule="exact"/>
              <w:jc w:val="center"/>
              <w:rPr>
                <w:rFonts w:ascii="黑体" w:eastAsia="黑体" w:hAnsi="宋体"/>
                <w:bCs/>
                <w:szCs w:val="21"/>
              </w:rPr>
            </w:pPr>
            <w:r w:rsidRPr="002F56F6">
              <w:rPr>
                <w:rFonts w:ascii="黑体" w:eastAsia="黑体" w:hAnsi="宋体" w:hint="eastAsia"/>
                <w:bCs/>
                <w:szCs w:val="21"/>
              </w:rPr>
              <w:t>项目名称</w:t>
            </w:r>
          </w:p>
        </w:tc>
        <w:tc>
          <w:tcPr>
            <w:tcW w:w="4286" w:type="dxa"/>
            <w:vAlign w:val="center"/>
          </w:tcPr>
          <w:p w:rsidR="003372C9" w:rsidRPr="002F56F6" w:rsidRDefault="003833D9">
            <w:pPr>
              <w:jc w:val="center"/>
              <w:rPr>
                <w:rFonts w:cs="宋体"/>
                <w:kern w:val="0"/>
                <w:szCs w:val="21"/>
              </w:rPr>
            </w:pPr>
            <w:r w:rsidRPr="002F56F6">
              <w:rPr>
                <w:rFonts w:ascii="宋体" w:hAnsi="宋体" w:hint="eastAsia"/>
                <w:sz w:val="24"/>
              </w:rPr>
              <w:t>广东外语外贸大学</w:t>
            </w:r>
            <w:r w:rsidR="00346C0B" w:rsidRPr="002F56F6">
              <w:rPr>
                <w:rFonts w:ascii="宋体" w:hAnsi="宋体" w:hint="eastAsia"/>
                <w:sz w:val="24"/>
              </w:rPr>
              <w:t>标准化考场监控系统建设项目</w:t>
            </w:r>
            <w:r w:rsidR="00883903">
              <w:rPr>
                <w:rFonts w:asciiTheme="minorEastAsia" w:eastAsiaTheme="minorEastAsia" w:hAnsiTheme="minorEastAsia" w:hint="eastAsia"/>
                <w:sz w:val="24"/>
              </w:rPr>
              <w:t>（重招）</w:t>
            </w:r>
          </w:p>
        </w:tc>
        <w:tc>
          <w:tcPr>
            <w:tcW w:w="1070" w:type="dxa"/>
            <w:vAlign w:val="center"/>
          </w:tcPr>
          <w:p w:rsidR="003372C9" w:rsidRPr="002F56F6" w:rsidRDefault="003833D9">
            <w:pPr>
              <w:spacing w:line="400" w:lineRule="exact"/>
              <w:jc w:val="center"/>
              <w:rPr>
                <w:rFonts w:ascii="宋体" w:hAnsi="宋体"/>
                <w:bCs/>
                <w:szCs w:val="21"/>
              </w:rPr>
            </w:pPr>
            <w:r w:rsidRPr="002F56F6">
              <w:rPr>
                <w:rFonts w:ascii="宋体" w:hAnsi="宋体" w:hint="eastAsia"/>
                <w:bCs/>
                <w:szCs w:val="21"/>
              </w:rPr>
              <w:t>联系人</w:t>
            </w:r>
          </w:p>
        </w:tc>
        <w:tc>
          <w:tcPr>
            <w:tcW w:w="1862" w:type="dxa"/>
            <w:vAlign w:val="center"/>
          </w:tcPr>
          <w:p w:rsidR="003372C9" w:rsidRPr="002F56F6" w:rsidRDefault="003833D9">
            <w:pPr>
              <w:spacing w:line="400" w:lineRule="exact"/>
              <w:rPr>
                <w:rFonts w:ascii="宋体" w:hAnsi="宋体"/>
                <w:szCs w:val="21"/>
              </w:rPr>
            </w:pPr>
            <w:r w:rsidRPr="002F56F6">
              <w:rPr>
                <w:rFonts w:ascii="宋体" w:hAnsi="宋体" w:hint="eastAsia"/>
                <w:szCs w:val="21"/>
              </w:rPr>
              <w:t>唐老师</w:t>
            </w:r>
          </w:p>
        </w:tc>
      </w:tr>
      <w:tr w:rsidR="003372C9" w:rsidRPr="002F56F6">
        <w:trPr>
          <w:cantSplit/>
          <w:jc w:val="center"/>
        </w:trPr>
        <w:tc>
          <w:tcPr>
            <w:tcW w:w="1552" w:type="dxa"/>
            <w:vAlign w:val="center"/>
          </w:tcPr>
          <w:p w:rsidR="003372C9" w:rsidRPr="002F56F6" w:rsidRDefault="003833D9">
            <w:pPr>
              <w:spacing w:line="400" w:lineRule="exact"/>
              <w:jc w:val="center"/>
              <w:rPr>
                <w:rFonts w:ascii="黑体" w:eastAsia="黑体" w:hAnsi="宋体"/>
                <w:bCs/>
                <w:szCs w:val="21"/>
              </w:rPr>
            </w:pPr>
            <w:r w:rsidRPr="002F56F6">
              <w:rPr>
                <w:rFonts w:ascii="黑体" w:eastAsia="黑体" w:hAnsi="宋体" w:hint="eastAsia"/>
                <w:bCs/>
                <w:szCs w:val="21"/>
              </w:rPr>
              <w:t>建设单位</w:t>
            </w:r>
          </w:p>
        </w:tc>
        <w:tc>
          <w:tcPr>
            <w:tcW w:w="4286" w:type="dxa"/>
            <w:vAlign w:val="center"/>
          </w:tcPr>
          <w:p w:rsidR="003372C9" w:rsidRPr="002F56F6" w:rsidRDefault="003833D9">
            <w:pPr>
              <w:spacing w:line="400" w:lineRule="exact"/>
              <w:jc w:val="center"/>
              <w:rPr>
                <w:rFonts w:ascii="宋体" w:hAnsi="宋体"/>
                <w:szCs w:val="21"/>
              </w:rPr>
            </w:pPr>
            <w:r w:rsidRPr="002F56F6">
              <w:rPr>
                <w:rFonts w:ascii="新宋体" w:eastAsia="新宋体" w:hAnsi="新宋体" w:hint="eastAsia"/>
                <w:szCs w:val="21"/>
              </w:rPr>
              <w:t>广东外语外贸大学</w:t>
            </w:r>
          </w:p>
        </w:tc>
        <w:tc>
          <w:tcPr>
            <w:tcW w:w="1070" w:type="dxa"/>
            <w:vAlign w:val="center"/>
          </w:tcPr>
          <w:p w:rsidR="003372C9" w:rsidRPr="002F56F6" w:rsidRDefault="003833D9">
            <w:pPr>
              <w:spacing w:line="400" w:lineRule="exact"/>
              <w:jc w:val="center"/>
              <w:rPr>
                <w:rFonts w:ascii="宋体" w:hAnsi="宋体"/>
                <w:bCs/>
                <w:szCs w:val="21"/>
              </w:rPr>
            </w:pPr>
            <w:r w:rsidRPr="002F56F6">
              <w:rPr>
                <w:rFonts w:ascii="宋体" w:hAnsi="宋体" w:hint="eastAsia"/>
                <w:bCs/>
                <w:szCs w:val="21"/>
              </w:rPr>
              <w:t>电  话</w:t>
            </w:r>
          </w:p>
        </w:tc>
        <w:tc>
          <w:tcPr>
            <w:tcW w:w="1862" w:type="dxa"/>
            <w:vAlign w:val="center"/>
          </w:tcPr>
          <w:p w:rsidR="003372C9" w:rsidRPr="002F56F6" w:rsidRDefault="003833D9">
            <w:pPr>
              <w:spacing w:line="400" w:lineRule="exact"/>
              <w:rPr>
                <w:rFonts w:ascii="宋体" w:hAnsi="宋体"/>
                <w:szCs w:val="21"/>
              </w:rPr>
            </w:pPr>
            <w:r w:rsidRPr="002F56F6">
              <w:rPr>
                <w:rFonts w:ascii="宋体" w:hAnsi="宋体" w:hint="eastAsia"/>
                <w:szCs w:val="21"/>
              </w:rPr>
              <w:t>020-36207135</w:t>
            </w:r>
          </w:p>
        </w:tc>
      </w:tr>
      <w:tr w:rsidR="003372C9" w:rsidRPr="002F56F6">
        <w:trPr>
          <w:jc w:val="center"/>
        </w:trPr>
        <w:tc>
          <w:tcPr>
            <w:tcW w:w="1552" w:type="dxa"/>
            <w:vAlign w:val="center"/>
          </w:tcPr>
          <w:p w:rsidR="003372C9" w:rsidRPr="002F56F6" w:rsidRDefault="003833D9">
            <w:pPr>
              <w:spacing w:line="400" w:lineRule="exact"/>
              <w:rPr>
                <w:rFonts w:ascii="宋体" w:hAnsi="宋体"/>
                <w:bCs/>
                <w:szCs w:val="21"/>
              </w:rPr>
            </w:pPr>
            <w:r w:rsidRPr="002F56F6">
              <w:rPr>
                <w:rFonts w:ascii="宋体" w:hAnsi="宋体" w:hint="eastAsia"/>
                <w:bCs/>
                <w:szCs w:val="21"/>
              </w:rPr>
              <w:t xml:space="preserve">  程   序</w:t>
            </w:r>
          </w:p>
        </w:tc>
        <w:tc>
          <w:tcPr>
            <w:tcW w:w="5356" w:type="dxa"/>
            <w:gridSpan w:val="2"/>
            <w:vAlign w:val="center"/>
          </w:tcPr>
          <w:p w:rsidR="003372C9" w:rsidRPr="002F56F6" w:rsidRDefault="003833D9">
            <w:pPr>
              <w:spacing w:line="400" w:lineRule="exact"/>
              <w:ind w:firstLineChars="625" w:firstLine="1313"/>
              <w:rPr>
                <w:rFonts w:ascii="宋体" w:hAnsi="宋体"/>
                <w:bCs/>
                <w:szCs w:val="21"/>
              </w:rPr>
            </w:pPr>
            <w:r w:rsidRPr="002F56F6">
              <w:rPr>
                <w:rFonts w:ascii="宋体" w:hAnsi="宋体" w:hint="eastAsia"/>
                <w:bCs/>
                <w:szCs w:val="21"/>
              </w:rPr>
              <w:t>计  划  时  间</w:t>
            </w:r>
          </w:p>
        </w:tc>
        <w:tc>
          <w:tcPr>
            <w:tcW w:w="1862" w:type="dxa"/>
            <w:vAlign w:val="center"/>
          </w:tcPr>
          <w:p w:rsidR="003372C9" w:rsidRPr="002F56F6" w:rsidRDefault="003833D9">
            <w:pPr>
              <w:spacing w:line="400" w:lineRule="exact"/>
              <w:jc w:val="center"/>
              <w:rPr>
                <w:rFonts w:ascii="宋体" w:hAnsi="宋体"/>
                <w:bCs/>
                <w:szCs w:val="21"/>
              </w:rPr>
            </w:pPr>
            <w:r w:rsidRPr="002F56F6">
              <w:rPr>
                <w:rFonts w:ascii="宋体" w:hAnsi="宋体" w:hint="eastAsia"/>
                <w:bCs/>
                <w:szCs w:val="21"/>
              </w:rPr>
              <w:t>地   点</w:t>
            </w:r>
          </w:p>
        </w:tc>
      </w:tr>
      <w:tr w:rsidR="003372C9" w:rsidRPr="002F56F6">
        <w:trPr>
          <w:trHeight w:val="1005"/>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发售</w:t>
            </w:r>
            <w:r w:rsidR="005D6093" w:rsidRPr="002F56F6">
              <w:rPr>
                <w:rFonts w:ascii="宋体" w:hAnsi="宋体" w:hint="eastAsia"/>
                <w:kern w:val="0"/>
                <w:szCs w:val="21"/>
              </w:rPr>
              <w:t>招标</w:t>
            </w:r>
            <w:r w:rsidRPr="002F56F6">
              <w:rPr>
                <w:rFonts w:ascii="宋体" w:hAnsi="宋体" w:hint="eastAsia"/>
                <w:kern w:val="0"/>
                <w:szCs w:val="21"/>
              </w:rPr>
              <w:t>文件</w:t>
            </w:r>
          </w:p>
        </w:tc>
        <w:tc>
          <w:tcPr>
            <w:tcW w:w="5356" w:type="dxa"/>
            <w:gridSpan w:val="2"/>
            <w:vAlign w:val="center"/>
          </w:tcPr>
          <w:p w:rsidR="003372C9" w:rsidRPr="002F56F6" w:rsidRDefault="003833D9">
            <w:pPr>
              <w:spacing w:line="400" w:lineRule="exact"/>
              <w:ind w:firstLineChars="300" w:firstLine="720"/>
              <w:rPr>
                <w:rFonts w:ascii="宋体" w:hAnsi="宋体"/>
                <w:sz w:val="24"/>
              </w:rPr>
            </w:pPr>
            <w:r w:rsidRPr="002F56F6">
              <w:rPr>
                <w:rFonts w:ascii="宋体" w:hAnsi="宋体" w:hint="eastAsia"/>
                <w:sz w:val="24"/>
              </w:rPr>
              <w:t>2017年</w:t>
            </w:r>
            <w:r w:rsidR="00883903">
              <w:rPr>
                <w:rFonts w:ascii="宋体" w:hAnsi="宋体" w:hint="eastAsia"/>
                <w:sz w:val="24"/>
              </w:rPr>
              <w:t>11</w:t>
            </w:r>
            <w:r w:rsidRPr="002F56F6">
              <w:rPr>
                <w:rFonts w:ascii="宋体" w:hAnsi="宋体" w:hint="eastAsia"/>
                <w:sz w:val="24"/>
              </w:rPr>
              <w:t>月</w:t>
            </w:r>
            <w:r w:rsidR="00883903">
              <w:rPr>
                <w:rFonts w:ascii="宋体" w:hAnsi="宋体" w:hint="eastAsia"/>
                <w:sz w:val="24"/>
              </w:rPr>
              <w:t>13</w:t>
            </w:r>
            <w:r w:rsidRPr="002F56F6">
              <w:rPr>
                <w:rFonts w:ascii="宋体" w:hAnsi="宋体" w:hint="eastAsia"/>
                <w:sz w:val="24"/>
              </w:rPr>
              <w:t>日-2017年</w:t>
            </w:r>
            <w:r w:rsidR="002062D4">
              <w:rPr>
                <w:rFonts w:ascii="宋体" w:hAnsi="宋体" w:hint="eastAsia"/>
                <w:sz w:val="24"/>
              </w:rPr>
              <w:t>11</w:t>
            </w:r>
            <w:r w:rsidRPr="002F56F6">
              <w:rPr>
                <w:rFonts w:ascii="宋体" w:hAnsi="宋体" w:hint="eastAsia"/>
                <w:sz w:val="24"/>
              </w:rPr>
              <w:t>月</w:t>
            </w:r>
            <w:r w:rsidR="00883903">
              <w:rPr>
                <w:rFonts w:ascii="宋体" w:hAnsi="宋体" w:hint="eastAsia"/>
                <w:sz w:val="24"/>
              </w:rPr>
              <w:t>17</w:t>
            </w:r>
            <w:r w:rsidRPr="002F56F6">
              <w:rPr>
                <w:rFonts w:ascii="宋体" w:hAnsi="宋体" w:hint="eastAsia"/>
                <w:sz w:val="24"/>
              </w:rPr>
              <w:t>日</w:t>
            </w:r>
          </w:p>
          <w:p w:rsidR="003372C9" w:rsidRPr="002F56F6" w:rsidRDefault="003833D9">
            <w:pPr>
              <w:spacing w:line="400" w:lineRule="exact"/>
              <w:ind w:firstLineChars="482" w:firstLine="1157"/>
              <w:rPr>
                <w:rFonts w:ascii="宋体" w:hAnsi="宋体"/>
                <w:szCs w:val="21"/>
              </w:rPr>
            </w:pPr>
            <w:r w:rsidRPr="002F56F6">
              <w:rPr>
                <w:rFonts w:ascii="宋体" w:hAnsi="宋体" w:hint="eastAsia"/>
                <w:sz w:val="24"/>
              </w:rPr>
              <w:t>工作日9:</w:t>
            </w:r>
            <w:r w:rsidR="00A53045" w:rsidRPr="002F56F6">
              <w:rPr>
                <w:rFonts w:ascii="宋体" w:hAnsi="宋体" w:hint="eastAsia"/>
                <w:sz w:val="24"/>
              </w:rPr>
              <w:t>00</w:t>
            </w:r>
            <w:r w:rsidRPr="002F56F6">
              <w:rPr>
                <w:rFonts w:ascii="宋体" w:hAnsi="宋体" w:hint="eastAsia"/>
                <w:sz w:val="24"/>
              </w:rPr>
              <w:t>至</w:t>
            </w:r>
            <w:r w:rsidR="00A53045" w:rsidRPr="002F56F6">
              <w:rPr>
                <w:rFonts w:ascii="宋体" w:hAnsi="宋体" w:hint="eastAsia"/>
                <w:sz w:val="24"/>
              </w:rPr>
              <w:t>17</w:t>
            </w:r>
            <w:r w:rsidRPr="002F56F6">
              <w:rPr>
                <w:rFonts w:ascii="宋体" w:hAnsi="宋体" w:hint="eastAsia"/>
                <w:sz w:val="24"/>
              </w:rPr>
              <w:t>:00</w:t>
            </w:r>
          </w:p>
        </w:tc>
        <w:tc>
          <w:tcPr>
            <w:tcW w:w="1862" w:type="dxa"/>
            <w:vAlign w:val="center"/>
          </w:tcPr>
          <w:p w:rsidR="003372C9" w:rsidRPr="002F56F6" w:rsidRDefault="003833D9">
            <w:pPr>
              <w:spacing w:line="300" w:lineRule="exact"/>
              <w:rPr>
                <w:rFonts w:ascii="宋体" w:hAnsi="宋体"/>
                <w:szCs w:val="21"/>
              </w:rPr>
            </w:pPr>
            <w:r w:rsidRPr="002F56F6">
              <w:rPr>
                <w:rFonts w:ascii="宋体" w:hAnsi="宋体" w:hint="eastAsia"/>
                <w:szCs w:val="21"/>
              </w:rPr>
              <w:t>广东外语外贸大学后勤综合楼招标中心420</w:t>
            </w:r>
          </w:p>
        </w:tc>
      </w:tr>
      <w:tr w:rsidR="003372C9" w:rsidRPr="002F56F6">
        <w:trPr>
          <w:trHeight w:val="694"/>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现场勘察</w:t>
            </w:r>
          </w:p>
        </w:tc>
        <w:tc>
          <w:tcPr>
            <w:tcW w:w="5356" w:type="dxa"/>
            <w:gridSpan w:val="2"/>
            <w:vAlign w:val="center"/>
          </w:tcPr>
          <w:p w:rsidR="003372C9" w:rsidRPr="002F56F6" w:rsidRDefault="00544CB7">
            <w:pPr>
              <w:spacing w:line="400" w:lineRule="exact"/>
              <w:ind w:leftChars="321" w:left="1754" w:hangingChars="450" w:hanging="1080"/>
              <w:rPr>
                <w:rFonts w:ascii="宋体" w:hAnsi="宋体"/>
                <w:szCs w:val="21"/>
              </w:rPr>
            </w:pPr>
            <w:r w:rsidRPr="002F56F6">
              <w:rPr>
                <w:rFonts w:ascii="宋体" w:hAnsi="宋体" w:hint="eastAsia"/>
                <w:sz w:val="24"/>
              </w:rPr>
              <w:t>无现场勘查安排</w:t>
            </w:r>
          </w:p>
        </w:tc>
        <w:tc>
          <w:tcPr>
            <w:tcW w:w="1862" w:type="dxa"/>
            <w:vAlign w:val="center"/>
          </w:tcPr>
          <w:p w:rsidR="003372C9" w:rsidRPr="002F56F6" w:rsidRDefault="003833D9">
            <w:pPr>
              <w:spacing w:line="300" w:lineRule="exact"/>
              <w:rPr>
                <w:rFonts w:ascii="宋体" w:hAnsi="宋体"/>
                <w:szCs w:val="21"/>
              </w:rPr>
            </w:pPr>
            <w:r w:rsidRPr="002F56F6">
              <w:rPr>
                <w:rFonts w:ascii="宋体" w:hAnsi="宋体" w:hint="eastAsia"/>
                <w:szCs w:val="21"/>
              </w:rPr>
              <w:t>广东外语外贸大学</w:t>
            </w:r>
          </w:p>
        </w:tc>
      </w:tr>
      <w:tr w:rsidR="003372C9" w:rsidRPr="002F56F6">
        <w:trPr>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递交</w:t>
            </w:r>
            <w:r w:rsidR="005D6093" w:rsidRPr="002F56F6">
              <w:rPr>
                <w:rFonts w:ascii="宋体" w:hAnsi="宋体" w:hint="eastAsia"/>
                <w:kern w:val="0"/>
                <w:szCs w:val="21"/>
              </w:rPr>
              <w:t>投标</w:t>
            </w:r>
            <w:r w:rsidRPr="002F56F6">
              <w:rPr>
                <w:rFonts w:ascii="宋体" w:hAnsi="宋体" w:hint="eastAsia"/>
                <w:kern w:val="0"/>
                <w:szCs w:val="21"/>
              </w:rPr>
              <w:t>文件</w:t>
            </w:r>
          </w:p>
        </w:tc>
        <w:tc>
          <w:tcPr>
            <w:tcW w:w="5356" w:type="dxa"/>
            <w:gridSpan w:val="2"/>
            <w:vAlign w:val="center"/>
          </w:tcPr>
          <w:p w:rsidR="003372C9" w:rsidRPr="002F56F6" w:rsidRDefault="003833D9" w:rsidP="00346C0B">
            <w:pPr>
              <w:spacing w:line="400" w:lineRule="exact"/>
              <w:ind w:firstLine="680"/>
              <w:rPr>
                <w:rFonts w:ascii="宋体" w:hAnsi="宋体"/>
                <w:szCs w:val="21"/>
              </w:rPr>
            </w:pPr>
            <w:r w:rsidRPr="002F56F6">
              <w:rPr>
                <w:rFonts w:ascii="宋体" w:hAnsi="宋体" w:hint="eastAsia"/>
                <w:sz w:val="24"/>
              </w:rPr>
              <w:t>2017年</w:t>
            </w:r>
            <w:r w:rsidR="00334008" w:rsidRPr="002F56F6">
              <w:rPr>
                <w:rFonts w:ascii="宋体" w:hAnsi="宋体" w:hint="eastAsia"/>
                <w:sz w:val="24"/>
              </w:rPr>
              <w:t>11</w:t>
            </w:r>
            <w:r w:rsidRPr="002F56F6">
              <w:rPr>
                <w:rFonts w:ascii="宋体" w:hAnsi="宋体" w:hint="eastAsia"/>
                <w:sz w:val="24"/>
              </w:rPr>
              <w:t>月</w:t>
            </w:r>
            <w:r w:rsidR="00883903">
              <w:rPr>
                <w:rFonts w:ascii="宋体" w:hAnsi="宋体" w:hint="eastAsia"/>
                <w:sz w:val="24"/>
              </w:rPr>
              <w:t>30</w:t>
            </w:r>
            <w:r w:rsidRPr="002F56F6">
              <w:rPr>
                <w:rFonts w:ascii="宋体" w:hAnsi="宋体" w:hint="eastAsia"/>
                <w:sz w:val="24"/>
              </w:rPr>
              <w:t>日  8:30时至9:30时</w:t>
            </w:r>
          </w:p>
        </w:tc>
        <w:tc>
          <w:tcPr>
            <w:tcW w:w="1862" w:type="dxa"/>
            <w:vAlign w:val="center"/>
          </w:tcPr>
          <w:p w:rsidR="003372C9" w:rsidRPr="002F56F6" w:rsidRDefault="003833D9">
            <w:pPr>
              <w:spacing w:line="300" w:lineRule="exact"/>
              <w:rPr>
                <w:rFonts w:ascii="宋体" w:hAnsi="宋体"/>
                <w:spacing w:val="-20"/>
                <w:szCs w:val="21"/>
              </w:rPr>
            </w:pPr>
            <w:r w:rsidRPr="002F56F6">
              <w:rPr>
                <w:rFonts w:ascii="宋体" w:hAnsi="宋体" w:hint="eastAsia"/>
                <w:szCs w:val="21"/>
              </w:rPr>
              <w:t>广东外语外贸大学后勤综合楼422电子评标室</w:t>
            </w:r>
          </w:p>
        </w:tc>
      </w:tr>
      <w:tr w:rsidR="003372C9" w:rsidRPr="002F56F6">
        <w:trPr>
          <w:jc w:val="center"/>
        </w:trPr>
        <w:tc>
          <w:tcPr>
            <w:tcW w:w="1552" w:type="dxa"/>
            <w:vAlign w:val="center"/>
          </w:tcPr>
          <w:p w:rsidR="003372C9" w:rsidRPr="002F56F6" w:rsidRDefault="003833D9">
            <w:pPr>
              <w:spacing w:line="400" w:lineRule="exact"/>
              <w:rPr>
                <w:rFonts w:ascii="宋体" w:hAnsi="宋体"/>
                <w:kern w:val="0"/>
                <w:szCs w:val="21"/>
              </w:rPr>
            </w:pPr>
            <w:r w:rsidRPr="002F56F6">
              <w:rPr>
                <w:rFonts w:ascii="宋体" w:hAnsi="宋体" w:hint="eastAsia"/>
                <w:kern w:val="0"/>
                <w:szCs w:val="21"/>
              </w:rPr>
              <w:t>开启</w:t>
            </w:r>
            <w:r w:rsidR="005D6093" w:rsidRPr="002F56F6">
              <w:rPr>
                <w:rFonts w:ascii="宋体" w:hAnsi="宋体" w:hint="eastAsia"/>
                <w:kern w:val="0"/>
                <w:szCs w:val="21"/>
              </w:rPr>
              <w:t>投标</w:t>
            </w:r>
            <w:r w:rsidRPr="002F56F6">
              <w:rPr>
                <w:rFonts w:ascii="宋体" w:hAnsi="宋体" w:hint="eastAsia"/>
                <w:kern w:val="0"/>
                <w:szCs w:val="21"/>
              </w:rPr>
              <w:t>文件</w:t>
            </w:r>
          </w:p>
        </w:tc>
        <w:tc>
          <w:tcPr>
            <w:tcW w:w="5356" w:type="dxa"/>
            <w:gridSpan w:val="2"/>
            <w:vAlign w:val="center"/>
          </w:tcPr>
          <w:p w:rsidR="003372C9" w:rsidRPr="002F56F6" w:rsidRDefault="003833D9" w:rsidP="00346C0B">
            <w:pPr>
              <w:spacing w:line="400" w:lineRule="exact"/>
              <w:ind w:firstLine="680"/>
              <w:rPr>
                <w:rFonts w:ascii="宋体" w:hAnsi="宋体"/>
                <w:szCs w:val="21"/>
              </w:rPr>
            </w:pPr>
            <w:r w:rsidRPr="002F56F6">
              <w:rPr>
                <w:rFonts w:ascii="宋体" w:hAnsi="宋体" w:hint="eastAsia"/>
                <w:sz w:val="24"/>
              </w:rPr>
              <w:t>2017年</w:t>
            </w:r>
            <w:r w:rsidR="00334008" w:rsidRPr="002F56F6">
              <w:rPr>
                <w:rFonts w:ascii="宋体" w:hAnsi="宋体" w:hint="eastAsia"/>
                <w:sz w:val="24"/>
              </w:rPr>
              <w:t>11</w:t>
            </w:r>
            <w:r w:rsidRPr="002F56F6">
              <w:rPr>
                <w:rFonts w:ascii="宋体" w:hAnsi="宋体" w:hint="eastAsia"/>
                <w:sz w:val="24"/>
              </w:rPr>
              <w:t>月</w:t>
            </w:r>
            <w:r w:rsidR="00883903">
              <w:rPr>
                <w:rFonts w:ascii="宋体" w:hAnsi="宋体" w:hint="eastAsia"/>
                <w:sz w:val="24"/>
              </w:rPr>
              <w:t>30</w:t>
            </w:r>
            <w:r w:rsidRPr="002F56F6">
              <w:rPr>
                <w:rFonts w:ascii="宋体" w:hAnsi="宋体" w:hint="eastAsia"/>
                <w:sz w:val="24"/>
              </w:rPr>
              <w:t>日  9:30时</w:t>
            </w:r>
          </w:p>
        </w:tc>
        <w:tc>
          <w:tcPr>
            <w:tcW w:w="1862" w:type="dxa"/>
            <w:vAlign w:val="center"/>
          </w:tcPr>
          <w:p w:rsidR="003372C9" w:rsidRPr="002F56F6" w:rsidRDefault="003833D9">
            <w:pPr>
              <w:spacing w:line="300" w:lineRule="exact"/>
              <w:rPr>
                <w:rFonts w:ascii="宋体" w:hAnsi="宋体"/>
                <w:spacing w:val="-20"/>
                <w:szCs w:val="21"/>
              </w:rPr>
            </w:pPr>
            <w:r w:rsidRPr="002F56F6">
              <w:rPr>
                <w:rFonts w:ascii="宋体" w:hAnsi="宋体" w:hint="eastAsia"/>
                <w:szCs w:val="21"/>
              </w:rPr>
              <w:t>广东外语外贸大学后勤综合楼422电子评标室</w:t>
            </w:r>
          </w:p>
        </w:tc>
      </w:tr>
      <w:tr w:rsidR="003372C9" w:rsidRPr="002F56F6">
        <w:trPr>
          <w:jc w:val="center"/>
        </w:trPr>
        <w:tc>
          <w:tcPr>
            <w:tcW w:w="1552" w:type="dxa"/>
            <w:vAlign w:val="center"/>
          </w:tcPr>
          <w:p w:rsidR="003372C9" w:rsidRPr="002F56F6" w:rsidRDefault="003833D9">
            <w:pPr>
              <w:spacing w:line="400" w:lineRule="exact"/>
              <w:jc w:val="center"/>
              <w:rPr>
                <w:rFonts w:ascii="宋体" w:hAnsi="宋体"/>
                <w:kern w:val="0"/>
                <w:szCs w:val="21"/>
              </w:rPr>
            </w:pPr>
            <w:r w:rsidRPr="002F56F6">
              <w:rPr>
                <w:rFonts w:ascii="宋体" w:hAnsi="宋体" w:hint="eastAsia"/>
                <w:kern w:val="0"/>
                <w:szCs w:val="21"/>
              </w:rPr>
              <w:t>评审</w:t>
            </w:r>
          </w:p>
        </w:tc>
        <w:tc>
          <w:tcPr>
            <w:tcW w:w="5356" w:type="dxa"/>
            <w:gridSpan w:val="2"/>
            <w:vAlign w:val="center"/>
          </w:tcPr>
          <w:p w:rsidR="003372C9" w:rsidRPr="002F56F6" w:rsidRDefault="003833D9" w:rsidP="00346C0B">
            <w:pPr>
              <w:spacing w:line="400" w:lineRule="exact"/>
              <w:ind w:firstLine="680"/>
              <w:rPr>
                <w:rFonts w:ascii="宋体" w:hAnsi="宋体"/>
                <w:szCs w:val="21"/>
              </w:rPr>
            </w:pPr>
            <w:r w:rsidRPr="002F56F6">
              <w:rPr>
                <w:rFonts w:ascii="宋体" w:hAnsi="宋体" w:hint="eastAsia"/>
                <w:sz w:val="24"/>
              </w:rPr>
              <w:t>2017年</w:t>
            </w:r>
            <w:r w:rsidR="00334008" w:rsidRPr="002F56F6">
              <w:rPr>
                <w:rFonts w:ascii="宋体" w:hAnsi="宋体" w:hint="eastAsia"/>
                <w:sz w:val="24"/>
              </w:rPr>
              <w:t>11</w:t>
            </w:r>
            <w:r w:rsidRPr="002F56F6">
              <w:rPr>
                <w:rFonts w:ascii="宋体" w:hAnsi="宋体" w:hint="eastAsia"/>
                <w:sz w:val="24"/>
              </w:rPr>
              <w:t>月</w:t>
            </w:r>
            <w:r w:rsidR="00883903">
              <w:rPr>
                <w:rFonts w:ascii="宋体" w:hAnsi="宋体" w:hint="eastAsia"/>
                <w:sz w:val="24"/>
              </w:rPr>
              <w:t>30</w:t>
            </w:r>
            <w:r w:rsidRPr="002F56F6">
              <w:rPr>
                <w:rFonts w:ascii="宋体" w:hAnsi="宋体" w:hint="eastAsia"/>
                <w:sz w:val="24"/>
              </w:rPr>
              <w:t>日  10:00时至12:00时</w:t>
            </w:r>
          </w:p>
        </w:tc>
        <w:tc>
          <w:tcPr>
            <w:tcW w:w="1862" w:type="dxa"/>
            <w:vAlign w:val="center"/>
          </w:tcPr>
          <w:p w:rsidR="003372C9" w:rsidRPr="002F56F6" w:rsidRDefault="003833D9">
            <w:pPr>
              <w:spacing w:line="300" w:lineRule="exact"/>
              <w:rPr>
                <w:rFonts w:ascii="宋体" w:hAnsi="宋体"/>
                <w:spacing w:val="-20"/>
                <w:szCs w:val="21"/>
              </w:rPr>
            </w:pPr>
            <w:r w:rsidRPr="002F56F6">
              <w:rPr>
                <w:rFonts w:ascii="宋体" w:hAnsi="宋体" w:hint="eastAsia"/>
                <w:szCs w:val="21"/>
              </w:rPr>
              <w:t>广东外语外贸大学后勤综合楼422电子评标室</w:t>
            </w:r>
          </w:p>
        </w:tc>
      </w:tr>
    </w:tbl>
    <w:p w:rsidR="003372C9" w:rsidRPr="002F56F6" w:rsidRDefault="003372C9">
      <w:pPr>
        <w:rPr>
          <w:rFonts w:ascii="宋体" w:hAnsi="宋体"/>
        </w:rPr>
      </w:pPr>
    </w:p>
    <w:p w:rsidR="003372C9" w:rsidRPr="002F56F6" w:rsidRDefault="003833D9" w:rsidP="004F066A">
      <w:pPr>
        <w:pStyle w:val="New"/>
        <w:spacing w:beforeLines="50" w:afterLines="50"/>
        <w:rPr>
          <w:b/>
        </w:rPr>
      </w:pPr>
      <w:r w:rsidRPr="002F56F6">
        <w:rPr>
          <w:rFonts w:hint="eastAsia"/>
          <w:b/>
        </w:rPr>
        <w:t>附表一、</w:t>
      </w:r>
    </w:p>
    <w:p w:rsidR="003372C9" w:rsidRPr="002F56F6" w:rsidRDefault="003833D9">
      <w:pPr>
        <w:pStyle w:val="3"/>
        <w:spacing w:before="0" w:after="0" w:line="360" w:lineRule="auto"/>
        <w:jc w:val="center"/>
        <w:rPr>
          <w:b w:val="0"/>
          <w:sz w:val="21"/>
          <w:szCs w:val="21"/>
        </w:rPr>
      </w:pPr>
      <w:r w:rsidRPr="002F56F6">
        <w:rPr>
          <w:rFonts w:hint="eastAsia"/>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372C9" w:rsidRPr="002F56F6">
        <w:trPr>
          <w:trHeight w:val="20"/>
        </w:trPr>
        <w:tc>
          <w:tcPr>
            <w:tcW w:w="1215" w:type="dxa"/>
            <w:tcBorders>
              <w:top w:val="outset" w:sz="6" w:space="0" w:color="111111"/>
              <w:bottom w:val="outset" w:sz="6" w:space="0" w:color="111111"/>
              <w:right w:val="outset" w:sz="6" w:space="0" w:color="111111"/>
            </w:tcBorders>
            <w:vAlign w:val="center"/>
          </w:tcPr>
          <w:p w:rsidR="003372C9" w:rsidRPr="002F56F6" w:rsidRDefault="003833D9">
            <w:pPr>
              <w:adjustRightInd w:val="0"/>
              <w:snapToGrid w:val="0"/>
              <w:jc w:val="center"/>
              <w:rPr>
                <w:rFonts w:ascii="宋体" w:cs="宋体"/>
                <w:szCs w:val="21"/>
              </w:rPr>
            </w:pPr>
            <w:r w:rsidRPr="002F56F6">
              <w:rPr>
                <w:rStyle w:val="ae"/>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jc w:val="center"/>
              <w:rPr>
                <w:rFonts w:ascii="宋体" w:cs="宋体"/>
                <w:szCs w:val="21"/>
              </w:rPr>
            </w:pPr>
            <w:r w:rsidRPr="002F56F6">
              <w:rPr>
                <w:rStyle w:val="ae"/>
                <w:rFonts w:ascii="宋体" w:hAnsi="宋体" w:hint="eastAsia"/>
                <w:szCs w:val="21"/>
              </w:rPr>
              <w:t>要求</w:t>
            </w:r>
          </w:p>
        </w:tc>
      </w:tr>
      <w:tr w:rsidR="003372C9" w:rsidRPr="002F56F6" w:rsidTr="00346C0B">
        <w:trPr>
          <w:trHeight w:val="458"/>
        </w:trPr>
        <w:tc>
          <w:tcPr>
            <w:tcW w:w="1215" w:type="dxa"/>
            <w:tcBorders>
              <w:top w:val="outset" w:sz="6" w:space="0" w:color="111111"/>
              <w:bottom w:val="outset" w:sz="6" w:space="0" w:color="111111"/>
              <w:right w:val="outset" w:sz="6" w:space="0" w:color="111111"/>
            </w:tcBorders>
            <w:vAlign w:val="center"/>
          </w:tcPr>
          <w:p w:rsidR="003372C9" w:rsidRPr="002F56F6" w:rsidRDefault="003833D9">
            <w:pPr>
              <w:pStyle w:val="ac"/>
              <w:adjustRightInd w:val="0"/>
              <w:snapToGrid w:val="0"/>
              <w:jc w:val="center"/>
              <w:rPr>
                <w:color w:val="auto"/>
                <w:sz w:val="21"/>
                <w:szCs w:val="21"/>
              </w:rPr>
            </w:pPr>
            <w:r w:rsidRPr="002F56F6">
              <w:rPr>
                <w:rFonts w:hint="eastAsia"/>
                <w:color w:val="auto"/>
                <w:sz w:val="21"/>
                <w:szCs w:val="21"/>
              </w:rPr>
              <w:t>资格性审查</w:t>
            </w:r>
          </w:p>
        </w:tc>
        <w:tc>
          <w:tcPr>
            <w:tcW w:w="7759" w:type="dxa"/>
            <w:tcBorders>
              <w:top w:val="outset" w:sz="6" w:space="0" w:color="111111"/>
              <w:left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hint="eastAsia"/>
                <w:szCs w:val="21"/>
              </w:rPr>
              <w:t>（与公告中投标供应商资格要求一致）</w:t>
            </w:r>
          </w:p>
        </w:tc>
      </w:tr>
      <w:tr w:rsidR="003372C9" w:rsidRPr="002F56F6">
        <w:tc>
          <w:tcPr>
            <w:tcW w:w="8974" w:type="dxa"/>
            <w:gridSpan w:val="2"/>
            <w:tcBorders>
              <w:top w:val="outset" w:sz="6" w:space="0" w:color="111111"/>
              <w:bottom w:val="outset" w:sz="6" w:space="0" w:color="111111"/>
            </w:tcBorders>
            <w:vAlign w:val="center"/>
          </w:tcPr>
          <w:p w:rsidR="003372C9" w:rsidRPr="002F56F6" w:rsidRDefault="003833D9">
            <w:pPr>
              <w:adjustRightInd w:val="0"/>
              <w:snapToGrid w:val="0"/>
              <w:jc w:val="center"/>
              <w:rPr>
                <w:rFonts w:ascii="宋体" w:cs="宋体"/>
                <w:szCs w:val="21"/>
              </w:rPr>
            </w:pPr>
            <w:r w:rsidRPr="002F56F6">
              <w:rPr>
                <w:rFonts w:ascii="宋体" w:hAnsi="宋体" w:hint="eastAsia"/>
                <w:szCs w:val="21"/>
              </w:rPr>
              <w:t>不能通过资格性审查的投标供应商，不需进行以下内容的审查。</w:t>
            </w:r>
          </w:p>
        </w:tc>
      </w:tr>
      <w:tr w:rsidR="003372C9" w:rsidRPr="002F56F6">
        <w:tc>
          <w:tcPr>
            <w:tcW w:w="1215" w:type="dxa"/>
            <w:vMerge w:val="restart"/>
            <w:tcBorders>
              <w:top w:val="outset" w:sz="6" w:space="0" w:color="111111"/>
              <w:bottom w:val="outset" w:sz="6" w:space="0" w:color="111111"/>
              <w:right w:val="outset" w:sz="6" w:space="0" w:color="111111"/>
            </w:tcBorders>
            <w:vAlign w:val="center"/>
          </w:tcPr>
          <w:p w:rsidR="003372C9" w:rsidRPr="002F56F6" w:rsidRDefault="003833D9">
            <w:pPr>
              <w:pStyle w:val="ac"/>
              <w:adjustRightInd w:val="0"/>
              <w:snapToGrid w:val="0"/>
              <w:jc w:val="center"/>
              <w:rPr>
                <w:color w:val="auto"/>
                <w:sz w:val="21"/>
                <w:szCs w:val="21"/>
              </w:rPr>
            </w:pPr>
            <w:r w:rsidRPr="002F56F6">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1.</w:t>
            </w:r>
            <w:r w:rsidRPr="002F56F6">
              <w:rPr>
                <w:rFonts w:ascii="宋体" w:hAnsi="宋体" w:hint="eastAsia"/>
                <w:szCs w:val="21"/>
              </w:rPr>
              <w:t>在经营范围内报价，投标（报价）总金额是</w:t>
            </w:r>
            <w:proofErr w:type="gramStart"/>
            <w:r w:rsidRPr="002F56F6">
              <w:rPr>
                <w:rFonts w:ascii="宋体" w:hAnsi="宋体" w:hint="eastAsia"/>
                <w:szCs w:val="21"/>
              </w:rPr>
              <w:t>固定价</w:t>
            </w:r>
            <w:proofErr w:type="gramEnd"/>
            <w:r w:rsidRPr="002F56F6">
              <w:rPr>
                <w:rFonts w:ascii="宋体" w:hAnsi="宋体" w:hint="eastAsia"/>
                <w:szCs w:val="21"/>
              </w:rPr>
              <w:t>且是唯一的。</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2.</w:t>
            </w:r>
            <w:r w:rsidRPr="002F56F6">
              <w:rPr>
                <w:rFonts w:ascii="宋体" w:hAnsi="宋体" w:hint="eastAsia"/>
                <w:szCs w:val="21"/>
              </w:rPr>
              <w:t>按要求缴纳了投标保证金。</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szCs w:val="21"/>
              </w:rPr>
            </w:pPr>
            <w:r w:rsidRPr="002F56F6">
              <w:rPr>
                <w:rFonts w:ascii="宋体" w:hAnsi="宋体"/>
                <w:szCs w:val="21"/>
              </w:rPr>
              <w:t xml:space="preserve">3. </w:t>
            </w:r>
            <w:r w:rsidRPr="002F56F6">
              <w:rPr>
                <w:rFonts w:ascii="宋体" w:hAnsi="宋体" w:hint="eastAsia"/>
                <w:szCs w:val="21"/>
              </w:rPr>
              <w:t>提交投标函。投标文件完整且编排有序，投标内容基本完整，无重大错漏，并按要求密封、签署、盖章。</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 xml:space="preserve">4. </w:t>
            </w:r>
            <w:r w:rsidRPr="002F56F6">
              <w:rPr>
                <w:rFonts w:ascii="宋体" w:hAnsi="宋体" w:hint="eastAsia"/>
                <w:szCs w:val="21"/>
              </w:rPr>
              <w:t>法定代表人</w:t>
            </w:r>
            <w:r w:rsidRPr="002F56F6">
              <w:rPr>
                <w:rFonts w:ascii="宋体" w:hAnsi="宋体"/>
                <w:szCs w:val="21"/>
              </w:rPr>
              <w:t>/</w:t>
            </w:r>
            <w:r w:rsidRPr="002F56F6">
              <w:rPr>
                <w:rFonts w:ascii="宋体" w:hAnsi="宋体" w:hint="eastAsia"/>
                <w:szCs w:val="21"/>
              </w:rPr>
              <w:t>负责人资格证明书及授权委托书，按对应格式文件签署、盖章</w:t>
            </w:r>
            <w:r w:rsidRPr="002F56F6">
              <w:rPr>
                <w:rFonts w:ascii="宋体" w:hAnsi="宋体"/>
                <w:szCs w:val="21"/>
              </w:rPr>
              <w:t>(</w:t>
            </w:r>
            <w:r w:rsidRPr="002F56F6">
              <w:rPr>
                <w:rFonts w:ascii="宋体" w:hAnsi="宋体" w:hint="eastAsia"/>
                <w:szCs w:val="21"/>
              </w:rPr>
              <w:t>原件</w:t>
            </w:r>
            <w:r w:rsidRPr="002F56F6">
              <w:rPr>
                <w:rFonts w:ascii="宋体" w:hAnsi="宋体"/>
                <w:szCs w:val="21"/>
              </w:rPr>
              <w:t>)</w:t>
            </w:r>
            <w:r w:rsidRPr="002F56F6">
              <w:rPr>
                <w:rFonts w:ascii="宋体" w:hAnsi="宋体" w:hint="eastAsia"/>
                <w:szCs w:val="21"/>
              </w:rPr>
              <w:t>。</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5.</w:t>
            </w:r>
            <w:r w:rsidRPr="002F56F6">
              <w:rPr>
                <w:rFonts w:ascii="宋体" w:hAnsi="宋体" w:hint="eastAsia"/>
                <w:szCs w:val="21"/>
              </w:rPr>
              <w:t>没有其他未实质性响应文件要求的。</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cs="宋体"/>
                <w:szCs w:val="21"/>
              </w:rPr>
              <w:t>6</w:t>
            </w:r>
            <w:r w:rsidRPr="002F56F6">
              <w:rPr>
                <w:rFonts w:ascii="宋体" w:hAnsi="宋体" w:cs="宋体" w:hint="eastAsia"/>
                <w:szCs w:val="21"/>
              </w:rPr>
              <w:t>、</w:t>
            </w:r>
            <w:r w:rsidRPr="002F56F6">
              <w:rPr>
                <w:rFonts w:ascii="宋体" w:hAnsi="宋体" w:hint="eastAsia"/>
                <w:szCs w:val="21"/>
              </w:rPr>
              <w:t>投标有效期为投标截止日起</w:t>
            </w:r>
            <w:r w:rsidRPr="002F56F6">
              <w:rPr>
                <w:rFonts w:ascii="宋体" w:hAnsi="宋体"/>
                <w:szCs w:val="21"/>
              </w:rPr>
              <w:t>90</w:t>
            </w:r>
            <w:r w:rsidRPr="002F56F6">
              <w:rPr>
                <w:rFonts w:ascii="宋体" w:hAnsi="宋体" w:hint="eastAsia"/>
                <w:szCs w:val="21"/>
              </w:rPr>
              <w:t>天。</w:t>
            </w:r>
          </w:p>
        </w:tc>
      </w:tr>
      <w:tr w:rsidR="003372C9" w:rsidRPr="002F56F6">
        <w:tc>
          <w:tcPr>
            <w:tcW w:w="1215" w:type="dxa"/>
            <w:vMerge/>
            <w:tcBorders>
              <w:top w:val="outset" w:sz="6" w:space="0" w:color="111111"/>
              <w:bottom w:val="outset" w:sz="6" w:space="0" w:color="111111"/>
              <w:right w:val="outset" w:sz="6" w:space="0" w:color="111111"/>
            </w:tcBorders>
            <w:vAlign w:val="center"/>
          </w:tcPr>
          <w:p w:rsidR="003372C9" w:rsidRPr="002F56F6"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2F56F6" w:rsidRDefault="003833D9">
            <w:pPr>
              <w:adjustRightInd w:val="0"/>
              <w:snapToGrid w:val="0"/>
              <w:rPr>
                <w:rFonts w:ascii="宋体" w:cs="宋体"/>
                <w:szCs w:val="21"/>
              </w:rPr>
            </w:pPr>
            <w:r w:rsidRPr="002F56F6">
              <w:rPr>
                <w:rFonts w:ascii="宋体" w:hAnsi="宋体"/>
                <w:szCs w:val="21"/>
              </w:rPr>
              <w:t xml:space="preserve">7. </w:t>
            </w:r>
            <w:r w:rsidRPr="002F56F6">
              <w:rPr>
                <w:rFonts w:ascii="宋体" w:hAnsi="宋体" w:hint="eastAsia"/>
                <w:szCs w:val="21"/>
              </w:rPr>
              <w:t>商务文本已提交（无重大偏离或保留）。</w:t>
            </w:r>
          </w:p>
        </w:tc>
      </w:tr>
    </w:tbl>
    <w:p w:rsidR="003372C9" w:rsidRPr="002F56F6" w:rsidRDefault="003833D9">
      <w:pPr>
        <w:rPr>
          <w:rFonts w:ascii="宋体" w:hAnsi="宋体"/>
          <w:szCs w:val="21"/>
        </w:rPr>
      </w:pPr>
      <w:r w:rsidRPr="002F56F6">
        <w:rPr>
          <w:rFonts w:ascii="宋体" w:hAnsi="宋体" w:hint="eastAsia"/>
          <w:szCs w:val="21"/>
        </w:rPr>
        <w:t>注：</w:t>
      </w:r>
      <w:r w:rsidRPr="002F56F6">
        <w:rPr>
          <w:rFonts w:ascii="宋体" w:hAnsi="宋体"/>
          <w:szCs w:val="21"/>
        </w:rPr>
        <w:t xml:space="preserve">1. </w:t>
      </w:r>
      <w:r w:rsidRPr="002F56F6">
        <w:rPr>
          <w:rFonts w:ascii="宋体" w:hAnsi="宋体" w:hint="eastAsia"/>
          <w:szCs w:val="21"/>
        </w:rPr>
        <w:t>每一项符合的打“√”，不符合的打“×”。</w:t>
      </w:r>
    </w:p>
    <w:p w:rsidR="003372C9" w:rsidRPr="002F56F6" w:rsidRDefault="003833D9">
      <w:pPr>
        <w:ind w:leftChars="200" w:left="708" w:hangingChars="137" w:hanging="288"/>
        <w:rPr>
          <w:rFonts w:ascii="宋体" w:hAnsi="宋体"/>
          <w:szCs w:val="21"/>
        </w:rPr>
      </w:pPr>
      <w:r w:rsidRPr="002F56F6">
        <w:rPr>
          <w:rFonts w:ascii="宋体" w:hAnsi="宋体"/>
          <w:szCs w:val="21"/>
        </w:rPr>
        <w:t xml:space="preserve">2. </w:t>
      </w:r>
      <w:r w:rsidRPr="002F56F6">
        <w:rPr>
          <w:rFonts w:ascii="宋体" w:hAnsi="宋体" w:hint="eastAsia"/>
          <w:szCs w:val="21"/>
        </w:rPr>
        <w:t>“结论”一栏填写“通过”或“不通过”；任何一项出现“×”的，结论为不通过；不通过的为无效投标。</w:t>
      </w:r>
    </w:p>
    <w:p w:rsidR="003372C9" w:rsidRPr="002F56F6" w:rsidRDefault="003833D9">
      <w:pPr>
        <w:ind w:leftChars="200" w:left="708" w:hangingChars="137" w:hanging="288"/>
        <w:rPr>
          <w:rFonts w:ascii="宋体" w:hAnsi="宋体"/>
          <w:szCs w:val="21"/>
        </w:rPr>
      </w:pPr>
      <w:r w:rsidRPr="002F56F6">
        <w:rPr>
          <w:rFonts w:ascii="宋体" w:hAnsi="宋体"/>
          <w:szCs w:val="21"/>
        </w:rPr>
        <w:t xml:space="preserve">3. </w:t>
      </w:r>
      <w:r w:rsidRPr="002F56F6">
        <w:rPr>
          <w:rFonts w:ascii="宋体" w:hAnsi="宋体" w:hint="eastAsia"/>
          <w:szCs w:val="21"/>
        </w:rPr>
        <w:t>汇总时出现不同意见的，评委会按简单多数原则表决决定。</w:t>
      </w:r>
    </w:p>
    <w:p w:rsidR="003372C9" w:rsidRPr="002F56F6" w:rsidRDefault="003833D9">
      <w:pPr>
        <w:ind w:leftChars="200" w:left="708" w:hangingChars="137" w:hanging="288"/>
        <w:rPr>
          <w:rFonts w:ascii="宋体" w:hAnsi="宋体"/>
          <w:szCs w:val="21"/>
        </w:rPr>
      </w:pPr>
      <w:r w:rsidRPr="002F56F6">
        <w:rPr>
          <w:rFonts w:ascii="宋体" w:hAnsi="宋体"/>
          <w:szCs w:val="21"/>
        </w:rPr>
        <w:t xml:space="preserve">4. </w:t>
      </w:r>
      <w:r w:rsidRPr="002F56F6">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346C0B" w:rsidRPr="002F56F6" w:rsidRDefault="00346C0B">
      <w:pPr>
        <w:rPr>
          <w:rFonts w:ascii="宋体" w:hAnsi="宋体" w:cs="宋体"/>
          <w:b/>
          <w:bCs/>
          <w:szCs w:val="21"/>
        </w:rPr>
      </w:pPr>
      <w:bookmarkStart w:id="31" w:name="_Toc223856295"/>
    </w:p>
    <w:bookmarkEnd w:id="31"/>
    <w:p w:rsidR="002062D4" w:rsidRDefault="002062D4" w:rsidP="004F066A">
      <w:pPr>
        <w:pStyle w:val="New"/>
        <w:spacing w:beforeLines="50" w:afterLines="50"/>
        <w:rPr>
          <w:b/>
        </w:rPr>
      </w:pPr>
    </w:p>
    <w:p w:rsidR="003372C9" w:rsidRPr="002F56F6" w:rsidRDefault="003833D9" w:rsidP="004F066A">
      <w:pPr>
        <w:pStyle w:val="New"/>
        <w:spacing w:beforeLines="50" w:afterLines="50"/>
        <w:rPr>
          <w:b/>
        </w:rPr>
      </w:pPr>
      <w:r w:rsidRPr="002F56F6">
        <w:rPr>
          <w:rFonts w:hint="eastAsia"/>
          <w:b/>
        </w:rPr>
        <w:lastRenderedPageBreak/>
        <w:t>附表二、</w:t>
      </w:r>
    </w:p>
    <w:p w:rsidR="003372C9" w:rsidRPr="002F56F6" w:rsidRDefault="003833D9">
      <w:pPr>
        <w:pStyle w:val="3"/>
        <w:spacing w:before="0" w:after="0" w:line="360" w:lineRule="auto"/>
        <w:jc w:val="center"/>
        <w:rPr>
          <w:sz w:val="21"/>
          <w:szCs w:val="21"/>
        </w:rPr>
      </w:pPr>
      <w:r w:rsidRPr="002F56F6">
        <w:rPr>
          <w:rFonts w:hint="eastAsia"/>
          <w:sz w:val="21"/>
          <w:szCs w:val="21"/>
        </w:rPr>
        <w:t>技术评审表</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6662"/>
        <w:gridCol w:w="737"/>
      </w:tblGrid>
      <w:tr w:rsidR="001C06AB" w:rsidRPr="002F56F6">
        <w:trPr>
          <w:trHeight w:val="52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b/>
                <w:szCs w:val="21"/>
              </w:rPr>
            </w:pPr>
            <w:r w:rsidRPr="002F56F6">
              <w:rPr>
                <w:rFonts w:hint="eastAsia"/>
                <w:b/>
                <w:szCs w:val="21"/>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b/>
                <w:szCs w:val="21"/>
              </w:rPr>
            </w:pPr>
            <w:r w:rsidRPr="002F56F6">
              <w:rPr>
                <w:rFonts w:hint="eastAsia"/>
                <w:b/>
                <w:szCs w:val="21"/>
              </w:rPr>
              <w:t>评</w:t>
            </w:r>
            <w:r w:rsidRPr="002F56F6">
              <w:rPr>
                <w:b/>
                <w:szCs w:val="21"/>
              </w:rPr>
              <w:t>审项目</w:t>
            </w:r>
          </w:p>
        </w:tc>
        <w:tc>
          <w:tcPr>
            <w:tcW w:w="6662"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rFonts w:ascii="宋体" w:hAnsi="宋体"/>
                <w:b/>
                <w:szCs w:val="21"/>
              </w:rPr>
            </w:pPr>
            <w:r w:rsidRPr="002F56F6">
              <w:rPr>
                <w:rFonts w:ascii="宋体" w:hAnsi="宋体"/>
                <w:b/>
                <w:szCs w:val="21"/>
              </w:rPr>
              <w:t>评分</w:t>
            </w:r>
            <w:r w:rsidRPr="002F56F6">
              <w:rPr>
                <w:rFonts w:ascii="宋体" w:hAnsi="宋体" w:hint="eastAsia"/>
                <w:b/>
                <w:szCs w:val="21"/>
              </w:rPr>
              <w:t>细则</w:t>
            </w:r>
          </w:p>
        </w:tc>
        <w:tc>
          <w:tcPr>
            <w:tcW w:w="737" w:type="dxa"/>
            <w:tcBorders>
              <w:top w:val="single" w:sz="4" w:space="0" w:color="000000"/>
              <w:left w:val="single" w:sz="4" w:space="0" w:color="000000"/>
              <w:bottom w:val="single" w:sz="4" w:space="0" w:color="000000"/>
              <w:right w:val="single" w:sz="4" w:space="0" w:color="000000"/>
            </w:tcBorders>
            <w:vAlign w:val="center"/>
          </w:tcPr>
          <w:p w:rsidR="003372C9" w:rsidRPr="002F56F6" w:rsidRDefault="003833D9">
            <w:pPr>
              <w:spacing w:line="276" w:lineRule="auto"/>
              <w:jc w:val="center"/>
              <w:rPr>
                <w:rFonts w:ascii="宋体" w:hAnsi="宋体" w:cs="宋体"/>
                <w:b/>
                <w:kern w:val="0"/>
                <w:szCs w:val="21"/>
              </w:rPr>
            </w:pPr>
            <w:r w:rsidRPr="002F56F6">
              <w:rPr>
                <w:rFonts w:ascii="宋体" w:hAnsi="宋体" w:cs="宋体"/>
                <w:b/>
                <w:kern w:val="0"/>
                <w:szCs w:val="21"/>
              </w:rPr>
              <w:t>分值</w:t>
            </w:r>
          </w:p>
        </w:tc>
      </w:tr>
      <w:tr w:rsidR="001C06AB" w:rsidRPr="002F56F6">
        <w:trPr>
          <w:trHeight w:val="284"/>
          <w:jc w:val="center"/>
        </w:trPr>
        <w:tc>
          <w:tcPr>
            <w:tcW w:w="704" w:type="dxa"/>
            <w:vAlign w:val="center"/>
          </w:tcPr>
          <w:p w:rsidR="009234FF" w:rsidRPr="002F56F6" w:rsidRDefault="009234FF" w:rsidP="009234FF">
            <w:pPr>
              <w:spacing w:line="276" w:lineRule="auto"/>
              <w:jc w:val="center"/>
              <w:rPr>
                <w:szCs w:val="21"/>
              </w:rPr>
            </w:pPr>
            <w:r w:rsidRPr="002F56F6">
              <w:rPr>
                <w:rFonts w:hint="eastAsia"/>
                <w:szCs w:val="21"/>
              </w:rPr>
              <w:t>1</w:t>
            </w:r>
          </w:p>
        </w:tc>
        <w:tc>
          <w:tcPr>
            <w:tcW w:w="1134" w:type="dxa"/>
            <w:vAlign w:val="center"/>
          </w:tcPr>
          <w:p w:rsidR="009234FF" w:rsidRPr="002F56F6" w:rsidRDefault="009234FF" w:rsidP="009234FF">
            <w:pPr>
              <w:jc w:val="center"/>
              <w:rPr>
                <w:rFonts w:ascii="宋体" w:hAnsi="宋体" w:cs="宋体"/>
                <w:kern w:val="0"/>
                <w:szCs w:val="21"/>
              </w:rPr>
            </w:pPr>
            <w:r w:rsidRPr="002F56F6">
              <w:rPr>
                <w:rFonts w:hint="eastAsia"/>
                <w:szCs w:val="21"/>
              </w:rPr>
              <w:t>整体系统技术方案</w:t>
            </w:r>
          </w:p>
        </w:tc>
        <w:tc>
          <w:tcPr>
            <w:tcW w:w="6662" w:type="dxa"/>
            <w:vAlign w:val="center"/>
          </w:tcPr>
          <w:p w:rsidR="009234FF" w:rsidRPr="002F56F6" w:rsidRDefault="009234FF" w:rsidP="009234FF">
            <w:pPr>
              <w:rPr>
                <w:rFonts w:ascii="宋体" w:hAnsi="宋体"/>
                <w:szCs w:val="21"/>
              </w:rPr>
            </w:pPr>
            <w:r w:rsidRPr="002F56F6">
              <w:rPr>
                <w:rFonts w:hint="eastAsia"/>
                <w:szCs w:val="21"/>
              </w:rPr>
              <w:t>横向比较各投标人提供建设方案的</w:t>
            </w:r>
            <w:r w:rsidRPr="002F56F6">
              <w:rPr>
                <w:rFonts w:asciiTheme="minorEastAsia" w:hAnsiTheme="minorEastAsia" w:hint="eastAsia"/>
                <w:szCs w:val="21"/>
              </w:rPr>
              <w:t>完整性、合理性、稳定性、可靠性</w:t>
            </w:r>
            <w:r w:rsidRPr="002F56F6">
              <w:rPr>
                <w:rFonts w:hint="eastAsia"/>
                <w:szCs w:val="21"/>
              </w:rPr>
              <w:t>：</w:t>
            </w:r>
            <w:proofErr w:type="gramStart"/>
            <w:r w:rsidRPr="002F56F6">
              <w:rPr>
                <w:szCs w:val="21"/>
              </w:rPr>
              <w:t>优得</w:t>
            </w:r>
            <w:r w:rsidRPr="002F56F6">
              <w:rPr>
                <w:rFonts w:hint="eastAsia"/>
                <w:szCs w:val="21"/>
              </w:rPr>
              <w:t>9</w:t>
            </w:r>
            <w:r w:rsidRPr="002F56F6">
              <w:rPr>
                <w:szCs w:val="21"/>
              </w:rPr>
              <w:t>分</w:t>
            </w:r>
            <w:proofErr w:type="gramEnd"/>
            <w:r w:rsidRPr="002F56F6">
              <w:rPr>
                <w:szCs w:val="21"/>
              </w:rPr>
              <w:t>，良</w:t>
            </w:r>
            <w:r w:rsidRPr="002F56F6">
              <w:rPr>
                <w:rFonts w:hint="eastAsia"/>
                <w:szCs w:val="21"/>
              </w:rPr>
              <w:t>5</w:t>
            </w:r>
            <w:r w:rsidRPr="002F56F6">
              <w:rPr>
                <w:szCs w:val="21"/>
              </w:rPr>
              <w:t>分，一般</w:t>
            </w:r>
            <w:r w:rsidRPr="002F56F6">
              <w:rPr>
                <w:rFonts w:hint="eastAsia"/>
                <w:szCs w:val="21"/>
              </w:rPr>
              <w:t>得</w:t>
            </w:r>
            <w:r w:rsidRPr="002F56F6">
              <w:rPr>
                <w:rFonts w:hint="eastAsia"/>
                <w:szCs w:val="21"/>
              </w:rPr>
              <w:t>0-2</w:t>
            </w:r>
            <w:r w:rsidRPr="002F56F6">
              <w:rPr>
                <w:szCs w:val="21"/>
              </w:rPr>
              <w:t>分。</w:t>
            </w:r>
          </w:p>
        </w:tc>
        <w:tc>
          <w:tcPr>
            <w:tcW w:w="737" w:type="dxa"/>
            <w:vAlign w:val="center"/>
          </w:tcPr>
          <w:p w:rsidR="009234FF" w:rsidRPr="002F56F6" w:rsidRDefault="009234FF" w:rsidP="009234FF">
            <w:pPr>
              <w:jc w:val="center"/>
              <w:rPr>
                <w:rFonts w:ascii="宋体" w:hAnsi="宋体" w:cs="宋体"/>
                <w:kern w:val="0"/>
                <w:szCs w:val="21"/>
              </w:rPr>
            </w:pPr>
            <w:r w:rsidRPr="002F56F6">
              <w:rPr>
                <w:rFonts w:ascii="宋体" w:hAnsi="宋体" w:cs="宋体" w:hint="eastAsia"/>
                <w:kern w:val="0"/>
                <w:szCs w:val="21"/>
              </w:rPr>
              <w:t>9</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rFonts w:hint="eastAsia"/>
                <w:szCs w:val="21"/>
              </w:rPr>
              <w:t>2</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rPr>
            </w:pPr>
            <w:r w:rsidRPr="002F56F6">
              <w:rPr>
                <w:rFonts w:ascii="宋体" w:hAnsi="宋体" w:cs="宋体" w:hint="eastAsia"/>
                <w:kern w:val="0"/>
                <w:szCs w:val="21"/>
              </w:rPr>
              <w:t>红外半球网络摄像机</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rFonts w:hint="eastAsia"/>
                <w:szCs w:val="21"/>
              </w:rPr>
              <w:t>3</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rPr>
            </w:pPr>
            <w:r w:rsidRPr="002F56F6">
              <w:rPr>
                <w:rFonts w:asciiTheme="minorEastAsia" w:hAnsiTheme="minorEastAsia" w:hint="eastAsia"/>
                <w:szCs w:val="21"/>
              </w:rPr>
              <w:t>六类非屏蔽网线</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szCs w:val="21"/>
              </w:rPr>
              <w:t>4</w:t>
            </w:r>
          </w:p>
        </w:tc>
        <w:tc>
          <w:tcPr>
            <w:tcW w:w="1134" w:type="dxa"/>
            <w:tcBorders>
              <w:top w:val="single" w:sz="4" w:space="0" w:color="auto"/>
              <w:bottom w:val="single" w:sz="4" w:space="0" w:color="auto"/>
            </w:tcBorders>
            <w:vAlign w:val="center"/>
          </w:tcPr>
          <w:p w:rsidR="009234FF" w:rsidRPr="002F56F6" w:rsidRDefault="002F31AB" w:rsidP="009234FF">
            <w:pPr>
              <w:widowControl/>
              <w:rPr>
                <w:rFonts w:ascii="宋体" w:hAnsi="宋体" w:cs="宋体"/>
                <w:kern w:val="0"/>
                <w:szCs w:val="21"/>
              </w:rPr>
            </w:pPr>
            <w:r w:rsidRPr="002F56F6">
              <w:rPr>
                <w:rFonts w:ascii="宋体" w:hAnsi="宋体" w:cs="宋体" w:hint="eastAsia"/>
                <w:kern w:val="0"/>
                <w:szCs w:val="21"/>
              </w:rPr>
              <w:t>拾音器</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623"/>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szCs w:val="21"/>
              </w:rPr>
            </w:pPr>
            <w:r w:rsidRPr="002F56F6">
              <w:rPr>
                <w:rFonts w:hint="eastAsia"/>
                <w:szCs w:val="21"/>
              </w:rPr>
              <w:t>5</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lang w:val="zh-CN"/>
              </w:rPr>
            </w:pPr>
            <w:r w:rsidRPr="002F56F6">
              <w:rPr>
                <w:rFonts w:asciiTheme="minorEastAsia" w:hAnsiTheme="minorEastAsia" w:hint="eastAsia"/>
                <w:szCs w:val="21"/>
                <w:lang w:val="zh-CN"/>
              </w:rPr>
              <w:t>交换机</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284"/>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rFonts w:ascii="宋体" w:hAnsi="宋体" w:cs="Tahoma"/>
              </w:rPr>
            </w:pPr>
            <w:r w:rsidRPr="002F56F6">
              <w:rPr>
                <w:rFonts w:ascii="宋体" w:hAnsi="宋体" w:cs="Tahoma"/>
              </w:rPr>
              <w:t>6</w:t>
            </w:r>
          </w:p>
        </w:tc>
        <w:tc>
          <w:tcPr>
            <w:tcW w:w="1134" w:type="dxa"/>
            <w:tcBorders>
              <w:top w:val="single" w:sz="4" w:space="0" w:color="auto"/>
              <w:bottom w:val="single" w:sz="4" w:space="0" w:color="auto"/>
            </w:tcBorders>
            <w:vAlign w:val="center"/>
          </w:tcPr>
          <w:p w:rsidR="009234FF" w:rsidRPr="002F56F6" w:rsidRDefault="009234FF" w:rsidP="009234FF">
            <w:pPr>
              <w:widowControl/>
              <w:rPr>
                <w:rFonts w:asciiTheme="minorEastAsia" w:hAnsiTheme="minorEastAsia"/>
                <w:szCs w:val="21"/>
                <w:lang w:val="zh-CN"/>
              </w:rPr>
            </w:pPr>
            <w:r w:rsidRPr="002F56F6">
              <w:rPr>
                <w:rFonts w:asciiTheme="minorEastAsia" w:hAnsiTheme="minorEastAsia" w:hint="eastAsia"/>
                <w:szCs w:val="21"/>
                <w:lang w:val="zh-CN"/>
              </w:rPr>
              <w:t>标准化考场巡考网关</w:t>
            </w:r>
          </w:p>
        </w:tc>
        <w:tc>
          <w:tcPr>
            <w:tcW w:w="6662" w:type="dxa"/>
            <w:vAlign w:val="center"/>
          </w:tcPr>
          <w:p w:rsidR="009234FF" w:rsidRPr="002F56F6" w:rsidRDefault="009234FF" w:rsidP="009234FF">
            <w:pPr>
              <w:rPr>
                <w:szCs w:val="21"/>
              </w:rPr>
            </w:pPr>
            <w:r w:rsidRPr="002F56F6">
              <w:rPr>
                <w:rFonts w:hint="eastAsia"/>
                <w:szCs w:val="21"/>
              </w:rPr>
              <w:t>考查、对比各投标人所投产品除★以外技术指标是否满足招标要求，全部满足得</w:t>
            </w:r>
            <w:r w:rsidRPr="002F56F6">
              <w:rPr>
                <w:rFonts w:hint="eastAsia"/>
                <w:szCs w:val="21"/>
              </w:rPr>
              <w:t>6</w:t>
            </w:r>
            <w:r w:rsidRPr="002F56F6">
              <w:rPr>
                <w:rFonts w:hint="eastAsia"/>
                <w:szCs w:val="21"/>
              </w:rPr>
              <w:t>分。有一项▲指标不满足，扣</w:t>
            </w:r>
            <w:r w:rsidRPr="002F56F6">
              <w:rPr>
                <w:rFonts w:hint="eastAsia"/>
                <w:szCs w:val="21"/>
              </w:rPr>
              <w:t>1</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2</w:t>
            </w:r>
            <w:r w:rsidRPr="002F56F6">
              <w:rPr>
                <w:rFonts w:hint="eastAsia"/>
                <w:szCs w:val="21"/>
              </w:rPr>
              <w:t>分，以此类推，直至</w:t>
            </w:r>
            <w:r w:rsidRPr="002F56F6">
              <w:rPr>
                <w:rFonts w:hint="eastAsia"/>
                <w:szCs w:val="21"/>
              </w:rPr>
              <w:t>6</w:t>
            </w:r>
            <w:r w:rsidRPr="002F56F6">
              <w:rPr>
                <w:rFonts w:hint="eastAsia"/>
                <w:szCs w:val="21"/>
              </w:rPr>
              <w:t>分全部扣完。</w:t>
            </w:r>
          </w:p>
          <w:p w:rsidR="009234FF" w:rsidRPr="002F56F6" w:rsidRDefault="009234FF" w:rsidP="009234FF">
            <w:pPr>
              <w:rPr>
                <w:rFonts w:asciiTheme="minorEastAsia" w:hAnsiTheme="minorEastAsia"/>
                <w:szCs w:val="21"/>
                <w:lang w:val="zh-CN"/>
              </w:rPr>
            </w:pPr>
            <w:r w:rsidRPr="002F56F6">
              <w:rPr>
                <w:rFonts w:hint="eastAsia"/>
                <w:szCs w:val="21"/>
              </w:rPr>
              <w:t>有一项其他指标不满足，扣</w:t>
            </w:r>
            <w:r w:rsidRPr="002F56F6">
              <w:rPr>
                <w:rFonts w:hint="eastAsia"/>
                <w:szCs w:val="21"/>
              </w:rPr>
              <w:t>0.5</w:t>
            </w:r>
            <w:r w:rsidRPr="002F56F6">
              <w:rPr>
                <w:rFonts w:hint="eastAsia"/>
                <w:szCs w:val="21"/>
              </w:rPr>
              <w:t>分，有</w:t>
            </w:r>
            <w:r w:rsidRPr="002F56F6">
              <w:rPr>
                <w:rFonts w:hint="eastAsia"/>
                <w:szCs w:val="21"/>
              </w:rPr>
              <w:t>2</w:t>
            </w:r>
            <w:r w:rsidRPr="002F56F6">
              <w:rPr>
                <w:rFonts w:hint="eastAsia"/>
                <w:szCs w:val="21"/>
              </w:rPr>
              <w:t>项指标不满足扣</w:t>
            </w:r>
            <w:r w:rsidRPr="002F56F6">
              <w:rPr>
                <w:rFonts w:hint="eastAsia"/>
                <w:szCs w:val="21"/>
              </w:rPr>
              <w:t>1</w:t>
            </w:r>
            <w:r w:rsidRPr="002F56F6">
              <w:rPr>
                <w:rFonts w:hint="eastAsia"/>
                <w:szCs w:val="21"/>
              </w:rPr>
              <w:t>分，以此类推，直至</w:t>
            </w:r>
            <w:r w:rsidRPr="002F56F6">
              <w:rPr>
                <w:rFonts w:hint="eastAsia"/>
                <w:szCs w:val="21"/>
              </w:rPr>
              <w:t>6</w:t>
            </w:r>
            <w:r w:rsidRPr="002F56F6">
              <w:rPr>
                <w:rFonts w:hint="eastAsia"/>
                <w:szCs w:val="21"/>
              </w:rPr>
              <w:t>分全部扣完。</w:t>
            </w:r>
          </w:p>
        </w:tc>
        <w:tc>
          <w:tcPr>
            <w:tcW w:w="737" w:type="dxa"/>
            <w:vAlign w:val="center"/>
          </w:tcPr>
          <w:p w:rsidR="009234FF" w:rsidRPr="002F56F6" w:rsidRDefault="009234FF" w:rsidP="009234FF">
            <w:pPr>
              <w:jc w:val="center"/>
              <w:rPr>
                <w:rFonts w:asciiTheme="minorEastAsia" w:hAnsiTheme="minorEastAsia"/>
                <w:szCs w:val="21"/>
              </w:rPr>
            </w:pPr>
            <w:r w:rsidRPr="002F56F6">
              <w:rPr>
                <w:rFonts w:asciiTheme="minorEastAsia" w:hAnsiTheme="minorEastAsia" w:hint="eastAsia"/>
                <w:szCs w:val="21"/>
              </w:rPr>
              <w:t>6</w:t>
            </w:r>
          </w:p>
        </w:tc>
      </w:tr>
      <w:tr w:rsidR="001C06AB" w:rsidRPr="002F56F6">
        <w:trPr>
          <w:trHeight w:val="284"/>
          <w:jc w:val="center"/>
        </w:trPr>
        <w:tc>
          <w:tcPr>
            <w:tcW w:w="704" w:type="dxa"/>
            <w:tcBorders>
              <w:top w:val="single" w:sz="4" w:space="0" w:color="auto"/>
              <w:bottom w:val="single" w:sz="4" w:space="0" w:color="auto"/>
            </w:tcBorders>
            <w:vAlign w:val="center"/>
          </w:tcPr>
          <w:p w:rsidR="009234FF" w:rsidRPr="002F56F6" w:rsidRDefault="009234FF" w:rsidP="009234FF">
            <w:pPr>
              <w:spacing w:line="276" w:lineRule="auto"/>
              <w:jc w:val="center"/>
              <w:rPr>
                <w:rFonts w:ascii="宋体" w:hAnsi="宋体" w:cs="Tahoma"/>
              </w:rPr>
            </w:pPr>
            <w:r w:rsidRPr="002F56F6">
              <w:rPr>
                <w:rFonts w:ascii="宋体" w:hAnsi="宋体" w:cs="Tahoma" w:hint="eastAsia"/>
              </w:rPr>
              <w:t>7</w:t>
            </w:r>
          </w:p>
        </w:tc>
        <w:tc>
          <w:tcPr>
            <w:tcW w:w="1134" w:type="dxa"/>
            <w:tcBorders>
              <w:top w:val="single" w:sz="4" w:space="0" w:color="auto"/>
              <w:bottom w:val="single" w:sz="4" w:space="0" w:color="auto"/>
            </w:tcBorders>
            <w:vAlign w:val="center"/>
          </w:tcPr>
          <w:p w:rsidR="009234FF" w:rsidRPr="002F56F6" w:rsidRDefault="009234FF" w:rsidP="009234FF">
            <w:pPr>
              <w:rPr>
                <w:rFonts w:asciiTheme="minorEastAsia" w:hAnsiTheme="minorEastAsia" w:cs="宋体"/>
                <w:szCs w:val="21"/>
              </w:rPr>
            </w:pPr>
            <w:r w:rsidRPr="002F56F6">
              <w:rPr>
                <w:rFonts w:asciiTheme="minorEastAsia" w:hAnsiTheme="minorEastAsia" w:cs="宋体" w:hint="eastAsia"/>
                <w:szCs w:val="21"/>
              </w:rPr>
              <w:t>产品制造商技术支持情况</w:t>
            </w:r>
          </w:p>
        </w:tc>
        <w:tc>
          <w:tcPr>
            <w:tcW w:w="6662" w:type="dxa"/>
            <w:vAlign w:val="center"/>
          </w:tcPr>
          <w:p w:rsidR="009234FF" w:rsidRPr="002F56F6" w:rsidRDefault="009234FF" w:rsidP="009234FF">
            <w:pPr>
              <w:rPr>
                <w:szCs w:val="21"/>
              </w:rPr>
            </w:pPr>
            <w:r w:rsidRPr="002F56F6">
              <w:rPr>
                <w:rFonts w:hint="eastAsia"/>
                <w:szCs w:val="21"/>
              </w:rPr>
              <w:t>考查投标时提供所投主要产品的制造商授权函及制造商产品技术参数确认函情况：</w:t>
            </w:r>
          </w:p>
          <w:p w:rsidR="009234FF" w:rsidRPr="002F56F6" w:rsidRDefault="009234FF" w:rsidP="009234FF">
            <w:pPr>
              <w:rPr>
                <w:rFonts w:asciiTheme="minorEastAsia" w:hAnsiTheme="minorEastAsia"/>
                <w:szCs w:val="21"/>
                <w:lang w:val="zh-CN"/>
              </w:rPr>
            </w:pPr>
            <w:r w:rsidRPr="002F56F6">
              <w:rPr>
                <w:szCs w:val="21"/>
              </w:rPr>
              <w:t>投标时提供厂商出具的所投</w:t>
            </w:r>
            <w:r w:rsidRPr="002F56F6">
              <w:rPr>
                <w:rFonts w:hint="eastAsia"/>
                <w:szCs w:val="21"/>
              </w:rPr>
              <w:t>红外半球网络摄像机、</w:t>
            </w:r>
            <w:r w:rsidR="00234939" w:rsidRPr="002F56F6">
              <w:rPr>
                <w:rFonts w:hint="eastAsia"/>
                <w:szCs w:val="21"/>
              </w:rPr>
              <w:t>拾音器</w:t>
            </w:r>
            <w:r w:rsidRPr="002F56F6">
              <w:rPr>
                <w:rFonts w:hint="eastAsia"/>
                <w:szCs w:val="21"/>
              </w:rPr>
              <w:t>、交换机加盖公章的技术</w:t>
            </w:r>
            <w:r w:rsidRPr="002F56F6">
              <w:rPr>
                <w:szCs w:val="21"/>
              </w:rPr>
              <w:t>指标确认函及原厂售后服务承诺函原件（同时提供技术指标确认函和售后服务</w:t>
            </w:r>
            <w:proofErr w:type="gramStart"/>
            <w:r w:rsidRPr="002F56F6">
              <w:rPr>
                <w:szCs w:val="21"/>
              </w:rPr>
              <w:t>承诺函算一份</w:t>
            </w:r>
            <w:proofErr w:type="gramEnd"/>
            <w:r w:rsidRPr="002F56F6">
              <w:rPr>
                <w:rFonts w:hint="eastAsia"/>
                <w:szCs w:val="21"/>
              </w:rPr>
              <w:t>得</w:t>
            </w:r>
            <w:r w:rsidRPr="002F56F6">
              <w:rPr>
                <w:rFonts w:hint="eastAsia"/>
                <w:szCs w:val="21"/>
              </w:rPr>
              <w:t>2</w:t>
            </w:r>
            <w:r w:rsidRPr="002F56F6">
              <w:rPr>
                <w:rFonts w:hint="eastAsia"/>
                <w:szCs w:val="21"/>
              </w:rPr>
              <w:t>分，满分</w:t>
            </w:r>
            <w:r w:rsidRPr="002F56F6">
              <w:rPr>
                <w:rFonts w:hint="eastAsia"/>
                <w:szCs w:val="21"/>
              </w:rPr>
              <w:t>6</w:t>
            </w:r>
            <w:r w:rsidRPr="002F56F6">
              <w:rPr>
                <w:rFonts w:hint="eastAsia"/>
                <w:szCs w:val="21"/>
              </w:rPr>
              <w:t>分</w:t>
            </w:r>
            <w:r w:rsidRPr="002F56F6">
              <w:rPr>
                <w:szCs w:val="21"/>
              </w:rPr>
              <w:t>）。</w:t>
            </w:r>
          </w:p>
        </w:tc>
        <w:tc>
          <w:tcPr>
            <w:tcW w:w="737" w:type="dxa"/>
            <w:vAlign w:val="center"/>
          </w:tcPr>
          <w:p w:rsidR="009234FF" w:rsidRPr="002F56F6" w:rsidRDefault="009234FF" w:rsidP="009234FF">
            <w:pPr>
              <w:jc w:val="center"/>
              <w:rPr>
                <w:rFonts w:asciiTheme="minorEastAsia" w:hAnsiTheme="minorEastAsia"/>
                <w:szCs w:val="21"/>
                <w:lang w:val="zh-CN"/>
              </w:rPr>
            </w:pPr>
            <w:r w:rsidRPr="002F56F6">
              <w:rPr>
                <w:rFonts w:asciiTheme="minorEastAsia" w:hAnsiTheme="minorEastAsia" w:hint="eastAsia"/>
                <w:szCs w:val="21"/>
                <w:lang w:val="zh-CN"/>
              </w:rPr>
              <w:t>6</w:t>
            </w:r>
          </w:p>
        </w:tc>
      </w:tr>
      <w:tr w:rsidR="001C06AB" w:rsidRPr="002F56F6">
        <w:trPr>
          <w:trHeight w:val="284"/>
          <w:jc w:val="center"/>
        </w:trPr>
        <w:tc>
          <w:tcPr>
            <w:tcW w:w="8500" w:type="dxa"/>
            <w:gridSpan w:val="3"/>
            <w:tcBorders>
              <w:top w:val="single" w:sz="4" w:space="0" w:color="auto"/>
            </w:tcBorders>
            <w:vAlign w:val="center"/>
          </w:tcPr>
          <w:p w:rsidR="003372C9" w:rsidRPr="002F56F6" w:rsidRDefault="003833D9">
            <w:pPr>
              <w:spacing w:line="276" w:lineRule="auto"/>
              <w:jc w:val="center"/>
              <w:rPr>
                <w:rFonts w:ascii="宋体" w:hAnsi="宋体" w:cs="Tahoma"/>
              </w:rPr>
            </w:pPr>
            <w:r w:rsidRPr="002F56F6">
              <w:rPr>
                <w:rFonts w:ascii="宋体" w:hAnsi="宋体" w:cs="Tahoma" w:hint="eastAsia"/>
              </w:rPr>
              <w:t>合计</w:t>
            </w:r>
          </w:p>
        </w:tc>
        <w:tc>
          <w:tcPr>
            <w:tcW w:w="737" w:type="dxa"/>
            <w:vAlign w:val="center"/>
          </w:tcPr>
          <w:p w:rsidR="003372C9" w:rsidRPr="002F56F6" w:rsidRDefault="0025485C">
            <w:pPr>
              <w:spacing w:line="276" w:lineRule="auto"/>
              <w:jc w:val="center"/>
              <w:rPr>
                <w:rFonts w:ascii="宋体" w:hAnsi="宋体" w:cs="宋体"/>
                <w:kern w:val="0"/>
                <w:szCs w:val="21"/>
              </w:rPr>
            </w:pPr>
            <w:r w:rsidRPr="002F56F6">
              <w:rPr>
                <w:rFonts w:ascii="宋体" w:hAnsi="宋体" w:cs="宋体" w:hint="eastAsia"/>
                <w:kern w:val="0"/>
                <w:szCs w:val="21"/>
              </w:rPr>
              <w:t>45</w:t>
            </w:r>
          </w:p>
        </w:tc>
      </w:tr>
    </w:tbl>
    <w:p w:rsidR="00482D41" w:rsidRPr="002F56F6" w:rsidRDefault="003833D9" w:rsidP="00482D41">
      <w:pPr>
        <w:pStyle w:val="3"/>
        <w:spacing w:before="0" w:after="0" w:line="360" w:lineRule="auto"/>
      </w:pPr>
      <w:r w:rsidRPr="002F56F6">
        <w:rPr>
          <w:rFonts w:ascii="宋体" w:hAnsi="宋体" w:cs="宋体"/>
          <w:szCs w:val="21"/>
        </w:rPr>
        <w:br w:type="page"/>
      </w:r>
      <w:r w:rsidRPr="002F56F6">
        <w:rPr>
          <w:rFonts w:ascii="Calibri" w:hAnsi="Calibri" w:hint="eastAsia"/>
          <w:bCs w:val="0"/>
          <w:sz w:val="21"/>
          <w:szCs w:val="24"/>
        </w:rPr>
        <w:lastRenderedPageBreak/>
        <w:t>附表三</w:t>
      </w:r>
      <w:r w:rsidRPr="002F56F6">
        <w:rPr>
          <w:rFonts w:hint="eastAsia"/>
        </w:rPr>
        <w:t>、</w:t>
      </w:r>
    </w:p>
    <w:p w:rsidR="00482D41" w:rsidRPr="002F56F6" w:rsidRDefault="00482D41" w:rsidP="00482D41">
      <w:pPr>
        <w:pStyle w:val="3"/>
        <w:spacing w:before="0" w:after="0" w:line="360" w:lineRule="auto"/>
        <w:ind w:firstLineChars="1825" w:firstLine="3847"/>
        <w:rPr>
          <w:sz w:val="21"/>
          <w:szCs w:val="21"/>
        </w:rPr>
      </w:pPr>
      <w:r w:rsidRPr="002F56F6">
        <w:rPr>
          <w:rFonts w:hint="eastAsia"/>
          <w:sz w:val="21"/>
          <w:szCs w:val="21"/>
        </w:rPr>
        <w:t>商务评审表</w:t>
      </w:r>
    </w:p>
    <w:p w:rsidR="00482D41" w:rsidRPr="002F56F6" w:rsidRDefault="00482D41" w:rsidP="00482D41">
      <w:pPr>
        <w:rPr>
          <w:sz w:val="24"/>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39"/>
        <w:gridCol w:w="3827"/>
        <w:gridCol w:w="709"/>
      </w:tblGrid>
      <w:tr w:rsidR="00482D41" w:rsidRPr="002F56F6" w:rsidTr="004D4A26">
        <w:trPr>
          <w:trHeight w:val="47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b/>
                <w:szCs w:val="21"/>
              </w:rPr>
            </w:pPr>
            <w:r w:rsidRPr="002F56F6">
              <w:rPr>
                <w:rFonts w:asciiTheme="minorEastAsia" w:eastAsiaTheme="minorEastAsia" w:hAnsiTheme="minorEastAsia" w:hint="eastAsia"/>
                <w:b/>
                <w:szCs w:val="21"/>
              </w:rPr>
              <w:t>序号</w:t>
            </w:r>
          </w:p>
        </w:tc>
        <w:tc>
          <w:tcPr>
            <w:tcW w:w="3539"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b/>
                <w:szCs w:val="21"/>
              </w:rPr>
            </w:pPr>
            <w:r w:rsidRPr="002F56F6">
              <w:rPr>
                <w:rFonts w:asciiTheme="minorEastAsia" w:eastAsiaTheme="minorEastAsia" w:hAnsiTheme="minorEastAsia"/>
                <w:b/>
                <w:szCs w:val="21"/>
              </w:rPr>
              <w:t>评审项目</w:t>
            </w:r>
          </w:p>
        </w:tc>
        <w:tc>
          <w:tcPr>
            <w:tcW w:w="3827"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b/>
                <w:szCs w:val="21"/>
              </w:rPr>
            </w:pPr>
            <w:r w:rsidRPr="002F56F6">
              <w:rPr>
                <w:rFonts w:asciiTheme="minorEastAsia" w:eastAsiaTheme="minorEastAsia" w:hAnsiTheme="minorEastAsia"/>
                <w:b/>
                <w:szCs w:val="21"/>
              </w:rPr>
              <w:t>评分范围</w:t>
            </w:r>
          </w:p>
        </w:tc>
        <w:tc>
          <w:tcPr>
            <w:tcW w:w="709" w:type="dxa"/>
            <w:tcBorders>
              <w:top w:val="single" w:sz="4" w:space="0" w:color="000000"/>
              <w:left w:val="single" w:sz="4" w:space="0" w:color="000000"/>
              <w:bottom w:val="single" w:sz="4" w:space="0" w:color="000000"/>
              <w:right w:val="single" w:sz="4" w:space="0" w:color="000000"/>
            </w:tcBorders>
            <w:vAlign w:val="center"/>
          </w:tcPr>
          <w:p w:rsidR="00482D41" w:rsidRPr="002F56F6" w:rsidRDefault="00482D41" w:rsidP="004D4A26">
            <w:pPr>
              <w:spacing w:line="276" w:lineRule="auto"/>
              <w:jc w:val="center"/>
              <w:rPr>
                <w:rFonts w:asciiTheme="minorEastAsia" w:eastAsiaTheme="minorEastAsia" w:hAnsiTheme="minorEastAsia" w:cs="宋体"/>
                <w:b/>
                <w:kern w:val="0"/>
                <w:szCs w:val="21"/>
              </w:rPr>
            </w:pPr>
            <w:r w:rsidRPr="002F56F6">
              <w:rPr>
                <w:rFonts w:asciiTheme="minorEastAsia" w:eastAsiaTheme="minorEastAsia" w:hAnsiTheme="minorEastAsia" w:cs="宋体"/>
                <w:b/>
                <w:kern w:val="0"/>
                <w:szCs w:val="21"/>
              </w:rPr>
              <w:t>分值</w:t>
            </w:r>
          </w:p>
        </w:tc>
      </w:tr>
      <w:tr w:rsidR="00482D41" w:rsidRPr="002F56F6" w:rsidTr="004D4A26">
        <w:trPr>
          <w:trHeight w:val="284"/>
          <w:jc w:val="center"/>
        </w:trPr>
        <w:tc>
          <w:tcPr>
            <w:tcW w:w="709" w:type="dxa"/>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1</w:t>
            </w:r>
          </w:p>
        </w:tc>
        <w:tc>
          <w:tcPr>
            <w:tcW w:w="3539"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本</w:t>
            </w:r>
            <w:proofErr w:type="gramStart"/>
            <w:r w:rsidRPr="002F56F6">
              <w:rPr>
                <w:rFonts w:asciiTheme="minorEastAsia" w:eastAsiaTheme="minorEastAsia" w:hAnsiTheme="minorEastAsia" w:cs="宋体"/>
                <w:szCs w:val="21"/>
              </w:rPr>
              <w:t>项目项目</w:t>
            </w:r>
            <w:proofErr w:type="gramEnd"/>
            <w:r w:rsidRPr="002F56F6">
              <w:rPr>
                <w:rFonts w:asciiTheme="minorEastAsia" w:eastAsiaTheme="minorEastAsia" w:hAnsiTheme="minorEastAsia" w:cs="宋体"/>
                <w:szCs w:val="21"/>
              </w:rPr>
              <w:t>经理的资质（提供证明文件）</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具有</w:t>
            </w:r>
            <w:r w:rsidRPr="002F56F6">
              <w:rPr>
                <w:rFonts w:asciiTheme="minorEastAsia" w:eastAsiaTheme="minorEastAsia" w:hAnsiTheme="minorEastAsia" w:cs="宋体" w:hint="eastAsia"/>
                <w:szCs w:val="21"/>
              </w:rPr>
              <w:t>中国电子信息行业联合会颁发的</w:t>
            </w:r>
            <w:r w:rsidRPr="002F56F6">
              <w:rPr>
                <w:rFonts w:asciiTheme="minorEastAsia" w:eastAsiaTheme="minorEastAsia" w:hAnsiTheme="minorEastAsia" w:cs="宋体"/>
                <w:szCs w:val="21"/>
              </w:rPr>
              <w:t>项目经理或系统</w:t>
            </w:r>
            <w:r w:rsidRPr="002F56F6">
              <w:rPr>
                <w:rFonts w:asciiTheme="minorEastAsia" w:eastAsiaTheme="minorEastAsia" w:hAnsiTheme="minorEastAsia" w:cs="宋体" w:hint="eastAsia"/>
                <w:szCs w:val="21"/>
              </w:rPr>
              <w:t>集成</w:t>
            </w:r>
            <w:r w:rsidRPr="002F56F6">
              <w:rPr>
                <w:rFonts w:asciiTheme="minorEastAsia" w:eastAsiaTheme="minorEastAsia" w:hAnsiTheme="minorEastAsia" w:cs="宋体"/>
                <w:szCs w:val="21"/>
              </w:rPr>
              <w:t>项目管理</w:t>
            </w:r>
            <w:r w:rsidRPr="002F56F6">
              <w:rPr>
                <w:rFonts w:asciiTheme="minorEastAsia" w:eastAsiaTheme="minorEastAsia" w:hAnsiTheme="minorEastAsia" w:cs="宋体" w:hint="eastAsia"/>
                <w:szCs w:val="21"/>
              </w:rPr>
              <w:t>工程</w:t>
            </w:r>
            <w:r w:rsidRPr="002F56F6">
              <w:rPr>
                <w:rFonts w:asciiTheme="minorEastAsia" w:eastAsiaTheme="minorEastAsia" w:hAnsiTheme="minorEastAsia" w:cs="宋体"/>
                <w:szCs w:val="21"/>
              </w:rPr>
              <w:t>师资格，得</w:t>
            </w:r>
            <w:r w:rsidRPr="002F56F6">
              <w:rPr>
                <w:rFonts w:asciiTheme="minorEastAsia" w:eastAsiaTheme="minorEastAsia" w:hAnsiTheme="minorEastAsia" w:cs="宋体" w:hint="eastAsia"/>
                <w:szCs w:val="21"/>
              </w:rPr>
              <w:t>1</w:t>
            </w:r>
            <w:r w:rsidRPr="002F56F6">
              <w:rPr>
                <w:rFonts w:asciiTheme="minorEastAsia" w:eastAsiaTheme="minorEastAsia" w:hAnsiTheme="minorEastAsia" w:cs="宋体"/>
                <w:szCs w:val="21"/>
              </w:rPr>
              <w:t>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1</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2</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投标人在本地的稳定的技术服务人员情况，提供以上人员在本公司任职的外部证明材料（如加盖广州地区政府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hint="eastAsia"/>
                <w:szCs w:val="21"/>
              </w:rPr>
              <w:t>30人以上得3分，20-29人得2分，19人以下得1分。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3</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3</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企业信誉（证明材料：</w:t>
            </w:r>
            <w:r w:rsidRPr="002F56F6">
              <w:rPr>
                <w:rFonts w:asciiTheme="minorEastAsia" w:eastAsiaTheme="minorEastAsia" w:hAnsiTheme="minorEastAsia" w:cs="宋体" w:hint="eastAsia"/>
                <w:szCs w:val="21"/>
              </w:rPr>
              <w:t>如工商行政管理部门颁发的守合同重信用企业证书</w:t>
            </w:r>
            <w:r w:rsidRPr="002F56F6">
              <w:rPr>
                <w:rFonts w:asciiTheme="minorEastAsia" w:eastAsiaTheme="minorEastAsia" w:hAnsiTheme="minorEastAsia" w:cs="宋体"/>
                <w:szCs w:val="21"/>
              </w:rPr>
              <w:t>）。</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hint="eastAsia"/>
                <w:szCs w:val="21"/>
              </w:rPr>
              <w:t>连续6年（包括6年）以上得2分，6年以下得1分，不具有不得分。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2</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4</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为保证项目顺利实施，需投标方提供完整的供货方案</w:t>
            </w:r>
            <w:r w:rsidRPr="002F56F6">
              <w:rPr>
                <w:rFonts w:asciiTheme="minorEastAsia" w:eastAsiaTheme="minorEastAsia" w:hAnsiTheme="minorEastAsia" w:cs="宋体" w:hint="eastAsia"/>
                <w:szCs w:val="21"/>
              </w:rPr>
              <w:t>同</w:t>
            </w:r>
            <w:r w:rsidRPr="002F56F6">
              <w:rPr>
                <w:rFonts w:asciiTheme="minorEastAsia" w:eastAsiaTheme="minorEastAsia" w:hAnsiTheme="minorEastAsia" w:cs="宋体"/>
                <w:szCs w:val="21"/>
              </w:rPr>
              <w:t>售后</w:t>
            </w:r>
            <w:r w:rsidRPr="002F56F6">
              <w:rPr>
                <w:rFonts w:asciiTheme="minorEastAsia" w:eastAsiaTheme="minorEastAsia" w:hAnsiTheme="minorEastAsia" w:cs="宋体" w:hint="eastAsia"/>
                <w:szCs w:val="21"/>
              </w:rPr>
              <w:t>服务</w:t>
            </w:r>
            <w:r w:rsidRPr="002F56F6">
              <w:rPr>
                <w:rFonts w:asciiTheme="minorEastAsia" w:eastAsiaTheme="minorEastAsia" w:hAnsiTheme="minorEastAsia" w:cs="宋体"/>
                <w:szCs w:val="21"/>
              </w:rPr>
              <w:t>流程</w:t>
            </w:r>
            <w:r w:rsidRPr="002F56F6">
              <w:rPr>
                <w:rFonts w:asciiTheme="minorEastAsia" w:eastAsiaTheme="minorEastAsia" w:hAnsiTheme="minorEastAsia" w:cs="宋体" w:hint="eastAsia"/>
                <w:szCs w:val="21"/>
              </w:rPr>
              <w:t>，按</w:t>
            </w:r>
            <w:r w:rsidRPr="002F56F6">
              <w:rPr>
                <w:rFonts w:asciiTheme="minorEastAsia" w:eastAsiaTheme="minorEastAsia" w:hAnsiTheme="minorEastAsia" w:cs="宋体"/>
                <w:szCs w:val="21"/>
              </w:rPr>
              <w:t>合理性</w:t>
            </w:r>
            <w:r w:rsidRPr="002F56F6">
              <w:rPr>
                <w:rFonts w:asciiTheme="minorEastAsia" w:eastAsiaTheme="minorEastAsia" w:hAnsiTheme="minorEastAsia" w:cs="宋体" w:hint="eastAsia"/>
                <w:szCs w:val="21"/>
              </w:rPr>
              <w:t>进行</w:t>
            </w:r>
            <w:r w:rsidRPr="002F56F6">
              <w:rPr>
                <w:rFonts w:asciiTheme="minorEastAsia" w:eastAsiaTheme="minorEastAsia" w:hAnsiTheme="minorEastAsia" w:cs="宋体"/>
                <w:szCs w:val="21"/>
              </w:rPr>
              <w:t>评分</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hint="eastAsia"/>
                <w:szCs w:val="21"/>
              </w:rPr>
              <w:t>横向比较投标人方案，优秀得3分，良好得2分，一般得1分，较差不得分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3</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szCs w:val="21"/>
              </w:rPr>
            </w:pPr>
            <w:r w:rsidRPr="002F56F6">
              <w:rPr>
                <w:rFonts w:asciiTheme="minorEastAsia" w:eastAsiaTheme="minorEastAsia" w:hAnsiTheme="minorEastAsia" w:hint="eastAsia"/>
                <w:szCs w:val="21"/>
              </w:rPr>
              <w:t>5</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本地化服务支撑能力</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投标人直接跟踪服务，在使用地区设有长期稳定的服务机构</w:t>
            </w:r>
            <w:r w:rsidRPr="002F56F6">
              <w:rPr>
                <w:rFonts w:asciiTheme="minorEastAsia" w:eastAsiaTheme="minorEastAsia" w:hAnsiTheme="minorEastAsia" w:cs="宋体" w:hint="eastAsia"/>
                <w:szCs w:val="21"/>
              </w:rPr>
              <w:t>得2分，本地无长期稳定的服务机构不得分。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2</w:t>
            </w:r>
          </w:p>
        </w:tc>
      </w:tr>
      <w:tr w:rsidR="00482D41" w:rsidRPr="002F56F6" w:rsidTr="004D4A26">
        <w:trPr>
          <w:trHeight w:val="623"/>
          <w:jc w:val="center"/>
        </w:trPr>
        <w:tc>
          <w:tcPr>
            <w:tcW w:w="709" w:type="dxa"/>
            <w:tcBorders>
              <w:top w:val="single" w:sz="4" w:space="0" w:color="auto"/>
              <w:bottom w:val="single" w:sz="4" w:space="0" w:color="auto"/>
            </w:tcBorders>
            <w:vAlign w:val="center"/>
          </w:tcPr>
          <w:p w:rsidR="00482D41" w:rsidRPr="002F56F6" w:rsidRDefault="00835F04" w:rsidP="004D4A26">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539" w:type="dxa"/>
            <w:tcBorders>
              <w:top w:val="single" w:sz="4" w:space="0" w:color="auto"/>
              <w:bottom w:val="single" w:sz="4" w:space="0" w:color="auto"/>
            </w:tcBorders>
            <w:vAlign w:val="center"/>
          </w:tcPr>
          <w:p w:rsidR="00482D41" w:rsidRPr="002F56F6" w:rsidRDefault="00482D41" w:rsidP="00835F04">
            <w:pPr>
              <w:jc w:val="left"/>
              <w:rPr>
                <w:rFonts w:asciiTheme="minorEastAsia" w:eastAsiaTheme="minorEastAsia" w:hAnsiTheme="minorEastAsia"/>
                <w:szCs w:val="21"/>
              </w:rPr>
            </w:pPr>
            <w:r w:rsidRPr="002F56F6">
              <w:rPr>
                <w:rFonts w:asciiTheme="minorEastAsia" w:eastAsiaTheme="minorEastAsia" w:hAnsiTheme="minorEastAsia" w:cs="宋体"/>
                <w:szCs w:val="21"/>
              </w:rPr>
              <w:t>同类项目经验：依据2014年以来完成的</w:t>
            </w:r>
            <w:r w:rsidRPr="002F56F6">
              <w:rPr>
                <w:rFonts w:asciiTheme="minorEastAsia" w:eastAsiaTheme="minorEastAsia" w:hAnsiTheme="minorEastAsia" w:cs="宋体" w:hint="eastAsia"/>
                <w:szCs w:val="21"/>
              </w:rPr>
              <w:t>学校类</w:t>
            </w:r>
            <w:r w:rsidRPr="002F56F6">
              <w:rPr>
                <w:rFonts w:asciiTheme="minorEastAsia" w:eastAsiaTheme="minorEastAsia" w:hAnsiTheme="minorEastAsia" w:cs="宋体"/>
                <w:szCs w:val="21"/>
              </w:rPr>
              <w:t>单项的</w:t>
            </w:r>
            <w:r w:rsidRPr="002F56F6">
              <w:rPr>
                <w:rFonts w:asciiTheme="minorEastAsia" w:eastAsiaTheme="minorEastAsia" w:hAnsiTheme="minorEastAsia" w:cs="宋体" w:hint="eastAsia"/>
                <w:szCs w:val="21"/>
              </w:rPr>
              <w:t>同类</w:t>
            </w:r>
            <w:r w:rsidR="00835F04">
              <w:rPr>
                <w:rFonts w:asciiTheme="minorEastAsia" w:eastAsiaTheme="minorEastAsia" w:hAnsiTheme="minorEastAsia" w:cs="宋体" w:hint="eastAsia"/>
                <w:szCs w:val="21"/>
              </w:rPr>
              <w:t>4</w:t>
            </w:r>
            <w:r w:rsidRPr="002F56F6">
              <w:rPr>
                <w:rFonts w:asciiTheme="minorEastAsia" w:eastAsiaTheme="minorEastAsia" w:hAnsiTheme="minorEastAsia" w:cs="宋体" w:hint="eastAsia"/>
                <w:szCs w:val="21"/>
              </w:rPr>
              <w:t>0万以上</w:t>
            </w:r>
            <w:r w:rsidRPr="002F56F6">
              <w:rPr>
                <w:rFonts w:asciiTheme="minorEastAsia" w:eastAsiaTheme="minorEastAsia" w:hAnsiTheme="minorEastAsia" w:cs="宋体"/>
                <w:szCs w:val="21"/>
              </w:rPr>
              <w:t>项目</w:t>
            </w:r>
            <w:r w:rsidRPr="002F56F6">
              <w:rPr>
                <w:rFonts w:asciiTheme="minorEastAsia" w:eastAsiaTheme="minorEastAsia" w:hAnsiTheme="minorEastAsia" w:cs="宋体" w:hint="eastAsia"/>
                <w:szCs w:val="21"/>
              </w:rPr>
              <w:t>经验。</w:t>
            </w:r>
          </w:p>
        </w:tc>
        <w:tc>
          <w:tcPr>
            <w:tcW w:w="3827" w:type="dxa"/>
            <w:vAlign w:val="center"/>
          </w:tcPr>
          <w:p w:rsidR="00482D41" w:rsidRPr="002F56F6" w:rsidRDefault="00482D41" w:rsidP="00835F04">
            <w:pPr>
              <w:jc w:val="left"/>
              <w:rPr>
                <w:rFonts w:asciiTheme="minorEastAsia" w:eastAsiaTheme="minorEastAsia" w:hAnsiTheme="minorEastAsia"/>
                <w:szCs w:val="21"/>
              </w:rPr>
            </w:pPr>
            <w:r w:rsidRPr="002F56F6">
              <w:rPr>
                <w:rFonts w:asciiTheme="minorEastAsia" w:eastAsiaTheme="minorEastAsia" w:hAnsiTheme="minorEastAsia" w:cs="宋体"/>
                <w:szCs w:val="21"/>
              </w:rPr>
              <w:t>每提供一个同类项目经验得</w:t>
            </w:r>
            <w:r w:rsidRPr="002F56F6">
              <w:rPr>
                <w:rFonts w:asciiTheme="minorEastAsia" w:eastAsiaTheme="minorEastAsia" w:hAnsiTheme="minorEastAsia" w:cs="宋体" w:hint="eastAsia"/>
                <w:szCs w:val="21"/>
              </w:rPr>
              <w:t>1</w:t>
            </w:r>
            <w:r w:rsidRPr="002F56F6">
              <w:rPr>
                <w:rFonts w:asciiTheme="minorEastAsia" w:eastAsiaTheme="minorEastAsia" w:hAnsiTheme="minorEastAsia" w:cs="宋体"/>
                <w:szCs w:val="21"/>
              </w:rPr>
              <w:t>分，最高得</w:t>
            </w:r>
            <w:r w:rsidR="00835F04">
              <w:rPr>
                <w:rFonts w:asciiTheme="minorEastAsia" w:eastAsiaTheme="minorEastAsia" w:hAnsiTheme="minorEastAsia" w:cs="宋体" w:hint="eastAsia"/>
                <w:szCs w:val="21"/>
              </w:rPr>
              <w:t>10</w:t>
            </w:r>
            <w:r w:rsidRPr="002F56F6">
              <w:rPr>
                <w:rFonts w:asciiTheme="minorEastAsia" w:eastAsiaTheme="minorEastAsia" w:hAnsiTheme="minorEastAsia" w:cs="宋体"/>
                <w:szCs w:val="21"/>
              </w:rPr>
              <w:t xml:space="preserve">分。 </w:t>
            </w:r>
            <w:r w:rsidRPr="002F56F6">
              <w:rPr>
                <w:rFonts w:asciiTheme="minorEastAsia" w:eastAsiaTheme="minorEastAsia" w:hAnsiTheme="minorEastAsia" w:cs="宋体" w:hint="eastAsia"/>
                <w:szCs w:val="21"/>
              </w:rPr>
              <w:t>（需提供</w:t>
            </w:r>
            <w:r w:rsidRPr="002F56F6">
              <w:rPr>
                <w:rFonts w:asciiTheme="minorEastAsia" w:eastAsiaTheme="minorEastAsia" w:hAnsiTheme="minorEastAsia" w:cs="宋体"/>
                <w:szCs w:val="21"/>
              </w:rPr>
              <w:t>合同</w:t>
            </w:r>
            <w:r w:rsidRPr="002F56F6">
              <w:rPr>
                <w:rFonts w:asciiTheme="minorEastAsia" w:eastAsiaTheme="minorEastAsia" w:hAnsiTheme="minorEastAsia" w:cs="宋体" w:hint="eastAsia"/>
                <w:szCs w:val="21"/>
              </w:rPr>
              <w:t>、合同清单、验收报告）</w:t>
            </w:r>
          </w:p>
        </w:tc>
        <w:tc>
          <w:tcPr>
            <w:tcW w:w="709" w:type="dxa"/>
            <w:vAlign w:val="center"/>
          </w:tcPr>
          <w:p w:rsidR="00482D41" w:rsidRPr="002F56F6" w:rsidRDefault="00835F04" w:rsidP="004D4A26">
            <w:pPr>
              <w:jc w:val="center"/>
              <w:rPr>
                <w:rFonts w:asciiTheme="minorEastAsia" w:eastAsiaTheme="minorEastAsia" w:hAnsiTheme="minorEastAsia"/>
                <w:szCs w:val="21"/>
              </w:rPr>
            </w:pPr>
            <w:r>
              <w:rPr>
                <w:rFonts w:asciiTheme="minorEastAsia" w:eastAsiaTheme="minorEastAsia" w:hAnsiTheme="minorEastAsia" w:cs="宋体" w:hint="eastAsia"/>
                <w:szCs w:val="21"/>
              </w:rPr>
              <w:t>10</w:t>
            </w:r>
          </w:p>
        </w:tc>
      </w:tr>
      <w:tr w:rsidR="00482D41" w:rsidRPr="002F56F6" w:rsidTr="004D4A26">
        <w:trPr>
          <w:trHeight w:val="284"/>
          <w:jc w:val="center"/>
        </w:trPr>
        <w:tc>
          <w:tcPr>
            <w:tcW w:w="709" w:type="dxa"/>
            <w:tcBorders>
              <w:top w:val="single" w:sz="4" w:space="0" w:color="auto"/>
              <w:bottom w:val="single" w:sz="4" w:space="0" w:color="auto"/>
            </w:tcBorders>
            <w:vAlign w:val="center"/>
          </w:tcPr>
          <w:p w:rsidR="00482D41" w:rsidRPr="002F56F6" w:rsidRDefault="00835F04" w:rsidP="004D4A26">
            <w:pPr>
              <w:spacing w:line="276" w:lineRule="auto"/>
              <w:jc w:val="center"/>
              <w:rPr>
                <w:rFonts w:asciiTheme="minorEastAsia" w:eastAsiaTheme="minorEastAsia" w:hAnsiTheme="minorEastAsia" w:cs="Tahoma"/>
                <w:szCs w:val="21"/>
              </w:rPr>
            </w:pPr>
            <w:r>
              <w:rPr>
                <w:rFonts w:asciiTheme="minorEastAsia" w:eastAsiaTheme="minorEastAsia" w:hAnsiTheme="minorEastAsia" w:cs="Tahoma" w:hint="eastAsia"/>
                <w:szCs w:val="21"/>
              </w:rPr>
              <w:t>7</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投标人资质：</w:t>
            </w:r>
            <w:r w:rsidRPr="002F56F6">
              <w:rPr>
                <w:rFonts w:asciiTheme="minorEastAsia" w:eastAsiaTheme="minorEastAsia" w:hAnsiTheme="minorEastAsia" w:cs="宋体"/>
                <w:szCs w:val="21"/>
              </w:rPr>
              <w:t>具有ISO9001:2008质量管理体系认证证书</w:t>
            </w:r>
            <w:r w:rsidRPr="002F56F6">
              <w:rPr>
                <w:rFonts w:asciiTheme="minorEastAsia" w:eastAsiaTheme="minorEastAsia" w:hAnsiTheme="minorEastAsia" w:cs="宋体" w:hint="eastAsia"/>
                <w:szCs w:val="21"/>
              </w:rPr>
              <w:t>、</w:t>
            </w:r>
            <w:r w:rsidRPr="002F56F6">
              <w:rPr>
                <w:rFonts w:asciiTheme="minorEastAsia" w:eastAsiaTheme="minorEastAsia" w:hAnsiTheme="minorEastAsia" w:cs="宋体"/>
                <w:szCs w:val="21"/>
              </w:rPr>
              <w:t>信息系统集成及服务资质证书</w:t>
            </w:r>
            <w:r w:rsidRPr="002F56F6">
              <w:rPr>
                <w:rFonts w:asciiTheme="minorEastAsia" w:eastAsiaTheme="minorEastAsia" w:hAnsiTheme="minorEastAsia" w:cs="宋体" w:hint="eastAsia"/>
                <w:szCs w:val="21"/>
              </w:rPr>
              <w:t>、</w:t>
            </w:r>
            <w:r w:rsidRPr="002F56F6">
              <w:rPr>
                <w:rFonts w:asciiTheme="minorEastAsia" w:eastAsiaTheme="minorEastAsia" w:hAnsiTheme="minorEastAsia" w:hint="eastAsia"/>
                <w:szCs w:val="21"/>
              </w:rPr>
              <w:t>设计/施工/维修资格三级以上资质</w:t>
            </w:r>
          </w:p>
        </w:tc>
        <w:tc>
          <w:tcPr>
            <w:tcW w:w="3827" w:type="dxa"/>
            <w:vAlign w:val="center"/>
          </w:tcPr>
          <w:p w:rsidR="00482D41" w:rsidRPr="002F56F6" w:rsidRDefault="00482D41" w:rsidP="004D4A26">
            <w:pPr>
              <w:jc w:val="left"/>
              <w:rPr>
                <w:rFonts w:asciiTheme="minorEastAsia" w:eastAsiaTheme="minorEastAsia" w:hAnsiTheme="minorEastAsia" w:cs="宋体"/>
                <w:szCs w:val="21"/>
              </w:rPr>
            </w:pPr>
            <w:r w:rsidRPr="002F56F6">
              <w:rPr>
                <w:rFonts w:asciiTheme="minorEastAsia" w:eastAsiaTheme="minorEastAsia" w:hAnsiTheme="minorEastAsia" w:cs="宋体"/>
                <w:szCs w:val="21"/>
              </w:rPr>
              <w:t>每提供一个得</w:t>
            </w:r>
            <w:r w:rsidRPr="002F56F6">
              <w:rPr>
                <w:rFonts w:asciiTheme="minorEastAsia" w:eastAsiaTheme="minorEastAsia" w:hAnsiTheme="minorEastAsia" w:cs="宋体" w:hint="eastAsia"/>
                <w:szCs w:val="21"/>
              </w:rPr>
              <w:t>1</w:t>
            </w:r>
            <w:r w:rsidRPr="002F56F6">
              <w:rPr>
                <w:rFonts w:asciiTheme="minorEastAsia" w:eastAsiaTheme="minorEastAsia" w:hAnsiTheme="minorEastAsia" w:cs="宋体"/>
                <w:szCs w:val="21"/>
              </w:rPr>
              <w:t>分</w:t>
            </w:r>
            <w:r w:rsidRPr="002F56F6">
              <w:rPr>
                <w:rFonts w:asciiTheme="minorEastAsia" w:eastAsiaTheme="minorEastAsia" w:hAnsiTheme="minorEastAsia" w:cs="宋体" w:hint="eastAsia"/>
                <w:szCs w:val="21"/>
              </w:rPr>
              <w:t>,共3分</w:t>
            </w:r>
          </w:p>
        </w:tc>
        <w:tc>
          <w:tcPr>
            <w:tcW w:w="709" w:type="dxa"/>
            <w:vAlign w:val="center"/>
          </w:tcPr>
          <w:p w:rsidR="00482D41" w:rsidRPr="002F56F6" w:rsidRDefault="00482D41" w:rsidP="004D4A26">
            <w:pPr>
              <w:jc w:val="center"/>
              <w:rPr>
                <w:rFonts w:asciiTheme="minorEastAsia" w:eastAsiaTheme="minorEastAsia" w:hAnsiTheme="minorEastAsia" w:cs="宋体"/>
                <w:szCs w:val="21"/>
              </w:rPr>
            </w:pPr>
            <w:r w:rsidRPr="002F56F6">
              <w:rPr>
                <w:rFonts w:asciiTheme="minorEastAsia" w:eastAsiaTheme="minorEastAsia" w:hAnsiTheme="minorEastAsia" w:cs="宋体" w:hint="eastAsia"/>
                <w:szCs w:val="21"/>
              </w:rPr>
              <w:t>3</w:t>
            </w:r>
          </w:p>
        </w:tc>
      </w:tr>
      <w:tr w:rsidR="00482D41" w:rsidRPr="002F56F6" w:rsidTr="004D4A26">
        <w:trPr>
          <w:trHeight w:val="284"/>
          <w:jc w:val="center"/>
        </w:trPr>
        <w:tc>
          <w:tcPr>
            <w:tcW w:w="709" w:type="dxa"/>
            <w:tcBorders>
              <w:top w:val="single" w:sz="4" w:space="0" w:color="auto"/>
              <w:bottom w:val="single" w:sz="4" w:space="0" w:color="auto"/>
            </w:tcBorders>
            <w:vAlign w:val="center"/>
          </w:tcPr>
          <w:p w:rsidR="00482D41" w:rsidRPr="002F56F6" w:rsidRDefault="00835F04" w:rsidP="004D4A26">
            <w:pPr>
              <w:spacing w:line="276" w:lineRule="auto"/>
              <w:jc w:val="center"/>
              <w:rPr>
                <w:rFonts w:asciiTheme="minorEastAsia" w:eastAsiaTheme="minorEastAsia" w:hAnsiTheme="minorEastAsia" w:cs="Tahoma"/>
                <w:szCs w:val="21"/>
              </w:rPr>
            </w:pPr>
            <w:r>
              <w:rPr>
                <w:rFonts w:asciiTheme="minorEastAsia" w:eastAsiaTheme="minorEastAsia" w:hAnsiTheme="minorEastAsia" w:cs="Tahoma" w:hint="eastAsia"/>
                <w:szCs w:val="21"/>
              </w:rPr>
              <w:t>8</w:t>
            </w:r>
          </w:p>
        </w:tc>
        <w:tc>
          <w:tcPr>
            <w:tcW w:w="3539" w:type="dxa"/>
            <w:tcBorders>
              <w:top w:val="single" w:sz="4" w:space="0" w:color="auto"/>
              <w:bottom w:val="single" w:sz="4" w:space="0" w:color="auto"/>
            </w:tcBorders>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cs="宋体"/>
                <w:szCs w:val="21"/>
              </w:rPr>
              <w:t>履约能力、财务状况（依据</w:t>
            </w:r>
            <w:r w:rsidRPr="002F56F6">
              <w:rPr>
                <w:rFonts w:asciiTheme="minorEastAsia" w:eastAsiaTheme="minorEastAsia" w:hAnsiTheme="minorEastAsia" w:cs="宋体" w:hint="eastAsia"/>
                <w:szCs w:val="21"/>
              </w:rPr>
              <w:t>经正式审计的</w:t>
            </w:r>
            <w:r w:rsidRPr="002F56F6">
              <w:rPr>
                <w:rFonts w:asciiTheme="minorEastAsia" w:eastAsiaTheme="minorEastAsia" w:hAnsiTheme="minorEastAsia" w:cs="宋体"/>
                <w:szCs w:val="21"/>
              </w:rPr>
              <w:t>2016年度财务报表）</w:t>
            </w:r>
          </w:p>
        </w:tc>
        <w:tc>
          <w:tcPr>
            <w:tcW w:w="3827" w:type="dxa"/>
            <w:vAlign w:val="center"/>
          </w:tcPr>
          <w:p w:rsidR="00482D41" w:rsidRPr="002F56F6" w:rsidRDefault="00482D41" w:rsidP="004D4A26">
            <w:pPr>
              <w:jc w:val="left"/>
              <w:rPr>
                <w:rFonts w:asciiTheme="minorEastAsia" w:eastAsiaTheme="minorEastAsia" w:hAnsiTheme="minorEastAsia"/>
                <w:szCs w:val="21"/>
              </w:rPr>
            </w:pPr>
            <w:r w:rsidRPr="002F56F6">
              <w:rPr>
                <w:rFonts w:asciiTheme="minorEastAsia" w:eastAsiaTheme="minorEastAsia" w:hAnsiTheme="minorEastAsia" w:hint="eastAsia"/>
                <w:szCs w:val="21"/>
              </w:rPr>
              <w:t>提供得1分，不提供不得分。</w:t>
            </w:r>
          </w:p>
        </w:tc>
        <w:tc>
          <w:tcPr>
            <w:tcW w:w="709" w:type="dxa"/>
            <w:vAlign w:val="center"/>
          </w:tcPr>
          <w:p w:rsidR="00482D41" w:rsidRPr="002F56F6" w:rsidRDefault="00482D41" w:rsidP="004D4A26">
            <w:pPr>
              <w:jc w:val="center"/>
              <w:rPr>
                <w:rFonts w:asciiTheme="minorEastAsia" w:eastAsiaTheme="minorEastAsia" w:hAnsiTheme="minorEastAsia"/>
                <w:szCs w:val="21"/>
              </w:rPr>
            </w:pPr>
            <w:r w:rsidRPr="002F56F6">
              <w:rPr>
                <w:rFonts w:asciiTheme="minorEastAsia" w:eastAsiaTheme="minorEastAsia" w:hAnsiTheme="minorEastAsia" w:cs="宋体" w:hint="eastAsia"/>
                <w:szCs w:val="21"/>
              </w:rPr>
              <w:t>1</w:t>
            </w:r>
          </w:p>
        </w:tc>
      </w:tr>
      <w:tr w:rsidR="00482D41" w:rsidRPr="002F56F6" w:rsidTr="004D4A26">
        <w:trPr>
          <w:trHeight w:val="546"/>
          <w:jc w:val="center"/>
        </w:trPr>
        <w:tc>
          <w:tcPr>
            <w:tcW w:w="8075" w:type="dxa"/>
            <w:gridSpan w:val="3"/>
            <w:tcBorders>
              <w:top w:val="single" w:sz="4" w:space="0" w:color="auto"/>
            </w:tcBorders>
            <w:vAlign w:val="center"/>
          </w:tcPr>
          <w:p w:rsidR="00482D41" w:rsidRPr="002F56F6" w:rsidRDefault="00482D41" w:rsidP="004D4A26">
            <w:pPr>
              <w:spacing w:line="276" w:lineRule="auto"/>
              <w:jc w:val="center"/>
              <w:rPr>
                <w:rFonts w:asciiTheme="minorEastAsia" w:eastAsiaTheme="minorEastAsia" w:hAnsiTheme="minorEastAsia" w:cs="Tahoma"/>
                <w:szCs w:val="21"/>
              </w:rPr>
            </w:pPr>
            <w:r w:rsidRPr="002F56F6">
              <w:rPr>
                <w:rFonts w:asciiTheme="minorEastAsia" w:eastAsiaTheme="minorEastAsia" w:hAnsiTheme="minorEastAsia" w:cs="Tahoma" w:hint="eastAsia"/>
                <w:szCs w:val="21"/>
              </w:rPr>
              <w:t>合      计</w:t>
            </w:r>
          </w:p>
        </w:tc>
        <w:tc>
          <w:tcPr>
            <w:tcW w:w="709" w:type="dxa"/>
            <w:vAlign w:val="center"/>
          </w:tcPr>
          <w:p w:rsidR="00482D41" w:rsidRPr="002F56F6" w:rsidRDefault="00482D41" w:rsidP="004D4A26">
            <w:pPr>
              <w:spacing w:line="276" w:lineRule="auto"/>
              <w:jc w:val="center"/>
              <w:rPr>
                <w:rFonts w:asciiTheme="minorEastAsia" w:eastAsiaTheme="minorEastAsia" w:hAnsiTheme="minorEastAsia" w:cs="宋体"/>
                <w:kern w:val="0"/>
                <w:szCs w:val="21"/>
              </w:rPr>
            </w:pPr>
            <w:r w:rsidRPr="002F56F6">
              <w:rPr>
                <w:rFonts w:asciiTheme="minorEastAsia" w:eastAsiaTheme="minorEastAsia" w:hAnsiTheme="minorEastAsia" w:cs="宋体" w:hint="eastAsia"/>
                <w:kern w:val="0"/>
                <w:szCs w:val="21"/>
              </w:rPr>
              <w:t>25</w:t>
            </w:r>
          </w:p>
        </w:tc>
      </w:tr>
    </w:tbl>
    <w:p w:rsidR="003372C9" w:rsidRPr="002F56F6" w:rsidRDefault="00482D41" w:rsidP="002062D4">
      <w:pPr>
        <w:spacing w:line="360" w:lineRule="auto"/>
        <w:rPr>
          <w:rFonts w:ascii="宋体" w:hAnsi="宋体"/>
          <w:b/>
          <w:sz w:val="28"/>
          <w:szCs w:val="28"/>
        </w:rPr>
      </w:pPr>
      <w:r w:rsidRPr="002F56F6">
        <w:br w:type="page"/>
      </w:r>
    </w:p>
    <w:p w:rsidR="003372C9" w:rsidRPr="002F56F6" w:rsidRDefault="003833D9">
      <w:pPr>
        <w:pStyle w:val="2"/>
        <w:pageBreakBefore/>
        <w:spacing w:before="120" w:after="120" w:line="360" w:lineRule="auto"/>
        <w:jc w:val="center"/>
        <w:rPr>
          <w:rFonts w:asciiTheme="majorEastAsia" w:eastAsiaTheme="majorEastAsia" w:hAnsiTheme="majorEastAsia"/>
          <w:sz w:val="28"/>
          <w:szCs w:val="28"/>
        </w:rPr>
      </w:pPr>
      <w:r w:rsidRPr="002F56F6">
        <w:rPr>
          <w:rFonts w:asciiTheme="majorEastAsia" w:eastAsiaTheme="majorEastAsia" w:hAnsiTheme="majorEastAsia" w:hint="eastAsia"/>
          <w:sz w:val="28"/>
          <w:szCs w:val="28"/>
        </w:rPr>
        <w:lastRenderedPageBreak/>
        <w:t>第五部分　合同书格式</w:t>
      </w:r>
    </w:p>
    <w:p w:rsidR="003372C9" w:rsidRPr="002F56F6" w:rsidRDefault="003372C9">
      <w:pPr>
        <w:tabs>
          <w:tab w:val="left" w:pos="720"/>
        </w:tabs>
        <w:spacing w:line="360" w:lineRule="auto"/>
        <w:rPr>
          <w:rFonts w:ascii="宋体" w:hAnsi="宋体"/>
          <w:b/>
          <w:szCs w:val="21"/>
        </w:rPr>
      </w:pPr>
    </w:p>
    <w:p w:rsidR="003372C9" w:rsidRPr="002F56F6" w:rsidRDefault="003833D9">
      <w:pPr>
        <w:tabs>
          <w:tab w:val="left" w:pos="720"/>
        </w:tabs>
        <w:spacing w:line="360" w:lineRule="auto"/>
        <w:rPr>
          <w:rFonts w:ascii="宋体" w:hAnsi="宋体"/>
          <w:b/>
          <w:szCs w:val="21"/>
        </w:rPr>
      </w:pPr>
      <w:r w:rsidRPr="002F56F6">
        <w:rPr>
          <w:rFonts w:ascii="宋体" w:hAnsi="宋体" w:hint="eastAsia"/>
          <w:b/>
          <w:szCs w:val="21"/>
        </w:rPr>
        <w:t>合同样本仅供参考</w:t>
      </w:r>
    </w:p>
    <w:p w:rsidR="003372C9" w:rsidRPr="002F56F6" w:rsidRDefault="003372C9">
      <w:pPr>
        <w:tabs>
          <w:tab w:val="left" w:pos="720"/>
        </w:tabs>
        <w:spacing w:line="360" w:lineRule="auto"/>
        <w:rPr>
          <w:rFonts w:ascii="宋体" w:hAnsi="宋体"/>
          <w:b/>
          <w:szCs w:val="21"/>
        </w:rPr>
      </w:pPr>
    </w:p>
    <w:p w:rsidR="003372C9" w:rsidRPr="002F56F6" w:rsidRDefault="003372C9">
      <w:pPr>
        <w:tabs>
          <w:tab w:val="left" w:pos="720"/>
        </w:tabs>
        <w:spacing w:line="360" w:lineRule="auto"/>
        <w:jc w:val="center"/>
        <w:rPr>
          <w:rFonts w:ascii="宋体" w:hAnsi="宋体"/>
          <w:b/>
          <w:sz w:val="30"/>
          <w:szCs w:val="30"/>
        </w:rPr>
      </w:pPr>
    </w:p>
    <w:p w:rsidR="003372C9" w:rsidRPr="002F56F6" w:rsidRDefault="003372C9">
      <w:pPr>
        <w:tabs>
          <w:tab w:val="left" w:pos="720"/>
        </w:tabs>
        <w:spacing w:line="360" w:lineRule="auto"/>
        <w:rPr>
          <w:rFonts w:ascii="宋体" w:hAnsi="宋体"/>
          <w:b/>
          <w:szCs w:val="21"/>
        </w:rPr>
      </w:pPr>
    </w:p>
    <w:p w:rsidR="003372C9" w:rsidRPr="002F56F6" w:rsidRDefault="003833D9">
      <w:pPr>
        <w:tabs>
          <w:tab w:val="left" w:pos="720"/>
        </w:tabs>
        <w:spacing w:line="360" w:lineRule="auto"/>
        <w:jc w:val="center"/>
        <w:rPr>
          <w:rFonts w:ascii="宋体" w:hAnsi="宋体"/>
          <w:b/>
          <w:sz w:val="48"/>
          <w:szCs w:val="48"/>
        </w:rPr>
      </w:pPr>
      <w:r w:rsidRPr="002F56F6">
        <w:rPr>
          <w:rFonts w:ascii="宋体" w:hAnsi="宋体" w:hint="eastAsia"/>
          <w:b/>
          <w:sz w:val="48"/>
          <w:szCs w:val="48"/>
        </w:rPr>
        <w:t>合　同　书</w:t>
      </w:r>
    </w:p>
    <w:p w:rsidR="003372C9" w:rsidRPr="002F56F6" w:rsidRDefault="003372C9">
      <w:pPr>
        <w:tabs>
          <w:tab w:val="left" w:pos="720"/>
        </w:tabs>
        <w:spacing w:line="360" w:lineRule="auto"/>
        <w:jc w:val="center"/>
        <w:rPr>
          <w:rFonts w:ascii="宋体" w:hAnsi="宋体"/>
          <w:b/>
          <w:sz w:val="36"/>
          <w:szCs w:val="36"/>
        </w:rPr>
      </w:pPr>
    </w:p>
    <w:p w:rsidR="003372C9" w:rsidRPr="002F56F6" w:rsidRDefault="003833D9">
      <w:pPr>
        <w:rPr>
          <w:rFonts w:ascii="宋体" w:hAnsi="宋体" w:cs="Arial"/>
          <w:b/>
          <w:bCs/>
          <w:sz w:val="32"/>
          <w:u w:val="single"/>
        </w:rPr>
      </w:pPr>
      <w:r w:rsidRPr="002F56F6">
        <w:rPr>
          <w:rFonts w:ascii="宋体" w:hAnsi="宋体" w:cs="Arial"/>
          <w:b/>
          <w:bCs/>
          <w:sz w:val="32"/>
        </w:rPr>
        <w:t>项目名称：</w:t>
      </w:r>
    </w:p>
    <w:p w:rsidR="003372C9" w:rsidRPr="002F56F6" w:rsidRDefault="003833D9">
      <w:pPr>
        <w:rPr>
          <w:rFonts w:ascii="宋体" w:hAnsi="宋体" w:cs="Arial"/>
          <w:b/>
          <w:sz w:val="28"/>
          <w:u w:val="single"/>
        </w:rPr>
      </w:pPr>
      <w:r w:rsidRPr="002F56F6">
        <w:rPr>
          <w:rFonts w:ascii="宋体" w:hAnsi="宋体" w:cs="Arial"/>
          <w:b/>
          <w:sz w:val="28"/>
        </w:rPr>
        <w:t>委托方（甲方）：</w:t>
      </w:r>
    </w:p>
    <w:p w:rsidR="003372C9" w:rsidRPr="002F56F6" w:rsidRDefault="003833D9">
      <w:pPr>
        <w:rPr>
          <w:rFonts w:ascii="宋体" w:hAnsi="宋体" w:cs="Arial"/>
          <w:b/>
          <w:sz w:val="28"/>
          <w:u w:val="single"/>
        </w:rPr>
      </w:pPr>
      <w:r w:rsidRPr="002F56F6">
        <w:rPr>
          <w:rFonts w:ascii="宋体" w:hAnsi="宋体" w:cs="Arial"/>
          <w:b/>
          <w:sz w:val="28"/>
        </w:rPr>
        <w:t>受托方（乙方）：</w:t>
      </w:r>
    </w:p>
    <w:p w:rsidR="003372C9" w:rsidRPr="002F56F6" w:rsidRDefault="003372C9">
      <w:pPr>
        <w:rPr>
          <w:rFonts w:ascii="宋体" w:hAnsi="宋体" w:cs="Arial"/>
          <w:b/>
          <w:sz w:val="28"/>
        </w:rPr>
      </w:pPr>
    </w:p>
    <w:p w:rsidR="003372C9" w:rsidRPr="002F56F6" w:rsidRDefault="003372C9">
      <w:pPr>
        <w:rPr>
          <w:rFonts w:ascii="宋体" w:hAnsi="宋体" w:cs="Arial"/>
          <w:b/>
          <w:sz w:val="28"/>
        </w:rPr>
      </w:pPr>
    </w:p>
    <w:p w:rsidR="003372C9" w:rsidRPr="002F56F6" w:rsidRDefault="003372C9">
      <w:pPr>
        <w:rPr>
          <w:rFonts w:ascii="宋体" w:hAnsi="宋体" w:cs="Arial"/>
          <w:b/>
          <w:sz w:val="28"/>
        </w:rPr>
      </w:pPr>
    </w:p>
    <w:p w:rsidR="003372C9" w:rsidRPr="002F56F6" w:rsidRDefault="003833D9">
      <w:pPr>
        <w:rPr>
          <w:rFonts w:ascii="宋体" w:hAnsi="宋体" w:cs="Arial"/>
          <w:b/>
          <w:sz w:val="28"/>
          <w:u w:val="single"/>
        </w:rPr>
      </w:pPr>
      <w:r w:rsidRPr="002F56F6">
        <w:rPr>
          <w:rFonts w:ascii="宋体" w:hAnsi="宋体" w:cs="Arial"/>
          <w:b/>
          <w:sz w:val="28"/>
        </w:rPr>
        <w:t>订时间：</w:t>
      </w:r>
      <w:r w:rsidRPr="002F56F6">
        <w:rPr>
          <w:rFonts w:ascii="宋体" w:hAnsi="宋体" w:cs="Arial" w:hint="eastAsia"/>
          <w:sz w:val="28"/>
          <w:u w:val="single"/>
        </w:rPr>
        <w:t>201</w:t>
      </w:r>
      <w:r w:rsidRPr="002F56F6">
        <w:rPr>
          <w:rFonts w:ascii="宋体" w:hAnsi="宋体" w:cs="Arial"/>
          <w:sz w:val="28"/>
          <w:u w:val="single"/>
        </w:rPr>
        <w:t>7</w:t>
      </w:r>
      <w:r w:rsidRPr="002F56F6">
        <w:rPr>
          <w:rFonts w:ascii="宋体" w:hAnsi="宋体" w:cs="Arial" w:hint="eastAsia"/>
          <w:sz w:val="28"/>
          <w:u w:val="single"/>
        </w:rPr>
        <w:t xml:space="preserve">年  月  日 </w:t>
      </w:r>
    </w:p>
    <w:p w:rsidR="003372C9" w:rsidRPr="002F56F6" w:rsidRDefault="003833D9">
      <w:pPr>
        <w:rPr>
          <w:rFonts w:ascii="宋体" w:hAnsi="宋体" w:cs="Arial"/>
          <w:b/>
          <w:sz w:val="28"/>
          <w:u w:val="single"/>
        </w:rPr>
      </w:pPr>
      <w:r w:rsidRPr="002F56F6">
        <w:rPr>
          <w:rFonts w:ascii="宋体" w:hAnsi="宋体" w:cs="Arial"/>
          <w:b/>
          <w:sz w:val="28"/>
        </w:rPr>
        <w:t>签订地点：</w:t>
      </w: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372C9">
      <w:pPr>
        <w:tabs>
          <w:tab w:val="left" w:pos="3289"/>
          <w:tab w:val="center" w:pos="4536"/>
        </w:tabs>
        <w:spacing w:line="360" w:lineRule="auto"/>
        <w:jc w:val="center"/>
        <w:rPr>
          <w:rFonts w:ascii="宋体"/>
          <w:b/>
          <w:sz w:val="44"/>
        </w:rPr>
      </w:pPr>
    </w:p>
    <w:p w:rsidR="003372C9" w:rsidRPr="002F56F6" w:rsidRDefault="003833D9">
      <w:pPr>
        <w:tabs>
          <w:tab w:val="left" w:pos="3289"/>
          <w:tab w:val="center" w:pos="4536"/>
        </w:tabs>
        <w:spacing w:line="360" w:lineRule="auto"/>
        <w:jc w:val="center"/>
        <w:rPr>
          <w:rFonts w:ascii="宋体"/>
          <w:b/>
          <w:sz w:val="44"/>
        </w:rPr>
      </w:pPr>
      <w:r w:rsidRPr="002F56F6">
        <w:rPr>
          <w:rFonts w:ascii="宋体" w:hint="eastAsia"/>
          <w:b/>
          <w:sz w:val="44"/>
        </w:rPr>
        <w:t>产品销售合同</w:t>
      </w:r>
    </w:p>
    <w:p w:rsidR="003372C9" w:rsidRPr="002F56F6" w:rsidRDefault="003833D9">
      <w:pPr>
        <w:spacing w:line="360" w:lineRule="auto"/>
        <w:rPr>
          <w:rFonts w:ascii="宋体"/>
          <w:b/>
          <w:sz w:val="24"/>
        </w:rPr>
      </w:pPr>
      <w:r w:rsidRPr="002F56F6">
        <w:rPr>
          <w:rFonts w:ascii="宋体" w:hint="eastAsia"/>
          <w:b/>
          <w:sz w:val="24"/>
        </w:rPr>
        <w:t>甲方：                                （以下简称甲方）</w:t>
      </w:r>
    </w:p>
    <w:p w:rsidR="003372C9" w:rsidRPr="002F56F6" w:rsidRDefault="003833D9">
      <w:pPr>
        <w:spacing w:line="360" w:lineRule="auto"/>
        <w:rPr>
          <w:rFonts w:ascii="仿宋_GB2312" w:eastAsia="仿宋_GB2312"/>
          <w:sz w:val="24"/>
        </w:rPr>
      </w:pPr>
      <w:r w:rsidRPr="002F56F6">
        <w:rPr>
          <w:rFonts w:ascii="宋体" w:hint="eastAsia"/>
          <w:b/>
          <w:sz w:val="24"/>
        </w:rPr>
        <w:t>乙方：               （以下简称乙方）</w:t>
      </w:r>
    </w:p>
    <w:p w:rsidR="003372C9" w:rsidRPr="002F56F6" w:rsidRDefault="003833D9">
      <w:pPr>
        <w:spacing w:line="360" w:lineRule="auto"/>
        <w:rPr>
          <w:rFonts w:ascii="宋体"/>
          <w:b/>
          <w:sz w:val="24"/>
        </w:rPr>
      </w:pPr>
      <w:r w:rsidRPr="002F56F6">
        <w:rPr>
          <w:rFonts w:ascii="宋体" w:hint="eastAsia"/>
          <w:b/>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3372C9" w:rsidRPr="002F56F6">
        <w:tc>
          <w:tcPr>
            <w:tcW w:w="2376"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产品名称及型号规格</w:t>
            </w:r>
          </w:p>
        </w:tc>
        <w:tc>
          <w:tcPr>
            <w:tcW w:w="735"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单位</w:t>
            </w:r>
          </w:p>
        </w:tc>
        <w:tc>
          <w:tcPr>
            <w:tcW w:w="720"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数量</w:t>
            </w:r>
          </w:p>
        </w:tc>
        <w:tc>
          <w:tcPr>
            <w:tcW w:w="2037"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单价（元/人民币）</w:t>
            </w:r>
          </w:p>
        </w:tc>
        <w:tc>
          <w:tcPr>
            <w:tcW w:w="1470"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总金额（元/人民币）</w:t>
            </w:r>
          </w:p>
        </w:tc>
        <w:tc>
          <w:tcPr>
            <w:tcW w:w="1134"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备注</w:t>
            </w:r>
          </w:p>
        </w:tc>
      </w:tr>
      <w:tr w:rsidR="003372C9" w:rsidRPr="002F56F6">
        <w:trPr>
          <w:trHeight w:val="746"/>
        </w:trPr>
        <w:tc>
          <w:tcPr>
            <w:tcW w:w="2376" w:type="dxa"/>
            <w:vAlign w:val="center"/>
          </w:tcPr>
          <w:p w:rsidR="003372C9" w:rsidRPr="002F56F6" w:rsidRDefault="003372C9">
            <w:pPr>
              <w:spacing w:line="360" w:lineRule="auto"/>
              <w:jc w:val="center"/>
              <w:rPr>
                <w:rFonts w:ascii="宋体" w:hAnsi="宋体"/>
                <w:sz w:val="24"/>
              </w:rPr>
            </w:pPr>
          </w:p>
        </w:tc>
        <w:tc>
          <w:tcPr>
            <w:tcW w:w="735" w:type="dxa"/>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套</w:t>
            </w:r>
          </w:p>
        </w:tc>
        <w:tc>
          <w:tcPr>
            <w:tcW w:w="720" w:type="dxa"/>
            <w:vAlign w:val="center"/>
          </w:tcPr>
          <w:p w:rsidR="003372C9" w:rsidRPr="002F56F6" w:rsidRDefault="003372C9">
            <w:pPr>
              <w:spacing w:line="360" w:lineRule="auto"/>
              <w:jc w:val="center"/>
              <w:rPr>
                <w:rFonts w:ascii="宋体" w:hAnsi="宋体"/>
                <w:sz w:val="24"/>
              </w:rPr>
            </w:pPr>
          </w:p>
        </w:tc>
        <w:tc>
          <w:tcPr>
            <w:tcW w:w="2037" w:type="dxa"/>
            <w:vAlign w:val="center"/>
          </w:tcPr>
          <w:p w:rsidR="003372C9" w:rsidRPr="002F56F6" w:rsidRDefault="003372C9">
            <w:pPr>
              <w:spacing w:line="360" w:lineRule="auto"/>
              <w:jc w:val="center"/>
              <w:rPr>
                <w:rFonts w:ascii="宋体" w:hAnsi="宋体"/>
                <w:sz w:val="24"/>
              </w:rPr>
            </w:pPr>
          </w:p>
        </w:tc>
        <w:tc>
          <w:tcPr>
            <w:tcW w:w="1470" w:type="dxa"/>
            <w:vAlign w:val="center"/>
          </w:tcPr>
          <w:p w:rsidR="003372C9" w:rsidRPr="002F56F6" w:rsidRDefault="003372C9">
            <w:pPr>
              <w:spacing w:line="360" w:lineRule="auto"/>
              <w:jc w:val="center"/>
              <w:rPr>
                <w:rFonts w:ascii="宋体" w:hAnsi="宋体"/>
                <w:sz w:val="24"/>
              </w:rPr>
            </w:pPr>
          </w:p>
        </w:tc>
        <w:tc>
          <w:tcPr>
            <w:tcW w:w="1134" w:type="dxa"/>
            <w:vAlign w:val="center"/>
          </w:tcPr>
          <w:p w:rsidR="003372C9" w:rsidRPr="002F56F6" w:rsidRDefault="003372C9">
            <w:pPr>
              <w:spacing w:line="360" w:lineRule="auto"/>
              <w:jc w:val="center"/>
              <w:rPr>
                <w:rFonts w:ascii="宋体" w:hAnsi="宋体"/>
                <w:sz w:val="24"/>
              </w:rPr>
            </w:pPr>
          </w:p>
        </w:tc>
      </w:tr>
      <w:tr w:rsidR="003372C9" w:rsidRPr="002F56F6">
        <w:trPr>
          <w:trHeight w:val="746"/>
        </w:trPr>
        <w:tc>
          <w:tcPr>
            <w:tcW w:w="2376" w:type="dxa"/>
            <w:vAlign w:val="center"/>
          </w:tcPr>
          <w:p w:rsidR="003372C9" w:rsidRPr="002F56F6" w:rsidRDefault="003372C9">
            <w:pPr>
              <w:spacing w:line="360" w:lineRule="auto"/>
              <w:jc w:val="center"/>
              <w:rPr>
                <w:rFonts w:ascii="宋体" w:hAnsi="宋体"/>
                <w:sz w:val="24"/>
              </w:rPr>
            </w:pPr>
          </w:p>
        </w:tc>
        <w:tc>
          <w:tcPr>
            <w:tcW w:w="735" w:type="dxa"/>
            <w:vAlign w:val="center"/>
          </w:tcPr>
          <w:p w:rsidR="003372C9" w:rsidRPr="002F56F6" w:rsidRDefault="003833D9">
            <w:pPr>
              <w:spacing w:line="360" w:lineRule="auto"/>
              <w:jc w:val="center"/>
              <w:rPr>
                <w:rFonts w:ascii="宋体" w:hAnsi="宋体"/>
                <w:sz w:val="24"/>
              </w:rPr>
            </w:pPr>
            <w:proofErr w:type="gramStart"/>
            <w:r w:rsidRPr="002F56F6">
              <w:rPr>
                <w:rFonts w:ascii="宋体" w:hAnsi="宋体" w:hint="eastAsia"/>
                <w:sz w:val="24"/>
              </w:rPr>
              <w:t>个</w:t>
            </w:r>
            <w:proofErr w:type="gramEnd"/>
          </w:p>
        </w:tc>
        <w:tc>
          <w:tcPr>
            <w:tcW w:w="720" w:type="dxa"/>
            <w:vAlign w:val="center"/>
          </w:tcPr>
          <w:p w:rsidR="003372C9" w:rsidRPr="002F56F6" w:rsidRDefault="003372C9">
            <w:pPr>
              <w:spacing w:line="360" w:lineRule="auto"/>
              <w:jc w:val="center"/>
              <w:rPr>
                <w:rFonts w:ascii="宋体" w:hAnsi="宋体"/>
                <w:sz w:val="24"/>
              </w:rPr>
            </w:pPr>
          </w:p>
        </w:tc>
        <w:tc>
          <w:tcPr>
            <w:tcW w:w="2037" w:type="dxa"/>
            <w:vAlign w:val="center"/>
          </w:tcPr>
          <w:p w:rsidR="003372C9" w:rsidRPr="002F56F6" w:rsidRDefault="003372C9">
            <w:pPr>
              <w:spacing w:line="360" w:lineRule="auto"/>
              <w:jc w:val="center"/>
              <w:rPr>
                <w:rFonts w:ascii="宋体" w:hAnsi="宋体"/>
                <w:sz w:val="24"/>
              </w:rPr>
            </w:pPr>
          </w:p>
        </w:tc>
        <w:tc>
          <w:tcPr>
            <w:tcW w:w="1470" w:type="dxa"/>
            <w:vAlign w:val="center"/>
          </w:tcPr>
          <w:p w:rsidR="003372C9" w:rsidRPr="002F56F6" w:rsidRDefault="003372C9">
            <w:pPr>
              <w:spacing w:line="360" w:lineRule="auto"/>
              <w:jc w:val="center"/>
              <w:rPr>
                <w:rFonts w:ascii="宋体" w:hAnsi="宋体"/>
                <w:sz w:val="24"/>
              </w:rPr>
            </w:pPr>
          </w:p>
        </w:tc>
        <w:tc>
          <w:tcPr>
            <w:tcW w:w="1134" w:type="dxa"/>
            <w:vAlign w:val="center"/>
          </w:tcPr>
          <w:p w:rsidR="003372C9" w:rsidRPr="002F56F6" w:rsidRDefault="003372C9">
            <w:pPr>
              <w:spacing w:line="360" w:lineRule="auto"/>
              <w:jc w:val="center"/>
              <w:rPr>
                <w:rFonts w:ascii="宋体" w:hAnsi="宋体"/>
                <w:sz w:val="24"/>
              </w:rPr>
            </w:pPr>
          </w:p>
        </w:tc>
      </w:tr>
      <w:tr w:rsidR="003372C9" w:rsidRPr="002F56F6">
        <w:trPr>
          <w:trHeight w:val="746"/>
        </w:trPr>
        <w:tc>
          <w:tcPr>
            <w:tcW w:w="2376" w:type="dxa"/>
            <w:vAlign w:val="center"/>
          </w:tcPr>
          <w:p w:rsidR="003372C9" w:rsidRPr="002F56F6" w:rsidRDefault="003372C9">
            <w:pPr>
              <w:spacing w:line="360" w:lineRule="auto"/>
              <w:jc w:val="center"/>
              <w:rPr>
                <w:rFonts w:ascii="宋体" w:hAnsi="宋体"/>
                <w:sz w:val="24"/>
              </w:rPr>
            </w:pPr>
          </w:p>
        </w:tc>
        <w:tc>
          <w:tcPr>
            <w:tcW w:w="735" w:type="dxa"/>
            <w:vAlign w:val="center"/>
          </w:tcPr>
          <w:p w:rsidR="003372C9" w:rsidRPr="002F56F6" w:rsidRDefault="003833D9">
            <w:pPr>
              <w:spacing w:line="360" w:lineRule="auto"/>
              <w:jc w:val="center"/>
              <w:rPr>
                <w:rFonts w:ascii="宋体" w:hAnsi="宋体"/>
                <w:sz w:val="24"/>
              </w:rPr>
            </w:pPr>
            <w:proofErr w:type="gramStart"/>
            <w:r w:rsidRPr="002F56F6">
              <w:rPr>
                <w:rFonts w:ascii="宋体" w:hAnsi="宋体" w:hint="eastAsia"/>
                <w:sz w:val="24"/>
              </w:rPr>
              <w:t>个</w:t>
            </w:r>
            <w:proofErr w:type="gramEnd"/>
          </w:p>
        </w:tc>
        <w:tc>
          <w:tcPr>
            <w:tcW w:w="720" w:type="dxa"/>
            <w:vAlign w:val="center"/>
          </w:tcPr>
          <w:p w:rsidR="003372C9" w:rsidRPr="002F56F6" w:rsidRDefault="003372C9">
            <w:pPr>
              <w:spacing w:line="360" w:lineRule="auto"/>
              <w:jc w:val="center"/>
              <w:rPr>
                <w:rFonts w:ascii="宋体" w:hAnsi="宋体"/>
                <w:sz w:val="24"/>
              </w:rPr>
            </w:pPr>
          </w:p>
        </w:tc>
        <w:tc>
          <w:tcPr>
            <w:tcW w:w="2037" w:type="dxa"/>
            <w:vAlign w:val="center"/>
          </w:tcPr>
          <w:p w:rsidR="003372C9" w:rsidRPr="002F56F6" w:rsidRDefault="003372C9">
            <w:pPr>
              <w:spacing w:line="360" w:lineRule="auto"/>
              <w:jc w:val="center"/>
              <w:rPr>
                <w:rFonts w:ascii="宋体" w:hAnsi="宋体"/>
                <w:sz w:val="24"/>
              </w:rPr>
            </w:pPr>
          </w:p>
        </w:tc>
        <w:tc>
          <w:tcPr>
            <w:tcW w:w="1470" w:type="dxa"/>
            <w:vAlign w:val="center"/>
          </w:tcPr>
          <w:p w:rsidR="003372C9" w:rsidRPr="002F56F6" w:rsidRDefault="003372C9">
            <w:pPr>
              <w:spacing w:line="360" w:lineRule="auto"/>
              <w:jc w:val="center"/>
              <w:rPr>
                <w:rFonts w:ascii="宋体" w:hAnsi="宋体"/>
                <w:sz w:val="24"/>
              </w:rPr>
            </w:pPr>
          </w:p>
        </w:tc>
        <w:tc>
          <w:tcPr>
            <w:tcW w:w="1134" w:type="dxa"/>
            <w:vAlign w:val="center"/>
          </w:tcPr>
          <w:p w:rsidR="003372C9" w:rsidRPr="002F56F6" w:rsidRDefault="003372C9">
            <w:pPr>
              <w:spacing w:line="360" w:lineRule="auto"/>
              <w:jc w:val="center"/>
              <w:rPr>
                <w:rFonts w:ascii="宋体" w:hAnsi="宋体"/>
                <w:sz w:val="24"/>
              </w:rPr>
            </w:pPr>
          </w:p>
        </w:tc>
      </w:tr>
      <w:tr w:rsidR="003372C9" w:rsidRPr="002F56F6">
        <w:trPr>
          <w:trHeight w:val="316"/>
        </w:trPr>
        <w:tc>
          <w:tcPr>
            <w:tcW w:w="8472" w:type="dxa"/>
            <w:gridSpan w:val="6"/>
            <w:vAlign w:val="center"/>
          </w:tcPr>
          <w:p w:rsidR="003372C9" w:rsidRPr="002F56F6" w:rsidRDefault="003833D9">
            <w:pPr>
              <w:spacing w:line="360" w:lineRule="auto"/>
              <w:jc w:val="center"/>
              <w:rPr>
                <w:rFonts w:ascii="宋体" w:hAnsi="宋体"/>
                <w:sz w:val="24"/>
              </w:rPr>
            </w:pPr>
            <w:r w:rsidRPr="002F56F6">
              <w:rPr>
                <w:rFonts w:ascii="宋体" w:hAnsi="宋体" w:hint="eastAsia"/>
                <w:sz w:val="24"/>
              </w:rPr>
              <w:t xml:space="preserve">合计人民币（大写）：                  元整  </w:t>
            </w:r>
          </w:p>
        </w:tc>
      </w:tr>
    </w:tbl>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合同签订时间：201</w:t>
      </w:r>
      <w:r w:rsidRPr="002F56F6">
        <w:rPr>
          <w:rFonts w:ascii="宋体" w:hAnsi="宋体"/>
          <w:sz w:val="24"/>
        </w:rPr>
        <w:t>7</w:t>
      </w:r>
      <w:r w:rsidRPr="002F56F6">
        <w:rPr>
          <w:rFonts w:ascii="宋体" w:hAnsi="宋体" w:hint="eastAsia"/>
          <w:sz w:val="24"/>
        </w:rPr>
        <w:t>年  月   日</w:t>
      </w:r>
    </w:p>
    <w:p w:rsidR="003372C9" w:rsidRPr="002F56F6" w:rsidRDefault="003833D9">
      <w:pPr>
        <w:numPr>
          <w:ilvl w:val="0"/>
          <w:numId w:val="13"/>
        </w:numPr>
        <w:tabs>
          <w:tab w:val="left" w:pos="284"/>
        </w:tabs>
        <w:spacing w:line="460" w:lineRule="exact"/>
        <w:ind w:leftChars="67" w:left="141" w:firstLine="0"/>
        <w:textAlignment w:val="baseline"/>
        <w:rPr>
          <w:rFonts w:ascii="宋体" w:hAnsi="宋体"/>
          <w:sz w:val="24"/>
        </w:rPr>
      </w:pPr>
      <w:r w:rsidRPr="002F56F6">
        <w:rPr>
          <w:rFonts w:ascii="宋体" w:hAnsi="宋体" w:hint="eastAsia"/>
          <w:sz w:val="24"/>
        </w:rPr>
        <w:t xml:space="preserve">签订地点： </w:t>
      </w:r>
    </w:p>
    <w:p w:rsidR="003372C9" w:rsidRPr="002F56F6" w:rsidRDefault="003833D9">
      <w:pPr>
        <w:numPr>
          <w:ilvl w:val="0"/>
          <w:numId w:val="13"/>
        </w:numPr>
        <w:tabs>
          <w:tab w:val="left" w:pos="284"/>
        </w:tabs>
        <w:spacing w:line="460" w:lineRule="exact"/>
        <w:ind w:leftChars="67" w:left="141" w:firstLine="0"/>
        <w:textAlignment w:val="baseline"/>
        <w:rPr>
          <w:rFonts w:ascii="宋体" w:hAnsi="宋体"/>
          <w:sz w:val="24"/>
        </w:rPr>
      </w:pPr>
      <w:r w:rsidRPr="002F56F6">
        <w:rPr>
          <w:rFonts w:ascii="宋体" w:hAnsi="宋体" w:hint="eastAsia"/>
          <w:sz w:val="24"/>
        </w:rPr>
        <w:t>收货单位:</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产品交付：合同签订后五个工作日内交付(附产品使用手册)，甲方确定产品质量无误后签收产品。</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付款方式及期限：</w:t>
      </w:r>
    </w:p>
    <w:p w:rsidR="003372C9" w:rsidRPr="002F56F6" w:rsidRDefault="003833D9">
      <w:pPr>
        <w:tabs>
          <w:tab w:val="left" w:pos="284"/>
          <w:tab w:val="left" w:pos="600"/>
        </w:tabs>
        <w:spacing w:line="460" w:lineRule="exact"/>
        <w:ind w:left="141" w:firstLineChars="300" w:firstLine="720"/>
        <w:rPr>
          <w:rFonts w:ascii="宋体" w:hAnsi="宋体"/>
          <w:sz w:val="24"/>
        </w:rPr>
      </w:pPr>
      <w:r w:rsidRPr="002F56F6">
        <w:rPr>
          <w:rFonts w:ascii="宋体" w:hAnsi="宋体" w:hint="eastAsia"/>
          <w:sz w:val="24"/>
        </w:rPr>
        <w:t>1.</w:t>
      </w:r>
      <w:r w:rsidRPr="002F56F6">
        <w:rPr>
          <w:rFonts w:ascii="宋体" w:hAnsi="宋体" w:hint="eastAsia"/>
          <w:sz w:val="24"/>
        </w:rPr>
        <w:tab/>
        <w:t xml:space="preserve">合同总价格（含税价格）为人民币(大写)：元整（RMB：￥ 元）。 </w:t>
      </w:r>
    </w:p>
    <w:p w:rsidR="003372C9" w:rsidRPr="002F56F6" w:rsidRDefault="003833D9">
      <w:pPr>
        <w:numPr>
          <w:ilvl w:val="0"/>
          <w:numId w:val="14"/>
        </w:numPr>
        <w:tabs>
          <w:tab w:val="left" w:pos="284"/>
        </w:tabs>
        <w:spacing w:line="460" w:lineRule="exact"/>
        <w:textAlignment w:val="baseline"/>
        <w:rPr>
          <w:sz w:val="24"/>
        </w:rPr>
      </w:pPr>
      <w:r w:rsidRPr="002F56F6">
        <w:rPr>
          <w:rFonts w:ascii="宋体" w:hAnsi="宋体" w:hint="eastAsia"/>
          <w:sz w:val="24"/>
        </w:rPr>
        <w:t xml:space="preserve"> 分期付款，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2F56F6" w:rsidRDefault="003833D9">
      <w:pPr>
        <w:tabs>
          <w:tab w:val="left" w:pos="284"/>
        </w:tabs>
        <w:spacing w:line="460" w:lineRule="exact"/>
        <w:textAlignment w:val="baseline"/>
        <w:rPr>
          <w:sz w:val="24"/>
        </w:rPr>
      </w:pPr>
      <w:r w:rsidRPr="002F56F6">
        <w:rPr>
          <w:rFonts w:hint="eastAsia"/>
          <w:sz w:val="24"/>
        </w:rPr>
        <w:t>乙方开户银行名称、地址和</w:t>
      </w:r>
      <w:proofErr w:type="gramStart"/>
      <w:r w:rsidRPr="002F56F6">
        <w:rPr>
          <w:rFonts w:hint="eastAsia"/>
          <w:sz w:val="24"/>
        </w:rPr>
        <w:t>帐号</w:t>
      </w:r>
      <w:proofErr w:type="gramEnd"/>
      <w:r w:rsidRPr="002F56F6">
        <w:rPr>
          <w:rFonts w:hint="eastAsia"/>
          <w:sz w:val="24"/>
        </w:rPr>
        <w:t>为：</w:t>
      </w:r>
    </w:p>
    <w:p w:rsidR="003372C9" w:rsidRPr="002F56F6" w:rsidRDefault="003833D9">
      <w:pPr>
        <w:autoSpaceDE w:val="0"/>
        <w:autoSpaceDN w:val="0"/>
        <w:spacing w:line="360" w:lineRule="auto"/>
        <w:ind w:left="200" w:firstLine="570"/>
        <w:rPr>
          <w:sz w:val="24"/>
        </w:rPr>
      </w:pPr>
      <w:r w:rsidRPr="002F56F6">
        <w:rPr>
          <w:rFonts w:hint="eastAsia"/>
          <w:sz w:val="24"/>
        </w:rPr>
        <w:t>开户名称：</w:t>
      </w:r>
    </w:p>
    <w:p w:rsidR="003372C9" w:rsidRPr="002F56F6" w:rsidRDefault="003833D9">
      <w:pPr>
        <w:autoSpaceDE w:val="0"/>
        <w:autoSpaceDN w:val="0"/>
        <w:spacing w:line="360" w:lineRule="auto"/>
        <w:rPr>
          <w:rFonts w:ascii="宋体" w:cs="宋体"/>
          <w:sz w:val="24"/>
          <w:u w:val="single"/>
          <w:lang w:val="zh-CN"/>
        </w:rPr>
      </w:pPr>
      <w:r w:rsidRPr="002F56F6">
        <w:rPr>
          <w:rFonts w:hint="eastAsia"/>
          <w:sz w:val="24"/>
        </w:rPr>
        <w:t>开户银行：</w:t>
      </w:r>
    </w:p>
    <w:p w:rsidR="003372C9" w:rsidRPr="002F56F6" w:rsidRDefault="003833D9">
      <w:pPr>
        <w:autoSpaceDE w:val="0"/>
        <w:autoSpaceDN w:val="0"/>
        <w:spacing w:line="360" w:lineRule="auto"/>
        <w:rPr>
          <w:rFonts w:ascii="宋体" w:hAnsi="宋体"/>
          <w:sz w:val="24"/>
        </w:rPr>
      </w:pPr>
      <w:proofErr w:type="gramStart"/>
      <w:r w:rsidRPr="002F56F6">
        <w:rPr>
          <w:rFonts w:hint="eastAsia"/>
          <w:sz w:val="24"/>
        </w:rPr>
        <w:t>帐号</w:t>
      </w:r>
      <w:proofErr w:type="gramEnd"/>
      <w:r w:rsidRPr="002F56F6">
        <w:rPr>
          <w:rFonts w:hint="eastAsia"/>
          <w:sz w:val="24"/>
        </w:rPr>
        <w:t>：</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售后服务：</w:t>
      </w:r>
    </w:p>
    <w:p w:rsidR="003372C9" w:rsidRPr="002F56F6" w:rsidRDefault="003833D9">
      <w:pPr>
        <w:numPr>
          <w:ilvl w:val="0"/>
          <w:numId w:val="15"/>
        </w:numPr>
        <w:tabs>
          <w:tab w:val="clear" w:pos="1160"/>
          <w:tab w:val="left" w:pos="1260"/>
        </w:tabs>
        <w:spacing w:line="500" w:lineRule="exact"/>
        <w:ind w:left="1260" w:hanging="420"/>
        <w:rPr>
          <w:rFonts w:ascii="宋体" w:hAnsi="宋体"/>
          <w:sz w:val="24"/>
        </w:rPr>
      </w:pPr>
      <w:r w:rsidRPr="002F56F6">
        <w:rPr>
          <w:rFonts w:ascii="宋体" w:hAnsi="宋体" w:hint="eastAsia"/>
          <w:sz w:val="24"/>
        </w:rPr>
        <w:t>维护期限：自产品验收合格之日起，乙方负责对产品免费维护 *年。</w:t>
      </w:r>
    </w:p>
    <w:p w:rsidR="003372C9" w:rsidRPr="002F56F6" w:rsidRDefault="003833D9">
      <w:pPr>
        <w:numPr>
          <w:ilvl w:val="0"/>
          <w:numId w:val="15"/>
        </w:numPr>
        <w:tabs>
          <w:tab w:val="clear" w:pos="1160"/>
          <w:tab w:val="left" w:pos="1260"/>
        </w:tabs>
        <w:spacing w:line="500" w:lineRule="exact"/>
        <w:ind w:left="1260" w:hanging="420"/>
        <w:rPr>
          <w:rFonts w:ascii="宋体" w:hAnsi="宋体"/>
          <w:sz w:val="24"/>
        </w:rPr>
      </w:pPr>
      <w:r w:rsidRPr="002F56F6">
        <w:rPr>
          <w:rFonts w:ascii="宋体" w:hAnsi="宋体" w:hint="eastAsia"/>
          <w:sz w:val="24"/>
        </w:rPr>
        <w:t>维护范围及要求：</w:t>
      </w:r>
    </w:p>
    <w:p w:rsidR="003372C9" w:rsidRPr="002F56F6" w:rsidRDefault="003833D9">
      <w:pPr>
        <w:spacing w:line="360" w:lineRule="auto"/>
        <w:ind w:leftChars="210" w:left="441" w:firstLine="418"/>
        <w:rPr>
          <w:rFonts w:ascii="宋体" w:hAnsi="宋体"/>
          <w:sz w:val="24"/>
        </w:rPr>
      </w:pPr>
      <w:r w:rsidRPr="002F56F6">
        <w:rPr>
          <w:rFonts w:ascii="宋体" w:hAnsi="宋体" w:hint="eastAsia"/>
          <w:sz w:val="24"/>
        </w:rPr>
        <w:lastRenderedPageBreak/>
        <w:t>2.1在甲方使用过程中，如乙方的产品出现故障引起的停止运行、乙方产品自动报错等故障，乙方保证在（接到通知后的）</w:t>
      </w:r>
      <w:r w:rsidRPr="002F56F6">
        <w:rPr>
          <w:rFonts w:ascii="宋体" w:hAnsi="宋体"/>
          <w:sz w:val="24"/>
        </w:rPr>
        <w:t>24</w:t>
      </w:r>
      <w:r w:rsidRPr="002F56F6">
        <w:rPr>
          <w:rFonts w:ascii="宋体" w:hAnsi="宋体" w:hint="eastAsia"/>
          <w:sz w:val="24"/>
        </w:rPr>
        <w:t>小时内无偿解决。</w:t>
      </w:r>
    </w:p>
    <w:p w:rsidR="003372C9" w:rsidRPr="002F56F6" w:rsidRDefault="003833D9">
      <w:pPr>
        <w:spacing w:line="360" w:lineRule="auto"/>
        <w:ind w:leftChars="210" w:left="441" w:firstLine="418"/>
        <w:rPr>
          <w:rFonts w:ascii="宋体" w:hAnsi="宋体"/>
          <w:sz w:val="24"/>
        </w:rPr>
      </w:pPr>
      <w:r w:rsidRPr="002F56F6">
        <w:rPr>
          <w:rFonts w:ascii="宋体" w:hAnsi="宋体" w:hint="eastAsia"/>
          <w:sz w:val="24"/>
        </w:rPr>
        <w:t>2.2在软件产品使用发生故障时，如属甲方人为操作失误原因（非恶意修改、删除等破坏性操作），乙方可做到“先解决，后协商”。</w:t>
      </w:r>
    </w:p>
    <w:p w:rsidR="003372C9" w:rsidRPr="002F56F6" w:rsidRDefault="003833D9">
      <w:pPr>
        <w:spacing w:line="360" w:lineRule="auto"/>
        <w:ind w:left="665" w:firstLine="175"/>
        <w:rPr>
          <w:rFonts w:ascii="宋体" w:hAnsi="宋体"/>
          <w:sz w:val="24"/>
        </w:rPr>
      </w:pPr>
      <w:r w:rsidRPr="002F56F6">
        <w:rPr>
          <w:rFonts w:ascii="宋体" w:hAnsi="宋体" w:hint="eastAsia"/>
          <w:sz w:val="24"/>
        </w:rPr>
        <w:t>2.3 以下项目实行收费维护服务：</w:t>
      </w:r>
    </w:p>
    <w:p w:rsidR="003372C9" w:rsidRPr="002F56F6" w:rsidRDefault="003833D9">
      <w:pPr>
        <w:numPr>
          <w:ilvl w:val="0"/>
          <w:numId w:val="16"/>
        </w:numPr>
        <w:spacing w:line="360" w:lineRule="auto"/>
        <w:rPr>
          <w:rFonts w:ascii="宋体" w:hAnsi="宋体"/>
          <w:sz w:val="24"/>
        </w:rPr>
      </w:pPr>
      <w:r w:rsidRPr="002F56F6">
        <w:rPr>
          <w:rFonts w:ascii="宋体" w:hAnsi="宋体" w:hint="eastAsia"/>
          <w:sz w:val="24"/>
        </w:rPr>
        <w:t>因硬件或网络运行故障或非正常操作带来的维护工作；</w:t>
      </w:r>
    </w:p>
    <w:p w:rsidR="003372C9" w:rsidRPr="002F56F6" w:rsidRDefault="003833D9">
      <w:pPr>
        <w:numPr>
          <w:ilvl w:val="0"/>
          <w:numId w:val="16"/>
        </w:numPr>
        <w:spacing w:line="360" w:lineRule="auto"/>
        <w:rPr>
          <w:rFonts w:ascii="宋体" w:hAnsi="宋体"/>
          <w:sz w:val="24"/>
        </w:rPr>
      </w:pPr>
      <w:r w:rsidRPr="002F56F6">
        <w:rPr>
          <w:rFonts w:ascii="宋体" w:hAnsi="宋体" w:hint="eastAsia"/>
          <w:sz w:val="24"/>
        </w:rPr>
        <w:t>因甲方需求变化带来的产品定制开发。</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 xml:space="preserve">违约责任： </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本合同的各项规定，双方均应严格、完整地履行，如一方违反其中之一的规定造成守约方损失的，违约方应按有关规定赔偿守约方的全部损失。</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有关规定如下：</w:t>
      </w:r>
    </w:p>
    <w:p w:rsidR="003372C9" w:rsidRPr="002F56F6" w:rsidRDefault="003833D9">
      <w:pPr>
        <w:numPr>
          <w:ilvl w:val="0"/>
          <w:numId w:val="17"/>
        </w:numPr>
        <w:spacing w:line="460" w:lineRule="exact"/>
        <w:ind w:firstLineChars="200" w:firstLine="480"/>
        <w:textAlignment w:val="baseline"/>
        <w:rPr>
          <w:rFonts w:ascii="宋体" w:hAnsi="宋体"/>
          <w:sz w:val="24"/>
        </w:rPr>
      </w:pPr>
      <w:r w:rsidRPr="002F56F6">
        <w:rPr>
          <w:rFonts w:ascii="宋体" w:hAnsi="宋体" w:hint="eastAsia"/>
          <w:sz w:val="24"/>
        </w:rPr>
        <w:t>自合同生效后，若在乙方无过错的情况下，甲方单方面终止合同，乙方不退还甲方已给付的所有款项，并由甲方向乙方支付合同总金额0.5%的违约金；</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2、自合同生效后，产品验收合格之前，若在甲方无过错的情况下，乙方单方面终止合同，乙方除退还甲方已给付的所有款项之外，还须向甲方支付合同总金额0.5%的违约金；</w:t>
      </w:r>
    </w:p>
    <w:p w:rsidR="003372C9" w:rsidRPr="002F56F6" w:rsidRDefault="003833D9">
      <w:pPr>
        <w:spacing w:line="460" w:lineRule="exact"/>
        <w:rPr>
          <w:rFonts w:ascii="宋体" w:hAnsi="宋体"/>
          <w:sz w:val="24"/>
        </w:rPr>
      </w:pPr>
      <w:r w:rsidRPr="002F56F6">
        <w:rPr>
          <w:rFonts w:ascii="宋体" w:hAnsi="宋体" w:hint="eastAsia"/>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合同双方可就本合同签订补充协议，对本合同有关约定进行修改，并以修改后的约定为准。</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解决合同纠纷的方式：</w:t>
      </w:r>
    </w:p>
    <w:p w:rsidR="003372C9" w:rsidRPr="002F56F6" w:rsidRDefault="003833D9">
      <w:pPr>
        <w:spacing w:line="460" w:lineRule="exact"/>
        <w:ind w:firstLineChars="200" w:firstLine="480"/>
        <w:rPr>
          <w:rFonts w:ascii="宋体" w:hAnsi="宋体"/>
          <w:sz w:val="24"/>
        </w:rPr>
      </w:pPr>
      <w:r w:rsidRPr="002F56F6">
        <w:rPr>
          <w:rFonts w:ascii="宋体" w:hAnsi="宋体" w:hint="eastAsia"/>
          <w:sz w:val="24"/>
        </w:rPr>
        <w:t>合同双方因履行本合同而发生的争议，双方以友好协商的原则妥善解决，协商不成时，提交西安仲裁委员会仲裁。</w:t>
      </w:r>
    </w:p>
    <w:p w:rsidR="003372C9" w:rsidRPr="002F56F6" w:rsidRDefault="003833D9">
      <w:pPr>
        <w:numPr>
          <w:ilvl w:val="0"/>
          <w:numId w:val="13"/>
        </w:numPr>
        <w:tabs>
          <w:tab w:val="left" w:pos="220"/>
        </w:tabs>
        <w:spacing w:line="460" w:lineRule="exact"/>
        <w:ind w:leftChars="68" w:left="238" w:hanging="95"/>
        <w:textAlignment w:val="baseline"/>
        <w:rPr>
          <w:rFonts w:ascii="宋体" w:hAnsi="宋体"/>
          <w:sz w:val="24"/>
        </w:rPr>
      </w:pPr>
      <w:r w:rsidRPr="002F56F6">
        <w:rPr>
          <w:rFonts w:ascii="宋体" w:hAnsi="宋体" w:hint="eastAsia"/>
          <w:sz w:val="24"/>
        </w:rPr>
        <w:t xml:space="preserve">合同生效时间及其他事项：  </w:t>
      </w:r>
    </w:p>
    <w:p w:rsidR="003372C9" w:rsidRPr="002F56F6" w:rsidRDefault="003833D9">
      <w:pPr>
        <w:pStyle w:val="21"/>
        <w:numPr>
          <w:ilvl w:val="0"/>
          <w:numId w:val="18"/>
        </w:numPr>
        <w:snapToGrid w:val="0"/>
        <w:spacing w:line="460" w:lineRule="exact"/>
        <w:ind w:firstLineChars="0"/>
        <w:rPr>
          <w:rFonts w:ascii="宋体" w:hAnsi="宋体"/>
          <w:sz w:val="24"/>
        </w:rPr>
      </w:pPr>
      <w:r w:rsidRPr="002F56F6">
        <w:rPr>
          <w:rFonts w:ascii="宋体" w:hAnsi="宋体" w:hint="eastAsia"/>
          <w:sz w:val="24"/>
        </w:rPr>
        <w:t>本合同经双方签字盖章后生效，具有法律效力。</w:t>
      </w:r>
    </w:p>
    <w:p w:rsidR="003372C9" w:rsidRPr="002F56F6" w:rsidRDefault="003833D9">
      <w:pPr>
        <w:pStyle w:val="21"/>
        <w:numPr>
          <w:ilvl w:val="0"/>
          <w:numId w:val="18"/>
        </w:numPr>
        <w:snapToGrid w:val="0"/>
        <w:spacing w:line="460" w:lineRule="exact"/>
        <w:ind w:firstLineChars="0"/>
        <w:rPr>
          <w:rFonts w:ascii="宋体" w:hAnsi="宋体"/>
          <w:sz w:val="24"/>
        </w:rPr>
      </w:pPr>
      <w:r w:rsidRPr="002F56F6">
        <w:rPr>
          <w:rFonts w:ascii="宋体" w:hAnsi="宋体" w:hint="eastAsia"/>
          <w:sz w:val="24"/>
        </w:rPr>
        <w:t>在双方签订合同的同时，双方需要签订《信息安全保密协议》（详见合同书后附件）作为本合同的附件；</w:t>
      </w:r>
    </w:p>
    <w:p w:rsidR="003372C9" w:rsidRPr="002F56F6" w:rsidRDefault="003833D9">
      <w:pPr>
        <w:snapToGrid w:val="0"/>
        <w:spacing w:line="460" w:lineRule="exact"/>
        <w:ind w:firstLineChars="200" w:firstLine="480"/>
        <w:rPr>
          <w:rFonts w:ascii="宋体" w:hAnsi="宋体"/>
          <w:sz w:val="24"/>
        </w:rPr>
      </w:pPr>
      <w:r w:rsidRPr="002F56F6">
        <w:rPr>
          <w:rFonts w:ascii="宋体" w:hAnsi="宋体"/>
          <w:sz w:val="24"/>
        </w:rPr>
        <w:lastRenderedPageBreak/>
        <w:t>3</w:t>
      </w:r>
      <w:r w:rsidRPr="002F56F6">
        <w:rPr>
          <w:rFonts w:ascii="宋体" w:hAnsi="宋体" w:hint="eastAsia"/>
          <w:sz w:val="24"/>
        </w:rPr>
        <w:t>、本合同壹式贰份，甲乙双方各执壹份，具有同等法律效力。</w:t>
      </w:r>
    </w:p>
    <w:p w:rsidR="003372C9" w:rsidRPr="002F56F6" w:rsidRDefault="003372C9">
      <w:pPr>
        <w:spacing w:line="360" w:lineRule="auto"/>
        <w:rPr>
          <w:rFonts w:ascii="宋体" w:hAnsi="宋体"/>
          <w:sz w:val="24"/>
        </w:rPr>
      </w:pPr>
    </w:p>
    <w:p w:rsidR="003372C9" w:rsidRPr="002F56F6" w:rsidRDefault="003833D9">
      <w:pPr>
        <w:spacing w:line="360" w:lineRule="auto"/>
        <w:rPr>
          <w:rFonts w:ascii="宋体" w:hAnsi="宋体"/>
          <w:sz w:val="24"/>
        </w:rPr>
      </w:pPr>
      <w:r w:rsidRPr="002F56F6">
        <w:rPr>
          <w:rFonts w:ascii="宋体" w:hAnsi="宋体" w:hint="eastAsia"/>
          <w:sz w:val="24"/>
        </w:rPr>
        <w:t xml:space="preserve">甲方：                         乙方：                  </w:t>
      </w:r>
    </w:p>
    <w:p w:rsidR="003372C9" w:rsidRPr="002F56F6" w:rsidRDefault="003833D9">
      <w:pPr>
        <w:spacing w:line="360" w:lineRule="auto"/>
        <w:ind w:left="6360" w:hangingChars="2650" w:hanging="6360"/>
        <w:rPr>
          <w:rFonts w:ascii="宋体" w:hAnsi="宋体"/>
          <w:sz w:val="24"/>
        </w:rPr>
      </w:pPr>
      <w:r w:rsidRPr="002F56F6">
        <w:rPr>
          <w:rFonts w:ascii="宋体" w:hAnsi="宋体" w:hint="eastAsia"/>
          <w:sz w:val="24"/>
        </w:rPr>
        <w:t xml:space="preserve">单位地址：                         单位地址： </w:t>
      </w:r>
    </w:p>
    <w:p w:rsidR="003372C9" w:rsidRPr="002F56F6" w:rsidRDefault="003833D9">
      <w:pPr>
        <w:spacing w:line="360" w:lineRule="auto"/>
        <w:rPr>
          <w:rFonts w:ascii="宋体"/>
          <w:sz w:val="24"/>
        </w:rPr>
      </w:pPr>
      <w:r w:rsidRPr="002F56F6">
        <w:rPr>
          <w:rFonts w:ascii="宋体" w:hAnsi="宋体" w:hint="eastAsia"/>
          <w:sz w:val="24"/>
        </w:rPr>
        <w:t>邮政</w:t>
      </w:r>
      <w:r w:rsidRPr="002F56F6">
        <w:rPr>
          <w:rFonts w:ascii="宋体" w:hint="eastAsia"/>
          <w:sz w:val="24"/>
        </w:rPr>
        <w:t>编码：                         邮政编码：</w:t>
      </w:r>
    </w:p>
    <w:p w:rsidR="003372C9" w:rsidRPr="002F56F6" w:rsidRDefault="003833D9">
      <w:pPr>
        <w:spacing w:line="360" w:lineRule="auto"/>
        <w:rPr>
          <w:rFonts w:ascii="宋体"/>
          <w:sz w:val="24"/>
        </w:rPr>
      </w:pPr>
      <w:r w:rsidRPr="002F56F6">
        <w:rPr>
          <w:rFonts w:ascii="宋体" w:hint="eastAsia"/>
          <w:sz w:val="24"/>
        </w:rPr>
        <w:t xml:space="preserve">授权代表：                         授权代表： </w:t>
      </w:r>
    </w:p>
    <w:p w:rsidR="003372C9" w:rsidRPr="002F56F6" w:rsidRDefault="003833D9">
      <w:pPr>
        <w:spacing w:line="360" w:lineRule="auto"/>
        <w:rPr>
          <w:rFonts w:ascii="宋体"/>
          <w:sz w:val="24"/>
        </w:rPr>
      </w:pPr>
      <w:r w:rsidRPr="002F56F6">
        <w:rPr>
          <w:rFonts w:ascii="宋体" w:hint="eastAsia"/>
          <w:sz w:val="24"/>
        </w:rPr>
        <w:t>电话：                             电话：</w:t>
      </w:r>
    </w:p>
    <w:p w:rsidR="003372C9" w:rsidRPr="002F56F6" w:rsidRDefault="003833D9">
      <w:pPr>
        <w:spacing w:line="360" w:lineRule="auto"/>
        <w:rPr>
          <w:rFonts w:ascii="宋体" w:hAnsi="宋体"/>
          <w:sz w:val="24"/>
        </w:rPr>
      </w:pPr>
      <w:r w:rsidRPr="002F56F6">
        <w:rPr>
          <w:rFonts w:ascii="宋体" w:hint="eastAsia"/>
          <w:sz w:val="24"/>
        </w:rPr>
        <w:t xml:space="preserve">传真： </w:t>
      </w:r>
      <w:r w:rsidRPr="002F56F6">
        <w:rPr>
          <w:rFonts w:ascii="宋体" w:hAnsi="宋体" w:hint="eastAsia"/>
          <w:sz w:val="24"/>
        </w:rPr>
        <w:t xml:space="preserve">                            传真：</w:t>
      </w:r>
    </w:p>
    <w:p w:rsidR="003372C9" w:rsidRPr="002F56F6" w:rsidRDefault="003833D9">
      <w:pPr>
        <w:spacing w:line="360" w:lineRule="auto"/>
        <w:rPr>
          <w:rFonts w:ascii="宋体" w:hAnsi="宋体"/>
          <w:b/>
          <w:szCs w:val="21"/>
        </w:rPr>
      </w:pPr>
      <w:r w:rsidRPr="002F56F6">
        <w:rPr>
          <w:rFonts w:ascii="宋体" w:hAnsi="宋体" w:hint="eastAsia"/>
          <w:sz w:val="24"/>
        </w:rPr>
        <w:t>签订时间：201</w:t>
      </w:r>
      <w:r w:rsidRPr="002F56F6">
        <w:rPr>
          <w:rFonts w:ascii="宋体" w:hAnsi="宋体"/>
          <w:sz w:val="24"/>
        </w:rPr>
        <w:t>7</w:t>
      </w:r>
      <w:r w:rsidRPr="002F56F6">
        <w:rPr>
          <w:rFonts w:ascii="宋体" w:hAnsi="宋体" w:hint="eastAsia"/>
          <w:sz w:val="24"/>
        </w:rPr>
        <w:t>年   月   日         签订时间：201</w:t>
      </w:r>
      <w:r w:rsidRPr="002F56F6">
        <w:rPr>
          <w:rFonts w:ascii="宋体" w:hAnsi="宋体"/>
          <w:sz w:val="24"/>
        </w:rPr>
        <w:t>7</w:t>
      </w:r>
      <w:r w:rsidRPr="002F56F6">
        <w:rPr>
          <w:rFonts w:ascii="宋体" w:hAnsi="宋体" w:hint="eastAsia"/>
          <w:sz w:val="24"/>
        </w:rPr>
        <w:t xml:space="preserve"> 年   月   日</w:t>
      </w:r>
    </w:p>
    <w:p w:rsidR="003372C9" w:rsidRPr="002F56F6" w:rsidRDefault="003833D9">
      <w:pPr>
        <w:tabs>
          <w:tab w:val="left" w:pos="720"/>
        </w:tabs>
        <w:spacing w:line="360" w:lineRule="auto"/>
        <w:rPr>
          <w:rFonts w:ascii="宋体" w:hAnsi="宋体"/>
          <w:b/>
          <w:szCs w:val="21"/>
        </w:rPr>
      </w:pPr>
      <w:r w:rsidRPr="002F56F6">
        <w:rPr>
          <w:rFonts w:ascii="宋体" w:hAnsi="宋体" w:hint="eastAsia"/>
          <w:b/>
          <w:szCs w:val="21"/>
        </w:rPr>
        <w:t>附件：信息安全保密协议</w:t>
      </w:r>
    </w:p>
    <w:p w:rsidR="003372C9" w:rsidRPr="002F56F6" w:rsidRDefault="003833D9">
      <w:pPr>
        <w:spacing w:line="360" w:lineRule="auto"/>
        <w:jc w:val="center"/>
        <w:rPr>
          <w:b/>
          <w:sz w:val="44"/>
          <w:szCs w:val="44"/>
        </w:rPr>
      </w:pPr>
      <w:bookmarkStart w:id="32" w:name="_Hlk488148083"/>
      <w:r w:rsidRPr="002F56F6">
        <w:rPr>
          <w:rFonts w:hint="eastAsia"/>
          <w:b/>
          <w:sz w:val="44"/>
          <w:szCs w:val="44"/>
        </w:rPr>
        <w:t>信息安全保密协议</w:t>
      </w:r>
    </w:p>
    <w:bookmarkEnd w:id="32"/>
    <w:p w:rsidR="003372C9" w:rsidRPr="002F56F6" w:rsidRDefault="003372C9">
      <w:pPr>
        <w:spacing w:line="360" w:lineRule="auto"/>
        <w:jc w:val="center"/>
        <w:rPr>
          <w:b/>
          <w:szCs w:val="21"/>
        </w:rPr>
      </w:pPr>
    </w:p>
    <w:p w:rsidR="003372C9" w:rsidRPr="002F56F6" w:rsidRDefault="003833D9">
      <w:pPr>
        <w:spacing w:line="360" w:lineRule="auto"/>
        <w:rPr>
          <w:b/>
          <w:sz w:val="24"/>
        </w:rPr>
      </w:pPr>
      <w:r w:rsidRPr="002F56F6">
        <w:rPr>
          <w:rFonts w:hint="eastAsia"/>
          <w:b/>
          <w:sz w:val="24"/>
        </w:rPr>
        <w:t>甲方（单位）：</w:t>
      </w:r>
      <w:r w:rsidRPr="002F56F6">
        <w:rPr>
          <w:rFonts w:hint="eastAsia"/>
          <w:b/>
          <w:sz w:val="24"/>
          <w:u w:val="single"/>
        </w:rPr>
        <w:t>广东外语外贸大学</w:t>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rPr>
          <w:b/>
          <w:sz w:val="24"/>
        </w:rPr>
      </w:pPr>
      <w:r w:rsidRPr="002F56F6">
        <w:rPr>
          <w:rFonts w:hint="eastAsia"/>
          <w:b/>
          <w:sz w:val="24"/>
        </w:rPr>
        <w:t>地址：</w:t>
      </w:r>
      <w:r w:rsidRPr="002F56F6">
        <w:rPr>
          <w:rFonts w:hint="eastAsia"/>
          <w:b/>
          <w:sz w:val="24"/>
          <w:u w:val="single"/>
        </w:rPr>
        <w:t>广州市白云大道北</w:t>
      </w:r>
      <w:r w:rsidRPr="002F56F6">
        <w:rPr>
          <w:rFonts w:hint="eastAsia"/>
          <w:b/>
          <w:sz w:val="24"/>
          <w:u w:val="single"/>
        </w:rPr>
        <w:t>2</w:t>
      </w:r>
      <w:r w:rsidRPr="002F56F6">
        <w:rPr>
          <w:rFonts w:hint="eastAsia"/>
          <w:b/>
          <w:sz w:val="24"/>
          <w:u w:val="single"/>
        </w:rPr>
        <w:t>号</w:t>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rPr>
          <w:b/>
          <w:sz w:val="24"/>
        </w:rPr>
      </w:pPr>
      <w:r w:rsidRPr="002F56F6">
        <w:rPr>
          <w:rFonts w:hint="eastAsia"/>
          <w:b/>
          <w:sz w:val="24"/>
        </w:rPr>
        <w:t>乙方（单位）：</w:t>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rPr>
          <w:b/>
          <w:sz w:val="24"/>
        </w:rPr>
      </w:pPr>
      <w:r w:rsidRPr="002F56F6">
        <w:rPr>
          <w:rFonts w:hint="eastAsia"/>
          <w:b/>
          <w:sz w:val="24"/>
        </w:rPr>
        <w:t>地址：</w:t>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r w:rsidRPr="002F56F6">
        <w:rPr>
          <w:b/>
          <w:sz w:val="24"/>
          <w:u w:val="single"/>
        </w:rPr>
        <w:tab/>
      </w:r>
    </w:p>
    <w:p w:rsidR="003372C9" w:rsidRPr="002F56F6" w:rsidRDefault="003833D9">
      <w:pPr>
        <w:spacing w:line="360" w:lineRule="auto"/>
        <w:ind w:firstLineChars="200" w:firstLine="480"/>
        <w:rPr>
          <w:rFonts w:ascii="楷体" w:eastAsia="楷体" w:hAnsi="楷体"/>
          <w:sz w:val="24"/>
        </w:rPr>
      </w:pPr>
      <w:r w:rsidRPr="002F56F6">
        <w:rPr>
          <w:rFonts w:ascii="楷体" w:eastAsia="楷体" w:hAnsi="楷体" w:hint="eastAsia"/>
          <w:sz w:val="24"/>
        </w:rPr>
        <w:t>鉴于乙方因</w:t>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sz w:val="24"/>
          <w:u w:val="single"/>
        </w:rPr>
        <w:tab/>
      </w:r>
      <w:r w:rsidRPr="002F56F6">
        <w:rPr>
          <w:rFonts w:ascii="楷体" w:eastAsia="楷体" w:hAnsi="楷体" w:hint="eastAsia"/>
          <w:sz w:val="24"/>
        </w:rPr>
        <w:t>项目为甲方提供服务期间知悉甲方及其业务相关方（以下简称“相关方”）的保密信息（以下简称“保密信息”），为明确乙方的保密义务，甲乙双方本着平等、自愿、公平和诚实信用的原则，订立本保密协议。</w:t>
      </w:r>
    </w:p>
    <w:p w:rsidR="003372C9" w:rsidRPr="002F56F6" w:rsidRDefault="003833D9">
      <w:pPr>
        <w:spacing w:line="360" w:lineRule="auto"/>
        <w:rPr>
          <w:b/>
          <w:szCs w:val="21"/>
        </w:rPr>
      </w:pPr>
      <w:r w:rsidRPr="002F56F6">
        <w:rPr>
          <w:rFonts w:hint="eastAsia"/>
          <w:b/>
          <w:szCs w:val="21"/>
        </w:rPr>
        <w:t>第一条保密内容</w:t>
      </w:r>
    </w:p>
    <w:p w:rsidR="003372C9" w:rsidRPr="002F56F6" w:rsidRDefault="003833D9">
      <w:pPr>
        <w:spacing w:line="360" w:lineRule="auto"/>
        <w:ind w:firstLineChars="200" w:firstLine="420"/>
        <w:rPr>
          <w:szCs w:val="21"/>
        </w:rPr>
      </w:pPr>
      <w:r w:rsidRPr="002F56F6">
        <w:rPr>
          <w:rFonts w:hint="eastAsia"/>
          <w:szCs w:val="21"/>
        </w:rPr>
        <w:t>本协议所称的“保密信息”包括但不限于：</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乙方以任何形式从甲方获得的关于甲方的任何工作管理、数据运营、业务服务等方面的数据资料和用户信息，除非这些信息已经由甲方面向外部公开或声明不属保密内容。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乙方在甲方所做的调查资料、测试资料以及有关甲方信息系统管理账号、数据、网络拓扑结构、网络地址、网络安全防护体系、网络应用情况、策略配置等。</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乙方受甲方工作安排所创造的商业及技术信息、资料、数据等。</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乙方知悉的各相关方提供给甲方的各种形式的信息或者内容。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t>各相关方以任何形式告知乙方的资料或信息，除非这些信息已经由</w:t>
      </w:r>
      <w:proofErr w:type="gramStart"/>
      <w:r w:rsidRPr="002F56F6">
        <w:rPr>
          <w:rFonts w:hint="eastAsia"/>
          <w:szCs w:val="21"/>
        </w:rPr>
        <w:t>该相关</w:t>
      </w:r>
      <w:proofErr w:type="gramEnd"/>
      <w:r w:rsidRPr="002F56F6">
        <w:rPr>
          <w:rFonts w:hint="eastAsia"/>
          <w:szCs w:val="21"/>
        </w:rPr>
        <w:t>方向外部公开或声明不属保密内容。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lastRenderedPageBreak/>
        <w:t>乙方知悉的各相关方委托甲方购买、收集的各类信息，除非这些信息已经由</w:t>
      </w:r>
      <w:proofErr w:type="gramStart"/>
      <w:r w:rsidRPr="002F56F6">
        <w:rPr>
          <w:rFonts w:hint="eastAsia"/>
          <w:szCs w:val="21"/>
        </w:rPr>
        <w:t>该相关</w:t>
      </w:r>
      <w:proofErr w:type="gramEnd"/>
      <w:r w:rsidRPr="002F56F6">
        <w:rPr>
          <w:rFonts w:hint="eastAsia"/>
          <w:szCs w:val="21"/>
        </w:rPr>
        <w:t>方向外部公开或声明不属保密内容。</w:t>
      </w:r>
    </w:p>
    <w:p w:rsidR="003372C9" w:rsidRPr="002F56F6" w:rsidRDefault="003833D9">
      <w:pPr>
        <w:pStyle w:val="21"/>
        <w:numPr>
          <w:ilvl w:val="0"/>
          <w:numId w:val="19"/>
        </w:numPr>
        <w:spacing w:line="360" w:lineRule="auto"/>
        <w:ind w:firstLineChars="0"/>
        <w:rPr>
          <w:szCs w:val="21"/>
        </w:rPr>
      </w:pPr>
      <w:r w:rsidRPr="002F56F6">
        <w:rPr>
          <w:rFonts w:hint="eastAsia"/>
          <w:szCs w:val="21"/>
        </w:rPr>
        <w:t>乙方知悉的虽属于第三方所有但甲方负有保密义务的技术秘密或其他保密信息。</w:t>
      </w:r>
    </w:p>
    <w:p w:rsidR="003372C9" w:rsidRPr="002F56F6" w:rsidRDefault="003833D9">
      <w:pPr>
        <w:spacing w:line="360" w:lineRule="auto"/>
        <w:rPr>
          <w:b/>
          <w:szCs w:val="21"/>
        </w:rPr>
      </w:pPr>
      <w:r w:rsidRPr="002F56F6">
        <w:rPr>
          <w:rFonts w:hint="eastAsia"/>
          <w:b/>
          <w:szCs w:val="21"/>
        </w:rPr>
        <w:t>第二条保密义务</w:t>
      </w:r>
    </w:p>
    <w:p w:rsidR="003372C9" w:rsidRPr="002F56F6" w:rsidRDefault="003833D9">
      <w:pPr>
        <w:spacing w:line="360" w:lineRule="auto"/>
        <w:ind w:firstLineChars="200" w:firstLine="420"/>
        <w:rPr>
          <w:szCs w:val="21"/>
        </w:rPr>
      </w:pPr>
      <w:r w:rsidRPr="002F56F6">
        <w:rPr>
          <w:rFonts w:hint="eastAsia"/>
          <w:szCs w:val="21"/>
        </w:rPr>
        <w:t>乙方应承担以下保密义务：</w:t>
      </w:r>
    </w:p>
    <w:p w:rsidR="003372C9" w:rsidRPr="002F56F6" w:rsidRDefault="003833D9">
      <w:pPr>
        <w:pStyle w:val="21"/>
        <w:numPr>
          <w:ilvl w:val="0"/>
          <w:numId w:val="20"/>
        </w:numPr>
        <w:spacing w:line="360" w:lineRule="auto"/>
        <w:ind w:firstLineChars="0"/>
        <w:rPr>
          <w:szCs w:val="21"/>
        </w:rPr>
      </w:pPr>
      <w:r w:rsidRPr="002F56F6">
        <w:rPr>
          <w:rFonts w:hint="eastAsia"/>
          <w:szCs w:val="21"/>
        </w:rPr>
        <w:t>不得复制或公开包含保密信息的文件、信函、正本、副本、磁盘、光盘等。</w:t>
      </w:r>
    </w:p>
    <w:p w:rsidR="003372C9" w:rsidRPr="002F56F6" w:rsidRDefault="003833D9">
      <w:pPr>
        <w:pStyle w:val="21"/>
        <w:numPr>
          <w:ilvl w:val="0"/>
          <w:numId w:val="20"/>
        </w:numPr>
        <w:spacing w:line="360" w:lineRule="auto"/>
        <w:ind w:firstLineChars="0"/>
        <w:rPr>
          <w:szCs w:val="21"/>
        </w:rPr>
      </w:pPr>
      <w:r w:rsidRPr="002F56F6">
        <w:rPr>
          <w:rFonts w:hint="eastAsia"/>
          <w:szCs w:val="21"/>
        </w:rPr>
        <w:t>保密信息仅用于与甲方指定工作有关的用途或目的，未经甲方书面许可，乙方不得使用或许可第三人使用（明示或默示）本协议中的保密信息。</w:t>
      </w:r>
    </w:p>
    <w:p w:rsidR="003372C9" w:rsidRPr="002F56F6" w:rsidRDefault="003833D9">
      <w:pPr>
        <w:pStyle w:val="21"/>
        <w:numPr>
          <w:ilvl w:val="0"/>
          <w:numId w:val="20"/>
        </w:numPr>
        <w:spacing w:line="360" w:lineRule="auto"/>
        <w:ind w:firstLineChars="0"/>
        <w:rPr>
          <w:szCs w:val="21"/>
        </w:rPr>
      </w:pPr>
      <w:r w:rsidRPr="002F56F6">
        <w:rPr>
          <w:rFonts w:hint="eastAsia"/>
          <w:szCs w:val="21"/>
        </w:rPr>
        <w:t>除经甲方书面许可，不得以任何理由、任何方式向第三人披露、提供或协助第三人获得本协议中的保密信息。</w:t>
      </w:r>
    </w:p>
    <w:p w:rsidR="003372C9" w:rsidRPr="002F56F6" w:rsidRDefault="003833D9">
      <w:pPr>
        <w:pStyle w:val="21"/>
        <w:numPr>
          <w:ilvl w:val="0"/>
          <w:numId w:val="20"/>
        </w:numPr>
        <w:spacing w:line="360" w:lineRule="auto"/>
        <w:ind w:firstLineChars="0"/>
        <w:rPr>
          <w:szCs w:val="21"/>
        </w:rPr>
      </w:pPr>
      <w:r w:rsidRPr="002F56F6">
        <w:rPr>
          <w:rFonts w:hint="eastAsia"/>
          <w:szCs w:val="21"/>
        </w:rPr>
        <w:t>除确为工作需要而提供或涉及，乙方不得向与工作无关的人员披露保密信息。</w:t>
      </w:r>
    </w:p>
    <w:p w:rsidR="003372C9" w:rsidRPr="002F56F6" w:rsidRDefault="003833D9">
      <w:pPr>
        <w:pStyle w:val="21"/>
        <w:numPr>
          <w:ilvl w:val="0"/>
          <w:numId w:val="20"/>
        </w:numPr>
        <w:spacing w:line="360" w:lineRule="auto"/>
        <w:ind w:firstLineChars="0"/>
        <w:rPr>
          <w:szCs w:val="21"/>
        </w:rPr>
      </w:pPr>
      <w:r w:rsidRPr="002F56F6">
        <w:rPr>
          <w:rFonts w:hint="eastAsia"/>
          <w:szCs w:val="21"/>
        </w:rPr>
        <w:t>如不能确定其所接触事项是否为保密信息或不能确定是否可披露，都应及时向甲方请示同意后方能向合同规定的保密人员之外的人员透露。</w:t>
      </w:r>
    </w:p>
    <w:p w:rsidR="003372C9" w:rsidRPr="002F56F6" w:rsidRDefault="003833D9">
      <w:pPr>
        <w:pStyle w:val="21"/>
        <w:numPr>
          <w:ilvl w:val="0"/>
          <w:numId w:val="20"/>
        </w:numPr>
        <w:spacing w:line="360" w:lineRule="auto"/>
        <w:ind w:firstLineChars="0"/>
        <w:rPr>
          <w:szCs w:val="21"/>
        </w:rPr>
      </w:pPr>
      <w:r w:rsidRPr="002F56F6">
        <w:rPr>
          <w:rFonts w:hint="eastAsia"/>
          <w:szCs w:val="21"/>
        </w:rPr>
        <w:t>如发现保密信息被泄露或因过失泄露的，应采取有效措施防止泄密范围进一步扩大，并及时向甲方报告，并承担相关责任。</w:t>
      </w:r>
    </w:p>
    <w:p w:rsidR="003372C9" w:rsidRPr="002F56F6" w:rsidRDefault="003833D9">
      <w:pPr>
        <w:pStyle w:val="21"/>
        <w:numPr>
          <w:ilvl w:val="0"/>
          <w:numId w:val="20"/>
        </w:numPr>
        <w:spacing w:line="360" w:lineRule="auto"/>
        <w:ind w:firstLineChars="0"/>
        <w:rPr>
          <w:szCs w:val="21"/>
        </w:rPr>
      </w:pPr>
      <w:r w:rsidRPr="002F56F6">
        <w:rPr>
          <w:rFonts w:hint="eastAsia"/>
          <w:szCs w:val="21"/>
        </w:rPr>
        <w:t>无需经甲方或相关方提出要求，乙方都应按照国家相关的保密规定将含有保密信息的所有文件或其他资料归还给甲方或相关方，且要按照规定予以销毁。</w:t>
      </w:r>
    </w:p>
    <w:p w:rsidR="003372C9" w:rsidRPr="002F56F6" w:rsidRDefault="003833D9">
      <w:pPr>
        <w:spacing w:line="360" w:lineRule="auto"/>
        <w:rPr>
          <w:b/>
          <w:szCs w:val="21"/>
        </w:rPr>
      </w:pPr>
      <w:r w:rsidRPr="002F56F6">
        <w:rPr>
          <w:rFonts w:hint="eastAsia"/>
          <w:b/>
          <w:szCs w:val="21"/>
        </w:rPr>
        <w:t>第三条保密人员范围</w:t>
      </w:r>
    </w:p>
    <w:p w:rsidR="003372C9" w:rsidRPr="002F56F6" w:rsidRDefault="003833D9">
      <w:pPr>
        <w:spacing w:line="360" w:lineRule="auto"/>
        <w:ind w:firstLineChars="200" w:firstLine="420"/>
        <w:rPr>
          <w:szCs w:val="21"/>
        </w:rPr>
      </w:pPr>
      <w:r w:rsidRPr="002F56F6">
        <w:rPr>
          <w:rFonts w:hint="eastAsia"/>
          <w:szCs w:val="21"/>
        </w:rPr>
        <w:t>乙方服务人员、管理人员及</w:t>
      </w:r>
      <w:proofErr w:type="gramStart"/>
      <w:r w:rsidRPr="002F56F6">
        <w:rPr>
          <w:rFonts w:hint="eastAsia"/>
          <w:szCs w:val="21"/>
        </w:rPr>
        <w:t>包含跟</w:t>
      </w:r>
      <w:proofErr w:type="gramEnd"/>
      <w:r w:rsidRPr="002F56F6">
        <w:rPr>
          <w:rFonts w:hint="eastAsia"/>
          <w:szCs w:val="21"/>
        </w:rPr>
        <w:t>这项目有关且可能会接触到此项目资料的其他人员。</w:t>
      </w:r>
    </w:p>
    <w:p w:rsidR="003372C9" w:rsidRPr="002F56F6" w:rsidRDefault="003833D9">
      <w:pPr>
        <w:spacing w:line="360" w:lineRule="auto"/>
        <w:rPr>
          <w:b/>
          <w:szCs w:val="21"/>
        </w:rPr>
      </w:pPr>
      <w:r w:rsidRPr="002F56F6">
        <w:rPr>
          <w:rFonts w:hint="eastAsia"/>
          <w:b/>
          <w:szCs w:val="21"/>
        </w:rPr>
        <w:t>第四条违约责任</w:t>
      </w:r>
    </w:p>
    <w:p w:rsidR="003372C9" w:rsidRPr="002F56F6" w:rsidRDefault="003833D9">
      <w:pPr>
        <w:spacing w:line="360" w:lineRule="auto"/>
        <w:ind w:firstLineChars="200" w:firstLine="420"/>
        <w:rPr>
          <w:szCs w:val="21"/>
        </w:rPr>
      </w:pPr>
      <w:r w:rsidRPr="002F56F6">
        <w:rPr>
          <w:rFonts w:hint="eastAsia"/>
          <w:szCs w:val="21"/>
        </w:rPr>
        <w:t>乙方违反本保密协议的约定，甲方有权扣除相应的项目服务费，并要求乙方赔偿甲方相应的经济损失，严重违反本保密协议的，将提交有关司法部门处理。</w:t>
      </w:r>
    </w:p>
    <w:p w:rsidR="003372C9" w:rsidRPr="002F56F6" w:rsidRDefault="003833D9">
      <w:pPr>
        <w:spacing w:line="360" w:lineRule="auto"/>
        <w:rPr>
          <w:b/>
          <w:szCs w:val="21"/>
        </w:rPr>
      </w:pPr>
      <w:r w:rsidRPr="002F56F6">
        <w:rPr>
          <w:rFonts w:hint="eastAsia"/>
          <w:b/>
          <w:szCs w:val="21"/>
        </w:rPr>
        <w:t>第五条争议解决</w:t>
      </w:r>
    </w:p>
    <w:p w:rsidR="003372C9" w:rsidRPr="002F56F6" w:rsidRDefault="003833D9">
      <w:pPr>
        <w:spacing w:line="360" w:lineRule="auto"/>
        <w:ind w:firstLineChars="200" w:firstLine="420"/>
        <w:rPr>
          <w:szCs w:val="21"/>
        </w:rPr>
      </w:pPr>
      <w:r w:rsidRPr="002F56F6">
        <w:rPr>
          <w:rFonts w:hint="eastAsia"/>
          <w:szCs w:val="21"/>
        </w:rPr>
        <w:t>甲乙双方因本协议的订立、履行、解释、争议解决而发生的任何争议，双方应友好协商解决；协商不成的，任何一方均有权向原告方住所地的法院提起诉讼。</w:t>
      </w:r>
    </w:p>
    <w:p w:rsidR="003372C9" w:rsidRPr="002F56F6" w:rsidRDefault="003833D9">
      <w:pPr>
        <w:spacing w:line="360" w:lineRule="auto"/>
        <w:rPr>
          <w:b/>
          <w:szCs w:val="21"/>
        </w:rPr>
      </w:pPr>
      <w:r w:rsidRPr="002F56F6">
        <w:rPr>
          <w:rFonts w:hint="eastAsia"/>
          <w:b/>
          <w:szCs w:val="21"/>
        </w:rPr>
        <w:t>第六条其他</w:t>
      </w:r>
    </w:p>
    <w:p w:rsidR="003372C9" w:rsidRPr="002F56F6" w:rsidRDefault="003833D9">
      <w:pPr>
        <w:spacing w:line="360" w:lineRule="auto"/>
        <w:ind w:firstLineChars="200" w:firstLine="420"/>
        <w:rPr>
          <w:szCs w:val="21"/>
        </w:rPr>
      </w:pPr>
      <w:r w:rsidRPr="002F56F6">
        <w:rPr>
          <w:rFonts w:hint="eastAsia"/>
          <w:szCs w:val="21"/>
        </w:rPr>
        <w:t>本协议自双方签署之日生效，有效期至保密内容按照相关法律法规规定以合法方式和途径将其全部披露为止。</w:t>
      </w:r>
    </w:p>
    <w:p w:rsidR="003372C9" w:rsidRPr="002F56F6" w:rsidRDefault="003833D9">
      <w:pPr>
        <w:spacing w:line="360" w:lineRule="auto"/>
        <w:ind w:firstLineChars="200" w:firstLine="420"/>
        <w:rPr>
          <w:szCs w:val="21"/>
        </w:rPr>
      </w:pPr>
      <w:r w:rsidRPr="002F56F6">
        <w:rPr>
          <w:rFonts w:hint="eastAsia"/>
          <w:szCs w:val="21"/>
        </w:rPr>
        <w:t>本协议一式两份，甲乙双方各持壹份，自双方签署之日起生效，具有同等法律效力。</w:t>
      </w:r>
    </w:p>
    <w:p w:rsidR="003372C9" w:rsidRPr="002F56F6" w:rsidRDefault="003833D9">
      <w:pPr>
        <w:spacing w:line="360" w:lineRule="auto"/>
        <w:rPr>
          <w:szCs w:val="21"/>
        </w:rPr>
      </w:pPr>
      <w:r w:rsidRPr="002F56F6">
        <w:rPr>
          <w:rFonts w:hint="eastAsia"/>
          <w:szCs w:val="21"/>
        </w:rPr>
        <w:t>甲方：（盖章）乙方：</w:t>
      </w:r>
      <w:r w:rsidRPr="002F56F6">
        <w:rPr>
          <w:szCs w:val="21"/>
        </w:rPr>
        <w:tab/>
      </w:r>
      <w:r w:rsidRPr="002F56F6">
        <w:rPr>
          <w:rFonts w:hint="eastAsia"/>
          <w:szCs w:val="21"/>
        </w:rPr>
        <w:t>（盖章）</w:t>
      </w:r>
    </w:p>
    <w:p w:rsidR="003372C9" w:rsidRPr="002F56F6" w:rsidRDefault="003833D9">
      <w:pPr>
        <w:spacing w:line="360" w:lineRule="auto"/>
        <w:rPr>
          <w:szCs w:val="21"/>
        </w:rPr>
      </w:pPr>
      <w:r w:rsidRPr="002F56F6">
        <w:rPr>
          <w:rFonts w:hint="eastAsia"/>
          <w:szCs w:val="21"/>
        </w:rPr>
        <w:t>授权代表：授权代表：</w:t>
      </w:r>
      <w:r w:rsidRPr="002F56F6">
        <w:rPr>
          <w:rFonts w:hint="eastAsia"/>
          <w:szCs w:val="21"/>
        </w:rPr>
        <w:tab/>
      </w:r>
      <w:r w:rsidRPr="002F56F6">
        <w:rPr>
          <w:rFonts w:hint="eastAsia"/>
          <w:szCs w:val="21"/>
        </w:rPr>
        <w:tab/>
      </w:r>
      <w:r w:rsidRPr="002F56F6">
        <w:rPr>
          <w:rFonts w:hint="eastAsia"/>
          <w:szCs w:val="21"/>
        </w:rPr>
        <w:tab/>
      </w:r>
      <w:r w:rsidRPr="002F56F6">
        <w:rPr>
          <w:rFonts w:hint="eastAsia"/>
          <w:szCs w:val="21"/>
        </w:rPr>
        <w:tab/>
      </w:r>
    </w:p>
    <w:p w:rsidR="003372C9" w:rsidRPr="002F56F6" w:rsidRDefault="003833D9">
      <w:pPr>
        <w:spacing w:line="360" w:lineRule="auto"/>
        <w:rPr>
          <w:szCs w:val="21"/>
        </w:rPr>
      </w:pPr>
      <w:r w:rsidRPr="002F56F6">
        <w:rPr>
          <w:rFonts w:hint="eastAsia"/>
          <w:szCs w:val="21"/>
        </w:rPr>
        <w:lastRenderedPageBreak/>
        <w:t>署日期：</w:t>
      </w:r>
      <w:r w:rsidRPr="002F56F6">
        <w:rPr>
          <w:rFonts w:hint="eastAsia"/>
          <w:szCs w:val="21"/>
        </w:rPr>
        <w:t>2017</w:t>
      </w:r>
      <w:r w:rsidRPr="002F56F6">
        <w:rPr>
          <w:rFonts w:hint="eastAsia"/>
          <w:szCs w:val="21"/>
        </w:rPr>
        <w:t>年月日</w:t>
      </w:r>
    </w:p>
    <w:p w:rsidR="003372C9" w:rsidRPr="002F56F6" w:rsidRDefault="003833D9">
      <w:pPr>
        <w:pStyle w:val="2"/>
        <w:pageBreakBefore/>
        <w:spacing w:before="120" w:after="120" w:line="360" w:lineRule="auto"/>
        <w:jc w:val="center"/>
        <w:rPr>
          <w:rFonts w:ascii="宋体" w:hAnsi="宋体"/>
          <w:b w:val="0"/>
          <w:sz w:val="28"/>
          <w:szCs w:val="28"/>
          <w:lang w:val="zh-CN"/>
        </w:rPr>
      </w:pPr>
      <w:bookmarkStart w:id="33" w:name="_Toc251742852"/>
      <w:r w:rsidRPr="002F56F6">
        <w:rPr>
          <w:rFonts w:asciiTheme="majorEastAsia" w:eastAsiaTheme="majorEastAsia" w:hAnsiTheme="majorEastAsia" w:hint="eastAsia"/>
          <w:sz w:val="28"/>
          <w:szCs w:val="28"/>
        </w:rPr>
        <w:lastRenderedPageBreak/>
        <w:t>第六部分 投标文件格式</w:t>
      </w:r>
    </w:p>
    <w:p w:rsidR="003372C9" w:rsidRPr="002F56F6" w:rsidRDefault="003372C9">
      <w:pPr>
        <w:spacing w:line="360" w:lineRule="auto"/>
        <w:rPr>
          <w:rFonts w:ascii="宋体" w:hAnsi="宋体"/>
          <w:szCs w:val="21"/>
        </w:rPr>
      </w:pPr>
    </w:p>
    <w:p w:rsidR="003372C9" w:rsidRPr="002F56F6" w:rsidRDefault="003833D9">
      <w:pPr>
        <w:spacing w:line="360" w:lineRule="auto"/>
        <w:jc w:val="center"/>
        <w:rPr>
          <w:rFonts w:ascii="宋体" w:hAnsi="宋体"/>
          <w:b/>
          <w:sz w:val="24"/>
        </w:rPr>
      </w:pPr>
      <w:r w:rsidRPr="002F56F6">
        <w:rPr>
          <w:rFonts w:ascii="宋体" w:hAnsi="宋体" w:hint="eastAsia"/>
          <w:b/>
          <w:sz w:val="24"/>
        </w:rPr>
        <w:t>目录</w:t>
      </w:r>
    </w:p>
    <w:p w:rsidR="003372C9" w:rsidRPr="002F56F6" w:rsidRDefault="003372C9">
      <w:pPr>
        <w:pStyle w:val="11"/>
        <w:tabs>
          <w:tab w:val="clear" w:pos="9680"/>
          <w:tab w:val="right" w:leader="dot" w:pos="8777"/>
        </w:tabs>
        <w:spacing w:line="360" w:lineRule="auto"/>
        <w:rPr>
          <w:rFonts w:ascii="宋体" w:hAnsi="宋体"/>
          <w:szCs w:val="22"/>
          <w:lang w:val="zh-CN"/>
        </w:rPr>
      </w:pPr>
    </w:p>
    <w:p w:rsidR="003372C9" w:rsidRPr="002F56F6" w:rsidRDefault="003833D9">
      <w:pPr>
        <w:pStyle w:val="20"/>
        <w:numPr>
          <w:ilvl w:val="0"/>
          <w:numId w:val="21"/>
        </w:numPr>
        <w:tabs>
          <w:tab w:val="clear" w:pos="9639"/>
          <w:tab w:val="left" w:pos="840"/>
          <w:tab w:val="right" w:leader="dot" w:pos="8302"/>
        </w:tabs>
        <w:spacing w:line="360" w:lineRule="auto"/>
        <w:rPr>
          <w:rStyle w:val="af0"/>
          <w:rFonts w:ascii="宋体" w:hAnsi="宋体"/>
          <w:color w:val="auto"/>
        </w:rPr>
      </w:pPr>
      <w:r w:rsidRPr="002F56F6">
        <w:rPr>
          <w:rFonts w:ascii="宋体" w:hAnsi="宋体" w:hint="eastAsia"/>
          <w:kern w:val="2"/>
          <w:szCs w:val="22"/>
          <w:u w:val="single"/>
        </w:rPr>
        <w:t>资格性/资质性</w:t>
      </w:r>
      <w:r w:rsidRPr="002F56F6">
        <w:rPr>
          <w:rStyle w:val="af0"/>
          <w:rFonts w:ascii="宋体" w:hAnsi="宋体" w:hint="eastAsia"/>
          <w:color w:val="auto"/>
        </w:rPr>
        <w:t>自查表</w:t>
      </w:r>
    </w:p>
    <w:p w:rsidR="003372C9" w:rsidRPr="002F56F6" w:rsidRDefault="003833D9">
      <w:pPr>
        <w:numPr>
          <w:ilvl w:val="0"/>
          <w:numId w:val="21"/>
        </w:numPr>
        <w:spacing w:line="360" w:lineRule="auto"/>
        <w:rPr>
          <w:rFonts w:ascii="宋体" w:hAnsi="宋体"/>
          <w:szCs w:val="21"/>
          <w:u w:val="single"/>
        </w:rPr>
      </w:pPr>
      <w:r w:rsidRPr="002F56F6">
        <w:rPr>
          <w:rFonts w:ascii="宋体" w:hAnsi="宋体" w:hint="eastAsia"/>
          <w:szCs w:val="21"/>
          <w:u w:val="single"/>
        </w:rPr>
        <w:t>技术评审自查表</w:t>
      </w:r>
    </w:p>
    <w:p w:rsidR="003372C9" w:rsidRPr="002F56F6" w:rsidRDefault="003833D9">
      <w:pPr>
        <w:spacing w:line="360" w:lineRule="auto"/>
      </w:pPr>
      <w:r w:rsidRPr="002F56F6">
        <w:rPr>
          <w:rFonts w:hint="eastAsia"/>
        </w:rPr>
        <w:t xml:space="preserve">3.      </w:t>
      </w:r>
      <w:r w:rsidRPr="002F56F6">
        <w:rPr>
          <w:rFonts w:ascii="宋体" w:hAnsi="宋体" w:hint="eastAsia"/>
          <w:szCs w:val="21"/>
          <w:u w:val="single"/>
        </w:rPr>
        <w:t>商务评审自查表</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4.</w:t>
      </w:r>
      <w:r w:rsidRPr="002F56F6">
        <w:rPr>
          <w:rFonts w:ascii="宋体" w:hAnsi="宋体"/>
          <w:kern w:val="2"/>
          <w:szCs w:val="22"/>
        </w:rPr>
        <w:tab/>
      </w:r>
      <w:r w:rsidRPr="002F56F6">
        <w:rPr>
          <w:rStyle w:val="af0"/>
          <w:rFonts w:ascii="宋体" w:hAnsi="宋体" w:hint="eastAsia"/>
          <w:color w:val="auto"/>
        </w:rPr>
        <w:t>报价一览表</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5.</w:t>
      </w:r>
      <w:r w:rsidRPr="002F56F6">
        <w:rPr>
          <w:rFonts w:ascii="宋体" w:hAnsi="宋体"/>
          <w:kern w:val="2"/>
          <w:szCs w:val="22"/>
        </w:rPr>
        <w:tab/>
      </w:r>
      <w:r w:rsidRPr="002F56F6">
        <w:rPr>
          <w:rStyle w:val="af0"/>
          <w:rFonts w:ascii="宋体" w:hAnsi="宋体" w:hint="eastAsia"/>
          <w:color w:val="auto"/>
        </w:rPr>
        <w:t>投标函</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6.</w:t>
      </w:r>
      <w:r w:rsidRPr="002F56F6">
        <w:rPr>
          <w:rFonts w:ascii="宋体" w:hAnsi="宋体"/>
          <w:kern w:val="2"/>
          <w:szCs w:val="22"/>
        </w:rPr>
        <w:tab/>
      </w:r>
      <w:r w:rsidRPr="002F56F6">
        <w:rPr>
          <w:rStyle w:val="af0"/>
          <w:rFonts w:ascii="宋体" w:hAnsi="宋体" w:hint="eastAsia"/>
          <w:color w:val="auto"/>
        </w:rPr>
        <w:t>资格证明文件</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7.</w:t>
      </w:r>
      <w:r w:rsidRPr="002F56F6">
        <w:rPr>
          <w:rFonts w:ascii="宋体" w:hAnsi="宋体"/>
          <w:kern w:val="2"/>
          <w:szCs w:val="22"/>
        </w:rPr>
        <w:tab/>
      </w:r>
      <w:r w:rsidRPr="002F56F6">
        <w:rPr>
          <w:rFonts w:ascii="宋体" w:hAnsi="宋体" w:hint="eastAsia"/>
          <w:kern w:val="2"/>
          <w:szCs w:val="22"/>
          <w:u w:val="single"/>
        </w:rPr>
        <w:t>投标文件部分</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8.</w:t>
      </w:r>
      <w:r w:rsidRPr="002F56F6">
        <w:rPr>
          <w:rFonts w:ascii="宋体" w:hAnsi="宋体"/>
          <w:kern w:val="2"/>
          <w:szCs w:val="22"/>
        </w:rPr>
        <w:tab/>
      </w:r>
      <w:r w:rsidRPr="002F56F6">
        <w:rPr>
          <w:rStyle w:val="af0"/>
          <w:rFonts w:ascii="宋体" w:hAnsi="宋体" w:hint="eastAsia"/>
          <w:color w:val="auto"/>
        </w:rPr>
        <w:t>实施计划</w:t>
      </w:r>
    </w:p>
    <w:p w:rsidR="003372C9" w:rsidRPr="002F56F6" w:rsidRDefault="003833D9">
      <w:pPr>
        <w:pStyle w:val="20"/>
        <w:tabs>
          <w:tab w:val="clear" w:pos="9639"/>
          <w:tab w:val="left" w:pos="840"/>
          <w:tab w:val="right" w:leader="dot" w:pos="8302"/>
        </w:tabs>
        <w:spacing w:line="360" w:lineRule="auto"/>
        <w:rPr>
          <w:rFonts w:ascii="宋体" w:hAnsi="宋体"/>
          <w:kern w:val="2"/>
          <w:szCs w:val="22"/>
        </w:rPr>
      </w:pPr>
      <w:r w:rsidRPr="002F56F6">
        <w:rPr>
          <w:rStyle w:val="af0"/>
          <w:rFonts w:ascii="宋体" w:hAnsi="宋体" w:hint="eastAsia"/>
          <w:color w:val="auto"/>
          <w:u w:val="none"/>
        </w:rPr>
        <w:t>9.</w:t>
      </w:r>
      <w:r w:rsidRPr="002F56F6">
        <w:rPr>
          <w:rFonts w:ascii="宋体" w:hAnsi="宋体"/>
          <w:kern w:val="2"/>
          <w:szCs w:val="22"/>
        </w:rPr>
        <w:tab/>
      </w:r>
      <w:r w:rsidRPr="002F56F6">
        <w:rPr>
          <w:rStyle w:val="af0"/>
          <w:rFonts w:ascii="宋体" w:hAnsi="宋体" w:hint="eastAsia"/>
          <w:color w:val="auto"/>
        </w:rPr>
        <w:t>唱标信封（独立封装）</w:t>
      </w: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833D9">
      <w:pPr>
        <w:spacing w:line="360" w:lineRule="auto"/>
        <w:ind w:left="424" w:hangingChars="202" w:hanging="424"/>
        <w:rPr>
          <w:rFonts w:ascii="宋体" w:hAnsi="宋体"/>
          <w:szCs w:val="21"/>
          <w:u w:val="single"/>
        </w:rPr>
      </w:pPr>
      <w:r w:rsidRPr="002F56F6">
        <w:rPr>
          <w:rFonts w:ascii="宋体" w:hAnsi="宋体" w:hint="eastAsia"/>
          <w:szCs w:val="21"/>
        </w:rPr>
        <w:t>注：</w:t>
      </w:r>
      <w:r w:rsidRPr="002F56F6">
        <w:rPr>
          <w:rFonts w:ascii="宋体" w:hAnsi="宋体" w:hint="eastAsia"/>
          <w:szCs w:val="21"/>
          <w:u w:val="single"/>
        </w:rPr>
        <w:t>请投标人按照以下要求的格式、内容、顺序制作投标文件，并请编制目录及页码，否则可能将影响对投标文件的评价。</w:t>
      </w:r>
    </w:p>
    <w:p w:rsidR="003372C9" w:rsidRPr="002F56F6" w:rsidRDefault="003833D9">
      <w:pPr>
        <w:pStyle w:val="3"/>
        <w:spacing w:before="0" w:after="0" w:line="360" w:lineRule="auto"/>
        <w:rPr>
          <w:rFonts w:ascii="宋体" w:hAnsi="宋体"/>
          <w:sz w:val="21"/>
          <w:szCs w:val="21"/>
        </w:rPr>
      </w:pPr>
      <w:r w:rsidRPr="002F56F6">
        <w:rPr>
          <w:rFonts w:ascii="宋体" w:hAnsi="宋体"/>
          <w:sz w:val="21"/>
          <w:szCs w:val="21"/>
        </w:rPr>
        <w:br w:type="page"/>
      </w: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372C9">
      <w:pPr>
        <w:spacing w:line="360" w:lineRule="auto"/>
        <w:rPr>
          <w:rFonts w:ascii="宋体" w:hAnsi="宋体"/>
          <w:szCs w:val="21"/>
        </w:rPr>
      </w:pPr>
    </w:p>
    <w:p w:rsidR="003372C9" w:rsidRPr="002F56F6" w:rsidRDefault="003833D9">
      <w:pPr>
        <w:pStyle w:val="a8"/>
        <w:tabs>
          <w:tab w:val="left" w:pos="1260"/>
        </w:tabs>
        <w:spacing w:line="360" w:lineRule="auto"/>
        <w:jc w:val="center"/>
        <w:rPr>
          <w:rFonts w:hAnsi="宋体"/>
          <w:b/>
          <w:spacing w:val="100"/>
          <w:w w:val="110"/>
          <w:sz w:val="48"/>
          <w:szCs w:val="48"/>
        </w:rPr>
      </w:pPr>
      <w:r w:rsidRPr="002F56F6">
        <w:rPr>
          <w:rFonts w:hAnsi="宋体" w:hint="eastAsia"/>
          <w:b/>
          <w:spacing w:val="100"/>
          <w:w w:val="110"/>
          <w:kern w:val="0"/>
          <w:sz w:val="48"/>
          <w:szCs w:val="48"/>
        </w:rPr>
        <w:t>投标文件</w:t>
      </w:r>
    </w:p>
    <w:p w:rsidR="003372C9" w:rsidRPr="002F56F6" w:rsidRDefault="003833D9">
      <w:pPr>
        <w:pStyle w:val="a8"/>
        <w:spacing w:line="360" w:lineRule="auto"/>
        <w:jc w:val="center"/>
        <w:rPr>
          <w:rFonts w:hAnsi="宋体"/>
          <w:b/>
          <w:sz w:val="28"/>
          <w:szCs w:val="28"/>
        </w:rPr>
      </w:pPr>
      <w:r w:rsidRPr="002F56F6">
        <w:rPr>
          <w:rFonts w:hAnsi="宋体" w:hint="eastAsia"/>
          <w:b/>
          <w:sz w:val="28"/>
          <w:szCs w:val="28"/>
        </w:rPr>
        <w:t>（正本/副本）</w:t>
      </w:r>
    </w:p>
    <w:p w:rsidR="003372C9" w:rsidRPr="002F56F6" w:rsidRDefault="003372C9">
      <w:pPr>
        <w:pStyle w:val="a8"/>
        <w:spacing w:line="360" w:lineRule="auto"/>
        <w:jc w:val="center"/>
        <w:rPr>
          <w:rFonts w:hAnsi="宋体"/>
          <w:b/>
        </w:rPr>
      </w:pPr>
    </w:p>
    <w:p w:rsidR="003372C9" w:rsidRPr="002F56F6" w:rsidRDefault="003372C9">
      <w:pPr>
        <w:pStyle w:val="a8"/>
        <w:spacing w:line="360" w:lineRule="auto"/>
        <w:jc w:val="center"/>
        <w:rPr>
          <w:rFonts w:hAnsi="宋体"/>
          <w:b/>
        </w:rPr>
      </w:pPr>
    </w:p>
    <w:p w:rsidR="003372C9" w:rsidRPr="002F56F6" w:rsidRDefault="003833D9">
      <w:pPr>
        <w:pStyle w:val="a7"/>
        <w:spacing w:line="360" w:lineRule="auto"/>
        <w:ind w:firstLineChars="344" w:firstLine="967"/>
        <w:rPr>
          <w:rFonts w:ascii="宋体" w:eastAsia="宋体" w:hAnsi="宋体"/>
          <w:b/>
          <w:sz w:val="28"/>
          <w:szCs w:val="28"/>
          <w:u w:val="single"/>
        </w:rPr>
      </w:pPr>
      <w:r w:rsidRPr="002F56F6">
        <w:rPr>
          <w:rFonts w:ascii="宋体" w:eastAsia="宋体" w:hAnsi="宋体" w:hint="eastAsia"/>
          <w:b/>
          <w:sz w:val="28"/>
          <w:szCs w:val="28"/>
        </w:rPr>
        <w:t>项目名称：</w:t>
      </w:r>
    </w:p>
    <w:p w:rsidR="003372C9" w:rsidRPr="002F56F6" w:rsidRDefault="003833D9">
      <w:pPr>
        <w:pStyle w:val="a8"/>
        <w:spacing w:line="360" w:lineRule="auto"/>
        <w:ind w:firstLineChars="344" w:firstLine="967"/>
        <w:rPr>
          <w:rFonts w:hAnsi="宋体"/>
          <w:b/>
          <w:sz w:val="28"/>
          <w:szCs w:val="28"/>
          <w:u w:val="single"/>
        </w:rPr>
      </w:pPr>
      <w:r w:rsidRPr="002F56F6">
        <w:rPr>
          <w:rFonts w:hAnsi="宋体" w:hint="eastAsia"/>
          <w:b/>
          <w:sz w:val="28"/>
          <w:szCs w:val="28"/>
        </w:rPr>
        <w:t>项目编号：</w:t>
      </w: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372C9">
      <w:pPr>
        <w:pStyle w:val="a8"/>
        <w:spacing w:line="360" w:lineRule="auto"/>
        <w:ind w:firstLineChars="300" w:firstLine="632"/>
        <w:rPr>
          <w:rFonts w:hAnsi="宋体"/>
          <w:b/>
        </w:rPr>
      </w:pPr>
    </w:p>
    <w:p w:rsidR="003372C9" w:rsidRPr="002F56F6" w:rsidRDefault="003833D9">
      <w:pPr>
        <w:pStyle w:val="a7"/>
        <w:spacing w:line="360" w:lineRule="auto"/>
        <w:ind w:firstLineChars="344" w:firstLine="967"/>
        <w:rPr>
          <w:rFonts w:ascii="宋体" w:eastAsia="宋体" w:hAnsi="宋体"/>
          <w:b/>
          <w:sz w:val="28"/>
          <w:szCs w:val="28"/>
          <w:u w:val="single"/>
        </w:rPr>
      </w:pPr>
      <w:r w:rsidRPr="002F56F6">
        <w:rPr>
          <w:rFonts w:ascii="宋体" w:eastAsia="宋体" w:hAnsi="宋体" w:hint="eastAsia"/>
          <w:b/>
          <w:sz w:val="28"/>
          <w:szCs w:val="28"/>
        </w:rPr>
        <w:t>投标单位名称：</w:t>
      </w:r>
    </w:p>
    <w:p w:rsidR="003372C9" w:rsidRPr="002F56F6" w:rsidRDefault="003833D9">
      <w:pPr>
        <w:pStyle w:val="a7"/>
        <w:spacing w:line="360" w:lineRule="auto"/>
        <w:ind w:firstLineChars="344" w:firstLine="967"/>
        <w:rPr>
          <w:rFonts w:ascii="宋体" w:hAnsi="宋体"/>
          <w:b/>
          <w:sz w:val="28"/>
          <w:szCs w:val="28"/>
        </w:rPr>
      </w:pPr>
      <w:r w:rsidRPr="002F56F6">
        <w:rPr>
          <w:rFonts w:ascii="宋体" w:eastAsia="宋体" w:hAnsi="宋体" w:hint="eastAsia"/>
          <w:b/>
          <w:sz w:val="28"/>
          <w:szCs w:val="28"/>
        </w:rPr>
        <w:t>日期：年月日</w:t>
      </w:r>
    </w:p>
    <w:p w:rsidR="003372C9" w:rsidRPr="002F56F6" w:rsidRDefault="003372C9">
      <w:pPr>
        <w:autoSpaceDE w:val="0"/>
        <w:autoSpaceDN w:val="0"/>
        <w:spacing w:line="360" w:lineRule="auto"/>
        <w:ind w:firstLineChars="353" w:firstLine="744"/>
        <w:rPr>
          <w:rFonts w:ascii="宋体" w:hAnsi="宋体"/>
          <w:b/>
          <w:szCs w:val="21"/>
          <w:u w:val="single"/>
        </w:rPr>
      </w:pPr>
    </w:p>
    <w:p w:rsidR="003372C9" w:rsidRPr="002F56F6" w:rsidRDefault="003833D9">
      <w:pPr>
        <w:pStyle w:val="3"/>
        <w:spacing w:before="120" w:after="120" w:line="360" w:lineRule="auto"/>
        <w:rPr>
          <w:rFonts w:asciiTheme="majorEastAsia" w:eastAsiaTheme="majorEastAsia" w:hAnsiTheme="majorEastAsia"/>
          <w:sz w:val="21"/>
          <w:szCs w:val="21"/>
        </w:rPr>
      </w:pPr>
      <w:bookmarkStart w:id="34" w:name="_Toc278274489"/>
      <w:r w:rsidRPr="002F56F6">
        <w:rPr>
          <w:rFonts w:ascii="宋体" w:hAnsi="宋体"/>
          <w:sz w:val="21"/>
          <w:szCs w:val="21"/>
        </w:rPr>
        <w:br w:type="page"/>
      </w:r>
      <w:r w:rsidRPr="002F56F6">
        <w:rPr>
          <w:rFonts w:asciiTheme="majorEastAsia" w:eastAsiaTheme="majorEastAsia" w:hAnsiTheme="majorEastAsia" w:hint="eastAsia"/>
          <w:sz w:val="21"/>
          <w:szCs w:val="21"/>
        </w:rPr>
        <w:lastRenderedPageBreak/>
        <w:t>1. 资格性/符合性自查表</w:t>
      </w:r>
      <w:bookmarkEnd w:id="34"/>
      <w:r w:rsidRPr="002F56F6">
        <w:rPr>
          <w:rFonts w:asciiTheme="majorEastAsia" w:eastAsiaTheme="majorEastAsia" w:hAnsiTheme="majorEastAsia" w:hint="eastAsia"/>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3372C9" w:rsidRPr="002F56F6">
        <w:tc>
          <w:tcPr>
            <w:tcW w:w="1391"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招标文件要求</w:t>
            </w:r>
            <w:r w:rsidRPr="002F56F6">
              <w:br/>
            </w:r>
            <w:r w:rsidRPr="002F56F6">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jc w:val="center"/>
              <w:rPr>
                <w:rFonts w:ascii="宋体" w:hAnsi="宋体" w:cs="宋体"/>
                <w:sz w:val="24"/>
              </w:rPr>
            </w:pPr>
            <w:r w:rsidRPr="002F56F6">
              <w:rPr>
                <w:rStyle w:val="ae"/>
              </w:rPr>
              <w:t>证明资料</w:t>
            </w:r>
          </w:p>
        </w:tc>
      </w:tr>
      <w:tr w:rsidR="003372C9" w:rsidRPr="002F56F6">
        <w:tc>
          <w:tcPr>
            <w:tcW w:w="1391" w:type="dxa"/>
            <w:vMerge w:val="restart"/>
            <w:tcBorders>
              <w:top w:val="outset" w:sz="6" w:space="0" w:color="111111"/>
              <w:left w:val="outset" w:sz="6" w:space="0" w:color="111111"/>
              <w:right w:val="outset" w:sz="6" w:space="0" w:color="111111"/>
            </w:tcBorders>
            <w:vAlign w:val="center"/>
          </w:tcPr>
          <w:p w:rsidR="003372C9" w:rsidRPr="002F56F6" w:rsidRDefault="003833D9">
            <w:pPr>
              <w:pStyle w:val="ac"/>
              <w:jc w:val="center"/>
              <w:rPr>
                <w:color w:val="auto"/>
              </w:rPr>
            </w:pPr>
            <w:r w:rsidRPr="002F56F6">
              <w:rPr>
                <w:color w:val="auto"/>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left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left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left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pStyle w:val="ac"/>
              <w:jc w:val="center"/>
              <w:rPr>
                <w:color w:val="auto"/>
              </w:rPr>
            </w:pPr>
            <w:r w:rsidRPr="002F56F6">
              <w:rPr>
                <w:color w:val="auto"/>
              </w:rPr>
              <w:t>符合性</w:t>
            </w:r>
          </w:p>
          <w:p w:rsidR="003372C9" w:rsidRPr="002F56F6" w:rsidRDefault="003833D9">
            <w:pPr>
              <w:pStyle w:val="ac"/>
              <w:jc w:val="center"/>
              <w:rPr>
                <w:color w:val="auto"/>
              </w:rPr>
            </w:pPr>
            <w:r w:rsidRPr="002F56F6">
              <w:rPr>
                <w:color w:val="auto"/>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r w:rsidR="003372C9" w:rsidRPr="002F56F6">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w:t>
            </w:r>
            <w:r w:rsidRPr="002F56F6">
              <w:t>通过</w:t>
            </w:r>
            <w:r w:rsidRPr="002F56F6">
              <w:t xml:space="preserve"> □</w:t>
            </w:r>
            <w:r w:rsidRPr="002F56F6">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2F56F6" w:rsidRDefault="003833D9">
            <w:pPr>
              <w:rPr>
                <w:rFonts w:ascii="宋体" w:hAnsi="宋体" w:cs="宋体"/>
                <w:sz w:val="24"/>
              </w:rPr>
            </w:pPr>
            <w:r w:rsidRPr="002F56F6">
              <w:t>见报价文件第（）页</w:t>
            </w:r>
          </w:p>
        </w:tc>
      </w:tr>
    </w:tbl>
    <w:p w:rsidR="003372C9" w:rsidRPr="002F56F6" w:rsidRDefault="003833D9">
      <w:pPr>
        <w:pStyle w:val="30"/>
        <w:spacing w:after="0" w:line="360" w:lineRule="auto"/>
        <w:rPr>
          <w:rFonts w:ascii="宋体" w:hAnsi="宋体"/>
          <w:sz w:val="21"/>
          <w:szCs w:val="21"/>
        </w:rPr>
      </w:pPr>
      <w:r w:rsidRPr="002F56F6">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3372C9" w:rsidRPr="002F56F6" w:rsidRDefault="003372C9">
      <w:pPr>
        <w:pStyle w:val="30"/>
        <w:spacing w:after="0" w:line="360" w:lineRule="auto"/>
        <w:rPr>
          <w:rFonts w:ascii="宋体" w:hAnsi="宋体"/>
          <w:sz w:val="21"/>
          <w:szCs w:val="21"/>
        </w:rPr>
      </w:pPr>
    </w:p>
    <w:p w:rsidR="003372C9" w:rsidRPr="002F56F6" w:rsidRDefault="003372C9">
      <w:pPr>
        <w:pStyle w:val="30"/>
        <w:spacing w:after="0" w:line="360" w:lineRule="auto"/>
        <w:rPr>
          <w:rFonts w:ascii="宋体" w:hAnsi="宋体"/>
          <w:sz w:val="21"/>
          <w:szCs w:val="21"/>
        </w:rPr>
      </w:pPr>
    </w:p>
    <w:p w:rsidR="003372C9" w:rsidRPr="002F56F6" w:rsidRDefault="003372C9">
      <w:pPr>
        <w:pStyle w:val="30"/>
        <w:spacing w:after="0" w:line="360" w:lineRule="auto"/>
        <w:rPr>
          <w:rFonts w:ascii="宋体" w:hAnsi="宋体"/>
          <w:sz w:val="21"/>
          <w:szCs w:val="21"/>
        </w:rPr>
      </w:pPr>
    </w:p>
    <w:p w:rsidR="003372C9" w:rsidRPr="002F56F6" w:rsidRDefault="003372C9">
      <w:pPr>
        <w:pStyle w:val="30"/>
        <w:spacing w:after="0" w:line="360" w:lineRule="auto"/>
        <w:rPr>
          <w:rFonts w:ascii="宋体" w:hAnsi="宋体"/>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2F56F6">
        <w:trPr>
          <w:trHeight w:val="397"/>
          <w:jc w:val="center"/>
        </w:trPr>
        <w:tc>
          <w:tcPr>
            <w:tcW w:w="722" w:type="dxa"/>
            <w:vAlign w:val="center"/>
          </w:tcPr>
          <w:p w:rsidR="003372C9" w:rsidRPr="002F56F6" w:rsidRDefault="003833D9">
            <w:pPr>
              <w:jc w:val="center"/>
              <w:rPr>
                <w:rFonts w:ascii="宋体" w:hAnsi="宋体"/>
                <w:b/>
                <w:szCs w:val="21"/>
              </w:rPr>
            </w:pPr>
            <w:r w:rsidRPr="002F56F6">
              <w:rPr>
                <w:rFonts w:ascii="宋体" w:hAnsi="宋体" w:hint="eastAsia"/>
                <w:b/>
                <w:szCs w:val="21"/>
              </w:rPr>
              <w:t>序号</w:t>
            </w:r>
          </w:p>
        </w:tc>
        <w:tc>
          <w:tcPr>
            <w:tcW w:w="1928" w:type="dxa"/>
            <w:vAlign w:val="center"/>
          </w:tcPr>
          <w:p w:rsidR="003372C9" w:rsidRPr="002F56F6" w:rsidRDefault="003833D9">
            <w:pPr>
              <w:jc w:val="center"/>
              <w:rPr>
                <w:rFonts w:ascii="宋体" w:hAnsi="宋体"/>
                <w:b/>
                <w:szCs w:val="21"/>
              </w:rPr>
            </w:pPr>
            <w:r w:rsidRPr="002F56F6">
              <w:rPr>
                <w:rFonts w:ascii="宋体" w:hAnsi="宋体" w:hint="eastAsia"/>
                <w:b/>
                <w:szCs w:val="21"/>
              </w:rPr>
              <w:t>评审分项</w:t>
            </w:r>
          </w:p>
        </w:tc>
        <w:tc>
          <w:tcPr>
            <w:tcW w:w="3328" w:type="dxa"/>
            <w:vAlign w:val="center"/>
          </w:tcPr>
          <w:p w:rsidR="003372C9" w:rsidRPr="002F56F6" w:rsidRDefault="003833D9">
            <w:pPr>
              <w:jc w:val="center"/>
              <w:rPr>
                <w:rFonts w:ascii="宋体" w:hAnsi="宋体"/>
                <w:b/>
                <w:szCs w:val="21"/>
              </w:rPr>
            </w:pPr>
            <w:r w:rsidRPr="002F56F6">
              <w:rPr>
                <w:rFonts w:ascii="宋体" w:hAnsi="宋体" w:hint="eastAsia"/>
                <w:b/>
                <w:szCs w:val="21"/>
              </w:rPr>
              <w:t>内容</w:t>
            </w:r>
          </w:p>
        </w:tc>
        <w:tc>
          <w:tcPr>
            <w:tcW w:w="3025" w:type="dxa"/>
            <w:vAlign w:val="center"/>
          </w:tcPr>
          <w:p w:rsidR="003372C9" w:rsidRPr="002F56F6" w:rsidRDefault="003833D9">
            <w:pPr>
              <w:jc w:val="center"/>
              <w:rPr>
                <w:rFonts w:ascii="宋体" w:hAnsi="宋体"/>
                <w:b/>
                <w:szCs w:val="21"/>
              </w:rPr>
            </w:pPr>
            <w:r w:rsidRPr="002F56F6">
              <w:rPr>
                <w:rFonts w:ascii="宋体" w:hAnsi="宋体" w:hint="eastAsia"/>
                <w:b/>
                <w:szCs w:val="21"/>
              </w:rPr>
              <w:t>证明文件（如有）</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1</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2</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3</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372C9">
            <w:pPr>
              <w:rPr>
                <w:rFonts w:ascii="宋体" w:hAnsi="宋体"/>
                <w:szCs w:val="21"/>
              </w:rPr>
            </w:pPr>
          </w:p>
        </w:tc>
      </w:tr>
    </w:tbl>
    <w:p w:rsidR="003372C9" w:rsidRPr="002F56F6" w:rsidRDefault="003833D9">
      <w:pPr>
        <w:pStyle w:val="30"/>
        <w:spacing w:after="0" w:line="360" w:lineRule="auto"/>
        <w:ind w:left="424" w:hangingChars="202" w:hanging="424"/>
        <w:rPr>
          <w:rFonts w:ascii="宋体" w:hAnsi="宋体"/>
          <w:sz w:val="21"/>
          <w:szCs w:val="21"/>
          <w:lang w:val="en-GB"/>
        </w:rPr>
      </w:pPr>
      <w:r w:rsidRPr="002F56F6">
        <w:rPr>
          <w:rFonts w:ascii="宋体" w:hAnsi="宋体" w:hint="eastAsia"/>
          <w:sz w:val="21"/>
          <w:szCs w:val="21"/>
          <w:lang w:val="en-GB"/>
        </w:rPr>
        <w:t>注：</w:t>
      </w:r>
      <w:r w:rsidRPr="002F56F6">
        <w:rPr>
          <w:rFonts w:ascii="宋体" w:hAnsi="宋体" w:hint="eastAsia"/>
          <w:sz w:val="21"/>
          <w:szCs w:val="21"/>
        </w:rPr>
        <w:t>投标人应根据《技术评审表》的各项内容填写此表</w:t>
      </w:r>
      <w:r w:rsidRPr="002F56F6">
        <w:rPr>
          <w:rFonts w:ascii="宋体" w:hAnsi="宋体" w:hint="eastAsia"/>
          <w:sz w:val="21"/>
          <w:szCs w:val="21"/>
          <w:lang w:val="en-GB"/>
        </w:rPr>
        <w:t>。</w:t>
      </w:r>
    </w:p>
    <w:p w:rsidR="003372C9" w:rsidRPr="002F56F6" w:rsidRDefault="003372C9">
      <w:pPr>
        <w:pStyle w:val="30"/>
        <w:spacing w:after="0" w:line="360" w:lineRule="auto"/>
        <w:rPr>
          <w:rFonts w:ascii="宋体" w:hAnsi="宋体"/>
          <w:sz w:val="21"/>
          <w:szCs w:val="21"/>
          <w:lang w:val="en-GB"/>
        </w:rPr>
      </w:pPr>
    </w:p>
    <w:p w:rsidR="003372C9" w:rsidRPr="002F56F6" w:rsidRDefault="003372C9">
      <w:pPr>
        <w:pStyle w:val="30"/>
        <w:spacing w:after="0" w:line="360" w:lineRule="auto"/>
        <w:rPr>
          <w:rFonts w:ascii="宋体" w:hAnsi="宋体"/>
          <w:sz w:val="21"/>
          <w:szCs w:val="21"/>
          <w:lang w:val="en-GB"/>
        </w:rPr>
      </w:pPr>
    </w:p>
    <w:p w:rsidR="003372C9" w:rsidRPr="002F56F6" w:rsidRDefault="003372C9">
      <w:pPr>
        <w:pStyle w:val="30"/>
        <w:spacing w:after="0" w:line="360" w:lineRule="auto"/>
        <w:rPr>
          <w:rFonts w:ascii="宋体" w:hAnsi="宋体"/>
          <w:sz w:val="21"/>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372C9" w:rsidRPr="002F56F6">
        <w:trPr>
          <w:trHeight w:val="397"/>
          <w:jc w:val="center"/>
        </w:trPr>
        <w:tc>
          <w:tcPr>
            <w:tcW w:w="722" w:type="dxa"/>
            <w:vAlign w:val="center"/>
          </w:tcPr>
          <w:p w:rsidR="003372C9" w:rsidRPr="002F56F6" w:rsidRDefault="003833D9">
            <w:pPr>
              <w:jc w:val="center"/>
              <w:rPr>
                <w:rFonts w:ascii="宋体" w:hAnsi="宋体"/>
                <w:b/>
                <w:szCs w:val="21"/>
              </w:rPr>
            </w:pPr>
            <w:r w:rsidRPr="002F56F6">
              <w:rPr>
                <w:rFonts w:ascii="宋体" w:hAnsi="宋体" w:hint="eastAsia"/>
                <w:b/>
                <w:szCs w:val="21"/>
              </w:rPr>
              <w:t>序号</w:t>
            </w:r>
          </w:p>
        </w:tc>
        <w:tc>
          <w:tcPr>
            <w:tcW w:w="1928" w:type="dxa"/>
            <w:vAlign w:val="center"/>
          </w:tcPr>
          <w:p w:rsidR="003372C9" w:rsidRPr="002F56F6" w:rsidRDefault="003833D9">
            <w:pPr>
              <w:jc w:val="center"/>
              <w:rPr>
                <w:rFonts w:ascii="宋体" w:hAnsi="宋体"/>
                <w:b/>
                <w:szCs w:val="21"/>
              </w:rPr>
            </w:pPr>
            <w:r w:rsidRPr="002F56F6">
              <w:rPr>
                <w:rFonts w:ascii="宋体" w:hAnsi="宋体" w:hint="eastAsia"/>
                <w:b/>
                <w:szCs w:val="21"/>
              </w:rPr>
              <w:t>评审分项</w:t>
            </w:r>
          </w:p>
        </w:tc>
        <w:tc>
          <w:tcPr>
            <w:tcW w:w="3328" w:type="dxa"/>
            <w:vAlign w:val="center"/>
          </w:tcPr>
          <w:p w:rsidR="003372C9" w:rsidRPr="002F56F6" w:rsidRDefault="003833D9">
            <w:pPr>
              <w:jc w:val="center"/>
              <w:rPr>
                <w:rFonts w:ascii="宋体" w:hAnsi="宋体"/>
                <w:b/>
                <w:szCs w:val="21"/>
              </w:rPr>
            </w:pPr>
            <w:r w:rsidRPr="002F56F6">
              <w:rPr>
                <w:rFonts w:ascii="宋体" w:hAnsi="宋体" w:hint="eastAsia"/>
                <w:b/>
                <w:szCs w:val="21"/>
              </w:rPr>
              <w:t>内容</w:t>
            </w:r>
          </w:p>
        </w:tc>
        <w:tc>
          <w:tcPr>
            <w:tcW w:w="3025" w:type="dxa"/>
            <w:vAlign w:val="center"/>
          </w:tcPr>
          <w:p w:rsidR="003372C9" w:rsidRPr="002F56F6" w:rsidRDefault="003833D9">
            <w:pPr>
              <w:jc w:val="center"/>
              <w:rPr>
                <w:rFonts w:ascii="宋体" w:hAnsi="宋体"/>
                <w:b/>
                <w:szCs w:val="21"/>
              </w:rPr>
            </w:pPr>
            <w:r w:rsidRPr="002F56F6">
              <w:rPr>
                <w:rFonts w:ascii="宋体" w:hAnsi="宋体" w:hint="eastAsia"/>
                <w:b/>
                <w:szCs w:val="21"/>
              </w:rPr>
              <w:t>证明文件（如有）</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1</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2</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3</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833D9">
            <w:pPr>
              <w:rPr>
                <w:rFonts w:ascii="宋体" w:hAnsi="宋体"/>
                <w:szCs w:val="21"/>
              </w:rPr>
            </w:pPr>
            <w:r w:rsidRPr="002F56F6">
              <w:rPr>
                <w:rFonts w:ascii="宋体" w:hAnsi="宋体" w:hint="eastAsia"/>
                <w:szCs w:val="21"/>
              </w:rPr>
              <w:t>见投标文件（）页</w:t>
            </w:r>
          </w:p>
        </w:tc>
      </w:tr>
      <w:tr w:rsidR="003372C9" w:rsidRPr="002F56F6">
        <w:trPr>
          <w:trHeight w:val="397"/>
          <w:jc w:val="center"/>
        </w:trPr>
        <w:tc>
          <w:tcPr>
            <w:tcW w:w="722" w:type="dxa"/>
            <w:vAlign w:val="center"/>
          </w:tcPr>
          <w:p w:rsidR="003372C9" w:rsidRPr="002F56F6" w:rsidRDefault="003833D9">
            <w:pPr>
              <w:jc w:val="center"/>
              <w:rPr>
                <w:rFonts w:ascii="宋体" w:hAnsi="宋体"/>
                <w:szCs w:val="21"/>
              </w:rPr>
            </w:pPr>
            <w:r w:rsidRPr="002F56F6">
              <w:rPr>
                <w:rFonts w:ascii="宋体" w:hAnsi="宋体" w:hint="eastAsia"/>
                <w:szCs w:val="21"/>
              </w:rPr>
              <w:t>…</w:t>
            </w:r>
          </w:p>
        </w:tc>
        <w:tc>
          <w:tcPr>
            <w:tcW w:w="1928" w:type="dxa"/>
            <w:vAlign w:val="center"/>
          </w:tcPr>
          <w:p w:rsidR="003372C9" w:rsidRPr="002F56F6" w:rsidRDefault="003372C9">
            <w:pPr>
              <w:jc w:val="center"/>
              <w:rPr>
                <w:rFonts w:ascii="宋体" w:hAnsi="宋体"/>
                <w:szCs w:val="21"/>
              </w:rPr>
            </w:pPr>
          </w:p>
        </w:tc>
        <w:tc>
          <w:tcPr>
            <w:tcW w:w="3328" w:type="dxa"/>
            <w:vAlign w:val="center"/>
          </w:tcPr>
          <w:p w:rsidR="003372C9" w:rsidRPr="002F56F6" w:rsidRDefault="003372C9">
            <w:pPr>
              <w:jc w:val="center"/>
              <w:rPr>
                <w:rFonts w:ascii="宋体" w:hAnsi="宋体"/>
                <w:szCs w:val="21"/>
              </w:rPr>
            </w:pPr>
          </w:p>
        </w:tc>
        <w:tc>
          <w:tcPr>
            <w:tcW w:w="3025" w:type="dxa"/>
            <w:vAlign w:val="center"/>
          </w:tcPr>
          <w:p w:rsidR="003372C9" w:rsidRPr="002F56F6" w:rsidRDefault="003372C9">
            <w:pPr>
              <w:rPr>
                <w:rFonts w:ascii="宋体" w:hAnsi="宋体"/>
                <w:szCs w:val="21"/>
              </w:rPr>
            </w:pPr>
          </w:p>
        </w:tc>
      </w:tr>
    </w:tbl>
    <w:p w:rsidR="003372C9" w:rsidRPr="002F56F6" w:rsidRDefault="003833D9">
      <w:pPr>
        <w:pStyle w:val="30"/>
        <w:spacing w:after="0" w:line="360" w:lineRule="auto"/>
        <w:ind w:left="424" w:hangingChars="202" w:hanging="424"/>
        <w:rPr>
          <w:rFonts w:ascii="宋体" w:hAnsi="宋体"/>
          <w:sz w:val="21"/>
          <w:szCs w:val="21"/>
          <w:lang w:val="en-GB"/>
        </w:rPr>
      </w:pPr>
      <w:r w:rsidRPr="002F56F6">
        <w:rPr>
          <w:rFonts w:ascii="宋体" w:hAnsi="宋体" w:hint="eastAsia"/>
          <w:sz w:val="21"/>
          <w:szCs w:val="21"/>
          <w:lang w:val="en-GB"/>
        </w:rPr>
        <w:t>注：投标人应根据《商务评审表》的各项内容填写此表。</w:t>
      </w:r>
    </w:p>
    <w:p w:rsidR="003372C9" w:rsidRPr="002F56F6" w:rsidRDefault="003372C9">
      <w:pPr>
        <w:widowControl/>
        <w:rPr>
          <w:rFonts w:ascii="宋体" w:hAnsi="宋体" w:cs="宋体"/>
          <w:b/>
          <w:bCs/>
          <w:szCs w:val="21"/>
        </w:rPr>
      </w:pPr>
    </w:p>
    <w:p w:rsidR="003372C9" w:rsidRPr="002F56F6" w:rsidRDefault="003372C9">
      <w:pPr>
        <w:widowControl/>
        <w:rPr>
          <w:rFonts w:ascii="宋体" w:hAnsi="宋体" w:cs="宋体"/>
          <w:b/>
          <w:bCs/>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4. 报价表</w:t>
      </w:r>
    </w:p>
    <w:p w:rsidR="003372C9" w:rsidRPr="002F56F6" w:rsidRDefault="003833D9">
      <w:pPr>
        <w:widowControl/>
        <w:rPr>
          <w:rFonts w:ascii="宋体" w:hAnsi="宋体" w:cs="宋体"/>
          <w:b/>
          <w:szCs w:val="21"/>
        </w:rPr>
      </w:pPr>
      <w:r w:rsidRPr="002F56F6">
        <w:rPr>
          <w:rFonts w:ascii="宋体" w:hAnsi="宋体" w:cs="宋体" w:hint="eastAsia"/>
          <w:b/>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3372C9" w:rsidRPr="002F56F6">
        <w:trPr>
          <w:trHeight w:val="806"/>
        </w:trPr>
        <w:tc>
          <w:tcPr>
            <w:tcW w:w="9580" w:type="dxa"/>
            <w:gridSpan w:val="4"/>
            <w:tcBorders>
              <w:top w:val="single" w:sz="4" w:space="0" w:color="auto"/>
              <w:left w:val="single" w:sz="4" w:space="0" w:color="auto"/>
              <w:bottom w:val="single" w:sz="4" w:space="0" w:color="auto"/>
            </w:tcBorders>
            <w:vAlign w:val="center"/>
          </w:tcPr>
          <w:p w:rsidR="003372C9" w:rsidRPr="002F56F6" w:rsidRDefault="003833D9">
            <w:pPr>
              <w:widowControl/>
              <w:spacing w:line="400" w:lineRule="exact"/>
              <w:jc w:val="center"/>
              <w:rPr>
                <w:rFonts w:ascii="宋体" w:hAnsi="宋体" w:cs="宋体"/>
                <w:kern w:val="0"/>
                <w:sz w:val="24"/>
              </w:rPr>
            </w:pPr>
            <w:r w:rsidRPr="002F56F6">
              <w:rPr>
                <w:rFonts w:ascii="宋体" w:hAnsi="宋体" w:cs="宋体" w:hint="eastAsia"/>
                <w:kern w:val="0"/>
                <w:sz w:val="24"/>
              </w:rPr>
              <w:t>报价一览表</w:t>
            </w:r>
          </w:p>
        </w:tc>
      </w:tr>
      <w:tr w:rsidR="003372C9" w:rsidRPr="002F56F6">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spacing w:line="400" w:lineRule="exact"/>
              <w:jc w:val="center"/>
              <w:rPr>
                <w:rFonts w:ascii="宋体" w:hAnsi="宋体" w:cs="宋体"/>
                <w:kern w:val="0"/>
                <w:sz w:val="24"/>
              </w:rPr>
            </w:pPr>
            <w:r w:rsidRPr="002F56F6">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3372C9" w:rsidRPr="002F56F6" w:rsidRDefault="003372C9">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spacing w:line="400" w:lineRule="exact"/>
              <w:jc w:val="center"/>
              <w:rPr>
                <w:rFonts w:ascii="宋体" w:hAnsi="宋体" w:cs="宋体"/>
                <w:kern w:val="0"/>
                <w:sz w:val="24"/>
              </w:rPr>
            </w:pPr>
            <w:r w:rsidRPr="002F56F6">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3372C9" w:rsidRPr="002F56F6" w:rsidRDefault="003372C9">
            <w:pPr>
              <w:widowControl/>
              <w:spacing w:line="400" w:lineRule="exact"/>
              <w:jc w:val="center"/>
              <w:rPr>
                <w:rFonts w:ascii="宋体" w:hAnsi="宋体" w:cs="宋体"/>
                <w:kern w:val="0"/>
                <w:sz w:val="24"/>
              </w:rPr>
            </w:pPr>
          </w:p>
        </w:tc>
      </w:tr>
      <w:tr w:rsidR="003372C9" w:rsidRPr="002F56F6">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jc w:val="center"/>
              <w:rPr>
                <w:rFonts w:ascii="宋体" w:hAnsi="宋体" w:cs="宋体"/>
                <w:szCs w:val="21"/>
              </w:rPr>
            </w:pPr>
            <w:r w:rsidRPr="002F56F6">
              <w:rPr>
                <w:rFonts w:ascii="宋体" w:hAnsi="宋体" w:cs="宋体" w:hint="eastAsia"/>
                <w:szCs w:val="21"/>
              </w:rPr>
              <w:t>投标报价（元）</w:t>
            </w:r>
          </w:p>
          <w:p w:rsidR="003372C9" w:rsidRPr="002F56F6" w:rsidRDefault="003833D9">
            <w:pPr>
              <w:widowControl/>
              <w:jc w:val="center"/>
              <w:rPr>
                <w:rFonts w:ascii="宋体" w:hAnsi="宋体" w:cs="宋体"/>
                <w:kern w:val="0"/>
                <w:sz w:val="24"/>
              </w:rPr>
            </w:pPr>
            <w:r w:rsidRPr="002F56F6">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rsidR="003372C9" w:rsidRPr="002F56F6" w:rsidRDefault="003833D9">
            <w:pPr>
              <w:widowControl/>
              <w:jc w:val="center"/>
              <w:rPr>
                <w:rFonts w:ascii="宋体" w:hAnsi="宋体" w:cs="宋体"/>
                <w:kern w:val="0"/>
                <w:sz w:val="24"/>
              </w:rPr>
            </w:pPr>
            <w:r w:rsidRPr="002F56F6">
              <w:rPr>
                <w:rFonts w:ascii="宋体" w:cs="宋体" w:hint="eastAsia"/>
                <w:kern w:val="0"/>
                <w:sz w:val="24"/>
              </w:rPr>
              <w:t> </w:t>
            </w:r>
          </w:p>
          <w:p w:rsidR="003372C9" w:rsidRPr="002F56F6" w:rsidRDefault="003833D9">
            <w:pPr>
              <w:widowControl/>
              <w:jc w:val="center"/>
              <w:rPr>
                <w:rFonts w:ascii="宋体" w:hAnsi="宋体" w:cs="宋体"/>
                <w:kern w:val="0"/>
                <w:sz w:val="24"/>
              </w:rPr>
            </w:pPr>
            <w:r w:rsidRPr="002F56F6">
              <w:rPr>
                <w:rFonts w:ascii="宋体" w:cs="宋体" w:hint="eastAsia"/>
                <w:kern w:val="0"/>
                <w:sz w:val="24"/>
              </w:rPr>
              <w:t> </w:t>
            </w:r>
          </w:p>
        </w:tc>
      </w:tr>
      <w:tr w:rsidR="003372C9" w:rsidRPr="002F56F6">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widowControl/>
              <w:jc w:val="center"/>
              <w:rPr>
                <w:rFonts w:ascii="宋体" w:hAnsi="宋体" w:cs="宋体"/>
                <w:szCs w:val="21"/>
              </w:rPr>
            </w:pPr>
            <w:r w:rsidRPr="002F56F6">
              <w:rPr>
                <w:rFonts w:ascii="宋体" w:hAnsi="宋体" w:cs="宋体" w:hint="eastAsia"/>
                <w:szCs w:val="21"/>
              </w:rPr>
              <w:t>投标报价（元）</w:t>
            </w:r>
          </w:p>
          <w:p w:rsidR="003372C9" w:rsidRPr="002F56F6" w:rsidRDefault="003833D9">
            <w:pPr>
              <w:widowControl/>
              <w:jc w:val="center"/>
              <w:rPr>
                <w:rFonts w:ascii="宋体" w:hAnsi="宋体" w:cs="宋体"/>
                <w:kern w:val="0"/>
                <w:sz w:val="24"/>
              </w:rPr>
            </w:pPr>
            <w:r w:rsidRPr="002F56F6">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rsidR="003372C9" w:rsidRPr="002F56F6" w:rsidRDefault="003372C9">
            <w:pPr>
              <w:widowControl/>
              <w:jc w:val="center"/>
              <w:rPr>
                <w:rFonts w:ascii="宋体" w:cs="宋体"/>
                <w:kern w:val="0"/>
                <w:sz w:val="24"/>
              </w:rPr>
            </w:pPr>
          </w:p>
        </w:tc>
      </w:tr>
    </w:tbl>
    <w:p w:rsidR="003372C9" w:rsidRPr="002F56F6" w:rsidRDefault="003833D9">
      <w:pPr>
        <w:spacing w:line="360" w:lineRule="auto"/>
        <w:ind w:left="708" w:hangingChars="337" w:hanging="708"/>
        <w:rPr>
          <w:rFonts w:ascii="宋体" w:hAnsi="宋体"/>
          <w:szCs w:val="21"/>
        </w:rPr>
      </w:pPr>
      <w:r w:rsidRPr="002F56F6">
        <w:rPr>
          <w:rFonts w:ascii="宋体" w:hAnsi="宋体" w:hint="eastAsia"/>
          <w:szCs w:val="21"/>
        </w:rPr>
        <w:t>注：1.投标人须按要求填写所有信息，不得随意更改本表格式。</w:t>
      </w:r>
    </w:p>
    <w:p w:rsidR="003372C9" w:rsidRPr="002F56F6" w:rsidRDefault="003833D9">
      <w:pPr>
        <w:spacing w:line="360" w:lineRule="auto"/>
        <w:ind w:leftChars="200" w:left="708" w:hangingChars="137" w:hanging="288"/>
        <w:rPr>
          <w:rFonts w:ascii="宋体" w:hAnsi="宋体"/>
          <w:szCs w:val="21"/>
        </w:rPr>
      </w:pPr>
      <w:r w:rsidRPr="002F56F6">
        <w:rPr>
          <w:rFonts w:ascii="宋体" w:hAnsi="宋体" w:hint="eastAsia"/>
          <w:szCs w:val="21"/>
        </w:rPr>
        <w:t>2.所有价格均应予人民币报价，金额单位为元。投标价格包括所有招标范围内的费用（均为含税价）。</w:t>
      </w:r>
    </w:p>
    <w:p w:rsidR="003372C9" w:rsidRPr="002F56F6" w:rsidRDefault="003833D9">
      <w:pPr>
        <w:spacing w:line="360" w:lineRule="auto"/>
        <w:ind w:firstLineChars="200" w:firstLine="420"/>
        <w:rPr>
          <w:rFonts w:ascii="宋体" w:hAnsi="宋体"/>
          <w:szCs w:val="21"/>
        </w:rPr>
      </w:pPr>
      <w:r w:rsidRPr="002F56F6">
        <w:rPr>
          <w:rFonts w:ascii="宋体" w:hAnsi="宋体" w:hint="eastAsia"/>
          <w:szCs w:val="21"/>
        </w:rPr>
        <w:t>3.此表是投标文件的必要文件，是投标文件的组成部分。</w:t>
      </w:r>
    </w:p>
    <w:p w:rsidR="003372C9" w:rsidRPr="002F56F6" w:rsidRDefault="003372C9">
      <w:pPr>
        <w:spacing w:line="360" w:lineRule="auto"/>
        <w:rPr>
          <w:rFonts w:ascii="宋体" w:hAnsi="宋体"/>
          <w:szCs w:val="21"/>
        </w:rPr>
      </w:pPr>
    </w:p>
    <w:p w:rsidR="003372C9" w:rsidRPr="002F56F6" w:rsidRDefault="003833D9">
      <w:pPr>
        <w:adjustRightInd w:val="0"/>
        <w:snapToGrid w:val="0"/>
        <w:spacing w:line="360" w:lineRule="auto"/>
        <w:rPr>
          <w:rFonts w:ascii="宋体" w:hAnsi="宋体"/>
          <w:szCs w:val="21"/>
        </w:rPr>
      </w:pPr>
      <w:r w:rsidRPr="002F56F6">
        <w:rPr>
          <w:rFonts w:ascii="宋体" w:hAnsi="宋体" w:hint="eastAsia"/>
          <w:szCs w:val="21"/>
        </w:rPr>
        <w:t>投标人法定代表人（或法定代表人授权代表）签字：</w:t>
      </w:r>
    </w:p>
    <w:p w:rsidR="003372C9" w:rsidRPr="002F56F6" w:rsidRDefault="003372C9">
      <w:pPr>
        <w:adjustRightInd w:val="0"/>
        <w:snapToGrid w:val="0"/>
        <w:spacing w:line="360" w:lineRule="auto"/>
        <w:rPr>
          <w:rFonts w:ascii="宋体" w:hAnsi="宋体"/>
          <w:szCs w:val="21"/>
        </w:rPr>
      </w:pPr>
    </w:p>
    <w:p w:rsidR="003372C9" w:rsidRPr="002F56F6" w:rsidRDefault="003833D9">
      <w:pPr>
        <w:adjustRightInd w:val="0"/>
        <w:snapToGrid w:val="0"/>
        <w:spacing w:line="360" w:lineRule="auto"/>
        <w:rPr>
          <w:rFonts w:ascii="宋体" w:hAnsi="宋体"/>
          <w:szCs w:val="21"/>
          <w:u w:val="single"/>
        </w:rPr>
      </w:pPr>
      <w:r w:rsidRPr="002F56F6">
        <w:rPr>
          <w:rFonts w:ascii="宋体" w:hAnsi="宋体" w:hint="eastAsia"/>
          <w:szCs w:val="21"/>
        </w:rPr>
        <w:t>投标人名称（盖章）</w:t>
      </w:r>
    </w:p>
    <w:p w:rsidR="003372C9" w:rsidRPr="002F56F6" w:rsidRDefault="003372C9">
      <w:pPr>
        <w:spacing w:line="360" w:lineRule="auto"/>
        <w:rPr>
          <w:rFonts w:ascii="宋体" w:hAnsi="宋体"/>
          <w:szCs w:val="21"/>
        </w:rPr>
      </w:pPr>
    </w:p>
    <w:p w:rsidR="003372C9" w:rsidRPr="002F56F6" w:rsidRDefault="003833D9">
      <w:pPr>
        <w:spacing w:line="360" w:lineRule="auto"/>
        <w:rPr>
          <w:rFonts w:ascii="宋体" w:hAnsi="宋体"/>
          <w:szCs w:val="21"/>
        </w:rPr>
      </w:pPr>
      <w:r w:rsidRPr="002F56F6">
        <w:rPr>
          <w:rFonts w:ascii="宋体" w:hAnsi="宋体" w:hint="eastAsia"/>
          <w:szCs w:val="21"/>
        </w:rPr>
        <w:t>日期：   年   月   日</w:t>
      </w:r>
    </w:p>
    <w:p w:rsidR="003372C9" w:rsidRPr="002F56F6" w:rsidRDefault="003372C9">
      <w:pPr>
        <w:adjustRightInd w:val="0"/>
        <w:snapToGrid w:val="0"/>
        <w:spacing w:line="360" w:lineRule="auto"/>
        <w:rPr>
          <w:rFonts w:ascii="宋体" w:hAnsi="宋体"/>
          <w:szCs w:val="21"/>
        </w:rPr>
      </w:pPr>
    </w:p>
    <w:p w:rsidR="003372C9" w:rsidRPr="002F56F6" w:rsidRDefault="003833D9">
      <w:pPr>
        <w:spacing w:line="360" w:lineRule="auto"/>
        <w:rPr>
          <w:rFonts w:ascii="宋体" w:hAnsi="宋体"/>
          <w:szCs w:val="21"/>
        </w:rPr>
      </w:pPr>
      <w:r w:rsidRPr="002F56F6">
        <w:rPr>
          <w:rFonts w:ascii="宋体" w:hAnsi="宋体"/>
          <w:szCs w:val="21"/>
        </w:rPr>
        <w:br w:type="page"/>
      </w:r>
    </w:p>
    <w:p w:rsidR="003372C9" w:rsidRPr="002F56F6" w:rsidRDefault="003833D9">
      <w:pPr>
        <w:adjustRightInd w:val="0"/>
        <w:snapToGrid w:val="0"/>
        <w:spacing w:line="360" w:lineRule="auto"/>
        <w:rPr>
          <w:rFonts w:ascii="宋体" w:hAnsi="宋体" w:cs="宋体"/>
          <w:b/>
          <w:bCs/>
          <w:szCs w:val="21"/>
        </w:rPr>
      </w:pPr>
      <w:r w:rsidRPr="002F56F6">
        <w:rPr>
          <w:rFonts w:ascii="宋体" w:hAnsi="宋体" w:cs="宋体" w:hint="eastAsia"/>
          <w:b/>
          <w:bCs/>
          <w:szCs w:val="21"/>
        </w:rPr>
        <w:lastRenderedPageBreak/>
        <w:t>4.2详细报价表</w:t>
      </w:r>
    </w:p>
    <w:p w:rsidR="003372C9" w:rsidRPr="002F56F6" w:rsidRDefault="003833D9">
      <w:pPr>
        <w:adjustRightInd w:val="0"/>
        <w:snapToGrid w:val="0"/>
        <w:spacing w:line="360" w:lineRule="auto"/>
        <w:rPr>
          <w:rFonts w:ascii="宋体" w:hAnsi="宋体"/>
          <w:szCs w:val="21"/>
        </w:rPr>
      </w:pPr>
      <w:r w:rsidRPr="002F56F6">
        <w:rPr>
          <w:rFonts w:ascii="宋体" w:hAnsi="宋体" w:hint="eastAsia"/>
          <w:szCs w:val="21"/>
        </w:rPr>
        <w:t>项目名称：</w:t>
      </w:r>
    </w:p>
    <w:p w:rsidR="003372C9" w:rsidRPr="002F56F6" w:rsidRDefault="003833D9">
      <w:pPr>
        <w:adjustRightInd w:val="0"/>
        <w:snapToGrid w:val="0"/>
        <w:spacing w:line="360" w:lineRule="auto"/>
        <w:rPr>
          <w:rFonts w:ascii="宋体" w:hAnsi="宋体" w:cs="宋体"/>
          <w:b/>
          <w:bCs/>
          <w:szCs w:val="21"/>
        </w:rPr>
      </w:pPr>
      <w:r w:rsidRPr="002F56F6">
        <w:rPr>
          <w:rFonts w:ascii="宋体" w:hAnsi="宋体" w:hint="eastAsia"/>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序号</w:t>
            </w:r>
          </w:p>
        </w:tc>
        <w:tc>
          <w:tcPr>
            <w:tcW w:w="1200"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设备名称</w:t>
            </w:r>
          </w:p>
        </w:tc>
        <w:tc>
          <w:tcPr>
            <w:tcW w:w="1567" w:type="dxa"/>
            <w:gridSpan w:val="2"/>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品牌、型号</w:t>
            </w:r>
          </w:p>
        </w:tc>
        <w:tc>
          <w:tcPr>
            <w:tcW w:w="1448" w:type="dxa"/>
            <w:gridSpan w:val="2"/>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单位</w:t>
            </w:r>
          </w:p>
        </w:tc>
        <w:tc>
          <w:tcPr>
            <w:tcW w:w="1448"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数量</w:t>
            </w:r>
          </w:p>
        </w:tc>
        <w:tc>
          <w:tcPr>
            <w:tcW w:w="1448"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综合单价（元）</w:t>
            </w:r>
          </w:p>
        </w:tc>
        <w:tc>
          <w:tcPr>
            <w:tcW w:w="1125"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小  计（元）</w:t>
            </w:r>
          </w:p>
        </w:tc>
        <w:tc>
          <w:tcPr>
            <w:tcW w:w="823"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备注</w:t>
            </w: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1</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2</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3</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4</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5</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12"/>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6</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7</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8</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9</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w:t>
            </w:r>
          </w:p>
        </w:tc>
        <w:tc>
          <w:tcPr>
            <w:tcW w:w="1200" w:type="dxa"/>
            <w:vAlign w:val="center"/>
          </w:tcPr>
          <w:p w:rsidR="003372C9" w:rsidRPr="002F56F6" w:rsidRDefault="003372C9">
            <w:pPr>
              <w:adjustRightInd w:val="0"/>
              <w:snapToGrid w:val="0"/>
              <w:spacing w:line="360" w:lineRule="auto"/>
              <w:rPr>
                <w:rFonts w:ascii="宋体" w:hAnsi="宋体" w:cs="宋体"/>
                <w:szCs w:val="21"/>
              </w:rPr>
            </w:pPr>
          </w:p>
        </w:tc>
        <w:tc>
          <w:tcPr>
            <w:tcW w:w="1567" w:type="dxa"/>
            <w:gridSpan w:val="2"/>
            <w:vAlign w:val="center"/>
          </w:tcPr>
          <w:p w:rsidR="003372C9" w:rsidRPr="002F56F6" w:rsidRDefault="003372C9">
            <w:pPr>
              <w:adjustRightInd w:val="0"/>
              <w:snapToGrid w:val="0"/>
              <w:spacing w:line="360" w:lineRule="auto"/>
              <w:rPr>
                <w:rFonts w:ascii="宋体" w:hAnsi="宋体" w:cs="宋体"/>
                <w:szCs w:val="21"/>
              </w:rPr>
            </w:pPr>
          </w:p>
        </w:tc>
        <w:tc>
          <w:tcPr>
            <w:tcW w:w="1448" w:type="dxa"/>
            <w:gridSpan w:val="2"/>
          </w:tcPr>
          <w:p w:rsidR="003372C9" w:rsidRPr="002F56F6" w:rsidRDefault="003372C9">
            <w:pPr>
              <w:adjustRightInd w:val="0"/>
              <w:snapToGrid w:val="0"/>
              <w:spacing w:line="360" w:lineRule="auto"/>
              <w:rPr>
                <w:rFonts w:ascii="宋体" w:hAnsi="宋体" w:cs="宋体"/>
                <w:szCs w:val="21"/>
              </w:rPr>
            </w:pPr>
          </w:p>
        </w:tc>
        <w:tc>
          <w:tcPr>
            <w:tcW w:w="1448" w:type="dxa"/>
          </w:tcPr>
          <w:p w:rsidR="003372C9" w:rsidRPr="002F56F6" w:rsidRDefault="003372C9">
            <w:pPr>
              <w:adjustRightInd w:val="0"/>
              <w:snapToGrid w:val="0"/>
              <w:spacing w:line="360" w:lineRule="auto"/>
              <w:rPr>
                <w:rFonts w:ascii="宋体" w:hAnsi="宋体" w:cs="宋体"/>
                <w:szCs w:val="21"/>
              </w:rPr>
            </w:pPr>
          </w:p>
        </w:tc>
        <w:tc>
          <w:tcPr>
            <w:tcW w:w="1448" w:type="dxa"/>
            <w:vAlign w:val="center"/>
          </w:tcPr>
          <w:p w:rsidR="003372C9" w:rsidRPr="002F56F6" w:rsidRDefault="003372C9">
            <w:pPr>
              <w:adjustRightInd w:val="0"/>
              <w:snapToGrid w:val="0"/>
              <w:spacing w:line="360" w:lineRule="auto"/>
              <w:rPr>
                <w:rFonts w:ascii="宋体" w:hAnsi="宋体" w:cs="宋体"/>
                <w:szCs w:val="21"/>
              </w:rPr>
            </w:pPr>
          </w:p>
        </w:tc>
        <w:tc>
          <w:tcPr>
            <w:tcW w:w="1125" w:type="dxa"/>
          </w:tcPr>
          <w:p w:rsidR="003372C9" w:rsidRPr="002F56F6" w:rsidRDefault="003372C9">
            <w:pPr>
              <w:adjustRightInd w:val="0"/>
              <w:snapToGrid w:val="0"/>
              <w:spacing w:line="360" w:lineRule="auto"/>
              <w:jc w:val="center"/>
              <w:rPr>
                <w:rFonts w:ascii="宋体" w:hAnsi="宋体" w:cs="宋体"/>
                <w:szCs w:val="21"/>
              </w:rPr>
            </w:pPr>
          </w:p>
        </w:tc>
        <w:tc>
          <w:tcPr>
            <w:tcW w:w="823" w:type="dxa"/>
          </w:tcPr>
          <w:p w:rsidR="003372C9" w:rsidRPr="002F56F6" w:rsidRDefault="003372C9">
            <w:pPr>
              <w:adjustRightInd w:val="0"/>
              <w:snapToGrid w:val="0"/>
              <w:spacing w:line="360" w:lineRule="auto"/>
              <w:jc w:val="center"/>
              <w:rPr>
                <w:rFonts w:ascii="宋体" w:hAnsi="宋体" w:cs="宋体"/>
                <w:szCs w:val="21"/>
              </w:rPr>
            </w:pPr>
          </w:p>
        </w:tc>
      </w:tr>
      <w:tr w:rsidR="003372C9" w:rsidRPr="002F56F6">
        <w:trPr>
          <w:cantSplit/>
          <w:trHeight w:val="397"/>
          <w:jc w:val="center"/>
        </w:trPr>
        <w:tc>
          <w:tcPr>
            <w:tcW w:w="823" w:type="dxa"/>
            <w:tcBorders>
              <w:left w:val="single" w:sz="4" w:space="0" w:color="auto"/>
            </w:tcBorders>
            <w:vAlign w:val="center"/>
          </w:tcPr>
          <w:p w:rsidR="003372C9" w:rsidRPr="002F56F6" w:rsidRDefault="003372C9">
            <w:pPr>
              <w:adjustRightInd w:val="0"/>
              <w:snapToGrid w:val="0"/>
              <w:spacing w:line="360" w:lineRule="auto"/>
              <w:rPr>
                <w:rFonts w:ascii="宋体" w:hAnsi="宋体" w:cs="宋体"/>
                <w:szCs w:val="21"/>
              </w:rPr>
            </w:pPr>
          </w:p>
        </w:tc>
        <w:tc>
          <w:tcPr>
            <w:tcW w:w="1200" w:type="dxa"/>
            <w:vAlign w:val="center"/>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合计</w:t>
            </w:r>
          </w:p>
        </w:tc>
        <w:tc>
          <w:tcPr>
            <w:tcW w:w="1448" w:type="dxa"/>
          </w:tcPr>
          <w:p w:rsidR="003372C9" w:rsidRPr="002F56F6" w:rsidRDefault="003372C9">
            <w:pPr>
              <w:adjustRightInd w:val="0"/>
              <w:snapToGrid w:val="0"/>
              <w:spacing w:line="360" w:lineRule="auto"/>
              <w:jc w:val="center"/>
              <w:rPr>
                <w:rFonts w:ascii="宋体" w:hAnsi="宋体" w:cs="宋体"/>
                <w:szCs w:val="21"/>
              </w:rPr>
            </w:pPr>
          </w:p>
        </w:tc>
        <w:tc>
          <w:tcPr>
            <w:tcW w:w="1448" w:type="dxa"/>
            <w:gridSpan w:val="2"/>
          </w:tcPr>
          <w:p w:rsidR="003372C9" w:rsidRPr="002F56F6" w:rsidRDefault="003372C9">
            <w:pPr>
              <w:adjustRightInd w:val="0"/>
              <w:snapToGrid w:val="0"/>
              <w:spacing w:line="360" w:lineRule="auto"/>
              <w:jc w:val="center"/>
              <w:rPr>
                <w:rFonts w:ascii="宋体" w:hAnsi="宋体" w:cs="宋体"/>
                <w:szCs w:val="21"/>
              </w:rPr>
            </w:pPr>
          </w:p>
        </w:tc>
        <w:tc>
          <w:tcPr>
            <w:tcW w:w="4963" w:type="dxa"/>
            <w:gridSpan w:val="5"/>
          </w:tcPr>
          <w:p w:rsidR="003372C9" w:rsidRPr="002F56F6" w:rsidRDefault="003833D9">
            <w:pPr>
              <w:adjustRightInd w:val="0"/>
              <w:snapToGrid w:val="0"/>
              <w:spacing w:line="360" w:lineRule="auto"/>
              <w:jc w:val="center"/>
              <w:rPr>
                <w:rFonts w:ascii="宋体" w:hAnsi="宋体" w:cs="宋体"/>
                <w:szCs w:val="21"/>
              </w:rPr>
            </w:pPr>
            <w:r w:rsidRPr="002F56F6">
              <w:rPr>
                <w:rFonts w:ascii="宋体" w:hAnsi="宋体" w:cs="宋体" w:hint="eastAsia"/>
                <w:szCs w:val="21"/>
              </w:rPr>
              <w:t>大写：      （ 小写：         ）</w:t>
            </w:r>
          </w:p>
        </w:tc>
      </w:tr>
    </w:tbl>
    <w:p w:rsidR="003372C9" w:rsidRPr="002F56F6" w:rsidRDefault="003833D9">
      <w:pPr>
        <w:adjustRightInd w:val="0"/>
        <w:snapToGrid w:val="0"/>
        <w:spacing w:line="360" w:lineRule="auto"/>
        <w:rPr>
          <w:rFonts w:ascii="宋体" w:hAnsi="宋体"/>
          <w:szCs w:val="21"/>
        </w:rPr>
      </w:pPr>
      <w:r w:rsidRPr="002F56F6">
        <w:rPr>
          <w:rFonts w:ascii="宋体" w:hAnsi="宋体" w:hint="eastAsia"/>
          <w:szCs w:val="21"/>
        </w:rPr>
        <w:t>投标人法定代表人（或法定代表人授权代表）签字：</w:t>
      </w:r>
    </w:p>
    <w:p w:rsidR="003372C9" w:rsidRPr="002F56F6" w:rsidRDefault="003372C9">
      <w:pPr>
        <w:adjustRightInd w:val="0"/>
        <w:snapToGrid w:val="0"/>
        <w:spacing w:line="360" w:lineRule="auto"/>
        <w:rPr>
          <w:rFonts w:ascii="宋体" w:hAnsi="宋体"/>
          <w:szCs w:val="21"/>
        </w:rPr>
      </w:pPr>
    </w:p>
    <w:p w:rsidR="003372C9" w:rsidRPr="002F56F6" w:rsidRDefault="003833D9">
      <w:pPr>
        <w:adjustRightInd w:val="0"/>
        <w:snapToGrid w:val="0"/>
        <w:spacing w:line="360" w:lineRule="auto"/>
        <w:rPr>
          <w:rFonts w:ascii="宋体" w:hAnsi="宋体"/>
          <w:szCs w:val="21"/>
          <w:u w:val="single"/>
        </w:rPr>
      </w:pPr>
      <w:r w:rsidRPr="002F56F6">
        <w:rPr>
          <w:rFonts w:ascii="宋体" w:hAnsi="宋体" w:hint="eastAsia"/>
          <w:szCs w:val="21"/>
        </w:rPr>
        <w:t>投标人名称（盖章）</w:t>
      </w:r>
    </w:p>
    <w:p w:rsidR="003372C9" w:rsidRPr="002F56F6" w:rsidRDefault="003372C9">
      <w:pPr>
        <w:spacing w:line="360" w:lineRule="auto"/>
        <w:rPr>
          <w:rFonts w:ascii="宋体" w:hAnsi="宋体"/>
          <w:szCs w:val="21"/>
        </w:rPr>
      </w:pPr>
    </w:p>
    <w:p w:rsidR="003372C9" w:rsidRPr="002F56F6" w:rsidRDefault="003833D9">
      <w:pPr>
        <w:spacing w:line="360" w:lineRule="auto"/>
        <w:rPr>
          <w:rFonts w:ascii="宋体" w:hAnsi="宋体"/>
          <w:szCs w:val="21"/>
        </w:rPr>
      </w:pPr>
      <w:r w:rsidRPr="002F56F6">
        <w:rPr>
          <w:rFonts w:ascii="宋体" w:hAnsi="宋体" w:hint="eastAsia"/>
          <w:szCs w:val="21"/>
        </w:rPr>
        <w:t>日期：   年   月   日</w:t>
      </w:r>
    </w:p>
    <w:p w:rsidR="003372C9" w:rsidRPr="002F56F6" w:rsidRDefault="003833D9">
      <w:pPr>
        <w:adjustRightInd w:val="0"/>
        <w:snapToGrid w:val="0"/>
        <w:spacing w:line="360" w:lineRule="auto"/>
        <w:rPr>
          <w:rFonts w:ascii="宋体" w:hAnsi="宋体"/>
          <w:szCs w:val="21"/>
          <w:u w:val="single"/>
        </w:rPr>
      </w:pPr>
      <w:r w:rsidRPr="002F56F6">
        <w:rPr>
          <w:rFonts w:ascii="宋体" w:hAnsi="宋体" w:hint="eastAsia"/>
          <w:szCs w:val="21"/>
        </w:rPr>
        <w:t>投标供应商名称（盖章）：</w:t>
      </w:r>
    </w:p>
    <w:p w:rsidR="003372C9" w:rsidRPr="002F56F6" w:rsidRDefault="003833D9">
      <w:pPr>
        <w:spacing w:line="360" w:lineRule="auto"/>
        <w:rPr>
          <w:rFonts w:ascii="宋体" w:hAnsi="宋体"/>
          <w:szCs w:val="21"/>
        </w:rPr>
      </w:pPr>
      <w:r w:rsidRPr="002F56F6">
        <w:rPr>
          <w:rFonts w:ascii="宋体" w:hAnsi="宋体" w:hint="eastAsia"/>
          <w:szCs w:val="21"/>
        </w:rPr>
        <w:t>日期：   年   月   日</w:t>
      </w:r>
    </w:p>
    <w:p w:rsidR="003372C9" w:rsidRPr="002F56F6" w:rsidRDefault="003833D9">
      <w:pPr>
        <w:pStyle w:val="3"/>
        <w:spacing w:before="120" w:after="120" w:line="360" w:lineRule="auto"/>
        <w:rPr>
          <w:rFonts w:ascii="仿宋_GB2312" w:eastAsia="仿宋_GB2312" w:hAnsi="宋体"/>
          <w:sz w:val="24"/>
        </w:rPr>
      </w:pPr>
      <w:r w:rsidRPr="002F56F6">
        <w:rPr>
          <w:rFonts w:ascii="宋体" w:hAnsi="宋体"/>
          <w:szCs w:val="21"/>
        </w:rPr>
        <w:br w:type="page"/>
      </w:r>
      <w:r w:rsidRPr="002F56F6">
        <w:rPr>
          <w:rFonts w:asciiTheme="majorEastAsia" w:eastAsiaTheme="majorEastAsia" w:hAnsiTheme="majorEastAsia" w:hint="eastAsia"/>
          <w:sz w:val="21"/>
          <w:szCs w:val="21"/>
        </w:rPr>
        <w:lastRenderedPageBreak/>
        <w:t>5、投标函</w:t>
      </w:r>
    </w:p>
    <w:p w:rsidR="003372C9" w:rsidRPr="002F56F6" w:rsidRDefault="003372C9">
      <w:pPr>
        <w:adjustRightInd w:val="0"/>
        <w:snapToGrid w:val="0"/>
        <w:spacing w:line="360" w:lineRule="auto"/>
        <w:rPr>
          <w:rFonts w:ascii="宋体" w:hAnsi="宋体" w:cs="宋体"/>
          <w:szCs w:val="21"/>
          <w:u w:val="single"/>
        </w:rPr>
      </w:pP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u w:val="single"/>
        </w:rPr>
        <w:t>广东外语外贸大学</w:t>
      </w:r>
      <w:r w:rsidRPr="002F56F6">
        <w:rPr>
          <w:rFonts w:ascii="宋体" w:hAnsi="宋体" w:cs="宋体" w:hint="eastAsia"/>
          <w:szCs w:val="21"/>
        </w:rPr>
        <w:t>：</w:t>
      </w:r>
    </w:p>
    <w:p w:rsidR="003372C9" w:rsidRPr="002F56F6" w:rsidRDefault="003833D9">
      <w:pPr>
        <w:autoSpaceDE w:val="0"/>
        <w:autoSpaceDN w:val="0"/>
        <w:adjustRightInd w:val="0"/>
        <w:spacing w:line="360" w:lineRule="exact"/>
        <w:ind w:right="26" w:firstLineChars="200" w:firstLine="420"/>
        <w:rPr>
          <w:rFonts w:ascii="宋体" w:hAnsi="宋体" w:cs="宋体"/>
          <w:kern w:val="0"/>
          <w:szCs w:val="21"/>
        </w:rPr>
      </w:pPr>
      <w:r w:rsidRPr="002F56F6">
        <w:rPr>
          <w:rFonts w:ascii="宋体" w:hAnsi="宋体" w:cs="宋体" w:hint="eastAsia"/>
          <w:kern w:val="0"/>
          <w:szCs w:val="21"/>
        </w:rPr>
        <w:t>依据贵方项目</w:t>
      </w:r>
      <w:r w:rsidRPr="002F56F6">
        <w:rPr>
          <w:rFonts w:ascii="宋体" w:hAnsi="宋体" w:cs="宋体" w:hint="eastAsia"/>
          <w:szCs w:val="21"/>
        </w:rPr>
        <w:t>（项目编号：      ）</w:t>
      </w:r>
      <w:r w:rsidRPr="002F56F6">
        <w:rPr>
          <w:rFonts w:ascii="宋体" w:hAnsi="宋体" w:cs="宋体" w:hint="eastAsia"/>
          <w:kern w:val="0"/>
          <w:szCs w:val="21"/>
        </w:rPr>
        <w:t>项目竞标服务的投标邀请，我方代表</w:t>
      </w:r>
      <w:r w:rsidRPr="002F56F6">
        <w:rPr>
          <w:rFonts w:ascii="宋体" w:hAnsi="宋体" w:cs="宋体" w:hint="eastAsia"/>
          <w:szCs w:val="21"/>
        </w:rPr>
        <w:t>（</w:t>
      </w:r>
      <w:r w:rsidRPr="002F56F6">
        <w:rPr>
          <w:rFonts w:ascii="宋体" w:hAnsi="宋体" w:cs="宋体" w:hint="eastAsia"/>
          <w:szCs w:val="21"/>
          <w:u w:val="single"/>
        </w:rPr>
        <w:t>姓名、职务）</w:t>
      </w:r>
      <w:r w:rsidRPr="002F56F6">
        <w:rPr>
          <w:rFonts w:ascii="宋体" w:hAnsi="宋体" w:cs="宋体" w:hint="eastAsia"/>
          <w:kern w:val="0"/>
          <w:szCs w:val="21"/>
        </w:rPr>
        <w:t xml:space="preserve">经正式授权并代表  </w:t>
      </w:r>
      <w:r w:rsidRPr="002F56F6">
        <w:rPr>
          <w:rFonts w:ascii="宋体" w:hAnsi="宋体" w:cs="宋体" w:hint="eastAsia"/>
          <w:szCs w:val="21"/>
          <w:u w:val="single"/>
        </w:rPr>
        <w:t xml:space="preserve">                （投标人名称、地址）</w:t>
      </w:r>
      <w:r w:rsidRPr="002F56F6">
        <w:rPr>
          <w:rFonts w:ascii="宋体" w:hAnsi="宋体" w:cs="宋体" w:hint="eastAsia"/>
          <w:kern w:val="0"/>
          <w:szCs w:val="21"/>
        </w:rPr>
        <w:t>提交下述文件正本</w:t>
      </w:r>
      <w:r w:rsidRPr="002F56F6">
        <w:rPr>
          <w:rFonts w:ascii="宋体" w:hAnsi="宋体" w:cs="宋体" w:hint="eastAsia"/>
          <w:kern w:val="0"/>
          <w:szCs w:val="21"/>
          <w:u w:val="single"/>
        </w:rPr>
        <w:t>1</w:t>
      </w:r>
      <w:r w:rsidRPr="002F56F6">
        <w:rPr>
          <w:rFonts w:ascii="宋体" w:hAnsi="宋体" w:cs="宋体" w:hint="eastAsia"/>
          <w:kern w:val="0"/>
          <w:szCs w:val="21"/>
        </w:rPr>
        <w:t>份，副本</w:t>
      </w:r>
      <w:r w:rsidRPr="002F56F6">
        <w:rPr>
          <w:rFonts w:ascii="宋体" w:hAnsi="宋体" w:cs="宋体" w:hint="eastAsia"/>
          <w:kern w:val="0"/>
          <w:szCs w:val="21"/>
          <w:u w:val="single"/>
        </w:rPr>
        <w:t>2</w:t>
      </w:r>
      <w:r w:rsidRPr="002F56F6">
        <w:rPr>
          <w:rFonts w:ascii="宋体" w:hAnsi="宋体" w:cs="宋体" w:hint="eastAsia"/>
          <w:kern w:val="0"/>
          <w:szCs w:val="21"/>
        </w:rPr>
        <w:t>份。</w:t>
      </w:r>
    </w:p>
    <w:p w:rsidR="003372C9" w:rsidRPr="002F56F6"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2F56F6">
        <w:rPr>
          <w:rFonts w:ascii="宋体" w:hAnsi="宋体" w:cs="宋体" w:hint="eastAsia"/>
          <w:kern w:val="0"/>
          <w:szCs w:val="21"/>
        </w:rPr>
        <w:t>投标函 ；</w:t>
      </w:r>
    </w:p>
    <w:p w:rsidR="003372C9" w:rsidRPr="002F56F6"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2F56F6">
        <w:rPr>
          <w:rFonts w:ascii="宋体" w:hAnsi="宋体" w:cs="宋体" w:hint="eastAsia"/>
          <w:kern w:val="0"/>
          <w:szCs w:val="21"/>
        </w:rPr>
        <w:t>资格性/资质性文件；</w:t>
      </w:r>
    </w:p>
    <w:p w:rsidR="003372C9" w:rsidRPr="002F56F6" w:rsidRDefault="003833D9">
      <w:pPr>
        <w:autoSpaceDE w:val="0"/>
        <w:autoSpaceDN w:val="0"/>
        <w:adjustRightInd w:val="0"/>
        <w:spacing w:line="360" w:lineRule="exact"/>
        <w:ind w:right="246" w:firstLineChars="200" w:firstLine="420"/>
        <w:rPr>
          <w:rFonts w:ascii="宋体" w:hAnsi="宋体" w:cs="宋体"/>
          <w:kern w:val="0"/>
          <w:szCs w:val="21"/>
        </w:rPr>
      </w:pPr>
      <w:r w:rsidRPr="002F56F6">
        <w:rPr>
          <w:rFonts w:ascii="宋体" w:hAnsi="宋体" w:cs="宋体" w:hint="eastAsia"/>
          <w:kern w:val="0"/>
          <w:szCs w:val="21"/>
        </w:rPr>
        <w:t xml:space="preserve">3. </w:t>
      </w:r>
      <w:r w:rsidRPr="002F56F6">
        <w:rPr>
          <w:rFonts w:ascii="宋体" w:hAnsi="宋体" w:cs="宋体" w:hint="eastAsia"/>
          <w:szCs w:val="21"/>
        </w:rPr>
        <w:t>报价文件</w:t>
      </w:r>
      <w:r w:rsidRPr="002F56F6">
        <w:rPr>
          <w:rFonts w:ascii="宋体" w:hAnsi="宋体" w:cs="宋体" w:hint="eastAsia"/>
          <w:kern w:val="0"/>
          <w:szCs w:val="21"/>
        </w:rPr>
        <w:t>；</w:t>
      </w:r>
    </w:p>
    <w:p w:rsidR="003372C9" w:rsidRPr="002F56F6" w:rsidRDefault="003833D9">
      <w:pPr>
        <w:autoSpaceDE w:val="0"/>
        <w:autoSpaceDN w:val="0"/>
        <w:adjustRightInd w:val="0"/>
        <w:spacing w:line="360" w:lineRule="exact"/>
        <w:ind w:right="246"/>
        <w:rPr>
          <w:rFonts w:ascii="宋体" w:hAnsi="宋体" w:cs="宋体"/>
          <w:kern w:val="0"/>
          <w:szCs w:val="21"/>
        </w:rPr>
      </w:pPr>
      <w:r w:rsidRPr="002F56F6">
        <w:rPr>
          <w:rFonts w:ascii="宋体" w:hAnsi="宋体" w:cs="宋体" w:hint="eastAsia"/>
          <w:kern w:val="0"/>
          <w:szCs w:val="21"/>
        </w:rPr>
        <w:t>在此，我方声明如下：</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1.同意并接受投标文件的各项要求，遵守投标文件中的各项规定，按投标文件的要求提供报价。</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2.投标有效期为递交投标文件之日起   天，中标人/成交人投标有效期延至合同有效期满之日。</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3372C9" w:rsidRPr="002F56F6" w:rsidRDefault="003833D9">
      <w:pPr>
        <w:spacing w:line="360" w:lineRule="exact"/>
        <w:ind w:firstLineChars="200" w:firstLine="420"/>
        <w:rPr>
          <w:rFonts w:ascii="宋体" w:hAnsi="宋体" w:cs="宋体"/>
          <w:szCs w:val="21"/>
        </w:rPr>
      </w:pPr>
      <w:r w:rsidRPr="002F56F6">
        <w:rPr>
          <w:rFonts w:ascii="宋体" w:hAnsi="宋体" w:cs="宋体" w:hint="eastAsia"/>
          <w:szCs w:val="21"/>
        </w:rPr>
        <w:t>4.我方已毫无保留地向贵方提供一切所需的证明材料。</w:t>
      </w:r>
    </w:p>
    <w:p w:rsidR="003372C9" w:rsidRPr="002F56F6" w:rsidRDefault="003833D9">
      <w:pPr>
        <w:spacing w:line="360" w:lineRule="exact"/>
        <w:ind w:leftChars="185" w:left="388"/>
        <w:rPr>
          <w:rFonts w:ascii="宋体" w:hAnsi="宋体" w:cs="宋体"/>
          <w:szCs w:val="21"/>
        </w:rPr>
      </w:pPr>
      <w:r w:rsidRPr="002F56F6">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3372C9" w:rsidRPr="002F56F6" w:rsidRDefault="003833D9">
      <w:pPr>
        <w:spacing w:line="360" w:lineRule="exact"/>
        <w:ind w:leftChars="185" w:left="388"/>
        <w:rPr>
          <w:rFonts w:ascii="宋体" w:hAnsi="宋体" w:cs="宋体"/>
          <w:szCs w:val="21"/>
        </w:rPr>
      </w:pPr>
      <w:r w:rsidRPr="002F56F6">
        <w:rPr>
          <w:rFonts w:ascii="宋体" w:hAnsi="宋体" w:cs="宋体" w:hint="eastAsia"/>
          <w:szCs w:val="21"/>
        </w:rPr>
        <w:t>6.我方完全服从和尊重评委会所作的评定结果，同时清楚理解到报价最低并非意味着必定获得中标资格。</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投标人（法定代表人授权代表）代表签字：</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 xml:space="preserve">投标人名称(公章)： </w:t>
      </w:r>
    </w:p>
    <w:p w:rsidR="003372C9" w:rsidRPr="002F56F6" w:rsidRDefault="003833D9">
      <w:pPr>
        <w:autoSpaceDE w:val="0"/>
        <w:autoSpaceDN w:val="0"/>
        <w:adjustRightInd w:val="0"/>
        <w:spacing w:line="360" w:lineRule="auto"/>
        <w:ind w:right="246"/>
        <w:rPr>
          <w:rFonts w:ascii="宋体" w:hAnsi="宋体" w:cs="宋体"/>
          <w:kern w:val="0"/>
          <w:szCs w:val="21"/>
        </w:rPr>
      </w:pPr>
      <w:r w:rsidRPr="002F56F6">
        <w:rPr>
          <w:rFonts w:ascii="宋体" w:hAnsi="宋体" w:cs="宋体" w:hint="eastAsia"/>
          <w:kern w:val="0"/>
          <w:szCs w:val="21"/>
        </w:rPr>
        <w:t>地     址：</w:t>
      </w:r>
    </w:p>
    <w:p w:rsidR="003372C9" w:rsidRPr="002F56F6" w:rsidRDefault="003833D9">
      <w:pPr>
        <w:autoSpaceDE w:val="0"/>
        <w:autoSpaceDN w:val="0"/>
        <w:adjustRightInd w:val="0"/>
        <w:spacing w:line="360" w:lineRule="auto"/>
        <w:ind w:right="33"/>
        <w:rPr>
          <w:rFonts w:ascii="宋体" w:hAnsi="宋体" w:cs="宋体"/>
          <w:kern w:val="0"/>
          <w:szCs w:val="21"/>
        </w:rPr>
      </w:pPr>
      <w:r w:rsidRPr="002F56F6">
        <w:rPr>
          <w:rFonts w:ascii="宋体" w:hAnsi="宋体" w:cs="宋体" w:hint="eastAsia"/>
          <w:kern w:val="0"/>
          <w:szCs w:val="21"/>
        </w:rPr>
        <w:t>电     话：</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日     期：</w:t>
      </w:r>
    </w:p>
    <w:p w:rsidR="003372C9" w:rsidRPr="002F56F6" w:rsidRDefault="003372C9" w:rsidP="0077435D">
      <w:pPr>
        <w:adjustRightInd w:val="0"/>
        <w:snapToGrid w:val="0"/>
        <w:spacing w:line="360" w:lineRule="auto"/>
        <w:ind w:firstLineChars="1250" w:firstLine="4016"/>
        <w:rPr>
          <w:rFonts w:ascii="仿宋_GB2312" w:eastAsia="仿宋_GB2312" w:hAnsi="宋体"/>
          <w:b/>
          <w:sz w:val="32"/>
          <w:szCs w:val="32"/>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372C9">
      <w:pPr>
        <w:adjustRightInd w:val="0"/>
        <w:snapToGrid w:val="0"/>
        <w:spacing w:line="360" w:lineRule="auto"/>
        <w:rPr>
          <w:rFonts w:ascii="宋体" w:hAnsi="宋体" w:cs="宋体"/>
          <w:b/>
          <w:szCs w:val="21"/>
        </w:rPr>
      </w:pPr>
    </w:p>
    <w:p w:rsidR="003372C9" w:rsidRPr="002F56F6" w:rsidRDefault="003833D9">
      <w:pPr>
        <w:pStyle w:val="3"/>
        <w:spacing w:before="120" w:after="120" w:line="360" w:lineRule="auto"/>
        <w:rPr>
          <w:rFonts w:ascii="宋体" w:hAnsi="宋体" w:cs="宋体"/>
          <w:szCs w:val="21"/>
          <w:u w:val="single"/>
        </w:rPr>
      </w:pPr>
      <w:r w:rsidRPr="002F56F6">
        <w:rPr>
          <w:rFonts w:ascii="宋体" w:hAnsi="宋体" w:cs="宋体"/>
          <w:b w:val="0"/>
          <w:szCs w:val="21"/>
        </w:rPr>
        <w:br w:type="page"/>
      </w:r>
      <w:r w:rsidRPr="002F56F6">
        <w:rPr>
          <w:rFonts w:asciiTheme="majorEastAsia" w:eastAsiaTheme="majorEastAsia" w:hAnsiTheme="majorEastAsia" w:hint="eastAsia"/>
          <w:sz w:val="21"/>
          <w:szCs w:val="21"/>
        </w:rPr>
        <w:lastRenderedPageBreak/>
        <w:t>6、资格证明文件</w:t>
      </w:r>
    </w:p>
    <w:p w:rsidR="003372C9" w:rsidRPr="002F56F6" w:rsidRDefault="003833D9">
      <w:pPr>
        <w:spacing w:line="360" w:lineRule="auto"/>
        <w:rPr>
          <w:rFonts w:ascii="宋体" w:hAnsi="宋体" w:cs="宋体"/>
          <w:szCs w:val="21"/>
        </w:rPr>
      </w:pPr>
      <w:r w:rsidRPr="002F56F6">
        <w:rPr>
          <w:rFonts w:ascii="宋体" w:hAnsi="宋体" w:cs="宋体" w:hint="eastAsia"/>
          <w:b/>
          <w:szCs w:val="21"/>
        </w:rPr>
        <w:t>6.1 法定代表人授权委托书</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致：</w:t>
      </w:r>
      <w:r w:rsidRPr="002F56F6">
        <w:rPr>
          <w:rFonts w:ascii="宋体" w:hAnsi="宋体" w:cs="宋体" w:hint="eastAsia"/>
          <w:szCs w:val="21"/>
          <w:u w:val="single"/>
        </w:rPr>
        <w:t>广东外语外贸大学</w:t>
      </w:r>
      <w:r w:rsidRPr="002F56F6">
        <w:rPr>
          <w:rFonts w:ascii="宋体" w:hAnsi="宋体" w:cs="宋体" w:hint="eastAsia"/>
          <w:szCs w:val="21"/>
        </w:rPr>
        <w:t>：</w:t>
      </w:r>
    </w:p>
    <w:p w:rsidR="003372C9" w:rsidRPr="002F56F6" w:rsidRDefault="003833D9">
      <w:pPr>
        <w:spacing w:line="460" w:lineRule="atLeast"/>
        <w:ind w:firstLineChars="200" w:firstLine="420"/>
        <w:rPr>
          <w:rFonts w:ascii="宋体" w:hAnsi="宋体" w:cs="宋体"/>
          <w:szCs w:val="21"/>
        </w:rPr>
      </w:pPr>
      <w:r w:rsidRPr="002F56F6">
        <w:rPr>
          <w:rFonts w:ascii="宋体" w:hAnsi="宋体" w:cs="宋体" w:hint="eastAsia"/>
          <w:szCs w:val="21"/>
        </w:rPr>
        <w:t>兹授权同志，为我方签订经济合同及办理其他事务代理人，其权限是：。</w:t>
      </w:r>
    </w:p>
    <w:p w:rsidR="003372C9" w:rsidRPr="002F56F6" w:rsidRDefault="003372C9">
      <w:pPr>
        <w:spacing w:line="460" w:lineRule="atLeast"/>
        <w:rPr>
          <w:rFonts w:ascii="宋体" w:hAnsi="宋体" w:cs="宋体"/>
          <w:szCs w:val="21"/>
        </w:rPr>
      </w:pPr>
    </w:p>
    <w:p w:rsidR="003372C9" w:rsidRPr="002F56F6" w:rsidRDefault="003372C9">
      <w:pPr>
        <w:spacing w:line="460" w:lineRule="atLeast"/>
        <w:rPr>
          <w:rFonts w:ascii="宋体" w:hAnsi="宋体" w:cs="宋体"/>
          <w:szCs w:val="21"/>
        </w:rPr>
      </w:pPr>
    </w:p>
    <w:p w:rsidR="003372C9" w:rsidRPr="002F56F6" w:rsidRDefault="003833D9">
      <w:pPr>
        <w:spacing w:line="460" w:lineRule="atLeast"/>
        <w:rPr>
          <w:rFonts w:ascii="宋体" w:hAnsi="宋体" w:cs="宋体"/>
          <w:szCs w:val="21"/>
        </w:rPr>
      </w:pPr>
      <w:r w:rsidRPr="002F56F6">
        <w:rPr>
          <w:rFonts w:ascii="宋体" w:hAnsi="宋体" w:cs="宋体" w:hint="eastAsia"/>
          <w:szCs w:val="21"/>
        </w:rPr>
        <w:t>授权单位：          （盖章）     法定代表人：         （签名或盖私章）</w:t>
      </w:r>
    </w:p>
    <w:p w:rsidR="003372C9" w:rsidRPr="002F56F6" w:rsidRDefault="003372C9">
      <w:pPr>
        <w:spacing w:line="460" w:lineRule="atLeast"/>
        <w:rPr>
          <w:rFonts w:ascii="宋体" w:hAnsi="宋体" w:cs="宋体"/>
          <w:szCs w:val="21"/>
        </w:rPr>
      </w:pPr>
    </w:p>
    <w:p w:rsidR="003372C9" w:rsidRPr="002F56F6" w:rsidRDefault="003372C9">
      <w:pPr>
        <w:spacing w:line="460" w:lineRule="atLeast"/>
        <w:rPr>
          <w:rFonts w:ascii="宋体" w:hAnsi="宋体" w:cs="宋体"/>
          <w:szCs w:val="21"/>
        </w:rPr>
      </w:pPr>
    </w:p>
    <w:p w:rsidR="003372C9" w:rsidRPr="002F56F6" w:rsidRDefault="003833D9">
      <w:pPr>
        <w:spacing w:line="460" w:lineRule="atLeast"/>
        <w:rPr>
          <w:rFonts w:ascii="宋体" w:hAnsi="宋体" w:cs="宋体"/>
          <w:szCs w:val="21"/>
        </w:rPr>
      </w:pPr>
      <w:r w:rsidRPr="002F56F6">
        <w:rPr>
          <w:rFonts w:ascii="宋体" w:hAnsi="宋体" w:cs="宋体" w:hint="eastAsia"/>
          <w:szCs w:val="21"/>
        </w:rPr>
        <w:t>有效期限：至        年       月      日       签发日期：</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附：代理人性别：        年龄：       职务：     身份证号码：</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 xml:space="preserve">  联系电话：</w:t>
      </w:r>
    </w:p>
    <w:p w:rsidR="003372C9" w:rsidRPr="002F56F6" w:rsidRDefault="003833D9">
      <w:pPr>
        <w:spacing w:line="460" w:lineRule="atLeast"/>
        <w:ind w:firstLineChars="100" w:firstLine="210"/>
        <w:rPr>
          <w:rFonts w:ascii="宋体" w:hAnsi="宋体" w:cs="宋体"/>
          <w:szCs w:val="21"/>
        </w:rPr>
      </w:pPr>
      <w:r w:rsidRPr="002F56F6">
        <w:rPr>
          <w:rFonts w:ascii="宋体" w:hAnsi="宋体" w:cs="宋体" w:hint="eastAsia"/>
          <w:szCs w:val="21"/>
        </w:rPr>
        <w:t>营业执照号码：                         经济性质：</w:t>
      </w:r>
    </w:p>
    <w:p w:rsidR="003372C9" w:rsidRPr="002F56F6" w:rsidRDefault="003372C9">
      <w:pPr>
        <w:spacing w:line="460" w:lineRule="atLeast"/>
        <w:rPr>
          <w:rFonts w:ascii="宋体" w:hAnsi="宋体" w:cs="宋体"/>
          <w:szCs w:val="21"/>
        </w:rPr>
      </w:pPr>
    </w:p>
    <w:p w:rsidR="003372C9" w:rsidRPr="002F56F6" w:rsidRDefault="003833D9">
      <w:pPr>
        <w:spacing w:line="460" w:lineRule="atLeast"/>
        <w:rPr>
          <w:rFonts w:ascii="宋体" w:hAnsi="宋体" w:cs="宋体"/>
          <w:szCs w:val="21"/>
        </w:rPr>
      </w:pPr>
      <w:r w:rsidRPr="002F56F6">
        <w:rPr>
          <w:rFonts w:ascii="宋体" w:hAnsi="宋体" w:cs="宋体" w:hint="eastAsia"/>
          <w:szCs w:val="21"/>
        </w:rPr>
        <w:t>说明：1.法定代表人为企业事业单位、国家机关、社会团体的主要行政负责人。</w:t>
      </w:r>
    </w:p>
    <w:p w:rsidR="003372C9" w:rsidRPr="002F56F6" w:rsidRDefault="003833D9">
      <w:pPr>
        <w:spacing w:line="460" w:lineRule="atLeast"/>
        <w:rPr>
          <w:rFonts w:ascii="宋体" w:hAnsi="宋体" w:cs="宋体"/>
          <w:szCs w:val="21"/>
        </w:rPr>
      </w:pPr>
      <w:r w:rsidRPr="002F56F6">
        <w:rPr>
          <w:rFonts w:ascii="宋体" w:hAnsi="宋体" w:cs="宋体" w:hint="eastAsia"/>
          <w:szCs w:val="21"/>
        </w:rPr>
        <w:t xml:space="preserve">      2.内容必须填写真实、清楚、涂改无效，不得转让、买卖。</w:t>
      </w:r>
    </w:p>
    <w:p w:rsidR="003372C9" w:rsidRPr="002F56F6" w:rsidRDefault="003833D9">
      <w:pPr>
        <w:spacing w:line="460" w:lineRule="atLeast"/>
        <w:ind w:leftChars="321" w:left="884" w:hangingChars="100" w:hanging="210"/>
        <w:rPr>
          <w:rFonts w:ascii="宋体" w:hAnsi="宋体" w:cs="宋体"/>
          <w:szCs w:val="21"/>
        </w:rPr>
      </w:pPr>
      <w:r w:rsidRPr="002F56F6">
        <w:rPr>
          <w:rFonts w:ascii="宋体" w:hAnsi="宋体" w:cs="宋体" w:hint="eastAsia"/>
          <w:szCs w:val="21"/>
        </w:rPr>
        <w:t>3.授权权限：全权代表本公司参与上述服务项目的投标响应，负责提供与签署确认一切文书资料，以及向贵方递交的任何补充承诺。</w:t>
      </w:r>
    </w:p>
    <w:p w:rsidR="003372C9" w:rsidRPr="002F56F6" w:rsidRDefault="003833D9">
      <w:pPr>
        <w:spacing w:line="460" w:lineRule="atLeast"/>
        <w:ind w:leftChars="321" w:left="674"/>
        <w:rPr>
          <w:rFonts w:ascii="宋体" w:hAnsi="宋体" w:cs="宋体"/>
          <w:szCs w:val="21"/>
        </w:rPr>
      </w:pPr>
      <w:r w:rsidRPr="002F56F6">
        <w:rPr>
          <w:rFonts w:ascii="宋体" w:hAnsi="宋体" w:cs="宋体" w:hint="eastAsia"/>
          <w:szCs w:val="21"/>
        </w:rPr>
        <w:t>4.有效期限：与本公司投标文件中标注的投标有效期相同，自本单位盖公章之日起生效。</w:t>
      </w:r>
    </w:p>
    <w:p w:rsidR="003372C9" w:rsidRPr="002F56F6" w:rsidRDefault="003372C9">
      <w:pPr>
        <w:spacing w:line="460" w:lineRule="atLeast"/>
        <w:rPr>
          <w:rFonts w:ascii="宋体" w:hAnsi="宋体" w:cs="宋体"/>
          <w:szCs w:val="21"/>
        </w:rPr>
      </w:pPr>
    </w:p>
    <w:p w:rsidR="003372C9" w:rsidRPr="002F56F6" w:rsidRDefault="00804D57">
      <w:pPr>
        <w:spacing w:line="360" w:lineRule="auto"/>
        <w:ind w:firstLine="420"/>
        <w:rPr>
          <w:rFonts w:ascii="宋体" w:hAnsi="宋体" w:cs="宋体"/>
          <w:szCs w:val="21"/>
          <w:u w:val="single"/>
        </w:rPr>
      </w:pPr>
      <w:r w:rsidRPr="00804D57">
        <w:rPr>
          <w:rFonts w:ascii="宋体" w:hAnsi="宋体" w:cs="宋体"/>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30163D" w:rsidRDefault="0030163D">
                  <w:pPr>
                    <w:jc w:val="center"/>
                    <w:rPr>
                      <w:rFonts w:hAnsi="宋体"/>
                      <w:szCs w:val="21"/>
                    </w:rPr>
                  </w:pPr>
                </w:p>
                <w:p w:rsidR="0030163D" w:rsidRDefault="0030163D">
                  <w:pPr>
                    <w:jc w:val="center"/>
                    <w:rPr>
                      <w:rFonts w:hAnsi="宋体"/>
                      <w:szCs w:val="21"/>
                    </w:rPr>
                  </w:pPr>
                </w:p>
                <w:p w:rsidR="0030163D" w:rsidRDefault="0030163D">
                  <w:pPr>
                    <w:jc w:val="center"/>
                    <w:rPr>
                      <w:rFonts w:hAnsi="宋体"/>
                      <w:szCs w:val="21"/>
                    </w:rPr>
                  </w:pPr>
                </w:p>
                <w:p w:rsidR="0030163D" w:rsidRDefault="0030163D">
                  <w:pPr>
                    <w:jc w:val="center"/>
                    <w:rPr>
                      <w:szCs w:val="21"/>
                    </w:rPr>
                  </w:pPr>
                  <w:r>
                    <w:rPr>
                      <w:rFonts w:hAnsi="宋体" w:hint="eastAsia"/>
                      <w:szCs w:val="21"/>
                    </w:rPr>
                    <w:t>代理人身份证复印件</w:t>
                  </w:r>
                </w:p>
              </w:txbxContent>
            </v:textbox>
          </v:shape>
        </w:pict>
      </w:r>
    </w:p>
    <w:p w:rsidR="003372C9" w:rsidRPr="002F56F6" w:rsidRDefault="003372C9">
      <w:pPr>
        <w:spacing w:line="360" w:lineRule="auto"/>
        <w:ind w:firstLine="420"/>
        <w:rPr>
          <w:rFonts w:ascii="宋体" w:hAnsi="宋体" w:cs="宋体"/>
          <w:szCs w:val="21"/>
          <w:u w:val="single"/>
        </w:rPr>
      </w:pPr>
    </w:p>
    <w:p w:rsidR="003372C9" w:rsidRPr="002F56F6" w:rsidRDefault="003372C9">
      <w:pPr>
        <w:spacing w:line="360" w:lineRule="auto"/>
        <w:ind w:firstLine="420"/>
        <w:rPr>
          <w:rFonts w:ascii="宋体" w:hAnsi="宋体" w:cs="宋体"/>
          <w:szCs w:val="21"/>
          <w:u w:val="single"/>
        </w:rPr>
      </w:pPr>
    </w:p>
    <w:p w:rsidR="003372C9" w:rsidRPr="002F56F6" w:rsidRDefault="003372C9">
      <w:pPr>
        <w:spacing w:line="300" w:lineRule="auto"/>
        <w:jc w:val="center"/>
        <w:rPr>
          <w:rFonts w:ascii="宋体" w:hAnsi="宋体" w:cs="宋体"/>
          <w:b/>
          <w:szCs w:val="21"/>
        </w:rPr>
      </w:pPr>
    </w:p>
    <w:p w:rsidR="003372C9" w:rsidRPr="002F56F6" w:rsidRDefault="003372C9">
      <w:pPr>
        <w:spacing w:line="300" w:lineRule="auto"/>
        <w:jc w:val="center"/>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3372C9" w:rsidRPr="002F56F6" w:rsidRDefault="003372C9">
      <w:pPr>
        <w:spacing w:line="300" w:lineRule="auto"/>
        <w:rPr>
          <w:rFonts w:ascii="宋体" w:hAnsi="宋体" w:cs="宋体"/>
          <w:b/>
          <w:szCs w:val="21"/>
        </w:rPr>
      </w:pPr>
    </w:p>
    <w:p w:rsidR="002062D4" w:rsidRDefault="002062D4">
      <w:pPr>
        <w:spacing w:line="300" w:lineRule="auto"/>
        <w:rPr>
          <w:rFonts w:ascii="宋体" w:hAnsi="宋体" w:cs="宋体"/>
          <w:b/>
          <w:szCs w:val="21"/>
        </w:rPr>
      </w:pPr>
    </w:p>
    <w:p w:rsidR="002062D4" w:rsidRDefault="002062D4">
      <w:pPr>
        <w:spacing w:line="300" w:lineRule="auto"/>
        <w:rPr>
          <w:rFonts w:ascii="宋体" w:hAnsi="宋体" w:cs="宋体"/>
          <w:b/>
          <w:szCs w:val="21"/>
        </w:rPr>
      </w:pPr>
    </w:p>
    <w:p w:rsidR="003372C9" w:rsidRPr="002F56F6" w:rsidRDefault="003833D9">
      <w:pPr>
        <w:spacing w:line="300" w:lineRule="auto"/>
        <w:rPr>
          <w:rFonts w:ascii="宋体" w:hAnsi="宋体" w:cs="宋体"/>
          <w:b/>
          <w:szCs w:val="21"/>
        </w:rPr>
      </w:pPr>
      <w:r w:rsidRPr="002F56F6">
        <w:rPr>
          <w:rFonts w:ascii="宋体" w:hAnsi="宋体" w:cs="宋体" w:hint="eastAsia"/>
          <w:b/>
          <w:szCs w:val="21"/>
        </w:rPr>
        <w:lastRenderedPageBreak/>
        <w:t>6.2关于资格的声明函</w:t>
      </w:r>
    </w:p>
    <w:p w:rsidR="003372C9" w:rsidRPr="002F56F6" w:rsidRDefault="003372C9">
      <w:pPr>
        <w:spacing w:line="480" w:lineRule="exact"/>
        <w:jc w:val="center"/>
        <w:rPr>
          <w:rFonts w:ascii="宋体" w:hAnsi="宋体" w:cs="宋体"/>
          <w:szCs w:val="21"/>
        </w:rPr>
      </w:pPr>
    </w:p>
    <w:p w:rsidR="003372C9" w:rsidRPr="002F56F6" w:rsidRDefault="003833D9">
      <w:pPr>
        <w:spacing w:line="360" w:lineRule="auto"/>
        <w:rPr>
          <w:rFonts w:ascii="宋体" w:hAnsi="宋体" w:cs="宋体"/>
          <w:szCs w:val="21"/>
          <w:u w:val="single"/>
        </w:rPr>
      </w:pPr>
      <w:r w:rsidRPr="002F56F6">
        <w:rPr>
          <w:rFonts w:ascii="宋体" w:hAnsi="宋体" w:cs="宋体" w:hint="eastAsia"/>
          <w:szCs w:val="21"/>
        </w:rPr>
        <w:t>致：</w:t>
      </w:r>
      <w:r w:rsidRPr="002F56F6">
        <w:rPr>
          <w:rFonts w:ascii="宋体" w:hAnsi="宋体" w:cs="宋体" w:hint="eastAsia"/>
          <w:szCs w:val="21"/>
          <w:u w:val="single"/>
        </w:rPr>
        <w:t>广东外语外贸大学</w:t>
      </w:r>
    </w:p>
    <w:p w:rsidR="003372C9" w:rsidRPr="002F56F6" w:rsidRDefault="003833D9">
      <w:pPr>
        <w:spacing w:line="360" w:lineRule="auto"/>
        <w:ind w:firstLine="480"/>
        <w:rPr>
          <w:rFonts w:ascii="宋体" w:hAnsi="宋体" w:cs="宋体"/>
          <w:szCs w:val="21"/>
        </w:rPr>
      </w:pPr>
      <w:r w:rsidRPr="002F56F6">
        <w:rPr>
          <w:rFonts w:ascii="宋体" w:hAnsi="宋体" w:cs="宋体" w:hint="eastAsia"/>
          <w:szCs w:val="21"/>
        </w:rPr>
        <w:t>关于贵方招标项目名称:项目（</w:t>
      </w:r>
      <w:r w:rsidRPr="002F56F6">
        <w:rPr>
          <w:rFonts w:ascii="宋体" w:hAnsi="宋体" w:cs="宋体" w:hint="eastAsia"/>
          <w:szCs w:val="21"/>
          <w:u w:val="single"/>
        </w:rPr>
        <w:t>项目编号：          号</w:t>
      </w:r>
      <w:r w:rsidRPr="002F56F6">
        <w:rPr>
          <w:rFonts w:ascii="宋体" w:hAnsi="宋体" w:cs="宋体" w:hint="eastAsia"/>
          <w:szCs w:val="21"/>
        </w:rPr>
        <w:t>）投标邀请，本签字人愿意参加投标响应，提供投标文件中规定的服务，并证明提交的下列文件和说明是准确的和真实的。</w:t>
      </w:r>
    </w:p>
    <w:p w:rsidR="003372C9" w:rsidRPr="002F56F6" w:rsidRDefault="003833D9">
      <w:pPr>
        <w:autoSpaceDE w:val="0"/>
        <w:autoSpaceDN w:val="0"/>
        <w:adjustRightInd w:val="0"/>
        <w:spacing w:line="360" w:lineRule="auto"/>
        <w:jc w:val="left"/>
        <w:textAlignment w:val="baseline"/>
        <w:rPr>
          <w:rFonts w:ascii="宋体" w:hAnsi="宋体" w:cs="宋体"/>
          <w:szCs w:val="21"/>
        </w:rPr>
      </w:pPr>
      <w:r w:rsidRPr="002F56F6">
        <w:rPr>
          <w:rFonts w:ascii="宋体" w:hAnsi="宋体" w:cs="宋体" w:hint="eastAsia"/>
          <w:szCs w:val="21"/>
        </w:rPr>
        <w:t xml:space="preserve">     1、 投标人具有独立承担民事责任能力并在中华人民共和国境内注册的法人或其他组</w:t>
      </w:r>
    </w:p>
    <w:p w:rsidR="003372C9" w:rsidRPr="002F56F6" w:rsidRDefault="003833D9">
      <w:pPr>
        <w:autoSpaceDE w:val="0"/>
        <w:autoSpaceDN w:val="0"/>
        <w:adjustRightInd w:val="0"/>
        <w:spacing w:line="360" w:lineRule="auto"/>
        <w:jc w:val="left"/>
        <w:textAlignment w:val="baseline"/>
        <w:rPr>
          <w:rFonts w:ascii="宋体" w:hAnsi="宋体" w:cs="宋体"/>
          <w:szCs w:val="21"/>
        </w:rPr>
      </w:pPr>
      <w:r w:rsidRPr="002F56F6">
        <w:rPr>
          <w:rFonts w:ascii="宋体" w:hAnsi="宋体" w:cs="宋体" w:hint="eastAsia"/>
          <w:szCs w:val="21"/>
        </w:rPr>
        <w:t>织，提供营业执照副本复印件并加盖公章。</w:t>
      </w:r>
    </w:p>
    <w:p w:rsidR="003372C9" w:rsidRPr="002F56F6" w:rsidRDefault="003833D9">
      <w:pPr>
        <w:autoSpaceDE w:val="0"/>
        <w:autoSpaceDN w:val="0"/>
        <w:adjustRightInd w:val="0"/>
        <w:spacing w:line="360" w:lineRule="auto"/>
        <w:ind w:left="510"/>
        <w:jc w:val="left"/>
        <w:textAlignment w:val="baseline"/>
        <w:rPr>
          <w:rFonts w:ascii="宋体" w:hAnsi="宋体" w:cs="宋体"/>
          <w:szCs w:val="21"/>
        </w:rPr>
      </w:pPr>
      <w:r w:rsidRPr="002F56F6">
        <w:rPr>
          <w:rFonts w:ascii="宋体" w:hAnsi="宋体" w:cs="宋体" w:hint="eastAsia"/>
          <w:kern w:val="28"/>
          <w:szCs w:val="21"/>
        </w:rPr>
        <w:t>2、提供经工商行政管理局核准登记并盖章的经营范围说明</w:t>
      </w:r>
    </w:p>
    <w:p w:rsidR="003372C9" w:rsidRPr="002F56F6" w:rsidRDefault="003833D9">
      <w:pPr>
        <w:spacing w:line="360" w:lineRule="auto"/>
        <w:rPr>
          <w:rFonts w:ascii="宋体" w:hAnsi="宋体" w:cs="宋体"/>
          <w:szCs w:val="21"/>
        </w:rPr>
      </w:pPr>
      <w:r w:rsidRPr="002F56F6">
        <w:rPr>
          <w:rFonts w:ascii="宋体" w:hAnsi="宋体" w:cs="宋体" w:hint="eastAsia"/>
          <w:szCs w:val="21"/>
        </w:rPr>
        <w:t>（相关证明文件附后）</w:t>
      </w:r>
    </w:p>
    <w:p w:rsidR="003372C9" w:rsidRPr="002F56F6" w:rsidRDefault="003372C9">
      <w:pPr>
        <w:adjustRightInd w:val="0"/>
        <w:snapToGrid w:val="0"/>
        <w:spacing w:line="360" w:lineRule="auto"/>
        <w:rPr>
          <w:rFonts w:ascii="宋体" w:hAnsi="宋体" w:cs="宋体"/>
          <w:szCs w:val="21"/>
        </w:rPr>
      </w:pP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投标人法定代表人（或法定代表人授权代表）签字：</w:t>
      </w:r>
    </w:p>
    <w:p w:rsidR="003372C9" w:rsidRPr="002F56F6" w:rsidRDefault="003833D9">
      <w:pPr>
        <w:adjustRightInd w:val="0"/>
        <w:snapToGrid w:val="0"/>
        <w:spacing w:line="360" w:lineRule="auto"/>
        <w:rPr>
          <w:rFonts w:ascii="宋体" w:hAnsi="宋体" w:cs="宋体"/>
          <w:szCs w:val="21"/>
          <w:u w:val="single"/>
        </w:rPr>
      </w:pPr>
      <w:r w:rsidRPr="002F56F6">
        <w:rPr>
          <w:rFonts w:ascii="宋体" w:hAnsi="宋体" w:cs="宋体" w:hint="eastAsia"/>
          <w:szCs w:val="21"/>
        </w:rPr>
        <w:t>投标人名称（签章）：</w:t>
      </w: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日期：年 月 日</w:t>
      </w: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a5"/>
        <w:rPr>
          <w:rFonts w:ascii="宋体" w:hAnsi="宋体" w:cs="宋体"/>
          <w:szCs w:val="21"/>
        </w:rPr>
      </w:pPr>
    </w:p>
    <w:p w:rsidR="003372C9" w:rsidRPr="002F56F6" w:rsidRDefault="003372C9">
      <w:pPr>
        <w:pStyle w:val="12"/>
        <w:adjustRightInd w:val="0"/>
        <w:snapToGrid w:val="0"/>
        <w:spacing w:line="360" w:lineRule="auto"/>
        <w:ind w:leftChars="200" w:left="420" w:firstLineChars="645" w:firstLine="1360"/>
        <w:rPr>
          <w:rFonts w:ascii="宋体" w:hAnsi="宋体" w:cs="宋体"/>
          <w:b/>
          <w:szCs w:val="21"/>
        </w:rPr>
      </w:pPr>
    </w:p>
    <w:p w:rsidR="003372C9" w:rsidRPr="002F56F6" w:rsidRDefault="003372C9">
      <w:pPr>
        <w:rPr>
          <w:rFonts w:ascii="宋体" w:hAnsi="宋体" w:cs="宋体"/>
          <w:b/>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r w:rsidRPr="002F56F6">
        <w:rPr>
          <w:rFonts w:asciiTheme="majorEastAsia" w:eastAsiaTheme="majorEastAsia" w:hAnsiTheme="majorEastAsia" w:hint="eastAsia"/>
          <w:sz w:val="21"/>
          <w:szCs w:val="21"/>
        </w:rPr>
        <w:t>7、投标文件部份</w:t>
      </w:r>
    </w:p>
    <w:p w:rsidR="003372C9" w:rsidRPr="002F56F6" w:rsidRDefault="003833D9">
      <w:pPr>
        <w:rPr>
          <w:rFonts w:ascii="宋体" w:hAnsi="宋体" w:cs="宋体"/>
          <w:b/>
          <w:szCs w:val="21"/>
        </w:rPr>
      </w:pPr>
      <w:r w:rsidRPr="002F56F6">
        <w:rPr>
          <w:rFonts w:ascii="宋体" w:hAnsi="宋体" w:cs="宋体" w:hint="eastAsia"/>
          <w:b/>
          <w:szCs w:val="21"/>
        </w:rPr>
        <w:t xml:space="preserve"> 技术服务及执行方案</w:t>
      </w:r>
    </w:p>
    <w:p w:rsidR="003372C9" w:rsidRPr="002F56F6" w:rsidRDefault="003833D9">
      <w:pPr>
        <w:autoSpaceDE w:val="0"/>
        <w:autoSpaceDN w:val="0"/>
        <w:adjustRightInd w:val="0"/>
        <w:spacing w:line="360" w:lineRule="auto"/>
        <w:ind w:left="315" w:hangingChars="150" w:hanging="315"/>
        <w:jc w:val="left"/>
        <w:rPr>
          <w:rFonts w:ascii="宋体" w:hAnsi="宋体" w:cs="宋体"/>
          <w:kern w:val="0"/>
          <w:szCs w:val="21"/>
        </w:rPr>
      </w:pPr>
      <w:r w:rsidRPr="002F56F6">
        <w:rPr>
          <w:rFonts w:ascii="宋体" w:hAnsi="宋体" w:cs="宋体" w:hint="eastAsia"/>
          <w:kern w:val="0"/>
          <w:szCs w:val="21"/>
        </w:rPr>
        <w:t>投标人应按投标文件要求的内容，对完成整个项目提出相应的实施方案。对含糊不清或</w:t>
      </w:r>
      <w:proofErr w:type="gramStart"/>
      <w:r w:rsidRPr="002F56F6">
        <w:rPr>
          <w:rFonts w:ascii="宋体" w:hAnsi="宋体" w:cs="宋体" w:hint="eastAsia"/>
          <w:kern w:val="0"/>
          <w:szCs w:val="21"/>
        </w:rPr>
        <w:t>欠具体</w:t>
      </w:r>
      <w:proofErr w:type="gramEnd"/>
      <w:r w:rsidRPr="002F56F6">
        <w:rPr>
          <w:rFonts w:ascii="宋体" w:hAnsi="宋体" w:cs="宋体" w:hint="eastAsia"/>
          <w:kern w:val="0"/>
          <w:szCs w:val="21"/>
        </w:rPr>
        <w:t>明确之处，评委会可视为报价人履约能力不足或响应不全处理。组织实施方案的内容应包括：</w:t>
      </w:r>
    </w:p>
    <w:p w:rsidR="003372C9" w:rsidRPr="002F56F6" w:rsidRDefault="003833D9">
      <w:pPr>
        <w:autoSpaceDE w:val="0"/>
        <w:autoSpaceDN w:val="0"/>
        <w:adjustRightInd w:val="0"/>
        <w:spacing w:line="360" w:lineRule="auto"/>
        <w:ind w:firstLineChars="150" w:firstLine="315"/>
        <w:jc w:val="left"/>
        <w:rPr>
          <w:rFonts w:ascii="宋体" w:hAnsi="宋体" w:cs="宋体"/>
          <w:kern w:val="0"/>
          <w:szCs w:val="21"/>
        </w:rPr>
      </w:pPr>
      <w:r w:rsidRPr="002F56F6">
        <w:rPr>
          <w:rFonts w:ascii="宋体" w:hAnsi="宋体" w:cs="宋体" w:hint="eastAsia"/>
          <w:kern w:val="0"/>
          <w:szCs w:val="21"/>
        </w:rPr>
        <w:t>1）对项目的理解（项目概述、目标、服务范围、甲方的义务及配合条件）</w:t>
      </w:r>
    </w:p>
    <w:p w:rsidR="003372C9" w:rsidRPr="002F56F6" w:rsidRDefault="003833D9">
      <w:pPr>
        <w:autoSpaceDE w:val="0"/>
        <w:autoSpaceDN w:val="0"/>
        <w:adjustRightInd w:val="0"/>
        <w:spacing w:line="360" w:lineRule="auto"/>
        <w:ind w:firstLineChars="150" w:firstLine="315"/>
        <w:jc w:val="left"/>
        <w:rPr>
          <w:rFonts w:ascii="宋体" w:hAnsi="宋体" w:cs="宋体"/>
          <w:kern w:val="0"/>
          <w:szCs w:val="21"/>
        </w:rPr>
      </w:pPr>
      <w:r w:rsidRPr="002F56F6">
        <w:rPr>
          <w:rFonts w:ascii="宋体" w:hAnsi="宋体" w:cs="宋体" w:hint="eastAsia"/>
          <w:kern w:val="0"/>
          <w:szCs w:val="21"/>
        </w:rPr>
        <w:t>2）针对本项目的服务实施方案</w:t>
      </w:r>
    </w:p>
    <w:p w:rsidR="003372C9" w:rsidRPr="002F56F6" w:rsidRDefault="003833D9">
      <w:pPr>
        <w:autoSpaceDE w:val="0"/>
        <w:autoSpaceDN w:val="0"/>
        <w:adjustRightInd w:val="0"/>
        <w:spacing w:line="360" w:lineRule="auto"/>
        <w:ind w:firstLineChars="150" w:firstLine="315"/>
        <w:jc w:val="left"/>
        <w:rPr>
          <w:rFonts w:ascii="宋体" w:hAnsi="宋体" w:cs="宋体"/>
          <w:kern w:val="0"/>
          <w:szCs w:val="21"/>
        </w:rPr>
      </w:pPr>
      <w:r w:rsidRPr="002F56F6">
        <w:rPr>
          <w:rFonts w:ascii="宋体" w:hAnsi="宋体" w:cs="宋体" w:hint="eastAsia"/>
          <w:kern w:val="0"/>
          <w:szCs w:val="21"/>
        </w:rPr>
        <w:t>3）保证项目完成的具体措施</w:t>
      </w:r>
    </w:p>
    <w:p w:rsidR="003372C9" w:rsidRPr="002F56F6" w:rsidRDefault="003833D9">
      <w:pPr>
        <w:spacing w:line="360" w:lineRule="auto"/>
        <w:ind w:firstLineChars="150" w:firstLine="315"/>
        <w:rPr>
          <w:rFonts w:ascii="宋体" w:hAnsi="宋体" w:cs="宋体"/>
          <w:szCs w:val="21"/>
        </w:rPr>
      </w:pPr>
      <w:r w:rsidRPr="002F56F6">
        <w:rPr>
          <w:rFonts w:ascii="宋体" w:hAnsi="宋体" w:cs="宋体" w:hint="eastAsia"/>
          <w:kern w:val="0"/>
          <w:szCs w:val="21"/>
        </w:rPr>
        <w:t>4）报价人认为必要的其它内容</w:t>
      </w:r>
    </w:p>
    <w:p w:rsidR="003372C9" w:rsidRPr="002F56F6" w:rsidRDefault="003372C9">
      <w:pPr>
        <w:rPr>
          <w:rFonts w:ascii="宋体" w:hAnsi="宋体" w:cs="宋体"/>
          <w:szCs w:val="21"/>
        </w:rPr>
      </w:pP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 xml:space="preserve">投标人法定代表人（或法定代表人授权代表）签字：                   </w:t>
      </w:r>
    </w:p>
    <w:p w:rsidR="003372C9" w:rsidRPr="002F56F6" w:rsidRDefault="003833D9">
      <w:pPr>
        <w:adjustRightInd w:val="0"/>
        <w:snapToGrid w:val="0"/>
        <w:spacing w:line="360" w:lineRule="auto"/>
        <w:rPr>
          <w:rFonts w:ascii="宋体" w:hAnsi="宋体" w:cs="宋体"/>
          <w:szCs w:val="21"/>
        </w:rPr>
      </w:pPr>
      <w:r w:rsidRPr="002F56F6">
        <w:rPr>
          <w:rFonts w:ascii="宋体" w:hAnsi="宋体" w:cs="宋体" w:hint="eastAsia"/>
          <w:szCs w:val="21"/>
        </w:rPr>
        <w:t xml:space="preserve">投标人名称（签章）：                        </w:t>
      </w:r>
    </w:p>
    <w:p w:rsidR="003372C9" w:rsidRPr="002F56F6" w:rsidRDefault="003833D9">
      <w:pPr>
        <w:spacing w:line="360" w:lineRule="auto"/>
        <w:rPr>
          <w:rFonts w:ascii="宋体" w:hAnsi="宋体" w:cs="宋体"/>
          <w:b/>
          <w:bCs/>
          <w:szCs w:val="21"/>
        </w:rPr>
      </w:pPr>
      <w:r w:rsidRPr="002F56F6">
        <w:rPr>
          <w:rFonts w:ascii="宋体" w:hAnsi="宋体" w:cs="宋体" w:hint="eastAsia"/>
          <w:szCs w:val="21"/>
        </w:rPr>
        <w:t>日期：   年   月   日</w:t>
      </w:r>
    </w:p>
    <w:p w:rsidR="003372C9" w:rsidRPr="002F56F6" w:rsidRDefault="003372C9">
      <w:pPr>
        <w:rPr>
          <w:rFonts w:ascii="宋体" w:hAnsi="宋体" w:cs="宋体"/>
          <w:b/>
          <w:bCs/>
          <w:szCs w:val="21"/>
        </w:rPr>
      </w:pPr>
    </w:p>
    <w:p w:rsidR="003372C9" w:rsidRPr="002F56F6" w:rsidRDefault="003372C9">
      <w:pPr>
        <w:rPr>
          <w:rFonts w:ascii="宋体" w:hAnsi="宋体" w:cs="宋体"/>
          <w:b/>
          <w:bCs/>
          <w:szCs w:val="21"/>
        </w:rPr>
      </w:pPr>
    </w:p>
    <w:p w:rsidR="003372C9" w:rsidRPr="002F56F6" w:rsidRDefault="003833D9">
      <w:pPr>
        <w:pStyle w:val="3"/>
        <w:spacing w:before="120" w:after="120" w:line="360" w:lineRule="auto"/>
        <w:rPr>
          <w:rFonts w:asciiTheme="majorEastAsia" w:eastAsiaTheme="majorEastAsia" w:hAnsiTheme="majorEastAsia"/>
          <w:sz w:val="21"/>
          <w:szCs w:val="21"/>
        </w:rPr>
      </w:pPr>
      <w:bookmarkStart w:id="35" w:name="_Toc278274496"/>
      <w:r w:rsidRPr="002F56F6">
        <w:rPr>
          <w:rFonts w:asciiTheme="majorEastAsia" w:eastAsiaTheme="majorEastAsia" w:hAnsiTheme="majorEastAsia" w:hint="eastAsia"/>
          <w:sz w:val="21"/>
          <w:szCs w:val="21"/>
        </w:rPr>
        <w:lastRenderedPageBreak/>
        <w:t>8.  实施计划</w:t>
      </w:r>
      <w:bookmarkEnd w:id="35"/>
    </w:p>
    <w:p w:rsidR="003372C9" w:rsidRPr="002F56F6" w:rsidRDefault="003833D9" w:rsidP="004F066A">
      <w:pPr>
        <w:spacing w:beforeLines="50" w:afterLines="50"/>
        <w:rPr>
          <w:rFonts w:asciiTheme="minorEastAsia" w:eastAsiaTheme="minorEastAsia" w:hAnsiTheme="minorEastAsia"/>
          <w:b/>
        </w:rPr>
      </w:pPr>
      <w:r w:rsidRPr="002F56F6">
        <w:rPr>
          <w:rFonts w:asciiTheme="minorEastAsia" w:eastAsiaTheme="minorEastAsia" w:hAnsiTheme="minorEastAsia" w:hint="eastAsia"/>
          <w:b/>
        </w:rPr>
        <w:t>8.1</w:t>
      </w:r>
      <w:r w:rsidRPr="002F56F6">
        <w:rPr>
          <w:rFonts w:asciiTheme="minorEastAsia" w:eastAsiaTheme="minorEastAsia" w:hAnsiTheme="minorEastAsia" w:hint="eastAsia"/>
          <w:b/>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3372C9" w:rsidRPr="002F56F6">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姓名</w:t>
            </w:r>
          </w:p>
        </w:tc>
        <w:tc>
          <w:tcPr>
            <w:tcW w:w="870" w:type="dxa"/>
            <w:tcBorders>
              <w:top w:val="single" w:sz="4" w:space="0" w:color="auto"/>
              <w:left w:val="single" w:sz="4" w:space="0" w:color="auto"/>
              <w:bottom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现职务</w:t>
            </w:r>
          </w:p>
        </w:tc>
        <w:tc>
          <w:tcPr>
            <w:tcW w:w="2710" w:type="dxa"/>
            <w:tcBorders>
              <w:top w:val="single" w:sz="4" w:space="0" w:color="auto"/>
              <w:bottom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曾主持/参与的</w:t>
            </w:r>
            <w:r w:rsidRPr="002F56F6">
              <w:rPr>
                <w:rFonts w:ascii="宋体" w:hAnsi="宋体"/>
                <w:b/>
                <w:szCs w:val="21"/>
              </w:rPr>
              <w:br/>
            </w:r>
            <w:r w:rsidRPr="002F56F6">
              <w:rPr>
                <w:rFonts w:ascii="宋体" w:hAnsi="宋体" w:hint="eastAsia"/>
                <w:b/>
                <w:szCs w:val="21"/>
              </w:rPr>
              <w:t>同类项目经历</w:t>
            </w:r>
          </w:p>
        </w:tc>
        <w:tc>
          <w:tcPr>
            <w:tcW w:w="697" w:type="dxa"/>
            <w:tcBorders>
              <w:top w:val="single" w:sz="4" w:space="0" w:color="auto"/>
              <w:bottom w:val="single" w:sz="4" w:space="0" w:color="auto"/>
            </w:tcBorders>
            <w:vAlign w:val="center"/>
          </w:tcPr>
          <w:p w:rsidR="003372C9" w:rsidRPr="002F56F6" w:rsidRDefault="003833D9">
            <w:pPr>
              <w:jc w:val="center"/>
              <w:rPr>
                <w:rFonts w:ascii="宋体" w:hAnsi="宋体"/>
                <w:b/>
                <w:szCs w:val="21"/>
              </w:rPr>
            </w:pPr>
            <w:r w:rsidRPr="002F56F6">
              <w:rPr>
                <w:rFonts w:ascii="宋体" w:hAnsi="宋体" w:hint="eastAsia"/>
                <w:b/>
                <w:szCs w:val="21"/>
              </w:rPr>
              <w:t>职称</w:t>
            </w:r>
          </w:p>
        </w:tc>
        <w:tc>
          <w:tcPr>
            <w:tcW w:w="697" w:type="dxa"/>
            <w:tcBorders>
              <w:top w:val="single" w:sz="4" w:space="0" w:color="auto"/>
              <w:bottom w:val="single" w:sz="4" w:space="0" w:color="auto"/>
              <w:right w:val="single" w:sz="4" w:space="0" w:color="auto"/>
            </w:tcBorders>
            <w:vAlign w:val="center"/>
          </w:tcPr>
          <w:p w:rsidR="003372C9" w:rsidRPr="002F56F6" w:rsidRDefault="003833D9">
            <w:pPr>
              <w:ind w:firstLine="12"/>
              <w:jc w:val="center"/>
              <w:rPr>
                <w:rFonts w:ascii="宋体" w:hAnsi="宋体"/>
                <w:b/>
                <w:szCs w:val="21"/>
              </w:rPr>
            </w:pPr>
            <w:r w:rsidRPr="002F56F6">
              <w:rPr>
                <w:rFonts w:ascii="宋体" w:hAnsi="宋体" w:hint="eastAsia"/>
                <w:b/>
                <w:szCs w:val="21"/>
              </w:rPr>
              <w:t>专业工龄</w:t>
            </w:r>
          </w:p>
        </w:tc>
        <w:tc>
          <w:tcPr>
            <w:tcW w:w="1567" w:type="dxa"/>
            <w:tcBorders>
              <w:top w:val="single" w:sz="4" w:space="0" w:color="auto"/>
              <w:bottom w:val="single" w:sz="4" w:space="0" w:color="auto"/>
              <w:right w:val="single" w:sz="4" w:space="0" w:color="auto"/>
            </w:tcBorders>
            <w:vAlign w:val="center"/>
          </w:tcPr>
          <w:p w:rsidR="003372C9" w:rsidRPr="002F56F6" w:rsidRDefault="003833D9">
            <w:pPr>
              <w:ind w:firstLine="12"/>
              <w:jc w:val="center"/>
              <w:rPr>
                <w:rFonts w:ascii="宋体" w:hAnsi="宋体"/>
                <w:b/>
                <w:szCs w:val="21"/>
              </w:rPr>
            </w:pPr>
            <w:r w:rsidRPr="002F56F6">
              <w:rPr>
                <w:rFonts w:ascii="宋体" w:hAnsi="宋体" w:hint="eastAsia"/>
                <w:b/>
                <w:szCs w:val="21"/>
              </w:rPr>
              <w:t>联系电话</w:t>
            </w:r>
          </w:p>
        </w:tc>
      </w:tr>
      <w:tr w:rsidR="003372C9" w:rsidRPr="002F56F6">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3372C9" w:rsidRPr="002F56F6" w:rsidRDefault="003833D9">
            <w:pPr>
              <w:rPr>
                <w:rFonts w:ascii="宋体" w:hAnsi="宋体"/>
                <w:szCs w:val="21"/>
              </w:rPr>
            </w:pPr>
            <w:r w:rsidRPr="002F56F6">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3372C9" w:rsidRPr="002F56F6" w:rsidRDefault="003372C9">
            <w:pPr>
              <w:jc w:val="center"/>
              <w:rPr>
                <w:rFonts w:ascii="宋体" w:hAnsi="宋体"/>
                <w:szCs w:val="21"/>
              </w:rPr>
            </w:pPr>
          </w:p>
        </w:tc>
        <w:tc>
          <w:tcPr>
            <w:tcW w:w="870" w:type="dxa"/>
            <w:tcBorders>
              <w:top w:val="single" w:sz="4" w:space="0" w:color="auto"/>
              <w:left w:val="single" w:sz="4" w:space="0" w:color="auto"/>
              <w:bottom w:val="nil"/>
            </w:tcBorders>
            <w:vAlign w:val="center"/>
          </w:tcPr>
          <w:p w:rsidR="003372C9" w:rsidRPr="002F56F6" w:rsidRDefault="003372C9">
            <w:pPr>
              <w:jc w:val="center"/>
              <w:rPr>
                <w:rFonts w:ascii="宋体" w:hAnsi="宋体"/>
                <w:szCs w:val="21"/>
              </w:rPr>
            </w:pPr>
          </w:p>
        </w:tc>
        <w:tc>
          <w:tcPr>
            <w:tcW w:w="2710" w:type="dxa"/>
            <w:tcBorders>
              <w:top w:val="single" w:sz="4" w:space="0" w:color="auto"/>
              <w:bottom w:val="nil"/>
            </w:tcBorders>
            <w:vAlign w:val="center"/>
          </w:tcPr>
          <w:p w:rsidR="003372C9" w:rsidRPr="002F56F6" w:rsidRDefault="003372C9">
            <w:pPr>
              <w:pStyle w:val="af3"/>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3372C9" w:rsidRPr="002F56F6" w:rsidRDefault="003372C9">
            <w:pPr>
              <w:jc w:val="center"/>
              <w:rPr>
                <w:rFonts w:ascii="宋体" w:hAnsi="宋体"/>
                <w:szCs w:val="21"/>
              </w:rPr>
            </w:pPr>
          </w:p>
        </w:tc>
        <w:tc>
          <w:tcPr>
            <w:tcW w:w="697" w:type="dxa"/>
            <w:tcBorders>
              <w:top w:val="single" w:sz="4" w:space="0" w:color="auto"/>
              <w:bottom w:val="nil"/>
              <w:right w:val="single" w:sz="4" w:space="0" w:color="auto"/>
            </w:tcBorders>
            <w:vAlign w:val="center"/>
          </w:tcPr>
          <w:p w:rsidR="003372C9" w:rsidRPr="002F56F6" w:rsidRDefault="003372C9">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3372C9" w:rsidRPr="002F56F6" w:rsidRDefault="003372C9">
            <w:pPr>
              <w:ind w:firstLine="12"/>
              <w:jc w:val="center"/>
              <w:rPr>
                <w:rFonts w:ascii="宋体" w:hAnsi="宋体"/>
                <w:szCs w:val="21"/>
              </w:rPr>
            </w:pPr>
          </w:p>
        </w:tc>
      </w:tr>
      <w:tr w:rsidR="003372C9" w:rsidRPr="002F56F6">
        <w:trPr>
          <w:trHeight w:hRule="exact" w:val="397"/>
          <w:jc w:val="center"/>
        </w:trPr>
        <w:tc>
          <w:tcPr>
            <w:tcW w:w="1162" w:type="dxa"/>
            <w:vMerge w:val="restart"/>
            <w:tcBorders>
              <w:left w:val="single" w:sz="4" w:space="0" w:color="auto"/>
              <w:right w:val="single" w:sz="4" w:space="0" w:color="auto"/>
            </w:tcBorders>
            <w:vAlign w:val="center"/>
          </w:tcPr>
          <w:p w:rsidR="003372C9" w:rsidRPr="002F56F6" w:rsidRDefault="003833D9">
            <w:pPr>
              <w:rPr>
                <w:rFonts w:ascii="宋体" w:hAnsi="宋体"/>
                <w:szCs w:val="21"/>
              </w:rPr>
            </w:pPr>
            <w:r w:rsidRPr="002F56F6">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r w:rsidR="003372C9" w:rsidRPr="002F56F6">
        <w:trPr>
          <w:trHeight w:hRule="exact" w:val="397"/>
          <w:jc w:val="center"/>
        </w:trPr>
        <w:tc>
          <w:tcPr>
            <w:tcW w:w="1162" w:type="dxa"/>
            <w:vMerge/>
            <w:tcBorders>
              <w:left w:val="single" w:sz="4" w:space="0" w:color="auto"/>
              <w:right w:val="single" w:sz="4" w:space="0" w:color="auto"/>
            </w:tcBorders>
            <w:vAlign w:val="center"/>
          </w:tcPr>
          <w:p w:rsidR="003372C9" w:rsidRPr="002F56F6"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2F56F6" w:rsidRDefault="003833D9">
            <w:pPr>
              <w:jc w:val="center"/>
              <w:rPr>
                <w:rFonts w:ascii="宋体" w:hAnsi="宋体"/>
                <w:szCs w:val="21"/>
              </w:rPr>
            </w:pPr>
            <w:r w:rsidRPr="002F56F6">
              <w:rPr>
                <w:rFonts w:ascii="宋体" w:hAnsi="宋体" w:hint="eastAsia"/>
                <w:szCs w:val="21"/>
              </w:rPr>
              <w:t>…</w:t>
            </w:r>
          </w:p>
        </w:tc>
        <w:tc>
          <w:tcPr>
            <w:tcW w:w="870" w:type="dxa"/>
            <w:tcBorders>
              <w:left w:val="single" w:sz="4" w:space="0" w:color="auto"/>
            </w:tcBorders>
            <w:vAlign w:val="center"/>
          </w:tcPr>
          <w:p w:rsidR="003372C9" w:rsidRPr="002F56F6" w:rsidRDefault="003372C9">
            <w:pPr>
              <w:jc w:val="center"/>
              <w:rPr>
                <w:rFonts w:ascii="宋体" w:hAnsi="宋体"/>
                <w:szCs w:val="21"/>
              </w:rPr>
            </w:pPr>
          </w:p>
        </w:tc>
        <w:tc>
          <w:tcPr>
            <w:tcW w:w="2710" w:type="dxa"/>
            <w:vAlign w:val="center"/>
          </w:tcPr>
          <w:p w:rsidR="003372C9" w:rsidRPr="002F56F6" w:rsidRDefault="003372C9">
            <w:pPr>
              <w:jc w:val="center"/>
              <w:rPr>
                <w:rFonts w:ascii="宋体" w:hAnsi="宋体"/>
                <w:szCs w:val="21"/>
              </w:rPr>
            </w:pPr>
          </w:p>
        </w:tc>
        <w:tc>
          <w:tcPr>
            <w:tcW w:w="697" w:type="dxa"/>
            <w:vAlign w:val="center"/>
          </w:tcPr>
          <w:p w:rsidR="003372C9" w:rsidRPr="002F56F6" w:rsidRDefault="003372C9">
            <w:pPr>
              <w:jc w:val="center"/>
              <w:rPr>
                <w:rFonts w:ascii="宋体" w:hAnsi="宋体"/>
                <w:szCs w:val="21"/>
              </w:rPr>
            </w:pPr>
          </w:p>
        </w:tc>
        <w:tc>
          <w:tcPr>
            <w:tcW w:w="697" w:type="dxa"/>
            <w:tcBorders>
              <w:right w:val="single" w:sz="4" w:space="0" w:color="auto"/>
            </w:tcBorders>
            <w:vAlign w:val="center"/>
          </w:tcPr>
          <w:p w:rsidR="003372C9" w:rsidRPr="002F56F6" w:rsidRDefault="003372C9">
            <w:pPr>
              <w:jc w:val="center"/>
              <w:rPr>
                <w:rFonts w:ascii="宋体" w:hAnsi="宋体"/>
                <w:szCs w:val="21"/>
              </w:rPr>
            </w:pPr>
          </w:p>
        </w:tc>
        <w:tc>
          <w:tcPr>
            <w:tcW w:w="1567" w:type="dxa"/>
            <w:tcBorders>
              <w:right w:val="single" w:sz="4" w:space="0" w:color="auto"/>
            </w:tcBorders>
            <w:vAlign w:val="center"/>
          </w:tcPr>
          <w:p w:rsidR="003372C9" w:rsidRPr="002F56F6" w:rsidRDefault="003372C9">
            <w:pPr>
              <w:jc w:val="center"/>
              <w:rPr>
                <w:rFonts w:ascii="宋体" w:hAnsi="宋体"/>
                <w:szCs w:val="21"/>
              </w:rPr>
            </w:pPr>
          </w:p>
        </w:tc>
      </w:tr>
    </w:tbl>
    <w:p w:rsidR="003372C9" w:rsidRPr="002F56F6" w:rsidRDefault="003833D9">
      <w:pPr>
        <w:spacing w:line="360" w:lineRule="auto"/>
        <w:rPr>
          <w:rFonts w:ascii="宋体" w:hAnsi="宋体"/>
          <w:szCs w:val="21"/>
          <w:lang w:val="en-GB"/>
        </w:rPr>
      </w:pPr>
      <w:r w:rsidRPr="002F56F6">
        <w:rPr>
          <w:rFonts w:ascii="宋体" w:hAnsi="宋体" w:hint="eastAsia"/>
          <w:szCs w:val="21"/>
          <w:lang w:val="en-GB"/>
        </w:rPr>
        <w:t>注：根据评审表的要求提交相应资料。</w:t>
      </w:r>
    </w:p>
    <w:p w:rsidR="003372C9" w:rsidRPr="002F56F6" w:rsidRDefault="003372C9">
      <w:pPr>
        <w:spacing w:line="360" w:lineRule="auto"/>
        <w:rPr>
          <w:rFonts w:ascii="宋体" w:hAnsi="宋体"/>
          <w:szCs w:val="21"/>
          <w:lang w:val="en-GB"/>
        </w:rPr>
      </w:pPr>
    </w:p>
    <w:p w:rsidR="003372C9" w:rsidRPr="002F56F6" w:rsidRDefault="003833D9">
      <w:pPr>
        <w:pStyle w:val="3"/>
        <w:spacing w:before="120" w:after="120" w:line="360" w:lineRule="auto"/>
        <w:rPr>
          <w:rFonts w:asciiTheme="majorEastAsia" w:eastAsiaTheme="majorEastAsia" w:hAnsiTheme="majorEastAsia"/>
          <w:sz w:val="21"/>
          <w:szCs w:val="21"/>
        </w:rPr>
      </w:pPr>
      <w:bookmarkStart w:id="36" w:name="_Toc278274498"/>
      <w:r w:rsidRPr="002F56F6">
        <w:rPr>
          <w:rFonts w:asciiTheme="majorEastAsia" w:eastAsiaTheme="majorEastAsia" w:hAnsiTheme="majorEastAsia" w:hint="eastAsia"/>
          <w:sz w:val="21"/>
          <w:szCs w:val="21"/>
        </w:rPr>
        <w:t>9.  唱标信封（独立封装）</w:t>
      </w:r>
      <w:bookmarkEnd w:id="36"/>
    </w:p>
    <w:p w:rsidR="003372C9" w:rsidRPr="002F56F6" w:rsidRDefault="003833D9">
      <w:pPr>
        <w:widowControl/>
        <w:spacing w:line="360" w:lineRule="auto"/>
        <w:ind w:firstLineChars="202" w:firstLine="424"/>
        <w:jc w:val="left"/>
        <w:rPr>
          <w:rFonts w:ascii="宋体" w:hAnsi="宋体"/>
          <w:szCs w:val="21"/>
        </w:rPr>
      </w:pPr>
      <w:r w:rsidRPr="002F56F6">
        <w:rPr>
          <w:rFonts w:ascii="宋体" w:hAnsi="宋体" w:hint="eastAsia"/>
          <w:szCs w:val="21"/>
        </w:rPr>
        <w:t>将下列内容单独密封装入“唱标信封”：</w:t>
      </w:r>
    </w:p>
    <w:p w:rsidR="003372C9" w:rsidRPr="002F56F6" w:rsidRDefault="003833D9" w:rsidP="004F066A">
      <w:pPr>
        <w:spacing w:beforeLines="50" w:afterLines="50"/>
        <w:jc w:val="center"/>
        <w:rPr>
          <w:rFonts w:asciiTheme="minorEastAsia" w:eastAsiaTheme="minorEastAsia" w:hAnsiTheme="minorEastAsia"/>
        </w:rPr>
      </w:pPr>
      <w:r w:rsidRPr="002F56F6">
        <w:rPr>
          <w:rFonts w:asciiTheme="minorEastAsia" w:eastAsiaTheme="minorEastAsia" w:hAnsiTheme="minorEastAsia" w:hint="eastAsia"/>
        </w:rPr>
        <w:t>《报价一览表》(格式</w:t>
      </w:r>
      <w:proofErr w:type="gramStart"/>
      <w:r w:rsidRPr="002F56F6">
        <w:rPr>
          <w:rFonts w:asciiTheme="minorEastAsia" w:eastAsiaTheme="minorEastAsia" w:hAnsiTheme="minorEastAsia" w:hint="eastAsia"/>
        </w:rPr>
        <w:t>见提供</w:t>
      </w:r>
      <w:proofErr w:type="gramEnd"/>
      <w:r w:rsidRPr="002F56F6">
        <w:rPr>
          <w:rFonts w:asciiTheme="minorEastAsia" w:eastAsiaTheme="minorEastAsia" w:hAnsiTheme="minorEastAsia" w:hint="eastAsia"/>
        </w:rPr>
        <w:t>的附件)</w:t>
      </w:r>
    </w:p>
    <w:bookmarkEnd w:id="33"/>
    <w:p w:rsidR="003372C9" w:rsidRPr="002F56F6" w:rsidRDefault="003372C9" w:rsidP="00804D57">
      <w:pPr>
        <w:adjustRightInd w:val="0"/>
        <w:snapToGrid w:val="0"/>
        <w:spacing w:beforeLines="50" w:afterLines="50" w:line="360" w:lineRule="auto"/>
      </w:pPr>
    </w:p>
    <w:sectPr w:rsidR="003372C9" w:rsidRPr="002F56F6" w:rsidSect="0030163D">
      <w:headerReference w:type="even" r:id="rId9"/>
      <w:headerReference w:type="default" r:id="rId10"/>
      <w:footerReference w:type="even" r:id="rId11"/>
      <w:footerReference w:type="default" r:id="rId12"/>
      <w:headerReference w:type="first" r:id="rId13"/>
      <w:footerReference w:type="first" r:id="rId14"/>
      <w:pgSz w:w="11906" w:h="16838"/>
      <w:pgMar w:top="1134" w:right="1236" w:bottom="1134" w:left="1236"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F58" w:rsidRDefault="00511F58">
      <w:r>
        <w:separator/>
      </w:r>
    </w:p>
  </w:endnote>
  <w:endnote w:type="continuationSeparator" w:id="1">
    <w:p w:rsidR="00511F58" w:rsidRDefault="00511F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Arial Unicode MS"/>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6A" w:rsidRDefault="004F066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3D" w:rsidRDefault="00804D57">
    <w:pPr>
      <w:pStyle w:val="aa"/>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8FFcZ8wEAALQDAAAOAAAAAAAAAAAAAAAAAC4CAABkcnMvZTJvRG9j&#10;LnhtbFBLAQItABQABgAIAAAAIQAIiQER1wAAAAMBAAAPAAAAAAAAAAAAAAAAAE0EAABkcnMvZG93&#10;bnJldi54bWxQSwUGAAAAAAQABADzAAAAUQUAAAAA&#10;" filled="f" stroked="f">
          <v:textbox style="mso-fit-shape-to-text:t" inset="0,0,0,0">
            <w:txbxContent>
              <w:p w:rsidR="0030163D" w:rsidRDefault="00804D57">
                <w:pPr>
                  <w:snapToGrid w:val="0"/>
                  <w:rPr>
                    <w:sz w:val="18"/>
                  </w:rPr>
                </w:pPr>
                <w:r>
                  <w:rPr>
                    <w:rFonts w:hint="eastAsia"/>
                    <w:sz w:val="18"/>
                  </w:rPr>
                  <w:fldChar w:fldCharType="begin"/>
                </w:r>
                <w:r w:rsidR="0030163D">
                  <w:rPr>
                    <w:rFonts w:hint="eastAsia"/>
                    <w:sz w:val="18"/>
                  </w:rPr>
                  <w:instrText xml:space="preserve"> PAGE  \* MERGEFORMAT </w:instrText>
                </w:r>
                <w:r>
                  <w:rPr>
                    <w:rFonts w:hint="eastAsia"/>
                    <w:sz w:val="18"/>
                  </w:rPr>
                  <w:fldChar w:fldCharType="separate"/>
                </w:r>
                <w:r w:rsidR="004F066A">
                  <w:rPr>
                    <w:noProof/>
                    <w:sz w:val="18"/>
                  </w:rPr>
                  <w:t>- 22 -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6A" w:rsidRDefault="004F06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F58" w:rsidRDefault="00511F58">
      <w:r>
        <w:separator/>
      </w:r>
    </w:p>
  </w:footnote>
  <w:footnote w:type="continuationSeparator" w:id="1">
    <w:p w:rsidR="00511F58" w:rsidRDefault="00511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6A" w:rsidRDefault="004F066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3D" w:rsidRDefault="0030163D" w:rsidP="004F066A">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6A" w:rsidRDefault="004F06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04823173"/>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
    <w:nsid w:val="0F491722"/>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
    <w:nsid w:val="0F8344C1"/>
    <w:multiLevelType w:val="multilevel"/>
    <w:tmpl w:val="DD301D6A"/>
    <w:lvl w:ilvl="0">
      <w:start w:val="2"/>
      <w:numFmt w:val="decimal"/>
      <w:lvlText w:val="%1"/>
      <w:lvlJc w:val="left"/>
      <w:pPr>
        <w:ind w:left="405" w:hanging="405"/>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6">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12BE48BD"/>
    <w:multiLevelType w:val="multilevel"/>
    <w:tmpl w:val="12BE48BD"/>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D76A36"/>
    <w:multiLevelType w:val="hybridMultilevel"/>
    <w:tmpl w:val="42E6E7EA"/>
    <w:lvl w:ilvl="0" w:tplc="C48EFCFE">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6B552E0"/>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0">
    <w:nsid w:val="1C53599F"/>
    <w:multiLevelType w:val="multilevel"/>
    <w:tmpl w:val="1C53599F"/>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1671F1"/>
    <w:multiLevelType w:val="hybridMultilevel"/>
    <w:tmpl w:val="14B00D86"/>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466855"/>
    <w:multiLevelType w:val="multilevel"/>
    <w:tmpl w:val="AD6A32E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pStyle w:val="4"/>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2D8B753E"/>
    <w:multiLevelType w:val="hybridMultilevel"/>
    <w:tmpl w:val="55282F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6909E1"/>
    <w:multiLevelType w:val="hybridMultilevel"/>
    <w:tmpl w:val="0A408496"/>
    <w:lvl w:ilvl="0" w:tplc="9E047B9E">
      <w:start w:val="1"/>
      <w:numFmt w:val="japaneseCounting"/>
      <w:pStyle w:val="1"/>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8A078E"/>
    <w:multiLevelType w:val="multilevel"/>
    <w:tmpl w:val="3A8A07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176057A"/>
    <w:multiLevelType w:val="multilevel"/>
    <w:tmpl w:val="4176057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1E11533"/>
    <w:multiLevelType w:val="multilevel"/>
    <w:tmpl w:val="41E11533"/>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0303F8"/>
    <w:multiLevelType w:val="multilevel"/>
    <w:tmpl w:val="4B030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2A74D9"/>
    <w:multiLevelType w:val="hybridMultilevel"/>
    <w:tmpl w:val="E7A665E8"/>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69C5945"/>
    <w:multiLevelType w:val="singleLevel"/>
    <w:tmpl w:val="569C5945"/>
    <w:lvl w:ilvl="0">
      <w:start w:val="1"/>
      <w:numFmt w:val="decimal"/>
      <w:lvlText w:val="%1."/>
      <w:lvlJc w:val="left"/>
    </w:lvl>
  </w:abstractNum>
  <w:abstractNum w:abstractNumId="24">
    <w:nsid w:val="5731489B"/>
    <w:multiLevelType w:val="singleLevel"/>
    <w:tmpl w:val="5731489B"/>
    <w:lvl w:ilvl="0">
      <w:start w:val="2"/>
      <w:numFmt w:val="decimal"/>
      <w:suff w:val="space"/>
      <w:lvlText w:val="%1."/>
      <w:lvlJc w:val="left"/>
    </w:lvl>
  </w:abstractNum>
  <w:abstractNum w:abstractNumId="25">
    <w:nsid w:val="5731497A"/>
    <w:multiLevelType w:val="singleLevel"/>
    <w:tmpl w:val="5731497A"/>
    <w:lvl w:ilvl="0">
      <w:start w:val="1"/>
      <w:numFmt w:val="decimal"/>
      <w:suff w:val="nothing"/>
      <w:lvlText w:val="%1、"/>
      <w:lvlJc w:val="left"/>
    </w:lvl>
  </w:abstractNum>
  <w:abstractNum w:abstractNumId="26">
    <w:nsid w:val="574234FC"/>
    <w:multiLevelType w:val="multilevel"/>
    <w:tmpl w:val="574234FC"/>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C10736"/>
    <w:multiLevelType w:val="multilevel"/>
    <w:tmpl w:val="5DC10736"/>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0F01CB6"/>
    <w:multiLevelType w:val="multilevel"/>
    <w:tmpl w:val="60F01CB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71AE699D"/>
    <w:multiLevelType w:val="hybridMultilevel"/>
    <w:tmpl w:val="0E2C0674"/>
    <w:lvl w:ilvl="0" w:tplc="FFFFFFFF">
      <w:start w:val="1"/>
      <w:numFmt w:val="decimal"/>
      <w:lvlText w:val="%1."/>
      <w:lvlJc w:val="left"/>
      <w:pPr>
        <w:tabs>
          <w:tab w:val="num" w:pos="902"/>
        </w:tabs>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7AD93CB0"/>
    <w:multiLevelType w:val="multilevel"/>
    <w:tmpl w:val="7AD93CB0"/>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7"/>
  </w:num>
  <w:num w:numId="3">
    <w:abstractNumId w:val="18"/>
  </w:num>
  <w:num w:numId="4">
    <w:abstractNumId w:val="28"/>
  </w:num>
  <w:num w:numId="5">
    <w:abstractNumId w:val="32"/>
  </w:num>
  <w:num w:numId="6">
    <w:abstractNumId w:val="26"/>
  </w:num>
  <w:num w:numId="7">
    <w:abstractNumId w:val="7"/>
  </w:num>
  <w:num w:numId="8">
    <w:abstractNumId w:val="10"/>
  </w:num>
  <w:num w:numId="9">
    <w:abstractNumId w:val="19"/>
  </w:num>
  <w:num w:numId="10">
    <w:abstractNumId w:val="20"/>
  </w:num>
  <w:num w:numId="11">
    <w:abstractNumId w:val="27"/>
  </w:num>
  <w:num w:numId="12">
    <w:abstractNumId w:val="29"/>
  </w:num>
  <w:num w:numId="13">
    <w:abstractNumId w:val="1"/>
  </w:num>
  <w:num w:numId="14">
    <w:abstractNumId w:val="24"/>
  </w:num>
  <w:num w:numId="15">
    <w:abstractNumId w:val="2"/>
  </w:num>
  <w:num w:numId="16">
    <w:abstractNumId w:val="0"/>
  </w:num>
  <w:num w:numId="17">
    <w:abstractNumId w:val="25"/>
  </w:num>
  <w:num w:numId="18">
    <w:abstractNumId w:val="6"/>
  </w:num>
  <w:num w:numId="19">
    <w:abstractNumId w:val="22"/>
  </w:num>
  <w:num w:numId="20">
    <w:abstractNumId w:val="12"/>
  </w:num>
  <w:num w:numId="21">
    <w:abstractNumId w:val="23"/>
  </w:num>
  <w:num w:numId="22">
    <w:abstractNumId w:val="30"/>
  </w:num>
  <w:num w:numId="23">
    <w:abstractNumId w:val="15"/>
  </w:num>
  <w:num w:numId="24">
    <w:abstractNumId w:val="31"/>
  </w:num>
  <w:num w:numId="25">
    <w:abstractNumId w:val="5"/>
  </w:num>
  <w:num w:numId="26">
    <w:abstractNumId w:val="16"/>
  </w:num>
  <w:num w:numId="27">
    <w:abstractNumId w:val="9"/>
  </w:num>
  <w:num w:numId="28">
    <w:abstractNumId w:val="11"/>
  </w:num>
  <w:num w:numId="29">
    <w:abstractNumId w:val="8"/>
  </w:num>
  <w:num w:numId="30">
    <w:abstractNumId w:val="13"/>
  </w:num>
  <w:num w:numId="31">
    <w:abstractNumId w:val="21"/>
  </w:num>
  <w:num w:numId="32">
    <w:abstractNumId w:val="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9"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F57"/>
    <w:rsid w:val="00005EAF"/>
    <w:rsid w:val="00006BAB"/>
    <w:rsid w:val="00012843"/>
    <w:rsid w:val="000266CA"/>
    <w:rsid w:val="000351C6"/>
    <w:rsid w:val="00042FD4"/>
    <w:rsid w:val="00044D5E"/>
    <w:rsid w:val="00060662"/>
    <w:rsid w:val="00064646"/>
    <w:rsid w:val="00071283"/>
    <w:rsid w:val="00072B0E"/>
    <w:rsid w:val="000732BD"/>
    <w:rsid w:val="0008131D"/>
    <w:rsid w:val="000813DE"/>
    <w:rsid w:val="00082B2D"/>
    <w:rsid w:val="00090B11"/>
    <w:rsid w:val="00093D9E"/>
    <w:rsid w:val="000953DC"/>
    <w:rsid w:val="000A3F3B"/>
    <w:rsid w:val="000A7DE8"/>
    <w:rsid w:val="000B371C"/>
    <w:rsid w:val="000D0CA1"/>
    <w:rsid w:val="000D2E34"/>
    <w:rsid w:val="000D74FA"/>
    <w:rsid w:val="000E134E"/>
    <w:rsid w:val="000F73EA"/>
    <w:rsid w:val="00100F84"/>
    <w:rsid w:val="0010168C"/>
    <w:rsid w:val="001100CD"/>
    <w:rsid w:val="00110A27"/>
    <w:rsid w:val="00111762"/>
    <w:rsid w:val="001247C3"/>
    <w:rsid w:val="0013795A"/>
    <w:rsid w:val="00147EDB"/>
    <w:rsid w:val="001547E3"/>
    <w:rsid w:val="00154EBF"/>
    <w:rsid w:val="001717F6"/>
    <w:rsid w:val="00190FAB"/>
    <w:rsid w:val="001930DC"/>
    <w:rsid w:val="00193BDE"/>
    <w:rsid w:val="001A50DA"/>
    <w:rsid w:val="001B0B0B"/>
    <w:rsid w:val="001B289C"/>
    <w:rsid w:val="001C06AB"/>
    <w:rsid w:val="001C5C4F"/>
    <w:rsid w:val="001D4D42"/>
    <w:rsid w:val="001E1679"/>
    <w:rsid w:val="001E34E1"/>
    <w:rsid w:val="001F6634"/>
    <w:rsid w:val="00200368"/>
    <w:rsid w:val="002014BD"/>
    <w:rsid w:val="002062D4"/>
    <w:rsid w:val="00207AED"/>
    <w:rsid w:val="002146AA"/>
    <w:rsid w:val="00217F8E"/>
    <w:rsid w:val="002216EE"/>
    <w:rsid w:val="0023157A"/>
    <w:rsid w:val="00231626"/>
    <w:rsid w:val="0023182A"/>
    <w:rsid w:val="00233F8C"/>
    <w:rsid w:val="00234939"/>
    <w:rsid w:val="002415B0"/>
    <w:rsid w:val="0025485C"/>
    <w:rsid w:val="002667F8"/>
    <w:rsid w:val="0027574B"/>
    <w:rsid w:val="00284EB0"/>
    <w:rsid w:val="00287B92"/>
    <w:rsid w:val="002971AD"/>
    <w:rsid w:val="00297875"/>
    <w:rsid w:val="002D3F24"/>
    <w:rsid w:val="002F31AB"/>
    <w:rsid w:val="002F56F6"/>
    <w:rsid w:val="0030163D"/>
    <w:rsid w:val="003078EA"/>
    <w:rsid w:val="003276B4"/>
    <w:rsid w:val="003313F9"/>
    <w:rsid w:val="00331DCD"/>
    <w:rsid w:val="00334008"/>
    <w:rsid w:val="00335EBE"/>
    <w:rsid w:val="003372C9"/>
    <w:rsid w:val="00346C0B"/>
    <w:rsid w:val="00353707"/>
    <w:rsid w:val="00353D48"/>
    <w:rsid w:val="0035497A"/>
    <w:rsid w:val="00363066"/>
    <w:rsid w:val="00363EF2"/>
    <w:rsid w:val="003773F9"/>
    <w:rsid w:val="003778DF"/>
    <w:rsid w:val="003833D9"/>
    <w:rsid w:val="0038500F"/>
    <w:rsid w:val="00385A72"/>
    <w:rsid w:val="00386A45"/>
    <w:rsid w:val="00386C80"/>
    <w:rsid w:val="003A07EC"/>
    <w:rsid w:val="003A51D9"/>
    <w:rsid w:val="003A5C1B"/>
    <w:rsid w:val="003B27B8"/>
    <w:rsid w:val="003B4E02"/>
    <w:rsid w:val="003C0A3B"/>
    <w:rsid w:val="003C0EAD"/>
    <w:rsid w:val="003C45C8"/>
    <w:rsid w:val="003D7B66"/>
    <w:rsid w:val="003E62E7"/>
    <w:rsid w:val="0040208D"/>
    <w:rsid w:val="00403591"/>
    <w:rsid w:val="0041035C"/>
    <w:rsid w:val="00410537"/>
    <w:rsid w:val="004323EF"/>
    <w:rsid w:val="0043303C"/>
    <w:rsid w:val="004415E0"/>
    <w:rsid w:val="004427F1"/>
    <w:rsid w:val="00443385"/>
    <w:rsid w:val="00456A6B"/>
    <w:rsid w:val="00467197"/>
    <w:rsid w:val="00475184"/>
    <w:rsid w:val="00482D41"/>
    <w:rsid w:val="00493F5E"/>
    <w:rsid w:val="004A00F6"/>
    <w:rsid w:val="004A065C"/>
    <w:rsid w:val="004A243B"/>
    <w:rsid w:val="004C6A25"/>
    <w:rsid w:val="004D6C28"/>
    <w:rsid w:val="004D7A6D"/>
    <w:rsid w:val="004E3099"/>
    <w:rsid w:val="004E30FD"/>
    <w:rsid w:val="004F066A"/>
    <w:rsid w:val="00505363"/>
    <w:rsid w:val="00511F58"/>
    <w:rsid w:val="00513489"/>
    <w:rsid w:val="0052164E"/>
    <w:rsid w:val="005239DB"/>
    <w:rsid w:val="005245FB"/>
    <w:rsid w:val="00525153"/>
    <w:rsid w:val="00525217"/>
    <w:rsid w:val="00537E31"/>
    <w:rsid w:val="0054433D"/>
    <w:rsid w:val="00544CB7"/>
    <w:rsid w:val="00545E1F"/>
    <w:rsid w:val="00547EA6"/>
    <w:rsid w:val="00563582"/>
    <w:rsid w:val="00566F22"/>
    <w:rsid w:val="0058047A"/>
    <w:rsid w:val="005A4EA3"/>
    <w:rsid w:val="005A5A4A"/>
    <w:rsid w:val="005C3D7D"/>
    <w:rsid w:val="005D3B6C"/>
    <w:rsid w:val="005D6093"/>
    <w:rsid w:val="005E36D8"/>
    <w:rsid w:val="005E5D37"/>
    <w:rsid w:val="005F5E04"/>
    <w:rsid w:val="00612F0F"/>
    <w:rsid w:val="00625169"/>
    <w:rsid w:val="00641427"/>
    <w:rsid w:val="00645B95"/>
    <w:rsid w:val="00652C5B"/>
    <w:rsid w:val="006571AB"/>
    <w:rsid w:val="0066141B"/>
    <w:rsid w:val="0067136F"/>
    <w:rsid w:val="00685878"/>
    <w:rsid w:val="00690E98"/>
    <w:rsid w:val="00691CC3"/>
    <w:rsid w:val="006B0761"/>
    <w:rsid w:val="006C0D89"/>
    <w:rsid w:val="006D3EEB"/>
    <w:rsid w:val="006D65A4"/>
    <w:rsid w:val="006E2962"/>
    <w:rsid w:val="006E51F4"/>
    <w:rsid w:val="006E7731"/>
    <w:rsid w:val="006F3E7B"/>
    <w:rsid w:val="006F7AEA"/>
    <w:rsid w:val="006F7AEB"/>
    <w:rsid w:val="006F7E23"/>
    <w:rsid w:val="00705447"/>
    <w:rsid w:val="00714F75"/>
    <w:rsid w:val="00734642"/>
    <w:rsid w:val="00741A3E"/>
    <w:rsid w:val="00741B70"/>
    <w:rsid w:val="00745572"/>
    <w:rsid w:val="00771D6A"/>
    <w:rsid w:val="00773D49"/>
    <w:rsid w:val="0077435D"/>
    <w:rsid w:val="0078570F"/>
    <w:rsid w:val="007A10D0"/>
    <w:rsid w:val="007B3628"/>
    <w:rsid w:val="007B5CD6"/>
    <w:rsid w:val="007B7A13"/>
    <w:rsid w:val="007D34A6"/>
    <w:rsid w:val="007E6A26"/>
    <w:rsid w:val="007F13FB"/>
    <w:rsid w:val="007F6984"/>
    <w:rsid w:val="0080404E"/>
    <w:rsid w:val="00804D57"/>
    <w:rsid w:val="00805E77"/>
    <w:rsid w:val="008136B3"/>
    <w:rsid w:val="00822616"/>
    <w:rsid w:val="00823915"/>
    <w:rsid w:val="008245E4"/>
    <w:rsid w:val="008343F0"/>
    <w:rsid w:val="00835F04"/>
    <w:rsid w:val="00857323"/>
    <w:rsid w:val="00862228"/>
    <w:rsid w:val="0086253A"/>
    <w:rsid w:val="00865D63"/>
    <w:rsid w:val="00867A14"/>
    <w:rsid w:val="00867FF3"/>
    <w:rsid w:val="008831C6"/>
    <w:rsid w:val="00883903"/>
    <w:rsid w:val="00886ADA"/>
    <w:rsid w:val="0089265B"/>
    <w:rsid w:val="0089307B"/>
    <w:rsid w:val="00893162"/>
    <w:rsid w:val="0089693C"/>
    <w:rsid w:val="008A0B06"/>
    <w:rsid w:val="008A34DC"/>
    <w:rsid w:val="008B1E5D"/>
    <w:rsid w:val="008C0A3D"/>
    <w:rsid w:val="008D1143"/>
    <w:rsid w:val="008F2860"/>
    <w:rsid w:val="00900CF1"/>
    <w:rsid w:val="009119FB"/>
    <w:rsid w:val="0091632C"/>
    <w:rsid w:val="009234FF"/>
    <w:rsid w:val="00936BA1"/>
    <w:rsid w:val="00945D3F"/>
    <w:rsid w:val="00967009"/>
    <w:rsid w:val="0096784D"/>
    <w:rsid w:val="009709AD"/>
    <w:rsid w:val="00971909"/>
    <w:rsid w:val="00987C7A"/>
    <w:rsid w:val="00994198"/>
    <w:rsid w:val="009A071D"/>
    <w:rsid w:val="009A1C00"/>
    <w:rsid w:val="009A2E75"/>
    <w:rsid w:val="009B6E7A"/>
    <w:rsid w:val="009C6E2A"/>
    <w:rsid w:val="009D4596"/>
    <w:rsid w:val="009E7F29"/>
    <w:rsid w:val="009F1F57"/>
    <w:rsid w:val="00A10336"/>
    <w:rsid w:val="00A13412"/>
    <w:rsid w:val="00A24B2F"/>
    <w:rsid w:val="00A26771"/>
    <w:rsid w:val="00A26B21"/>
    <w:rsid w:val="00A3407C"/>
    <w:rsid w:val="00A4076B"/>
    <w:rsid w:val="00A42F2D"/>
    <w:rsid w:val="00A53045"/>
    <w:rsid w:val="00A53A78"/>
    <w:rsid w:val="00A57957"/>
    <w:rsid w:val="00A57997"/>
    <w:rsid w:val="00A61C42"/>
    <w:rsid w:val="00A80D02"/>
    <w:rsid w:val="00A912AF"/>
    <w:rsid w:val="00A943A1"/>
    <w:rsid w:val="00A945E1"/>
    <w:rsid w:val="00A96198"/>
    <w:rsid w:val="00AA2503"/>
    <w:rsid w:val="00AA748C"/>
    <w:rsid w:val="00AB78E0"/>
    <w:rsid w:val="00AE6A09"/>
    <w:rsid w:val="00AE77BF"/>
    <w:rsid w:val="00AE7AB6"/>
    <w:rsid w:val="00B058FE"/>
    <w:rsid w:val="00B16546"/>
    <w:rsid w:val="00B30E0E"/>
    <w:rsid w:val="00B34503"/>
    <w:rsid w:val="00B3527B"/>
    <w:rsid w:val="00B4204B"/>
    <w:rsid w:val="00B50ED1"/>
    <w:rsid w:val="00B5156C"/>
    <w:rsid w:val="00B6203A"/>
    <w:rsid w:val="00B62632"/>
    <w:rsid w:val="00B72821"/>
    <w:rsid w:val="00B81AD1"/>
    <w:rsid w:val="00BB1CF0"/>
    <w:rsid w:val="00BC2D95"/>
    <w:rsid w:val="00BC3629"/>
    <w:rsid w:val="00BC4B5D"/>
    <w:rsid w:val="00BC5F3A"/>
    <w:rsid w:val="00BD7159"/>
    <w:rsid w:val="00BE2447"/>
    <w:rsid w:val="00BE28FC"/>
    <w:rsid w:val="00BE646A"/>
    <w:rsid w:val="00BF6F56"/>
    <w:rsid w:val="00C060A2"/>
    <w:rsid w:val="00C0644C"/>
    <w:rsid w:val="00C37204"/>
    <w:rsid w:val="00C4146E"/>
    <w:rsid w:val="00C45E0B"/>
    <w:rsid w:val="00C612C1"/>
    <w:rsid w:val="00C678B1"/>
    <w:rsid w:val="00C73517"/>
    <w:rsid w:val="00C8440A"/>
    <w:rsid w:val="00CB4BC9"/>
    <w:rsid w:val="00CD2520"/>
    <w:rsid w:val="00CD3EEA"/>
    <w:rsid w:val="00CD5435"/>
    <w:rsid w:val="00CF4E2B"/>
    <w:rsid w:val="00D0009C"/>
    <w:rsid w:val="00D06756"/>
    <w:rsid w:val="00D070D3"/>
    <w:rsid w:val="00D13AAC"/>
    <w:rsid w:val="00D20E03"/>
    <w:rsid w:val="00D2315D"/>
    <w:rsid w:val="00D321C7"/>
    <w:rsid w:val="00D45C53"/>
    <w:rsid w:val="00D4751C"/>
    <w:rsid w:val="00D5278D"/>
    <w:rsid w:val="00D57618"/>
    <w:rsid w:val="00D64542"/>
    <w:rsid w:val="00D72000"/>
    <w:rsid w:val="00D92858"/>
    <w:rsid w:val="00D943B8"/>
    <w:rsid w:val="00DA4638"/>
    <w:rsid w:val="00DA4F93"/>
    <w:rsid w:val="00DA58FF"/>
    <w:rsid w:val="00DC516F"/>
    <w:rsid w:val="00DD65CE"/>
    <w:rsid w:val="00DE7647"/>
    <w:rsid w:val="00DF086E"/>
    <w:rsid w:val="00E044AE"/>
    <w:rsid w:val="00E047A5"/>
    <w:rsid w:val="00E06C27"/>
    <w:rsid w:val="00E335A2"/>
    <w:rsid w:val="00E41F82"/>
    <w:rsid w:val="00E463FF"/>
    <w:rsid w:val="00E50902"/>
    <w:rsid w:val="00E53065"/>
    <w:rsid w:val="00E5421E"/>
    <w:rsid w:val="00E61CBB"/>
    <w:rsid w:val="00E73F6D"/>
    <w:rsid w:val="00E82AF6"/>
    <w:rsid w:val="00E9038A"/>
    <w:rsid w:val="00E9645E"/>
    <w:rsid w:val="00EB0EAA"/>
    <w:rsid w:val="00EB40F6"/>
    <w:rsid w:val="00EC2715"/>
    <w:rsid w:val="00ED11D7"/>
    <w:rsid w:val="00EF778F"/>
    <w:rsid w:val="00F00E23"/>
    <w:rsid w:val="00F06E3D"/>
    <w:rsid w:val="00F366BD"/>
    <w:rsid w:val="00F51DC5"/>
    <w:rsid w:val="00F6002E"/>
    <w:rsid w:val="00F664F3"/>
    <w:rsid w:val="00F66BF6"/>
    <w:rsid w:val="00F7600F"/>
    <w:rsid w:val="00F76F6F"/>
    <w:rsid w:val="00F80C63"/>
    <w:rsid w:val="00F817DA"/>
    <w:rsid w:val="00F841EE"/>
    <w:rsid w:val="00F85A31"/>
    <w:rsid w:val="00F91527"/>
    <w:rsid w:val="00F9315D"/>
    <w:rsid w:val="00FA0F82"/>
    <w:rsid w:val="00FA1B83"/>
    <w:rsid w:val="00FA1C5C"/>
    <w:rsid w:val="00FB0DAD"/>
    <w:rsid w:val="00FB2221"/>
    <w:rsid w:val="00FB2E34"/>
    <w:rsid w:val="00FC187C"/>
    <w:rsid w:val="00FC1951"/>
    <w:rsid w:val="00FC3E14"/>
    <w:rsid w:val="00FC7138"/>
    <w:rsid w:val="00FC7CF3"/>
    <w:rsid w:val="00FD61E7"/>
    <w:rsid w:val="00FD6E76"/>
    <w:rsid w:val="00FE20CD"/>
    <w:rsid w:val="00FF7502"/>
    <w:rsid w:val="01D41FFC"/>
    <w:rsid w:val="04BA42D3"/>
    <w:rsid w:val="04FF3AB2"/>
    <w:rsid w:val="06234E8E"/>
    <w:rsid w:val="06305334"/>
    <w:rsid w:val="07767BC9"/>
    <w:rsid w:val="084001A8"/>
    <w:rsid w:val="09321838"/>
    <w:rsid w:val="097F5094"/>
    <w:rsid w:val="0A7F71AC"/>
    <w:rsid w:val="0AA47D81"/>
    <w:rsid w:val="0AA60131"/>
    <w:rsid w:val="0AC86CBC"/>
    <w:rsid w:val="0C1F08F2"/>
    <w:rsid w:val="0E765A5C"/>
    <w:rsid w:val="133C4B1F"/>
    <w:rsid w:val="13AA28D1"/>
    <w:rsid w:val="176F652B"/>
    <w:rsid w:val="1B54180F"/>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EA79D8"/>
    <w:rsid w:val="37546497"/>
    <w:rsid w:val="38482CE5"/>
    <w:rsid w:val="38F60765"/>
    <w:rsid w:val="398A30FF"/>
    <w:rsid w:val="39BB7346"/>
    <w:rsid w:val="3AA12ABC"/>
    <w:rsid w:val="3BCE7EA1"/>
    <w:rsid w:val="42107833"/>
    <w:rsid w:val="422B1532"/>
    <w:rsid w:val="42803003"/>
    <w:rsid w:val="4462109E"/>
    <w:rsid w:val="458D0A2C"/>
    <w:rsid w:val="45E34012"/>
    <w:rsid w:val="462C09A0"/>
    <w:rsid w:val="47420814"/>
    <w:rsid w:val="48F77743"/>
    <w:rsid w:val="4A7B5341"/>
    <w:rsid w:val="4B96350F"/>
    <w:rsid w:val="4EAF6495"/>
    <w:rsid w:val="4FBC520E"/>
    <w:rsid w:val="51FF4E31"/>
    <w:rsid w:val="52BF5789"/>
    <w:rsid w:val="533146E5"/>
    <w:rsid w:val="539467C6"/>
    <w:rsid w:val="57A070F8"/>
    <w:rsid w:val="5AFC7F6D"/>
    <w:rsid w:val="5B12494B"/>
    <w:rsid w:val="5CD72D5D"/>
    <w:rsid w:val="5D7B70EE"/>
    <w:rsid w:val="5E124FEC"/>
    <w:rsid w:val="5FB35CCD"/>
    <w:rsid w:val="60BC3C83"/>
    <w:rsid w:val="65F03DCB"/>
    <w:rsid w:val="668B08F0"/>
    <w:rsid w:val="6C1A3DE9"/>
    <w:rsid w:val="6D1E1CC3"/>
    <w:rsid w:val="6D3918F3"/>
    <w:rsid w:val="6E8A78AA"/>
    <w:rsid w:val="6F1576B8"/>
    <w:rsid w:val="74F278C6"/>
    <w:rsid w:val="765C3ABF"/>
    <w:rsid w:val="767544D8"/>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Normal Indent" w:qFormat="1"/>
    <w:lsdException w:name="annotation text" w:uiPriority="99"/>
    <w:lsdException w:name="header" w:qFormat="1"/>
    <w:lsdException w:name="footer" w:uiPriority="99" w:qFormat="1"/>
    <w:lsdException w:name="caption" w:qFormat="1"/>
    <w:lsdException w:name="annotation reference" w:uiPriority="99"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3" w:uiPriority="99" w:qFormat="1"/>
    <w:lsdException w:name="Hyperlink" w:uiPriority="99" w:qFormat="1"/>
    <w:lsdException w:name="Strong" w:semiHidden="0" w:uiPriority="99"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D0"/>
    <w:pPr>
      <w:widowControl w:val="0"/>
      <w:jc w:val="both"/>
    </w:pPr>
    <w:rPr>
      <w:rFonts w:ascii="Times New Roman" w:hAnsi="Times New Roman"/>
      <w:kern w:val="2"/>
      <w:sz w:val="21"/>
      <w:szCs w:val="24"/>
    </w:rPr>
  </w:style>
  <w:style w:type="paragraph" w:styleId="10">
    <w:name w:val="heading 1"/>
    <w:basedOn w:val="3"/>
    <w:next w:val="a"/>
    <w:uiPriority w:val="9"/>
    <w:qFormat/>
    <w:rsid w:val="007A10D0"/>
    <w:pPr>
      <w:spacing w:before="340" w:after="330" w:line="578" w:lineRule="auto"/>
      <w:outlineLvl w:val="0"/>
    </w:pPr>
    <w:rPr>
      <w:b w:val="0"/>
      <w:bCs w:val="0"/>
      <w:kern w:val="44"/>
      <w:sz w:val="44"/>
      <w:szCs w:val="44"/>
    </w:rPr>
  </w:style>
  <w:style w:type="paragraph" w:styleId="2">
    <w:name w:val="heading 2"/>
    <w:basedOn w:val="a"/>
    <w:next w:val="a"/>
    <w:uiPriority w:val="9"/>
    <w:qFormat/>
    <w:rsid w:val="007A10D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rsid w:val="007A10D0"/>
    <w:pPr>
      <w:keepNext/>
      <w:keepLines/>
      <w:spacing w:before="260" w:after="260" w:line="416" w:lineRule="auto"/>
      <w:outlineLvl w:val="2"/>
    </w:pPr>
    <w:rPr>
      <w:b/>
      <w:bCs/>
      <w:sz w:val="32"/>
      <w:szCs w:val="32"/>
    </w:rPr>
  </w:style>
  <w:style w:type="paragraph" w:styleId="4">
    <w:name w:val="heading 4"/>
    <w:basedOn w:val="a"/>
    <w:next w:val="a"/>
    <w:qFormat/>
    <w:rsid w:val="007A10D0"/>
    <w:pPr>
      <w:keepNext/>
      <w:numPr>
        <w:ilvl w:val="3"/>
        <w:numId w:val="1"/>
      </w:numPr>
      <w:spacing w:line="360" w:lineRule="auto"/>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7A10D0"/>
    <w:rPr>
      <w:b/>
      <w:bCs/>
    </w:rPr>
  </w:style>
  <w:style w:type="paragraph" w:styleId="a4">
    <w:name w:val="annotation text"/>
    <w:basedOn w:val="a"/>
    <w:link w:val="Char0"/>
    <w:uiPriority w:val="99"/>
    <w:rsid w:val="007A10D0"/>
    <w:pPr>
      <w:jc w:val="left"/>
    </w:pPr>
    <w:rPr>
      <w:lang w:val="zh-CN"/>
    </w:rPr>
  </w:style>
  <w:style w:type="paragraph" w:styleId="a5">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1"/>
    <w:qFormat/>
    <w:rsid w:val="007A10D0"/>
    <w:pPr>
      <w:ind w:firstLineChars="200" w:firstLine="420"/>
    </w:pPr>
    <w:rPr>
      <w:lang w:val="zh-CN"/>
    </w:rPr>
  </w:style>
  <w:style w:type="paragraph" w:styleId="a6">
    <w:name w:val="caption"/>
    <w:basedOn w:val="a"/>
    <w:next w:val="a"/>
    <w:qFormat/>
    <w:rsid w:val="007A10D0"/>
    <w:rPr>
      <w:rFonts w:ascii="Cambria" w:eastAsia="黑体" w:hAnsi="Cambria" w:cs="黑体"/>
      <w:sz w:val="20"/>
      <w:szCs w:val="20"/>
    </w:rPr>
  </w:style>
  <w:style w:type="paragraph" w:styleId="30">
    <w:name w:val="Body Text 3"/>
    <w:basedOn w:val="a"/>
    <w:qFormat/>
    <w:rsid w:val="007A10D0"/>
    <w:pPr>
      <w:spacing w:after="120"/>
    </w:pPr>
    <w:rPr>
      <w:sz w:val="16"/>
      <w:szCs w:val="16"/>
    </w:rPr>
  </w:style>
  <w:style w:type="paragraph" w:styleId="a7">
    <w:name w:val="Body Text Indent"/>
    <w:basedOn w:val="a"/>
    <w:qFormat/>
    <w:rsid w:val="007A10D0"/>
    <w:pPr>
      <w:ind w:firstLineChars="352" w:firstLine="830"/>
    </w:pPr>
    <w:rPr>
      <w:rFonts w:ascii="仿宋_GB2312" w:eastAsia="仿宋_GB2312"/>
      <w:sz w:val="32"/>
      <w:szCs w:val="20"/>
    </w:rPr>
  </w:style>
  <w:style w:type="paragraph" w:styleId="a8">
    <w:name w:val="Plain Text"/>
    <w:basedOn w:val="a"/>
    <w:link w:val="Char2"/>
    <w:qFormat/>
    <w:rsid w:val="007A10D0"/>
    <w:rPr>
      <w:rFonts w:ascii="宋体" w:hAnsi="Courier New" w:cs="Courier New"/>
      <w:szCs w:val="21"/>
    </w:rPr>
  </w:style>
  <w:style w:type="paragraph" w:styleId="a9">
    <w:name w:val="Balloon Text"/>
    <w:basedOn w:val="a"/>
    <w:link w:val="Char3"/>
    <w:uiPriority w:val="99"/>
    <w:semiHidden/>
    <w:rsid w:val="007A10D0"/>
    <w:rPr>
      <w:sz w:val="18"/>
      <w:szCs w:val="18"/>
      <w:lang w:val="zh-CN"/>
    </w:rPr>
  </w:style>
  <w:style w:type="paragraph" w:styleId="aa">
    <w:name w:val="footer"/>
    <w:basedOn w:val="a"/>
    <w:link w:val="Char4"/>
    <w:uiPriority w:val="99"/>
    <w:qFormat/>
    <w:rsid w:val="007A10D0"/>
    <w:pPr>
      <w:tabs>
        <w:tab w:val="center" w:pos="4153"/>
        <w:tab w:val="right" w:pos="8306"/>
      </w:tabs>
      <w:snapToGrid w:val="0"/>
      <w:jc w:val="left"/>
    </w:pPr>
    <w:rPr>
      <w:sz w:val="18"/>
      <w:lang w:val="zh-CN"/>
    </w:rPr>
  </w:style>
  <w:style w:type="paragraph" w:styleId="ab">
    <w:name w:val="header"/>
    <w:basedOn w:val="a"/>
    <w:link w:val="Char5"/>
    <w:qFormat/>
    <w:rsid w:val="007A10D0"/>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rsid w:val="007A10D0"/>
    <w:pPr>
      <w:tabs>
        <w:tab w:val="right" w:leader="dot" w:pos="9680"/>
      </w:tabs>
      <w:spacing w:line="500" w:lineRule="exact"/>
      <w:jc w:val="left"/>
    </w:pPr>
  </w:style>
  <w:style w:type="paragraph" w:styleId="31">
    <w:name w:val="Body Text Indent 3"/>
    <w:basedOn w:val="a"/>
    <w:link w:val="3Char"/>
    <w:uiPriority w:val="99"/>
    <w:unhideWhenUsed/>
    <w:qFormat/>
    <w:rsid w:val="007A10D0"/>
    <w:pPr>
      <w:spacing w:line="360" w:lineRule="auto"/>
      <w:ind w:firstLineChars="200" w:firstLine="420"/>
    </w:pPr>
    <w:rPr>
      <w:szCs w:val="20"/>
    </w:rPr>
  </w:style>
  <w:style w:type="paragraph" w:styleId="20">
    <w:name w:val="toc 2"/>
    <w:basedOn w:val="a"/>
    <w:next w:val="a"/>
    <w:uiPriority w:val="39"/>
    <w:qFormat/>
    <w:rsid w:val="007A10D0"/>
    <w:pPr>
      <w:widowControl/>
      <w:tabs>
        <w:tab w:val="right" w:leader="dot" w:pos="9639"/>
      </w:tabs>
      <w:spacing w:line="500" w:lineRule="exact"/>
      <w:jc w:val="left"/>
    </w:pPr>
    <w:rPr>
      <w:snapToGrid w:val="0"/>
      <w:kern w:val="0"/>
    </w:rPr>
  </w:style>
  <w:style w:type="paragraph" w:styleId="ac">
    <w:name w:val="Normal (Web)"/>
    <w:basedOn w:val="a"/>
    <w:uiPriority w:val="99"/>
    <w:qFormat/>
    <w:rsid w:val="007A10D0"/>
    <w:pPr>
      <w:widowControl/>
      <w:spacing w:before="100" w:beforeAutospacing="1" w:after="100" w:afterAutospacing="1"/>
      <w:jc w:val="left"/>
    </w:pPr>
    <w:rPr>
      <w:rFonts w:ascii="宋体" w:hAnsi="宋体"/>
      <w:color w:val="000000"/>
      <w:kern w:val="0"/>
      <w:sz w:val="24"/>
    </w:rPr>
  </w:style>
  <w:style w:type="paragraph" w:styleId="ad">
    <w:name w:val="Title"/>
    <w:basedOn w:val="a"/>
    <w:link w:val="Char10"/>
    <w:qFormat/>
    <w:rsid w:val="007A10D0"/>
    <w:pPr>
      <w:widowControl/>
      <w:jc w:val="center"/>
    </w:pPr>
    <w:rPr>
      <w:sz w:val="30"/>
      <w:lang w:val="zh-CN"/>
    </w:rPr>
  </w:style>
  <w:style w:type="character" w:styleId="ae">
    <w:name w:val="Strong"/>
    <w:uiPriority w:val="99"/>
    <w:qFormat/>
    <w:rsid w:val="007A10D0"/>
    <w:rPr>
      <w:rFonts w:ascii="Tahoma" w:eastAsia="宋体" w:hAnsi="Tahoma"/>
      <w:b/>
      <w:bCs/>
      <w:spacing w:val="10"/>
      <w:sz w:val="24"/>
      <w:lang w:val="en-US" w:eastAsia="zh-CN" w:bidi="ar-SA"/>
    </w:rPr>
  </w:style>
  <w:style w:type="character" w:styleId="af">
    <w:name w:val="FollowedHyperlink"/>
    <w:basedOn w:val="a0"/>
    <w:rsid w:val="007A10D0"/>
    <w:rPr>
      <w:color w:val="954F72" w:themeColor="followedHyperlink"/>
      <w:u w:val="single"/>
    </w:rPr>
  </w:style>
  <w:style w:type="character" w:styleId="af0">
    <w:name w:val="Hyperlink"/>
    <w:uiPriority w:val="99"/>
    <w:qFormat/>
    <w:rsid w:val="007A10D0"/>
    <w:rPr>
      <w:color w:val="0000FF"/>
      <w:u w:val="single"/>
    </w:rPr>
  </w:style>
  <w:style w:type="character" w:styleId="af1">
    <w:name w:val="annotation reference"/>
    <w:uiPriority w:val="99"/>
    <w:qFormat/>
    <w:rsid w:val="007A10D0"/>
    <w:rPr>
      <w:sz w:val="21"/>
      <w:szCs w:val="21"/>
    </w:rPr>
  </w:style>
  <w:style w:type="table" w:styleId="af2">
    <w:name w:val="Table Grid"/>
    <w:basedOn w:val="a1"/>
    <w:uiPriority w:val="59"/>
    <w:qFormat/>
    <w:rsid w:val="007A10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7A10D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7A10D0"/>
    <w:pPr>
      <w:ind w:firstLineChars="200" w:firstLine="420"/>
    </w:pPr>
  </w:style>
  <w:style w:type="character" w:customStyle="1" w:styleId="Char2">
    <w:name w:val="纯文本 Char"/>
    <w:link w:val="a8"/>
    <w:qFormat/>
    <w:rsid w:val="007A10D0"/>
    <w:rPr>
      <w:rFonts w:ascii="宋体" w:eastAsia="宋体" w:hAnsi="Courier New" w:cs="Courier New"/>
      <w:kern w:val="2"/>
      <w:sz w:val="21"/>
      <w:szCs w:val="21"/>
      <w:lang w:val="en-US" w:eastAsia="zh-CN" w:bidi="ar-SA"/>
    </w:rPr>
  </w:style>
  <w:style w:type="character" w:customStyle="1" w:styleId="Char3">
    <w:name w:val="批注框文本 Char"/>
    <w:link w:val="a9"/>
    <w:uiPriority w:val="99"/>
    <w:semiHidden/>
    <w:qFormat/>
    <w:rsid w:val="007A10D0"/>
    <w:rPr>
      <w:rFonts w:ascii="Times New Roman" w:hAnsi="Times New Roman"/>
      <w:kern w:val="2"/>
      <w:sz w:val="18"/>
      <w:szCs w:val="18"/>
    </w:rPr>
  </w:style>
  <w:style w:type="character" w:customStyle="1" w:styleId="Char1">
    <w:name w:val="正文缩进 Char"/>
    <w:aliases w:val="表正文 Char,特点 Char1,正文非缩进 Char,ALT+Z Char,四号 Char,段1 Char,正文不缩进 Char,特点 Char Char,水上软件 Char,标题4 Char,body text Char,鋘drad Char,???änd Char,Body Text(ch) Char"/>
    <w:link w:val="a5"/>
    <w:qFormat/>
    <w:rsid w:val="007A10D0"/>
    <w:rPr>
      <w:rFonts w:ascii="Times New Roman" w:hAnsi="Times New Roman"/>
      <w:kern w:val="2"/>
      <w:sz w:val="21"/>
      <w:szCs w:val="24"/>
    </w:rPr>
  </w:style>
  <w:style w:type="character" w:customStyle="1" w:styleId="Char0">
    <w:name w:val="批注文字 Char"/>
    <w:link w:val="a4"/>
    <w:uiPriority w:val="99"/>
    <w:qFormat/>
    <w:rsid w:val="007A10D0"/>
    <w:rPr>
      <w:rFonts w:ascii="Times New Roman" w:hAnsi="Times New Roman"/>
      <w:kern w:val="2"/>
      <w:sz w:val="21"/>
      <w:szCs w:val="24"/>
    </w:rPr>
  </w:style>
  <w:style w:type="character" w:customStyle="1" w:styleId="Char">
    <w:name w:val="批注主题 Char"/>
    <w:link w:val="a3"/>
    <w:uiPriority w:val="99"/>
    <w:semiHidden/>
    <w:rsid w:val="007A10D0"/>
    <w:rPr>
      <w:rFonts w:ascii="Times New Roman" w:hAnsi="Times New Roman"/>
      <w:b/>
      <w:bCs/>
      <w:kern w:val="2"/>
      <w:sz w:val="21"/>
      <w:szCs w:val="24"/>
    </w:rPr>
  </w:style>
  <w:style w:type="character" w:customStyle="1" w:styleId="Char4">
    <w:name w:val="页脚 Char"/>
    <w:link w:val="aa"/>
    <w:uiPriority w:val="99"/>
    <w:qFormat/>
    <w:rsid w:val="007A10D0"/>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7A10D0"/>
    <w:pPr>
      <w:widowControl w:val="0"/>
      <w:jc w:val="both"/>
    </w:pPr>
    <w:rPr>
      <w:rFonts w:ascii="仿宋_GB2312" w:eastAsia="仿宋_GB2312"/>
      <w:spacing w:val="20"/>
      <w:kern w:val="2"/>
      <w:sz w:val="28"/>
      <w:szCs w:val="24"/>
    </w:rPr>
  </w:style>
  <w:style w:type="paragraph" w:customStyle="1" w:styleId="xl25">
    <w:name w:val="xl25"/>
    <w:basedOn w:val="a"/>
    <w:qFormat/>
    <w:rsid w:val="007A10D0"/>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6"/>
    <w:qFormat/>
    <w:rsid w:val="007A10D0"/>
    <w:pPr>
      <w:ind w:leftChars="-64" w:left="-64" w:rightChars="-50" w:right="-50" w:hanging="2"/>
      <w:jc w:val="center"/>
    </w:pPr>
    <w:rPr>
      <w:b/>
      <w:color w:val="FF0000"/>
      <w:szCs w:val="21"/>
    </w:rPr>
  </w:style>
  <w:style w:type="character" w:customStyle="1" w:styleId="Char5">
    <w:name w:val="页眉 Char"/>
    <w:link w:val="ab"/>
    <w:qFormat/>
    <w:rsid w:val="007A10D0"/>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7A10D0"/>
    <w:pPr>
      <w:widowControl w:val="0"/>
      <w:jc w:val="both"/>
    </w:pPr>
    <w:rPr>
      <w:kern w:val="2"/>
      <w:sz w:val="21"/>
      <w:szCs w:val="24"/>
    </w:rPr>
  </w:style>
  <w:style w:type="paragraph" w:customStyle="1" w:styleId="NewNewNew">
    <w:name w:val="纯文本 New New New"/>
    <w:basedOn w:val="a"/>
    <w:qFormat/>
    <w:rsid w:val="007A10D0"/>
    <w:rPr>
      <w:rFonts w:ascii="宋体" w:hAnsi="Courier New"/>
    </w:rPr>
  </w:style>
  <w:style w:type="paragraph" w:customStyle="1" w:styleId="Style8">
    <w:name w:val="_Style 8"/>
    <w:basedOn w:val="a"/>
    <w:qFormat/>
    <w:rsid w:val="007A10D0"/>
  </w:style>
  <w:style w:type="paragraph" w:customStyle="1" w:styleId="New">
    <w:name w:val="正文 New"/>
    <w:qFormat/>
    <w:rsid w:val="007A10D0"/>
    <w:pPr>
      <w:widowControl w:val="0"/>
      <w:jc w:val="both"/>
    </w:pPr>
    <w:rPr>
      <w:kern w:val="2"/>
      <w:sz w:val="21"/>
      <w:szCs w:val="24"/>
    </w:rPr>
  </w:style>
  <w:style w:type="paragraph" w:customStyle="1" w:styleId="21">
    <w:name w:val="列出段落2"/>
    <w:basedOn w:val="a"/>
    <w:uiPriority w:val="34"/>
    <w:qFormat/>
    <w:rsid w:val="007A10D0"/>
    <w:pPr>
      <w:ind w:firstLineChars="200" w:firstLine="420"/>
    </w:pPr>
    <w:rPr>
      <w:szCs w:val="20"/>
    </w:rPr>
  </w:style>
  <w:style w:type="character" w:customStyle="1" w:styleId="3Char">
    <w:name w:val="正文文本缩进 3 Char"/>
    <w:basedOn w:val="a0"/>
    <w:link w:val="31"/>
    <w:uiPriority w:val="99"/>
    <w:rsid w:val="007A10D0"/>
    <w:rPr>
      <w:rFonts w:ascii="Times New Roman" w:hAnsi="Times New Roman"/>
      <w:kern w:val="2"/>
      <w:sz w:val="21"/>
    </w:rPr>
  </w:style>
  <w:style w:type="paragraph" w:customStyle="1" w:styleId="af4">
    <w:name w:val="正文（绿盟科技）"/>
    <w:qFormat/>
    <w:rsid w:val="007A10D0"/>
    <w:pPr>
      <w:spacing w:line="300" w:lineRule="auto"/>
    </w:pPr>
    <w:rPr>
      <w:rFonts w:ascii="Times New Roman" w:hAnsi="Times New Roman"/>
      <w:sz w:val="21"/>
      <w:szCs w:val="21"/>
    </w:rPr>
  </w:style>
  <w:style w:type="character" w:customStyle="1" w:styleId="Char10">
    <w:name w:val="标题 Char1"/>
    <w:link w:val="ad"/>
    <w:qFormat/>
    <w:rsid w:val="007A10D0"/>
    <w:rPr>
      <w:rFonts w:ascii="Times New Roman" w:hAnsi="Times New Roman"/>
      <w:kern w:val="2"/>
      <w:sz w:val="30"/>
      <w:szCs w:val="24"/>
    </w:rPr>
  </w:style>
  <w:style w:type="character" w:customStyle="1" w:styleId="Char6">
    <w:name w:val="标题 Char"/>
    <w:basedOn w:val="a0"/>
    <w:uiPriority w:val="10"/>
    <w:rsid w:val="007A10D0"/>
    <w:rPr>
      <w:rFonts w:ascii="Cambria" w:hAnsi="Cambria" w:cs="Times New Roman"/>
      <w:b/>
      <w:bCs/>
      <w:kern w:val="2"/>
      <w:sz w:val="32"/>
      <w:szCs w:val="32"/>
    </w:rPr>
  </w:style>
  <w:style w:type="paragraph" w:customStyle="1" w:styleId="af5">
    <w:name w:val="标准文本"/>
    <w:basedOn w:val="a"/>
    <w:link w:val="Char7"/>
    <w:qFormat/>
    <w:rsid w:val="007A10D0"/>
    <w:pPr>
      <w:widowControl/>
      <w:ind w:firstLine="480"/>
      <w:jc w:val="left"/>
    </w:pPr>
    <w:rPr>
      <w:rFonts w:ascii="宋体" w:hAnsi="宋体"/>
      <w:sz w:val="24"/>
      <w:lang w:val="zh-CN"/>
    </w:rPr>
  </w:style>
  <w:style w:type="character" w:customStyle="1" w:styleId="Char7">
    <w:name w:val="标准文本 Char"/>
    <w:link w:val="af5"/>
    <w:qFormat/>
    <w:rsid w:val="007A10D0"/>
    <w:rPr>
      <w:rFonts w:ascii="宋体" w:hAnsi="宋体"/>
      <w:kern w:val="2"/>
      <w:sz w:val="24"/>
      <w:szCs w:val="24"/>
    </w:rPr>
  </w:style>
  <w:style w:type="paragraph" w:customStyle="1" w:styleId="13">
    <w:name w:val="修订1"/>
    <w:hidden/>
    <w:uiPriority w:val="99"/>
    <w:semiHidden/>
    <w:qFormat/>
    <w:rsid w:val="007A10D0"/>
    <w:rPr>
      <w:rFonts w:ascii="Times New Roman" w:hAnsi="Times New Roman"/>
      <w:kern w:val="2"/>
      <w:sz w:val="21"/>
    </w:rPr>
  </w:style>
  <w:style w:type="paragraph" w:styleId="af6">
    <w:name w:val="Date"/>
    <w:basedOn w:val="a"/>
    <w:next w:val="a"/>
    <w:link w:val="Char8"/>
    <w:rsid w:val="004A243B"/>
    <w:pPr>
      <w:ind w:leftChars="2500" w:left="100"/>
    </w:pPr>
    <w:rPr>
      <w:sz w:val="28"/>
    </w:rPr>
  </w:style>
  <w:style w:type="character" w:customStyle="1" w:styleId="Char8">
    <w:name w:val="日期 Char"/>
    <w:basedOn w:val="a0"/>
    <w:link w:val="af6"/>
    <w:rsid w:val="004A243B"/>
    <w:rPr>
      <w:rFonts w:ascii="Times New Roman" w:hAnsi="Times New Roman"/>
      <w:kern w:val="2"/>
      <w:sz w:val="28"/>
      <w:szCs w:val="24"/>
    </w:rPr>
  </w:style>
  <w:style w:type="paragraph" w:styleId="af7">
    <w:name w:val="List Paragraph"/>
    <w:basedOn w:val="a"/>
    <w:uiPriority w:val="99"/>
    <w:rsid w:val="004A243B"/>
    <w:pPr>
      <w:ind w:firstLineChars="200" w:firstLine="420"/>
    </w:pPr>
  </w:style>
  <w:style w:type="paragraph" w:customStyle="1" w:styleId="1">
    <w:name w:val="1级标题"/>
    <w:basedOn w:val="a"/>
    <w:link w:val="1Char"/>
    <w:qFormat/>
    <w:rsid w:val="004A243B"/>
    <w:pPr>
      <w:keepNext/>
      <w:keepLines/>
      <w:numPr>
        <w:numId w:val="26"/>
      </w:numPr>
      <w:spacing w:beforeLines="200" w:line="360" w:lineRule="auto"/>
      <w:jc w:val="left"/>
      <w:outlineLvl w:val="0"/>
    </w:pPr>
    <w:rPr>
      <w:rFonts w:ascii="宋体" w:hAnsi="Arial"/>
      <w:b/>
      <w:bCs/>
      <w:kern w:val="44"/>
      <w:sz w:val="32"/>
      <w:szCs w:val="32"/>
    </w:rPr>
  </w:style>
  <w:style w:type="character" w:customStyle="1" w:styleId="1Char">
    <w:name w:val="1级标题 Char"/>
    <w:link w:val="1"/>
    <w:rsid w:val="004A243B"/>
    <w:rPr>
      <w:rFonts w:ascii="宋体" w:hAnsi="Arial"/>
      <w:b/>
      <w:bCs/>
      <w:kern w:val="44"/>
      <w:sz w:val="32"/>
      <w:szCs w:val="32"/>
    </w:rPr>
  </w:style>
  <w:style w:type="paragraph" w:styleId="af8">
    <w:name w:val="Document Map"/>
    <w:basedOn w:val="a"/>
    <w:link w:val="Char9"/>
    <w:semiHidden/>
    <w:unhideWhenUsed/>
    <w:rsid w:val="0077435D"/>
    <w:rPr>
      <w:rFonts w:ascii="宋体"/>
      <w:sz w:val="18"/>
      <w:szCs w:val="18"/>
    </w:rPr>
  </w:style>
  <w:style w:type="character" w:customStyle="1" w:styleId="Char9">
    <w:name w:val="文档结构图 Char"/>
    <w:basedOn w:val="a0"/>
    <w:link w:val="af8"/>
    <w:semiHidden/>
    <w:rsid w:val="0077435D"/>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0453661-5E76-4B63-B49F-548E533B2B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19040</Words>
  <Characters>4782</Characters>
  <Application>Microsoft Office Word</Application>
  <DocSecurity>0</DocSecurity>
  <Lines>39</Lines>
  <Paragraphs>47</Paragraphs>
  <ScaleCrop>false</ScaleCrop>
  <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2017-11-10T03:53:00Z</dcterms:created>
  <dcterms:modified xsi:type="dcterms:W3CDTF">2017-11-10T06:38:00Z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