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86" w:rsidRPr="00DA1786" w:rsidRDefault="00DA1786" w:rsidP="00DA1786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eastAsia="Songti TC Bold" w:hint="default"/>
          <w:b/>
          <w:kern w:val="2"/>
          <w:sz w:val="44"/>
          <w:szCs w:val="44"/>
          <w:u w:color="000000"/>
        </w:rPr>
      </w:pPr>
      <w:r w:rsidRPr="00DA1786">
        <w:rPr>
          <w:rFonts w:eastAsia="Songti TC Bold"/>
          <w:b/>
          <w:kern w:val="2"/>
          <w:sz w:val="44"/>
          <w:szCs w:val="44"/>
          <w:u w:color="000000"/>
        </w:rPr>
        <w:t>石家庄恒爱</w:t>
      </w:r>
      <w:r w:rsidRPr="00DA1786">
        <w:rPr>
          <w:rFonts w:eastAsia="Songti TC Bold" w:hint="default"/>
          <w:b/>
          <w:kern w:val="2"/>
          <w:sz w:val="44"/>
          <w:szCs w:val="44"/>
          <w:u w:color="000000"/>
        </w:rPr>
        <w:t>·</w:t>
      </w:r>
      <w:r w:rsidRPr="00DA1786">
        <w:rPr>
          <w:rFonts w:eastAsia="Songti TC Bold"/>
          <w:b/>
          <w:kern w:val="2"/>
          <w:sz w:val="44"/>
          <w:szCs w:val="44"/>
          <w:u w:color="000000"/>
        </w:rPr>
        <w:t>燕赵艺术团简介</w:t>
      </w:r>
    </w:p>
    <w:p w:rsidR="00DA1786" w:rsidRPr="00623F5E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Songti TC Regular" w:eastAsia="Songti TC Regular" w:hAnsi="Songti TC Regular" w:cs="Songti TC Regular"/>
          <w:kern w:val="2"/>
          <w:sz w:val="28"/>
          <w:szCs w:val="28"/>
          <w:u w:color="000000"/>
          <w:lang w:eastAsia="zh-CN"/>
        </w:rPr>
      </w:pPr>
    </w:p>
    <w:p w:rsidR="00DA1786" w:rsidRP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</w:pPr>
      <w:r w:rsidRPr="00623F5E">
        <w:rPr>
          <w:rFonts w:ascii="Songti TC Regular" w:hAnsi="Songti TC Regular"/>
          <w:kern w:val="2"/>
          <w:sz w:val="28"/>
          <w:szCs w:val="28"/>
          <w:u w:color="000000"/>
          <w:lang w:val="zh-CN" w:eastAsia="zh-CN"/>
        </w:rPr>
        <w:t xml:space="preserve">      </w:t>
      </w:r>
      <w:r w:rsidRPr="00462F3F">
        <w:rPr>
          <w:rFonts w:ascii="仿宋_GB2312" w:eastAsia="仿宋_GB2312" w:hAnsi="Songti TC Regular" w:hint="eastAsia"/>
          <w:kern w:val="2"/>
          <w:sz w:val="28"/>
          <w:szCs w:val="28"/>
          <w:u w:color="000000"/>
          <w:lang w:val="zh-CN" w:eastAsia="zh-CN"/>
        </w:rPr>
        <w:t xml:space="preserve">  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 xml:space="preserve"> 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恒爱·燕赵艺术团是中国文化管理协会演艺工作委员会</w:t>
      </w:r>
      <w:proofErr w:type="gramStart"/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会长级</w:t>
      </w:r>
      <w:proofErr w:type="gramEnd"/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理事单位，以宣传残疾人事业，展现自强风貌，弘扬特殊艺术为宗旨。演出节目赏心悦目、精彩纷呈，为众多的残疾人及弱势群体搭建展示自我与就业的平台，艺术团成立于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1996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年，是集音乐、舞蹈、杂技、器乐演奏等于一体的综合文艺表演团体，现有演职人员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200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多人，建团以来，演出足迹遍布全国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30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多个省市自治区，每年演出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300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场左右，荣获文化部“全国优秀演出艺术团体”称号。荣获中宣部、文化部“全国服务百姓服务基层文化先进演出团体”奖。被全国政协、文化部、全国工商联授予“中国改革开放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30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年和谐文化建设示范单位”称号。是“河北省级文化产业示范基地”，“石家庄市级文化产业示范基地”，部分演员出访过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30</w:t>
      </w:r>
      <w:r w:rsidRPr="00DA1786"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  <w:t>多个国家和地区，收到过党和国家领导人的亲切接见，受到华人华侨及国际友人的一致好评。全国多家新闻媒体、电视台都对艺术团的演出事迹做过报道。</w:t>
      </w:r>
    </w:p>
    <w:p w:rsidR="00DA1786" w:rsidRP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</w:pPr>
    </w:p>
    <w:p w:rsidR="00DA1786" w:rsidRP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</w:pPr>
    </w:p>
    <w:p w:rsidR="00DA1786" w:rsidRP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</w:pPr>
    </w:p>
    <w:p w:rsidR="00DA1786" w:rsidRP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Arial Unicode MS" w:eastAsia="Songti TC Regular" w:hAnsi="Arial Unicode MS" w:cs="Arial Unicode MS" w:hint="eastAsia"/>
          <w:color w:val="000000"/>
          <w:kern w:val="2"/>
          <w:sz w:val="28"/>
          <w:szCs w:val="28"/>
          <w:u w:color="000000"/>
          <w:lang w:val="zh-TW" w:eastAsia="zh-TW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both"/>
        <w:rPr>
          <w:rFonts w:ascii="仿宋_GB2312" w:eastAsia="仿宋_GB2312" w:hint="eastAsia"/>
          <w:kern w:val="2"/>
          <w:sz w:val="28"/>
          <w:szCs w:val="28"/>
          <w:u w:color="000000"/>
          <w:lang w:val="zh-CN" w:eastAsia="zh-CN"/>
        </w:rPr>
      </w:pPr>
    </w:p>
    <w:p w:rsidR="00DA1786" w:rsidRDefault="00DA1786" w:rsidP="00DA1786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eastAsiaTheme="minorEastAsia"/>
          <w:kern w:val="2"/>
          <w:sz w:val="44"/>
          <w:szCs w:val="44"/>
          <w:u w:color="000000"/>
          <w:lang w:eastAsia="zh-CN"/>
        </w:rPr>
      </w:pPr>
    </w:p>
    <w:p w:rsidR="00F03C4C" w:rsidRPr="00DA1786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Songti TC Bold" w:eastAsia="Songti TC Bold" w:hAnsi="Songti TC Bold" w:cs="Songti TC Bold" w:hint="default"/>
          <w:b/>
          <w:kern w:val="2"/>
          <w:sz w:val="44"/>
          <w:szCs w:val="44"/>
          <w:u w:color="000000"/>
        </w:rPr>
      </w:pPr>
      <w:r w:rsidRPr="00DA1786">
        <w:rPr>
          <w:rFonts w:eastAsia="Songti TC Bold"/>
          <w:b/>
          <w:kern w:val="2"/>
          <w:sz w:val="44"/>
          <w:szCs w:val="44"/>
          <w:u w:color="000000"/>
        </w:rPr>
        <w:lastRenderedPageBreak/>
        <w:t>石家庄恒爱</w:t>
      </w:r>
      <w:r w:rsidRPr="00DA1786">
        <w:rPr>
          <w:rFonts w:ascii="Songti TC Regular" w:hAnsi="Songti TC Regular" w:hint="default"/>
          <w:b/>
          <w:kern w:val="2"/>
          <w:sz w:val="44"/>
          <w:szCs w:val="44"/>
          <w:u w:color="000000"/>
        </w:rPr>
        <w:t>·</w:t>
      </w:r>
      <w:r w:rsidRPr="00DA1786">
        <w:rPr>
          <w:rFonts w:eastAsia="Songti TC Bold"/>
          <w:b/>
          <w:kern w:val="2"/>
          <w:sz w:val="44"/>
          <w:szCs w:val="44"/>
          <w:u w:color="000000"/>
        </w:rPr>
        <w:t>燕赵艺术团</w:t>
      </w:r>
    </w:p>
    <w:p w:rsidR="00F03C4C" w:rsidRPr="00DA1786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Songti TC Regular" w:eastAsia="Songti TC Regular" w:hAnsi="Songti TC Regular" w:cs="Songti TC Regular" w:hint="default"/>
          <w:b/>
          <w:kern w:val="2"/>
          <w:sz w:val="44"/>
          <w:szCs w:val="44"/>
          <w:u w:color="000000"/>
        </w:rPr>
      </w:pPr>
      <w:r w:rsidRPr="00DA1786">
        <w:rPr>
          <w:rFonts w:eastAsia="Songti TC Bold"/>
          <w:b/>
          <w:kern w:val="2"/>
          <w:sz w:val="44"/>
          <w:szCs w:val="44"/>
          <w:u w:color="000000"/>
        </w:rPr>
        <w:t>《</w:t>
      </w:r>
      <w:r w:rsidRPr="00DA1786">
        <w:rPr>
          <w:rFonts w:eastAsia="Songti TC Regular"/>
          <w:b/>
          <w:kern w:val="2"/>
          <w:sz w:val="44"/>
          <w:szCs w:val="44"/>
          <w:u w:color="000000"/>
        </w:rPr>
        <w:t>凝聚恒爱心，共筑中国梦</w:t>
      </w:r>
      <w:r w:rsidRPr="00DA1786">
        <w:rPr>
          <w:rFonts w:eastAsia="Songti TC Bold"/>
          <w:b/>
          <w:kern w:val="2"/>
          <w:sz w:val="44"/>
          <w:szCs w:val="44"/>
          <w:u w:color="000000"/>
        </w:rPr>
        <w:t>》</w:t>
      </w:r>
      <w:r w:rsidRPr="00DA1786">
        <w:rPr>
          <w:rFonts w:eastAsia="Songti TC Regular"/>
          <w:b/>
          <w:kern w:val="2"/>
          <w:sz w:val="44"/>
          <w:szCs w:val="44"/>
          <w:u w:color="000000"/>
        </w:rPr>
        <w:t>特殊文艺演出</w:t>
      </w:r>
    </w:p>
    <w:p w:rsidR="00F03C4C" w:rsidRPr="00DA1786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Songti TC Regular" w:eastAsia="Songti TC Regular" w:hAnsi="Songti TC Regular" w:cs="Songti TC Regular" w:hint="default"/>
          <w:b/>
          <w:kern w:val="2"/>
          <w:sz w:val="44"/>
          <w:szCs w:val="44"/>
          <w:u w:color="000000"/>
        </w:rPr>
      </w:pPr>
      <w:r w:rsidRPr="00DA1786">
        <w:rPr>
          <w:rFonts w:eastAsia="Songti TC Regular"/>
          <w:b/>
          <w:kern w:val="2"/>
          <w:sz w:val="44"/>
          <w:szCs w:val="44"/>
          <w:u w:color="000000"/>
        </w:rPr>
        <w:t>节目单</w:t>
      </w:r>
    </w:p>
    <w:p w:rsidR="00F03C4C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Songti TC Regular" w:eastAsia="Songti TC Regular" w:hAnsi="Songti TC Regular" w:cs="Songti TC Regular" w:hint="default"/>
          <w:kern w:val="2"/>
          <w:sz w:val="44"/>
          <w:szCs w:val="44"/>
          <w:u w:color="000000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1</w:t>
      </w:r>
      <w:r>
        <w:rPr>
          <w:rFonts w:eastAsia="Songti TC Regular"/>
          <w:kern w:val="2"/>
          <w:sz w:val="28"/>
          <w:szCs w:val="28"/>
          <w:u w:color="000000"/>
        </w:rPr>
        <w:t>、开场舞：共筑中国梦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聋人舞蹈队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eastAsiaTheme="minorEastAsia"/>
          <w:kern w:val="2"/>
          <w:sz w:val="28"/>
          <w:szCs w:val="28"/>
          <w:u w:color="000000"/>
          <w:lang w:eastAsia="zh-CN"/>
        </w:rPr>
      </w:pPr>
      <w:r>
        <w:rPr>
          <w:rFonts w:eastAsia="Songti TC Regular"/>
          <w:kern w:val="2"/>
          <w:sz w:val="28"/>
          <w:szCs w:val="28"/>
          <w:u w:color="000000"/>
        </w:rPr>
        <w:t>（录音演唱者：戴玉强殷秀梅）部分演员曾参加过央视春晚及北京残奥会演出。</w:t>
      </w:r>
    </w:p>
    <w:p w:rsidR="00DA1786" w:rsidRPr="00DA1786" w:rsidRDefault="00DA1786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Theme="minorEastAsia" w:hAnsi="Songti TC Regular" w:cs="Songti TC Regular" w:hint="default"/>
          <w:kern w:val="2"/>
          <w:sz w:val="28"/>
          <w:szCs w:val="28"/>
          <w:u w:color="000000"/>
          <w:lang w:eastAsia="zh-CN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2</w:t>
      </w:r>
      <w:r>
        <w:rPr>
          <w:rFonts w:eastAsia="Songti TC Regular"/>
          <w:kern w:val="2"/>
          <w:sz w:val="28"/>
          <w:szCs w:val="28"/>
          <w:u w:color="000000"/>
        </w:rPr>
        <w:t>、歌曲：《中国人》《时间都去哪了》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王建辉（肢残轮椅）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                                              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eastAsiaTheme="minorEastAsia"/>
          <w:kern w:val="2"/>
          <w:sz w:val="28"/>
          <w:szCs w:val="28"/>
          <w:u w:color="000000"/>
          <w:lang w:eastAsia="zh-CN"/>
        </w:rPr>
      </w:pP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（曾上央视电视台非常六加一节目）</w:t>
      </w:r>
    </w:p>
    <w:p w:rsidR="00DA1786" w:rsidRPr="00DA1786" w:rsidRDefault="00DA1786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Theme="minorEastAsia" w:hAnsi="Songti TC Regular" w:cs="Songti TC Regular" w:hint="default"/>
          <w:kern w:val="2"/>
          <w:sz w:val="28"/>
          <w:szCs w:val="28"/>
          <w:u w:color="000000"/>
          <w:lang w:eastAsia="zh-CN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3</w:t>
      </w:r>
      <w:r>
        <w:rPr>
          <w:rFonts w:eastAsia="Songti TC Regular"/>
          <w:kern w:val="2"/>
          <w:sz w:val="28"/>
          <w:szCs w:val="28"/>
          <w:u w:color="000000"/>
        </w:rPr>
        <w:t>、舞蹈：《鹰之翼》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</w:t>
      </w:r>
      <w:r>
        <w:rPr>
          <w:rFonts w:eastAsia="Songti TC Regular"/>
          <w:kern w:val="2"/>
          <w:sz w:val="28"/>
          <w:szCs w:val="28"/>
          <w:u w:color="000000"/>
        </w:rPr>
        <w:t xml:space="preserve">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</w:t>
      </w:r>
      <w:r>
        <w:rPr>
          <w:rFonts w:eastAsia="Songti TC Regular"/>
          <w:kern w:val="2"/>
          <w:sz w:val="28"/>
          <w:szCs w:val="28"/>
          <w:u w:color="000000"/>
        </w:rPr>
        <w:t>郭志华、张东海（残肢）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eastAsiaTheme="minorEastAsia"/>
          <w:kern w:val="2"/>
          <w:sz w:val="28"/>
          <w:szCs w:val="28"/>
          <w:u w:color="000000"/>
          <w:lang w:eastAsia="zh-CN"/>
        </w:rPr>
      </w:pP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 xml:space="preserve">  </w:t>
      </w:r>
      <w:r>
        <w:rPr>
          <w:rFonts w:eastAsia="Songti TC Regular"/>
          <w:kern w:val="2"/>
          <w:sz w:val="28"/>
          <w:szCs w:val="28"/>
          <w:u w:color="000000"/>
        </w:rPr>
        <w:t>（第二届残疾人汇演获一等奖）</w:t>
      </w:r>
    </w:p>
    <w:p w:rsidR="00DA1786" w:rsidRPr="00DA1786" w:rsidRDefault="00DA1786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Theme="minorEastAsia" w:hAnsi="Songti TC Regular" w:cs="Songti TC Regular" w:hint="default"/>
          <w:kern w:val="2"/>
          <w:sz w:val="28"/>
          <w:szCs w:val="28"/>
          <w:u w:color="000000"/>
          <w:lang w:eastAsia="zh-CN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eastAsiaTheme="minorEastAsia"/>
          <w:kern w:val="2"/>
          <w:sz w:val="28"/>
          <w:szCs w:val="28"/>
          <w:u w:color="000000"/>
          <w:lang w:eastAsia="zh-CN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4</w:t>
      </w:r>
      <w:r>
        <w:rPr>
          <w:rFonts w:eastAsia="Songti TC Regular"/>
          <w:kern w:val="2"/>
          <w:sz w:val="28"/>
          <w:szCs w:val="28"/>
          <w:u w:color="000000"/>
        </w:rPr>
        <w:t>、舞蹈：《天籁之爱》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                       </w:t>
      </w:r>
      <w:r>
        <w:rPr>
          <w:kern w:val="2"/>
          <w:sz w:val="28"/>
          <w:szCs w:val="28"/>
          <w:u w:color="000000"/>
          <w:lang w:val="en-US"/>
        </w:rPr>
        <w:t xml:space="preserve">    </w:t>
      </w:r>
      <w:r>
        <w:rPr>
          <w:rFonts w:eastAsia="Songti TC Regular"/>
          <w:kern w:val="2"/>
          <w:sz w:val="28"/>
          <w:szCs w:val="28"/>
          <w:u w:color="000000"/>
        </w:rPr>
        <w:t>聋人舞蹈队</w:t>
      </w:r>
    </w:p>
    <w:p w:rsidR="00DA1786" w:rsidRPr="00DA1786" w:rsidRDefault="00DA1786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Theme="minorEastAsia" w:hAnsi="Songti TC Regular" w:cs="Songti TC Regular" w:hint="default"/>
          <w:kern w:val="2"/>
          <w:sz w:val="28"/>
          <w:szCs w:val="28"/>
          <w:u w:color="000000"/>
          <w:lang w:eastAsia="zh-CN"/>
        </w:rPr>
      </w:pPr>
    </w:p>
    <w:p w:rsidR="00F03C4C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5</w:t>
      </w:r>
      <w:r>
        <w:rPr>
          <w:rFonts w:eastAsia="Songti TC Regular"/>
          <w:kern w:val="2"/>
          <w:sz w:val="28"/>
          <w:szCs w:val="28"/>
          <w:u w:color="000000"/>
        </w:rPr>
        <w:t>、杂技：《晃圈》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</w:t>
      </w:r>
      <w:r w:rsidR="00DA1786">
        <w:rPr>
          <w:rFonts w:eastAsiaTheme="minorEastAsia"/>
          <w:kern w:val="2"/>
          <w:sz w:val="28"/>
          <w:szCs w:val="28"/>
          <w:u w:color="000000"/>
          <w:lang w:eastAsia="zh-CN"/>
        </w:rPr>
        <w:t xml:space="preserve">   </w:t>
      </w:r>
      <w:r>
        <w:rPr>
          <w:rFonts w:eastAsia="Songti TC Regular"/>
          <w:kern w:val="2"/>
          <w:sz w:val="28"/>
          <w:szCs w:val="28"/>
          <w:u w:color="000000"/>
        </w:rPr>
        <w:t xml:space="preserve"> </w:t>
      </w:r>
      <w:r>
        <w:rPr>
          <w:rFonts w:eastAsia="Songti TC Regular"/>
          <w:kern w:val="2"/>
          <w:sz w:val="28"/>
          <w:szCs w:val="28"/>
          <w:u w:color="000000"/>
        </w:rPr>
        <w:t>于恬恬（聋人）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 xml:space="preserve">  </w:t>
      </w:r>
      <w:r>
        <w:rPr>
          <w:rFonts w:eastAsia="Songti TC Regular"/>
          <w:kern w:val="2"/>
          <w:sz w:val="28"/>
          <w:szCs w:val="28"/>
          <w:u w:color="000000"/>
        </w:rPr>
        <w:t>（中央电视台星光大道周冠军）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6</w:t>
      </w:r>
      <w:r>
        <w:rPr>
          <w:rFonts w:eastAsia="Songti TC Regular"/>
          <w:kern w:val="2"/>
          <w:sz w:val="28"/>
          <w:szCs w:val="28"/>
          <w:u w:color="000000"/>
        </w:rPr>
        <w:t>、川剧变脸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        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王浩（聋哑）</w:t>
      </w:r>
    </w:p>
    <w:p w:rsidR="00F03C4C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eastAsiaTheme="minorEastAsia"/>
          <w:kern w:val="2"/>
          <w:sz w:val="28"/>
          <w:szCs w:val="28"/>
          <w:u w:color="000000"/>
          <w:lang w:eastAsia="zh-CN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7</w:t>
      </w:r>
      <w:r>
        <w:rPr>
          <w:rFonts w:eastAsia="Songti TC Regular"/>
          <w:kern w:val="2"/>
          <w:sz w:val="28"/>
          <w:szCs w:val="28"/>
          <w:u w:color="000000"/>
        </w:rPr>
        <w:t>、歌曲：《欢天喜</w:t>
      </w:r>
      <w:r>
        <w:rPr>
          <w:rFonts w:eastAsia="Songti TC Regular"/>
          <w:kern w:val="2"/>
          <w:sz w:val="28"/>
          <w:szCs w:val="28"/>
          <w:u w:color="000000"/>
        </w:rPr>
        <w:t>地》《幸福山歌》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 xml:space="preserve"> </w:t>
      </w:r>
      <w:r>
        <w:rPr>
          <w:rFonts w:eastAsia="Songti TC Regular"/>
          <w:kern w:val="2"/>
          <w:sz w:val="28"/>
          <w:szCs w:val="28"/>
          <w:u w:color="000000"/>
        </w:rPr>
        <w:t>闫静（弱视）</w:t>
      </w:r>
    </w:p>
    <w:p w:rsidR="00DA1786" w:rsidRPr="00DA1786" w:rsidRDefault="00DA1786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Theme="minorEastAsia" w:hAnsi="Songti TC Regular" w:cs="Songti TC Regular" w:hint="default"/>
          <w:kern w:val="2"/>
          <w:sz w:val="28"/>
          <w:szCs w:val="28"/>
          <w:u w:color="000000"/>
          <w:lang w:eastAsia="zh-CN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8</w:t>
      </w:r>
      <w:r>
        <w:rPr>
          <w:rFonts w:eastAsia="Songti TC Regular"/>
          <w:kern w:val="2"/>
          <w:sz w:val="28"/>
          <w:szCs w:val="28"/>
          <w:u w:color="000000"/>
        </w:rPr>
        <w:t>、舞蹈：《羽化灵蛇》《年年有余》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聋人舞蹈队</w:t>
      </w:r>
    </w:p>
    <w:p w:rsidR="00F03C4C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9</w:t>
      </w:r>
      <w:r>
        <w:rPr>
          <w:rFonts w:eastAsia="Songti TC Regular"/>
          <w:kern w:val="2"/>
          <w:sz w:val="28"/>
          <w:szCs w:val="28"/>
          <w:u w:color="000000"/>
        </w:rPr>
        <w:t>、杂技：《力量》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                              </w:t>
      </w:r>
      <w:r w:rsidR="00DA1786">
        <w:rPr>
          <w:kern w:val="2"/>
          <w:sz w:val="28"/>
          <w:szCs w:val="28"/>
          <w:u w:color="000000"/>
          <w:lang w:val="en-US"/>
        </w:rPr>
        <w:t xml:space="preserve">       </w:t>
      </w:r>
      <w:r w:rsidR="00DA1786">
        <w:rPr>
          <w:kern w:val="2"/>
          <w:sz w:val="28"/>
          <w:szCs w:val="28"/>
          <w:u w:color="000000"/>
          <w:lang w:val="en-US" w:eastAsia="zh-CN"/>
        </w:rPr>
        <w:t xml:space="preserve">  </w:t>
      </w:r>
      <w:r>
        <w:rPr>
          <w:rFonts w:eastAsia="Songti TC Regular"/>
          <w:kern w:val="2"/>
          <w:sz w:val="28"/>
          <w:szCs w:val="28"/>
          <w:u w:color="000000"/>
        </w:rPr>
        <w:t>刘勇刚</w:t>
      </w:r>
    </w:p>
    <w:p w:rsidR="00F03C4C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10</w:t>
      </w:r>
      <w:r>
        <w:rPr>
          <w:rFonts w:eastAsia="Songti TC Regular"/>
          <w:kern w:val="2"/>
          <w:sz w:val="28"/>
          <w:szCs w:val="28"/>
          <w:u w:color="000000"/>
        </w:rPr>
        <w:t>、火柴盒独奏（中华一绝）</w:t>
      </w:r>
      <w:r>
        <w:rPr>
          <w:rFonts w:eastAsia="Songti TC Regular"/>
          <w:kern w:val="2"/>
          <w:sz w:val="28"/>
          <w:szCs w:val="28"/>
          <w:u w:color="000000"/>
        </w:rPr>
        <w:t>：《苗岭的早晨、伴舞》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《莫斯科郊外的晚上》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</w:t>
      </w:r>
      <w:r>
        <w:rPr>
          <w:kern w:val="2"/>
          <w:sz w:val="28"/>
          <w:szCs w:val="28"/>
          <w:u w:color="000000"/>
          <w:lang w:val="en-US"/>
        </w:rPr>
        <w:t xml:space="preserve">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</w:t>
      </w:r>
      <w:r>
        <w:rPr>
          <w:rFonts w:eastAsia="Songti TC Regular"/>
          <w:kern w:val="2"/>
          <w:sz w:val="28"/>
          <w:szCs w:val="28"/>
          <w:u w:color="000000"/>
        </w:rPr>
        <w:t>陈绍勤（盲人）</w:t>
      </w:r>
    </w:p>
    <w:p w:rsidR="00F03C4C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11</w:t>
      </w:r>
      <w:r>
        <w:rPr>
          <w:rFonts w:eastAsia="Songti TC Regular"/>
          <w:kern w:val="2"/>
          <w:sz w:val="28"/>
          <w:szCs w:val="28"/>
          <w:u w:color="000000"/>
        </w:rPr>
        <w:t>、歌曲：《大海》《我的未来不是梦》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</w:t>
      </w:r>
      <w:r>
        <w:rPr>
          <w:rFonts w:ascii="Songti TC Regular" w:hAnsi="Songti TC Regular"/>
          <w:kern w:val="2"/>
          <w:sz w:val="28"/>
          <w:szCs w:val="28"/>
          <w:u w:color="000000"/>
          <w:lang w:val="zh-CN" w:eastAsia="zh-CN"/>
        </w:rPr>
        <w:t xml:space="preserve">     </w:t>
      </w:r>
      <w:r>
        <w:rPr>
          <w:rFonts w:eastAsia="Songti TC Regular"/>
          <w:kern w:val="2"/>
          <w:sz w:val="28"/>
          <w:szCs w:val="28"/>
          <w:u w:color="000000"/>
        </w:rPr>
        <w:t xml:space="preserve"> </w:t>
      </w:r>
      <w:r w:rsidR="00DA1786">
        <w:rPr>
          <w:rFonts w:eastAsiaTheme="minorEastAsia"/>
          <w:kern w:val="2"/>
          <w:sz w:val="28"/>
          <w:szCs w:val="28"/>
          <w:u w:color="000000"/>
          <w:lang w:eastAsia="zh-CN"/>
        </w:rPr>
        <w:t xml:space="preserve">  </w:t>
      </w:r>
      <w:r>
        <w:rPr>
          <w:rFonts w:eastAsia="Songti TC Regular"/>
          <w:kern w:val="2"/>
          <w:sz w:val="28"/>
          <w:szCs w:val="28"/>
          <w:u w:color="000000"/>
        </w:rPr>
        <w:t>吴寿青（单臂残肢）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kern w:val="2"/>
          <w:sz w:val="28"/>
          <w:szCs w:val="28"/>
          <w:u w:color="000000"/>
        </w:rPr>
        <w:t xml:space="preserve">                                                       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（新生代实力派唱将）</w:t>
      </w:r>
    </w:p>
    <w:p w:rsidR="00F03C4C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12</w:t>
      </w:r>
      <w:r>
        <w:rPr>
          <w:rFonts w:eastAsia="Songti TC Regular"/>
          <w:kern w:val="2"/>
          <w:sz w:val="28"/>
          <w:szCs w:val="28"/>
          <w:u w:color="000000"/>
        </w:rPr>
        <w:t>、口书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   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郎文东（残肢）</w:t>
      </w:r>
    </w:p>
    <w:p w:rsidR="00F03C4C" w:rsidRPr="00DA1786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Theme="minorEastAsia" w:hAnsi="Songti TC Regular" w:cs="Songti TC Regular"/>
          <w:kern w:val="2"/>
          <w:sz w:val="28"/>
          <w:szCs w:val="28"/>
          <w:u w:color="000000"/>
        </w:rPr>
      </w:pPr>
      <w:r>
        <w:rPr>
          <w:rFonts w:eastAsia="Songti TC Regular"/>
          <w:kern w:val="2"/>
          <w:sz w:val="28"/>
          <w:szCs w:val="28"/>
          <w:u w:color="000000"/>
        </w:rPr>
        <w:t xml:space="preserve">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（书法家、参加过中国第九届残疾人运动会开幕式表演</w:t>
      </w:r>
      <w:r>
        <w:rPr>
          <w:rFonts w:eastAsia="Songti TC Regular"/>
          <w:kern w:val="2"/>
          <w:sz w:val="28"/>
          <w:szCs w:val="28"/>
          <w:u w:color="000000"/>
        </w:rPr>
        <w:t xml:space="preserve"> </w:t>
      </w:r>
      <w:r>
        <w:rPr>
          <w:rFonts w:eastAsia="Songti TC Regular"/>
          <w:kern w:val="2"/>
          <w:sz w:val="28"/>
          <w:szCs w:val="28"/>
          <w:u w:color="000000"/>
        </w:rPr>
        <w:t>）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13</w:t>
      </w:r>
      <w:r>
        <w:rPr>
          <w:rFonts w:eastAsia="Songti TC Regular"/>
          <w:kern w:val="2"/>
          <w:sz w:val="28"/>
          <w:szCs w:val="28"/>
          <w:u w:color="000000"/>
        </w:rPr>
        <w:t>、杂技：《滚杯》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张飞飞、王艳</w:t>
      </w:r>
    </w:p>
    <w:p w:rsidR="00F03C4C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14</w:t>
      </w:r>
      <w:r>
        <w:rPr>
          <w:rFonts w:eastAsia="Songti TC Regular"/>
          <w:kern w:val="2"/>
          <w:sz w:val="28"/>
          <w:szCs w:val="28"/>
          <w:u w:color="000000"/>
        </w:rPr>
        <w:t>、笛子演奏：《扬鞭催马运粮忙》《月</w:t>
      </w:r>
      <w:r>
        <w:rPr>
          <w:rFonts w:eastAsia="Songti TC Regular"/>
          <w:kern w:val="2"/>
          <w:sz w:val="28"/>
          <w:szCs w:val="28"/>
          <w:u w:color="000000"/>
        </w:rPr>
        <w:t>光下的凤尾竹》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</w:t>
      </w:r>
      <w:r>
        <w:rPr>
          <w:kern w:val="2"/>
          <w:sz w:val="28"/>
          <w:szCs w:val="28"/>
          <w:u w:color="000000"/>
          <w:lang w:val="en-US"/>
        </w:rPr>
        <w:t xml:space="preserve">   </w:t>
      </w:r>
      <w:r w:rsidR="00DA1786">
        <w:rPr>
          <w:kern w:val="2"/>
          <w:sz w:val="28"/>
          <w:szCs w:val="28"/>
          <w:u w:color="000000"/>
          <w:lang w:val="en-US" w:eastAsia="zh-CN"/>
        </w:rPr>
        <w:t xml:space="preserve">    </w:t>
      </w:r>
      <w:r>
        <w:rPr>
          <w:rFonts w:eastAsia="Songti TC Regular"/>
          <w:kern w:val="2"/>
          <w:sz w:val="28"/>
          <w:szCs w:val="28"/>
          <w:u w:color="000000"/>
        </w:rPr>
        <w:t>钟亚（盲人）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kern w:val="2"/>
          <w:sz w:val="28"/>
          <w:szCs w:val="28"/>
          <w:u w:color="000000"/>
        </w:rPr>
        <w:t xml:space="preserve">                                                                                           </w:t>
      </w:r>
      <w:r>
        <w:rPr>
          <w:kern w:val="2"/>
          <w:sz w:val="28"/>
          <w:szCs w:val="28"/>
          <w:u w:color="000000"/>
          <w:lang w:val="en-US"/>
        </w:rPr>
        <w:t xml:space="preserve">      </w:t>
      </w:r>
      <w:r>
        <w:rPr>
          <w:rFonts w:eastAsia="Songti TC Regular"/>
          <w:kern w:val="2"/>
          <w:sz w:val="28"/>
          <w:szCs w:val="28"/>
          <w:u w:color="000000"/>
        </w:rPr>
        <w:t>聋人舞蹈队伴舞</w:t>
      </w:r>
    </w:p>
    <w:p w:rsidR="00F03C4C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</w:p>
    <w:p w:rsidR="00DA1786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Theme="minorEastAsia" w:hAnsi="Songti TC Regular" w:cs="Songti TC Regular"/>
          <w:kern w:val="2"/>
          <w:sz w:val="28"/>
          <w:szCs w:val="28"/>
          <w:u w:color="000000"/>
          <w:lang w:eastAsia="zh-CN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15</w:t>
      </w:r>
      <w:r>
        <w:rPr>
          <w:rFonts w:eastAsia="Songti TC Regular"/>
          <w:kern w:val="2"/>
          <w:sz w:val="28"/>
          <w:szCs w:val="28"/>
          <w:u w:color="000000"/>
        </w:rPr>
        <w:t>、歌曲：《从头再来》《热情的沙漠》《向天再借五百年》</w:t>
      </w:r>
    </w:p>
    <w:p w:rsidR="00F03C4C" w:rsidRDefault="00CF1B21" w:rsidP="00DA1786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firstLineChars="500" w:firstLine="1400"/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eastAsia="Songti TC Regular"/>
          <w:kern w:val="2"/>
          <w:sz w:val="28"/>
          <w:szCs w:val="28"/>
          <w:u w:color="000000"/>
        </w:rPr>
        <w:t>模仿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</w:t>
      </w:r>
      <w:r>
        <w:rPr>
          <w:rFonts w:eastAsia="Songti TC Regular"/>
          <w:kern w:val="2"/>
          <w:sz w:val="28"/>
          <w:szCs w:val="28"/>
          <w:u w:color="000000"/>
        </w:rPr>
        <w:t>宋</w:t>
      </w:r>
      <w:r>
        <w:rPr>
          <w:rFonts w:eastAsia="Songti TC Regular"/>
          <w:kern w:val="2"/>
          <w:sz w:val="28"/>
          <w:szCs w:val="28"/>
          <w:u w:color="000000"/>
        </w:rPr>
        <w:t>长海（盲人）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eastAsiaTheme="minorEastAsia"/>
          <w:kern w:val="2"/>
          <w:sz w:val="28"/>
          <w:szCs w:val="28"/>
          <w:u w:color="000000"/>
          <w:lang w:eastAsia="zh-CN"/>
        </w:rPr>
      </w:pP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（中央电视台星光大道及向幸福出发栏目）</w:t>
      </w:r>
    </w:p>
    <w:p w:rsidR="00F03C4C" w:rsidRPr="00DA1786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Theme="minorEastAsia" w:hAnsi="Songti TC Regular" w:cs="Songti TC Regular"/>
          <w:kern w:val="2"/>
          <w:sz w:val="28"/>
          <w:szCs w:val="28"/>
          <w:u w:color="000000"/>
          <w:lang w:eastAsia="zh-CN"/>
        </w:rPr>
      </w:pP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>16</w:t>
      </w:r>
      <w:r>
        <w:rPr>
          <w:rFonts w:eastAsia="Songti TC Regular"/>
          <w:kern w:val="2"/>
          <w:sz w:val="28"/>
          <w:szCs w:val="28"/>
          <w:u w:color="000000"/>
        </w:rPr>
        <w:t>、舞蹈：《千手观音》</w:t>
      </w:r>
      <w:r>
        <w:rPr>
          <w:rFonts w:eastAsia="Songti TC Regular"/>
          <w:kern w:val="2"/>
          <w:sz w:val="28"/>
          <w:szCs w:val="28"/>
          <w:u w:color="000000"/>
        </w:rPr>
        <w:t xml:space="preserve">                                 </w:t>
      </w:r>
      <w:r w:rsidR="00DA1786">
        <w:rPr>
          <w:rFonts w:eastAsia="Songti TC Regular"/>
          <w:kern w:val="2"/>
          <w:sz w:val="28"/>
          <w:szCs w:val="28"/>
          <w:u w:color="000000"/>
        </w:rPr>
        <w:t xml:space="preserve">                               </w:t>
      </w:r>
      <w:r>
        <w:rPr>
          <w:rFonts w:eastAsia="Songti TC Regular"/>
          <w:kern w:val="2"/>
          <w:sz w:val="28"/>
          <w:szCs w:val="28"/>
          <w:u w:color="000000"/>
        </w:rPr>
        <w:t>聋人舞蹈队</w:t>
      </w:r>
    </w:p>
    <w:p w:rsidR="00F03C4C" w:rsidRDefault="00F03C4C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</w:p>
    <w:p w:rsidR="00F03C4C" w:rsidRPr="00DA1786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b/>
          <w:kern w:val="2"/>
          <w:sz w:val="28"/>
          <w:szCs w:val="28"/>
          <w:u w:color="000000"/>
        </w:rPr>
      </w:pPr>
      <w:r w:rsidRPr="00DA1786">
        <w:rPr>
          <w:rFonts w:eastAsia="Songti TC Regular"/>
          <w:b/>
          <w:kern w:val="2"/>
          <w:sz w:val="28"/>
          <w:szCs w:val="28"/>
          <w:u w:color="000000"/>
        </w:rPr>
        <w:t>备选节目：</w:t>
      </w:r>
      <w:bookmarkStart w:id="0" w:name="_GoBack"/>
      <w:bookmarkEnd w:id="0"/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eastAsia="Songti TC Regular"/>
          <w:kern w:val="2"/>
          <w:sz w:val="28"/>
          <w:szCs w:val="28"/>
          <w:u w:color="000000"/>
        </w:rPr>
        <w:t>一、周厚国（盲人）歌手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eastAsia="Songti TC Regular"/>
          <w:kern w:val="2"/>
          <w:sz w:val="28"/>
          <w:szCs w:val="28"/>
          <w:u w:color="000000"/>
        </w:rPr>
        <w:t>二、张东海（残肢）独舞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eastAsia="Songti TC Regular"/>
          <w:kern w:val="2"/>
          <w:sz w:val="28"/>
          <w:szCs w:val="28"/>
          <w:u w:color="000000"/>
        </w:rPr>
        <w:t>三、舞蹈《年年有余》等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 xml:space="preserve">                                                                                                                                        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 xml:space="preserve">                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ascii="Songti TC Regular" w:eastAsia="Songti TC Regular" w:hAnsi="Songti TC Regular" w:cs="Songti TC Regular" w:hint="default"/>
          <w:kern w:val="2"/>
          <w:sz w:val="28"/>
          <w:szCs w:val="28"/>
          <w:u w:color="000000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 xml:space="preserve">                                                  </w:t>
      </w:r>
    </w:p>
    <w:p w:rsidR="00F03C4C" w:rsidRDefault="00CF1B21">
      <w:pPr>
        <w:pStyle w:val="1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rPr>
          <w:rFonts w:hint="default"/>
        </w:rPr>
      </w:pPr>
      <w:r>
        <w:rPr>
          <w:rFonts w:ascii="Songti TC Regular" w:hAnsi="Songti TC Regular"/>
          <w:kern w:val="2"/>
          <w:sz w:val="28"/>
          <w:szCs w:val="28"/>
          <w:u w:color="000000"/>
        </w:rPr>
        <w:t xml:space="preserve">                                     </w:t>
      </w:r>
    </w:p>
    <w:sectPr w:rsidR="00F03C4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21" w:rsidRDefault="00CF1B21">
      <w:r>
        <w:separator/>
      </w:r>
    </w:p>
  </w:endnote>
  <w:endnote w:type="continuationSeparator" w:id="0">
    <w:p w:rsidR="00CF1B21" w:rsidRDefault="00CF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ngti TC Bold">
    <w:altName w:val="Times New Roman"/>
    <w:charset w:val="00"/>
    <w:family w:val="roman"/>
    <w:pitch w:val="default"/>
  </w:font>
  <w:font w:name="Songti TC Regular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4C" w:rsidRDefault="00F03C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21" w:rsidRDefault="00CF1B21">
      <w:r>
        <w:separator/>
      </w:r>
    </w:p>
  </w:footnote>
  <w:footnote w:type="continuationSeparator" w:id="0">
    <w:p w:rsidR="00CF1B21" w:rsidRDefault="00CF1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4C" w:rsidRDefault="00F03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C4C"/>
    <w:rsid w:val="00CF1B21"/>
    <w:rsid w:val="00DA1786"/>
    <w:rsid w:val="00F0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">
    <w:name w:val="正文1"/>
    <w:rPr>
      <w:rFonts w:ascii="Arial Unicode MS" w:hAnsi="Arial Unicode MS" w:cs="Arial Unicode MS" w:hint="eastAsia"/>
      <w:color w:val="000000"/>
      <w:sz w:val="22"/>
      <w:szCs w:val="22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">
    <w:name w:val="正文1"/>
    <w:rPr>
      <w:rFonts w:ascii="Arial Unicode MS" w:hAnsi="Arial Unicode MS" w:cs="Arial Unicode MS" w:hint="eastAsia"/>
      <w:color w:val="000000"/>
      <w:sz w:val="22"/>
      <w:szCs w:val="2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2305</Characters>
  <Application>Microsoft Office Word</Application>
  <DocSecurity>0</DocSecurity>
  <Lines>19</Lines>
  <Paragraphs>5</Paragraphs>
  <ScaleCrop>false</ScaleCrop>
  <Company>微软中国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2016-10-28T02:02:00Z</dcterms:created>
  <dcterms:modified xsi:type="dcterms:W3CDTF">2016-10-28T02:06:00Z</dcterms:modified>
</cp:coreProperties>
</file>