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D62" w:rsidRDefault="00393D62">
      <w:pPr>
        <w:rPr>
          <w:rFonts w:ascii="楷体_GB2312" w:eastAsia="楷体_GB2312" w:hAnsi="宋体"/>
          <w:b/>
          <w:sz w:val="52"/>
          <w:szCs w:val="52"/>
        </w:rPr>
      </w:pPr>
    </w:p>
    <w:p w:rsidR="00393D62" w:rsidRDefault="00E75A45">
      <w:pPr>
        <w:jc w:val="center"/>
        <w:rPr>
          <w:rFonts w:ascii="楷体_GB2312" w:eastAsia="楷体_GB2312" w:hAnsi="宋体"/>
          <w:b/>
          <w:sz w:val="52"/>
          <w:szCs w:val="52"/>
        </w:rPr>
      </w:pPr>
      <w:r>
        <w:rPr>
          <w:rFonts w:ascii="楷体_GB2312" w:eastAsia="楷体_GB2312" w:hAnsi="宋体" w:hint="eastAsia"/>
          <w:b/>
          <w:sz w:val="52"/>
          <w:szCs w:val="52"/>
        </w:rPr>
        <w:t>广东</w:t>
      </w:r>
      <w:bookmarkStart w:id="0" w:name="_GoBack"/>
      <w:bookmarkEnd w:id="0"/>
      <w:r>
        <w:rPr>
          <w:rFonts w:ascii="楷体_GB2312" w:eastAsia="楷体_GB2312" w:hAnsi="宋体" w:hint="eastAsia"/>
          <w:b/>
          <w:sz w:val="52"/>
          <w:szCs w:val="52"/>
        </w:rPr>
        <w:t>外语外贸大学南校区“社区学院”设备采购项目</w:t>
      </w:r>
    </w:p>
    <w:p w:rsidR="00393D62" w:rsidRDefault="00393D62">
      <w:pPr>
        <w:jc w:val="center"/>
        <w:rPr>
          <w:rFonts w:ascii="宋体" w:hAnsi="宋体"/>
          <w:b/>
          <w:bCs/>
          <w:sz w:val="24"/>
        </w:rPr>
      </w:pPr>
    </w:p>
    <w:p w:rsidR="00393D62" w:rsidRDefault="00E75A45">
      <w:pPr>
        <w:adjustRightInd w:val="0"/>
        <w:snapToGrid w:val="0"/>
        <w:spacing w:line="300" w:lineRule="auto"/>
        <w:jc w:val="center"/>
        <w:rPr>
          <w:rFonts w:ascii="华文新魏" w:eastAsia="楷体_GB2312" w:hAnsi="新宋体"/>
          <w:b/>
          <w:sz w:val="84"/>
          <w:szCs w:val="84"/>
        </w:rPr>
      </w:pPr>
      <w:r>
        <w:rPr>
          <w:rFonts w:ascii="华文新魏" w:eastAsia="楷体_GB2312" w:hAnsi="新宋体" w:hint="eastAsia"/>
          <w:b/>
          <w:sz w:val="84"/>
          <w:szCs w:val="84"/>
        </w:rPr>
        <w:t>招</w:t>
      </w:r>
    </w:p>
    <w:p w:rsidR="00393D62" w:rsidRDefault="00393D62">
      <w:pPr>
        <w:adjustRightInd w:val="0"/>
        <w:snapToGrid w:val="0"/>
        <w:spacing w:line="300" w:lineRule="auto"/>
        <w:jc w:val="center"/>
        <w:rPr>
          <w:rFonts w:ascii="华文新魏" w:eastAsia="楷体_GB2312" w:hAnsi="新宋体"/>
          <w:b/>
          <w:sz w:val="28"/>
          <w:szCs w:val="28"/>
        </w:rPr>
      </w:pPr>
    </w:p>
    <w:p w:rsidR="00393D62" w:rsidRDefault="00E75A45">
      <w:pPr>
        <w:adjustRightInd w:val="0"/>
        <w:snapToGrid w:val="0"/>
        <w:spacing w:line="300" w:lineRule="auto"/>
        <w:jc w:val="center"/>
        <w:rPr>
          <w:rFonts w:ascii="华文新魏" w:eastAsia="楷体_GB2312" w:hAnsi="新宋体"/>
          <w:b/>
          <w:sz w:val="84"/>
          <w:szCs w:val="84"/>
        </w:rPr>
      </w:pPr>
      <w:r>
        <w:rPr>
          <w:rFonts w:ascii="华文新魏" w:eastAsia="楷体_GB2312" w:hAnsi="新宋体" w:hint="eastAsia"/>
          <w:b/>
          <w:sz w:val="84"/>
          <w:szCs w:val="84"/>
        </w:rPr>
        <w:t>标</w:t>
      </w:r>
    </w:p>
    <w:p w:rsidR="00393D62" w:rsidRDefault="00393D62">
      <w:pPr>
        <w:adjustRightInd w:val="0"/>
        <w:snapToGrid w:val="0"/>
        <w:spacing w:line="300" w:lineRule="auto"/>
        <w:jc w:val="center"/>
        <w:rPr>
          <w:rFonts w:ascii="华文新魏" w:eastAsia="楷体_GB2312" w:hAnsi="新宋体"/>
          <w:b/>
          <w:sz w:val="28"/>
          <w:szCs w:val="28"/>
        </w:rPr>
      </w:pPr>
    </w:p>
    <w:p w:rsidR="00393D62" w:rsidRDefault="00E75A45">
      <w:pPr>
        <w:adjustRightInd w:val="0"/>
        <w:snapToGrid w:val="0"/>
        <w:spacing w:line="300" w:lineRule="auto"/>
        <w:jc w:val="center"/>
        <w:rPr>
          <w:rFonts w:ascii="华文新魏" w:eastAsia="楷体_GB2312" w:hAnsi="新宋体"/>
          <w:b/>
          <w:sz w:val="84"/>
          <w:szCs w:val="84"/>
        </w:rPr>
      </w:pPr>
      <w:r>
        <w:rPr>
          <w:rFonts w:ascii="华文新魏" w:eastAsia="楷体_GB2312" w:hAnsi="新宋体" w:hint="eastAsia"/>
          <w:b/>
          <w:sz w:val="84"/>
          <w:szCs w:val="84"/>
        </w:rPr>
        <w:t>文</w:t>
      </w:r>
    </w:p>
    <w:p w:rsidR="00393D62" w:rsidRDefault="00393D62">
      <w:pPr>
        <w:adjustRightInd w:val="0"/>
        <w:snapToGrid w:val="0"/>
        <w:spacing w:line="300" w:lineRule="auto"/>
        <w:jc w:val="center"/>
        <w:rPr>
          <w:rFonts w:ascii="华文新魏" w:eastAsia="楷体_GB2312" w:hAnsi="新宋体"/>
          <w:b/>
          <w:sz w:val="28"/>
          <w:szCs w:val="28"/>
        </w:rPr>
      </w:pPr>
    </w:p>
    <w:p w:rsidR="00393D62" w:rsidRDefault="00E75A45">
      <w:pPr>
        <w:adjustRightInd w:val="0"/>
        <w:snapToGrid w:val="0"/>
        <w:spacing w:line="300" w:lineRule="auto"/>
        <w:jc w:val="center"/>
        <w:rPr>
          <w:rFonts w:ascii="华文新魏" w:eastAsia="华文新魏" w:hAnsi="新宋体"/>
          <w:sz w:val="84"/>
          <w:szCs w:val="84"/>
        </w:rPr>
      </w:pPr>
      <w:r>
        <w:rPr>
          <w:rFonts w:ascii="华文新魏" w:eastAsia="楷体_GB2312" w:hAnsi="新宋体" w:hint="eastAsia"/>
          <w:b/>
          <w:sz w:val="84"/>
          <w:szCs w:val="84"/>
        </w:rPr>
        <w:t>件</w:t>
      </w:r>
    </w:p>
    <w:p w:rsidR="00393D62" w:rsidRDefault="00393D62">
      <w:pPr>
        <w:adjustRightInd w:val="0"/>
        <w:snapToGrid w:val="0"/>
        <w:spacing w:line="300" w:lineRule="auto"/>
        <w:ind w:left="851" w:firstLine="1355"/>
        <w:jc w:val="center"/>
        <w:rPr>
          <w:rFonts w:ascii="新宋体" w:eastAsia="新宋体" w:hAnsi="新宋体"/>
          <w:b/>
          <w:sz w:val="30"/>
        </w:rPr>
      </w:pPr>
    </w:p>
    <w:p w:rsidR="00393D62" w:rsidRDefault="00393D62">
      <w:pPr>
        <w:adjustRightInd w:val="0"/>
        <w:snapToGrid w:val="0"/>
        <w:spacing w:line="300" w:lineRule="auto"/>
        <w:ind w:left="851" w:firstLine="1355"/>
        <w:jc w:val="center"/>
        <w:rPr>
          <w:rFonts w:ascii="新宋体" w:eastAsia="新宋体" w:hAnsi="新宋体"/>
          <w:b/>
          <w:sz w:val="30"/>
        </w:rPr>
      </w:pPr>
    </w:p>
    <w:p w:rsidR="00393D62" w:rsidRDefault="00393D62">
      <w:pPr>
        <w:adjustRightInd w:val="0"/>
        <w:snapToGrid w:val="0"/>
        <w:spacing w:line="300" w:lineRule="auto"/>
        <w:ind w:left="851" w:firstLine="1355"/>
        <w:jc w:val="center"/>
        <w:rPr>
          <w:rFonts w:ascii="新宋体" w:eastAsia="新宋体" w:hAnsi="新宋体"/>
          <w:b/>
          <w:sz w:val="30"/>
        </w:rPr>
      </w:pPr>
    </w:p>
    <w:p w:rsidR="00393D62" w:rsidRDefault="00E75A45">
      <w:pPr>
        <w:adjustRightInd w:val="0"/>
        <w:snapToGrid w:val="0"/>
        <w:spacing w:line="300" w:lineRule="auto"/>
        <w:rPr>
          <w:rFonts w:ascii="新宋体" w:eastAsia="新宋体" w:hAnsi="新宋体"/>
          <w:b/>
          <w:color w:val="FF0000"/>
          <w:sz w:val="32"/>
          <w:szCs w:val="32"/>
        </w:rPr>
      </w:pPr>
      <w:r>
        <w:rPr>
          <w:rFonts w:ascii="新宋体" w:eastAsia="新宋体" w:hAnsi="新宋体" w:hint="eastAsia"/>
          <w:b/>
          <w:sz w:val="32"/>
          <w:szCs w:val="32"/>
        </w:rPr>
        <w:t xml:space="preserve">             项目编号：GWZB2018-58</w:t>
      </w:r>
    </w:p>
    <w:p w:rsidR="00393D62" w:rsidRDefault="00E75A45">
      <w:pPr>
        <w:adjustRightInd w:val="0"/>
        <w:snapToGrid w:val="0"/>
        <w:spacing w:line="300" w:lineRule="auto"/>
        <w:rPr>
          <w:rFonts w:ascii="新宋体" w:eastAsia="新宋体" w:hAnsi="新宋体"/>
          <w:b/>
          <w:sz w:val="32"/>
          <w:szCs w:val="32"/>
        </w:rPr>
      </w:pPr>
      <w:r>
        <w:rPr>
          <w:rFonts w:ascii="新宋体" w:eastAsia="新宋体" w:hAnsi="新宋体" w:hint="eastAsia"/>
          <w:b/>
          <w:sz w:val="32"/>
          <w:szCs w:val="32"/>
        </w:rPr>
        <w:t xml:space="preserve">             招 标 人：广东外语外贸大学</w:t>
      </w:r>
    </w:p>
    <w:p w:rsidR="00393D62" w:rsidRDefault="00E75A45">
      <w:pPr>
        <w:jc w:val="center"/>
        <w:rPr>
          <w:rFonts w:ascii="宋体" w:hAnsi="宋体"/>
          <w:b/>
          <w:color w:val="000000"/>
          <w:szCs w:val="21"/>
        </w:rPr>
      </w:pPr>
      <w:r>
        <w:rPr>
          <w:rFonts w:ascii="新宋体" w:eastAsia="新宋体" w:hAnsi="新宋体" w:hint="eastAsia"/>
          <w:b/>
          <w:sz w:val="32"/>
          <w:szCs w:val="32"/>
        </w:rPr>
        <w:t>二〇一八年</w:t>
      </w:r>
      <w:r>
        <w:rPr>
          <w:rFonts w:ascii="新宋体" w:eastAsia="新宋体" w:hAnsi="新宋体" w:hint="eastAsia"/>
          <w:b/>
          <w:sz w:val="32"/>
          <w:szCs w:val="32"/>
        </w:rPr>
        <w:tab/>
        <w:t>九月</w:t>
      </w:r>
    </w:p>
    <w:p w:rsidR="00E75A45" w:rsidRDefault="00E75A45">
      <w:pPr>
        <w:pStyle w:val="2"/>
        <w:spacing w:before="120" w:after="120"/>
        <w:jc w:val="center"/>
        <w:rPr>
          <w:rFonts w:ascii="宋体" w:hAnsi="宋体"/>
          <w:b/>
          <w:sz w:val="28"/>
          <w:szCs w:val="28"/>
        </w:rPr>
      </w:pPr>
    </w:p>
    <w:p w:rsidR="00393D62" w:rsidRDefault="00E75A45">
      <w:pPr>
        <w:pStyle w:val="2"/>
        <w:spacing w:before="120" w:after="120"/>
        <w:jc w:val="center"/>
        <w:rPr>
          <w:rFonts w:ascii="宋体" w:hAnsi="宋体"/>
          <w:b/>
          <w:sz w:val="28"/>
          <w:szCs w:val="28"/>
        </w:rPr>
      </w:pPr>
      <w:r>
        <w:rPr>
          <w:rFonts w:ascii="宋体" w:hAnsi="宋体" w:hint="eastAsia"/>
          <w:b/>
          <w:sz w:val="28"/>
          <w:szCs w:val="28"/>
        </w:rPr>
        <w:lastRenderedPageBreak/>
        <w:t>总目录</w:t>
      </w:r>
    </w:p>
    <w:p w:rsidR="00393D62" w:rsidRDefault="00393D62">
      <w:pPr>
        <w:jc w:val="center"/>
        <w:rPr>
          <w:rFonts w:ascii="宋体" w:hAnsi="宋体"/>
          <w:b/>
          <w:bCs/>
          <w:caps/>
          <w:color w:val="000000"/>
          <w:szCs w:val="21"/>
        </w:rPr>
      </w:pPr>
    </w:p>
    <w:p w:rsidR="00393D62" w:rsidRDefault="00E75A45">
      <w:pPr>
        <w:pStyle w:val="10"/>
        <w:tabs>
          <w:tab w:val="clear" w:pos="9680"/>
          <w:tab w:val="right" w:leader="dot" w:pos="9174"/>
        </w:tabs>
        <w:spacing w:line="360" w:lineRule="auto"/>
        <w:rPr>
          <w:rFonts w:ascii="宋体" w:hAnsi="宋体"/>
          <w:color w:val="000000"/>
          <w:sz w:val="28"/>
          <w:szCs w:val="28"/>
        </w:rPr>
      </w:pPr>
      <w:r>
        <w:rPr>
          <w:rFonts w:ascii="宋体" w:hAnsi="宋体" w:hint="eastAsia"/>
          <w:color w:val="000000"/>
          <w:sz w:val="28"/>
          <w:szCs w:val="28"/>
        </w:rPr>
        <w:t>第一部分　投标邀请函</w:t>
      </w:r>
    </w:p>
    <w:p w:rsidR="00393D62" w:rsidRDefault="00E75A45">
      <w:pPr>
        <w:rPr>
          <w:rFonts w:ascii="宋体" w:hAnsi="宋体"/>
          <w:color w:val="000000"/>
          <w:sz w:val="28"/>
          <w:szCs w:val="28"/>
        </w:rPr>
      </w:pPr>
      <w:r>
        <w:rPr>
          <w:rFonts w:ascii="宋体" w:hAnsi="宋体" w:hint="eastAsia"/>
          <w:color w:val="000000"/>
          <w:sz w:val="28"/>
          <w:szCs w:val="28"/>
        </w:rPr>
        <w:t>第二部分　用户需求书</w:t>
      </w:r>
    </w:p>
    <w:p w:rsidR="00393D62" w:rsidRDefault="00E75A45">
      <w:pPr>
        <w:rPr>
          <w:rFonts w:ascii="宋体" w:hAnsi="宋体"/>
          <w:color w:val="000000"/>
          <w:sz w:val="28"/>
          <w:szCs w:val="28"/>
        </w:rPr>
      </w:pPr>
      <w:r>
        <w:rPr>
          <w:rFonts w:ascii="宋体" w:hAnsi="宋体" w:hint="eastAsia"/>
          <w:color w:val="000000"/>
          <w:sz w:val="28"/>
          <w:szCs w:val="28"/>
        </w:rPr>
        <w:t>第三部分　投标方须知</w:t>
      </w:r>
    </w:p>
    <w:p w:rsidR="00393D62" w:rsidRDefault="00E75A45">
      <w:pPr>
        <w:rPr>
          <w:rFonts w:ascii="宋体" w:hAnsi="宋体"/>
          <w:color w:val="000000"/>
          <w:sz w:val="28"/>
          <w:szCs w:val="28"/>
        </w:rPr>
      </w:pPr>
      <w:r>
        <w:rPr>
          <w:rFonts w:ascii="宋体" w:hAnsi="宋体" w:hint="eastAsia"/>
          <w:color w:val="000000"/>
          <w:sz w:val="28"/>
          <w:szCs w:val="28"/>
        </w:rPr>
        <w:t>第四部分　开标、评标、定标</w:t>
      </w:r>
    </w:p>
    <w:p w:rsidR="00393D62" w:rsidRDefault="00E75A45">
      <w:pPr>
        <w:rPr>
          <w:rFonts w:ascii="宋体" w:hAnsi="宋体"/>
          <w:color w:val="000000"/>
          <w:sz w:val="28"/>
          <w:szCs w:val="28"/>
        </w:rPr>
      </w:pPr>
      <w:r>
        <w:rPr>
          <w:rFonts w:ascii="宋体" w:hAnsi="宋体" w:hint="eastAsia"/>
          <w:color w:val="000000"/>
          <w:sz w:val="28"/>
          <w:szCs w:val="28"/>
        </w:rPr>
        <w:t>第五部分　合同书格式</w:t>
      </w:r>
    </w:p>
    <w:p w:rsidR="00393D62" w:rsidRDefault="00E75A45">
      <w:pPr>
        <w:rPr>
          <w:rFonts w:ascii="宋体" w:hAnsi="宋体"/>
          <w:color w:val="000000"/>
          <w:sz w:val="28"/>
          <w:szCs w:val="28"/>
        </w:rPr>
      </w:pPr>
      <w:r>
        <w:rPr>
          <w:rFonts w:ascii="宋体" w:hAnsi="宋体" w:hint="eastAsia"/>
          <w:color w:val="000000"/>
          <w:sz w:val="28"/>
          <w:szCs w:val="28"/>
        </w:rPr>
        <w:t>第六部分　投标文件格式</w:t>
      </w:r>
    </w:p>
    <w:p w:rsidR="00393D62" w:rsidRDefault="00393D62">
      <w:pPr>
        <w:rPr>
          <w:rFonts w:ascii="宋体" w:hAnsi="宋体"/>
          <w:color w:val="000000"/>
          <w:szCs w:val="21"/>
        </w:rPr>
      </w:pPr>
    </w:p>
    <w:p w:rsidR="00393D62" w:rsidRDefault="00393D62">
      <w:pPr>
        <w:rPr>
          <w:rFonts w:ascii="宋体" w:hAnsi="宋体"/>
          <w:color w:val="000000"/>
          <w:szCs w:val="21"/>
        </w:rPr>
      </w:pPr>
    </w:p>
    <w:p w:rsidR="00393D62" w:rsidRDefault="00393D62">
      <w:pPr>
        <w:rPr>
          <w:rFonts w:ascii="宋体" w:hAnsi="宋体"/>
          <w:color w:val="000000"/>
          <w:szCs w:val="21"/>
        </w:rPr>
      </w:pPr>
    </w:p>
    <w:p w:rsidR="00393D62" w:rsidRDefault="00393D62">
      <w:pPr>
        <w:rPr>
          <w:rFonts w:ascii="宋体" w:hAnsi="宋体"/>
          <w:color w:val="000000"/>
          <w:szCs w:val="21"/>
        </w:rPr>
      </w:pPr>
    </w:p>
    <w:p w:rsidR="00393D62" w:rsidRDefault="00393D62">
      <w:pPr>
        <w:rPr>
          <w:rFonts w:ascii="宋体" w:hAnsi="宋体"/>
          <w:color w:val="000000"/>
          <w:szCs w:val="21"/>
        </w:rPr>
      </w:pPr>
    </w:p>
    <w:p w:rsidR="00393D62" w:rsidRDefault="00393D62">
      <w:pPr>
        <w:rPr>
          <w:rFonts w:ascii="宋体" w:hAnsi="宋体"/>
          <w:color w:val="000000"/>
          <w:szCs w:val="21"/>
        </w:rPr>
      </w:pPr>
    </w:p>
    <w:p w:rsidR="00393D62" w:rsidRDefault="00393D62">
      <w:pPr>
        <w:rPr>
          <w:rFonts w:ascii="宋体" w:hAnsi="宋体"/>
          <w:color w:val="000000"/>
          <w:szCs w:val="21"/>
        </w:rPr>
      </w:pPr>
    </w:p>
    <w:p w:rsidR="00393D62" w:rsidRDefault="00393D62">
      <w:pPr>
        <w:rPr>
          <w:rFonts w:ascii="宋体" w:hAnsi="宋体"/>
          <w:color w:val="000000"/>
          <w:szCs w:val="21"/>
        </w:rPr>
      </w:pPr>
    </w:p>
    <w:p w:rsidR="00393D62" w:rsidRDefault="00393D62">
      <w:pPr>
        <w:rPr>
          <w:rFonts w:ascii="宋体" w:hAnsi="宋体"/>
          <w:color w:val="000000"/>
          <w:szCs w:val="21"/>
        </w:rPr>
      </w:pPr>
    </w:p>
    <w:p w:rsidR="00393D62" w:rsidRDefault="00393D62">
      <w:pPr>
        <w:rPr>
          <w:rFonts w:ascii="宋体" w:hAnsi="宋体"/>
          <w:color w:val="000000"/>
          <w:szCs w:val="21"/>
        </w:rPr>
      </w:pPr>
    </w:p>
    <w:p w:rsidR="00393D62" w:rsidRDefault="00393D62">
      <w:pPr>
        <w:rPr>
          <w:rFonts w:ascii="宋体" w:hAnsi="宋体"/>
          <w:color w:val="000000"/>
          <w:szCs w:val="21"/>
        </w:rPr>
      </w:pPr>
    </w:p>
    <w:p w:rsidR="00393D62" w:rsidRDefault="00393D62">
      <w:pPr>
        <w:rPr>
          <w:rFonts w:ascii="宋体" w:hAnsi="宋体"/>
          <w:color w:val="000000"/>
          <w:szCs w:val="21"/>
        </w:rPr>
      </w:pPr>
    </w:p>
    <w:p w:rsidR="00393D62" w:rsidRDefault="00393D62">
      <w:pPr>
        <w:rPr>
          <w:rFonts w:ascii="宋体" w:hAnsi="宋体"/>
          <w:color w:val="000000"/>
          <w:szCs w:val="21"/>
        </w:rPr>
      </w:pPr>
    </w:p>
    <w:p w:rsidR="00393D62" w:rsidRDefault="00393D62">
      <w:pPr>
        <w:rPr>
          <w:rFonts w:ascii="宋体" w:hAnsi="宋体"/>
          <w:color w:val="000000"/>
          <w:szCs w:val="21"/>
        </w:rPr>
      </w:pPr>
    </w:p>
    <w:p w:rsidR="00393D62" w:rsidRDefault="00393D62">
      <w:pPr>
        <w:rPr>
          <w:rFonts w:ascii="宋体" w:hAnsi="宋体"/>
          <w:color w:val="000000"/>
          <w:szCs w:val="21"/>
        </w:rPr>
      </w:pPr>
    </w:p>
    <w:p w:rsidR="00393D62" w:rsidRDefault="00393D62">
      <w:pPr>
        <w:rPr>
          <w:rFonts w:ascii="宋体" w:hAnsi="宋体"/>
          <w:color w:val="000000"/>
          <w:szCs w:val="21"/>
        </w:rPr>
      </w:pPr>
    </w:p>
    <w:p w:rsidR="00393D62" w:rsidRDefault="00393D62">
      <w:pPr>
        <w:rPr>
          <w:rFonts w:ascii="宋体" w:hAnsi="宋体"/>
          <w:b/>
          <w:color w:val="000000"/>
          <w:kern w:val="0"/>
          <w:sz w:val="28"/>
          <w:szCs w:val="28"/>
        </w:rPr>
      </w:pPr>
    </w:p>
    <w:p w:rsidR="00393D62" w:rsidRDefault="00E75A45">
      <w:pPr>
        <w:pStyle w:val="2"/>
        <w:pageBreakBefore/>
        <w:spacing w:before="120" w:after="120"/>
        <w:jc w:val="center"/>
        <w:rPr>
          <w:rFonts w:ascii="宋体" w:hAnsi="宋体"/>
          <w:b/>
          <w:sz w:val="28"/>
          <w:szCs w:val="28"/>
        </w:rPr>
      </w:pPr>
      <w:r>
        <w:rPr>
          <w:rFonts w:ascii="宋体" w:hAnsi="宋体" w:hint="eastAsia"/>
          <w:b/>
          <w:sz w:val="28"/>
          <w:szCs w:val="28"/>
        </w:rPr>
        <w:lastRenderedPageBreak/>
        <w:t>第一部分　投标邀请函</w:t>
      </w:r>
    </w:p>
    <w:p w:rsidR="00393D62" w:rsidRDefault="00E75A45">
      <w:pPr>
        <w:ind w:firstLineChars="200" w:firstLine="480"/>
        <w:jc w:val="left"/>
        <w:rPr>
          <w:rFonts w:ascii="楷体_GB2312" w:eastAsia="楷体_GB2312" w:hAnsi="宋体"/>
          <w:b/>
          <w:sz w:val="24"/>
        </w:rPr>
      </w:pPr>
      <w:r>
        <w:rPr>
          <w:rFonts w:ascii="宋体" w:hAnsi="宋体" w:hint="eastAsia"/>
          <w:color w:val="000000"/>
          <w:sz w:val="24"/>
        </w:rPr>
        <w:t>广东外语外贸大学（招标人）根据《广东外语外贸大学物资设备采购管理办法》，就广东外语外贸大学南校区“社区学院”设备采购项目进行公开招标，欢迎符合资格条件投标人投标:</w:t>
      </w:r>
    </w:p>
    <w:p w:rsidR="00393D62" w:rsidRDefault="00E75A45">
      <w:pPr>
        <w:spacing w:line="400" w:lineRule="atLeast"/>
        <w:ind w:firstLineChars="100" w:firstLine="240"/>
        <w:rPr>
          <w:rFonts w:ascii="宋体" w:hAnsi="宋体"/>
          <w:color w:val="000000"/>
          <w:sz w:val="24"/>
        </w:rPr>
      </w:pPr>
      <w:r>
        <w:rPr>
          <w:rFonts w:ascii="宋体" w:hAnsi="宋体" w:hint="eastAsia"/>
          <w:color w:val="000000"/>
          <w:sz w:val="24"/>
        </w:rPr>
        <w:t>一、项目编号：</w:t>
      </w:r>
      <w:r w:rsidRPr="00E75A45">
        <w:rPr>
          <w:rFonts w:ascii="宋体" w:hAnsi="宋体" w:hint="eastAsia"/>
          <w:color w:val="000000"/>
          <w:sz w:val="24"/>
        </w:rPr>
        <w:t>GWZB2018-58</w:t>
      </w:r>
    </w:p>
    <w:p w:rsidR="00393D62" w:rsidRDefault="00E75A45">
      <w:pPr>
        <w:spacing w:line="400" w:lineRule="atLeast"/>
        <w:ind w:firstLineChars="100" w:firstLine="240"/>
        <w:rPr>
          <w:rFonts w:ascii="宋体" w:hAnsi="宋体"/>
          <w:color w:val="000000"/>
          <w:sz w:val="24"/>
        </w:rPr>
      </w:pPr>
      <w:r>
        <w:rPr>
          <w:rFonts w:ascii="宋体" w:hAnsi="宋体" w:hint="eastAsia"/>
          <w:color w:val="000000"/>
          <w:sz w:val="24"/>
        </w:rPr>
        <w:t>二、项目名称：广东外语外贸大学南校区“社区学院”设备采购项目</w:t>
      </w:r>
    </w:p>
    <w:p w:rsidR="00393D62" w:rsidRDefault="00E75A45">
      <w:pPr>
        <w:spacing w:line="400" w:lineRule="atLeast"/>
        <w:ind w:firstLineChars="100" w:firstLine="240"/>
        <w:rPr>
          <w:rFonts w:ascii="宋体" w:hAnsi="宋体"/>
          <w:color w:val="000000"/>
          <w:sz w:val="24"/>
        </w:rPr>
      </w:pPr>
      <w:r>
        <w:rPr>
          <w:rFonts w:ascii="宋体" w:hAnsi="宋体" w:hint="eastAsia"/>
          <w:color w:val="000000"/>
          <w:sz w:val="24"/>
        </w:rPr>
        <w:t>三、项目预算：</w:t>
      </w:r>
      <w:r>
        <w:rPr>
          <w:rFonts w:ascii="宋体" w:hAnsi="宋体"/>
          <w:color w:val="000000"/>
          <w:sz w:val="24"/>
        </w:rPr>
        <w:t>55</w:t>
      </w:r>
      <w:r>
        <w:rPr>
          <w:rFonts w:ascii="宋体" w:hAnsi="宋体" w:hint="eastAsia"/>
          <w:color w:val="000000"/>
          <w:sz w:val="24"/>
        </w:rPr>
        <w:t>万</w:t>
      </w:r>
    </w:p>
    <w:p w:rsidR="00393D62" w:rsidRDefault="00E75A45">
      <w:pPr>
        <w:spacing w:line="400" w:lineRule="atLeast"/>
        <w:ind w:firstLineChars="100" w:firstLine="240"/>
        <w:rPr>
          <w:rFonts w:ascii="宋体" w:hAnsi="宋体"/>
          <w:color w:val="000000"/>
          <w:sz w:val="24"/>
        </w:rPr>
      </w:pPr>
      <w:r>
        <w:rPr>
          <w:rFonts w:ascii="宋体" w:hAnsi="宋体" w:hint="eastAsia"/>
          <w:color w:val="000000"/>
          <w:sz w:val="24"/>
        </w:rPr>
        <w:t>四、项目内容及需求：(内容、要求、地点)</w:t>
      </w:r>
    </w:p>
    <w:p w:rsidR="00393D62" w:rsidRDefault="00E75A45">
      <w:pPr>
        <w:widowControl/>
        <w:shd w:val="clear" w:color="auto" w:fill="FFFFFF"/>
        <w:spacing w:line="460" w:lineRule="exact"/>
        <w:ind w:right="375" w:firstLineChars="200" w:firstLine="480"/>
        <w:jc w:val="left"/>
        <w:outlineLvl w:val="2"/>
        <w:rPr>
          <w:rFonts w:ascii="宋体" w:hAnsi="宋体"/>
          <w:color w:val="000000"/>
          <w:sz w:val="24"/>
        </w:rPr>
      </w:pPr>
      <w:r>
        <w:rPr>
          <w:rFonts w:ascii="宋体" w:hAnsi="宋体" w:hint="eastAsia"/>
          <w:color w:val="000000"/>
          <w:sz w:val="24"/>
        </w:rPr>
        <w:t>具体技术要求见用户需求书。</w:t>
      </w:r>
    </w:p>
    <w:p w:rsidR="00393D62" w:rsidRDefault="00E75A45">
      <w:pPr>
        <w:snapToGrid w:val="0"/>
        <w:spacing w:line="400" w:lineRule="atLeast"/>
        <w:ind w:firstLineChars="100" w:firstLine="240"/>
        <w:rPr>
          <w:rFonts w:ascii="宋体" w:hAnsi="宋体"/>
          <w:color w:val="000000"/>
          <w:sz w:val="24"/>
        </w:rPr>
      </w:pPr>
      <w:r>
        <w:rPr>
          <w:rFonts w:ascii="宋体" w:hAnsi="宋体" w:hint="eastAsia"/>
          <w:color w:val="000000"/>
          <w:sz w:val="24"/>
        </w:rPr>
        <w:t>五、投标人资格要求</w:t>
      </w:r>
    </w:p>
    <w:p w:rsidR="00393D62" w:rsidRDefault="00E75A45">
      <w:pPr>
        <w:autoSpaceDE w:val="0"/>
        <w:autoSpaceDN w:val="0"/>
        <w:adjustRightInd w:val="0"/>
        <w:ind w:firstLineChars="200" w:firstLine="480"/>
        <w:rPr>
          <w:rFonts w:ascii="宋体" w:hAnsi="宋体"/>
          <w:sz w:val="24"/>
          <w:lang w:val="zh-CN"/>
        </w:rPr>
      </w:pPr>
      <w:r>
        <w:rPr>
          <w:rFonts w:ascii="宋体" w:hAnsi="宋体"/>
          <w:sz w:val="24"/>
          <w:lang w:val="zh-CN"/>
        </w:rPr>
        <w:t>1. 投标人应具备《政府采购法》第二十二条规定的条件</w:t>
      </w:r>
      <w:r>
        <w:rPr>
          <w:rFonts w:ascii="宋体" w:hAnsi="宋体" w:hint="eastAsia"/>
          <w:sz w:val="24"/>
          <w:lang w:val="zh-CN"/>
        </w:rPr>
        <w:t>。</w:t>
      </w:r>
    </w:p>
    <w:p w:rsidR="00393D62" w:rsidRDefault="00E75A45">
      <w:pPr>
        <w:autoSpaceDE w:val="0"/>
        <w:autoSpaceDN w:val="0"/>
        <w:adjustRightInd w:val="0"/>
        <w:ind w:firstLineChars="200" w:firstLine="480"/>
        <w:rPr>
          <w:rFonts w:ascii="宋体" w:hAnsi="宋体"/>
          <w:sz w:val="24"/>
          <w:lang w:val="zh-CN"/>
        </w:rPr>
      </w:pPr>
      <w:r>
        <w:rPr>
          <w:rFonts w:ascii="宋体" w:hAnsi="宋体" w:hint="eastAsia"/>
          <w:sz w:val="24"/>
          <w:lang w:val="zh-CN"/>
        </w:rPr>
        <w:t>2. 投标人必须是在中华人民共和国境内注册的具有独立承担民事责任能力的法人或其他组织。</w:t>
      </w:r>
    </w:p>
    <w:p w:rsidR="00393D62" w:rsidRDefault="00E75A45">
      <w:pPr>
        <w:autoSpaceDE w:val="0"/>
        <w:autoSpaceDN w:val="0"/>
        <w:adjustRightInd w:val="0"/>
        <w:ind w:firstLineChars="200" w:firstLine="480"/>
        <w:rPr>
          <w:rFonts w:ascii="宋体" w:hAnsi="宋体"/>
          <w:sz w:val="24"/>
          <w:lang w:val="zh-CN"/>
        </w:rPr>
      </w:pPr>
      <w:r>
        <w:rPr>
          <w:rFonts w:ascii="宋体" w:hAnsi="宋体" w:hint="eastAsia"/>
          <w:sz w:val="24"/>
          <w:lang w:val="zh-CN"/>
        </w:rPr>
        <w:t>3. 已报名并获取本项目采购文件的。</w:t>
      </w:r>
    </w:p>
    <w:p w:rsidR="00393D62" w:rsidRDefault="00E75A45">
      <w:pPr>
        <w:autoSpaceDE w:val="0"/>
        <w:autoSpaceDN w:val="0"/>
        <w:adjustRightInd w:val="0"/>
        <w:ind w:firstLineChars="200" w:firstLine="480"/>
        <w:rPr>
          <w:rFonts w:ascii="宋体" w:hAnsi="宋体"/>
          <w:sz w:val="24"/>
          <w:lang w:val="zh-CN"/>
        </w:rPr>
      </w:pPr>
      <w:r>
        <w:rPr>
          <w:rFonts w:ascii="宋体" w:hAnsi="宋体" w:hint="eastAsia"/>
          <w:sz w:val="24"/>
          <w:lang w:val="zh-CN"/>
        </w:rPr>
        <w:t>4. 本项目不接受联合体投标。</w:t>
      </w:r>
    </w:p>
    <w:p w:rsidR="00393D62" w:rsidRDefault="00E75A45">
      <w:pPr>
        <w:spacing w:line="400" w:lineRule="atLeast"/>
        <w:ind w:firstLineChars="100" w:firstLine="240"/>
        <w:rPr>
          <w:rFonts w:ascii="宋体" w:hAnsi="宋体"/>
          <w:color w:val="000000"/>
          <w:sz w:val="24"/>
        </w:rPr>
      </w:pPr>
      <w:r>
        <w:rPr>
          <w:rFonts w:ascii="宋体" w:hAnsi="宋体" w:hint="eastAsia"/>
          <w:color w:val="000000"/>
          <w:sz w:val="24"/>
        </w:rPr>
        <w:t>六、获取招标文件的时间、地点及方式</w:t>
      </w:r>
    </w:p>
    <w:p w:rsidR="00393D62" w:rsidRPr="00D9415F" w:rsidRDefault="00E75A45">
      <w:pPr>
        <w:spacing w:line="400" w:lineRule="exact"/>
        <w:rPr>
          <w:rFonts w:ascii="宋体" w:hAnsi="宋体"/>
          <w:sz w:val="24"/>
        </w:rPr>
      </w:pPr>
      <w:r>
        <w:rPr>
          <w:rFonts w:ascii="宋体" w:hAnsi="宋体" w:hint="eastAsia"/>
          <w:color w:val="000000"/>
          <w:sz w:val="24"/>
        </w:rPr>
        <w:t>（一）获取招标文件时间：</w:t>
      </w:r>
      <w:r w:rsidRPr="00D9415F">
        <w:rPr>
          <w:rFonts w:ascii="宋体" w:hAnsi="宋体" w:hint="eastAsia"/>
          <w:sz w:val="24"/>
        </w:rPr>
        <w:t>2018年</w:t>
      </w:r>
      <w:r w:rsidRPr="00D9415F">
        <w:rPr>
          <w:rFonts w:ascii="宋体" w:hAnsi="宋体"/>
          <w:sz w:val="24"/>
        </w:rPr>
        <w:t>9</w:t>
      </w:r>
      <w:r w:rsidRPr="00D9415F">
        <w:rPr>
          <w:rFonts w:ascii="宋体" w:hAnsi="宋体" w:hint="eastAsia"/>
          <w:sz w:val="24"/>
        </w:rPr>
        <w:t>月25日-2018年</w:t>
      </w:r>
      <w:r w:rsidRPr="00D9415F">
        <w:rPr>
          <w:rFonts w:ascii="宋体" w:hAnsi="宋体"/>
          <w:sz w:val="24"/>
        </w:rPr>
        <w:t>9</w:t>
      </w:r>
      <w:r w:rsidRPr="00D9415F">
        <w:rPr>
          <w:rFonts w:ascii="宋体" w:hAnsi="宋体" w:hint="eastAsia"/>
          <w:sz w:val="24"/>
        </w:rPr>
        <w:t>月29日，9时～17时（工作日）</w:t>
      </w:r>
    </w:p>
    <w:p w:rsidR="00393D62" w:rsidRDefault="00E75A45">
      <w:pPr>
        <w:spacing w:line="400" w:lineRule="atLeast"/>
        <w:rPr>
          <w:rFonts w:ascii="宋体" w:hAnsi="宋体"/>
          <w:color w:val="000000"/>
          <w:sz w:val="24"/>
        </w:rPr>
      </w:pPr>
      <w:r>
        <w:rPr>
          <w:rFonts w:ascii="宋体" w:hAnsi="宋体" w:hint="eastAsia"/>
          <w:color w:val="000000"/>
          <w:sz w:val="24"/>
        </w:rPr>
        <w:t>（二）获取招标文件地点：广州市白云区白云大道北2号广东外语外贸大学后勤综合楼420室招标中心</w:t>
      </w:r>
    </w:p>
    <w:p w:rsidR="00393D62" w:rsidRDefault="00E75A45">
      <w:pPr>
        <w:spacing w:line="400" w:lineRule="atLeast"/>
        <w:rPr>
          <w:rFonts w:ascii="宋体" w:hAnsi="宋体"/>
          <w:color w:val="000000"/>
          <w:sz w:val="24"/>
        </w:rPr>
      </w:pPr>
      <w:r>
        <w:rPr>
          <w:rFonts w:ascii="宋体" w:hAnsi="宋体" w:hint="eastAsia"/>
          <w:color w:val="000000"/>
          <w:sz w:val="24"/>
        </w:rPr>
        <w:t>（三）获取招标文件方式：自行前往购买。投标申请人报名时须提交的资料：法人营业执照副本复印件（复印件须加盖单位公章）；法人授权书原件(加盖公章及加盖法人代表印章或签名)。</w:t>
      </w:r>
    </w:p>
    <w:p w:rsidR="00393D62" w:rsidRDefault="00E75A45">
      <w:pPr>
        <w:spacing w:line="400" w:lineRule="atLeast"/>
        <w:ind w:firstLineChars="150" w:firstLine="360"/>
        <w:rPr>
          <w:rFonts w:ascii="宋体" w:hAnsi="宋体"/>
          <w:color w:val="000000"/>
          <w:sz w:val="24"/>
        </w:rPr>
      </w:pPr>
      <w:r>
        <w:rPr>
          <w:rFonts w:ascii="宋体" w:hAnsi="宋体" w:hint="eastAsia"/>
          <w:sz w:val="24"/>
        </w:rPr>
        <w:t>招标文件售价：人民币150元</w:t>
      </w:r>
      <w:r>
        <w:rPr>
          <w:rFonts w:ascii="宋体" w:hAnsi="宋体"/>
          <w:sz w:val="24"/>
        </w:rPr>
        <w:t>/</w:t>
      </w:r>
      <w:r>
        <w:rPr>
          <w:rFonts w:ascii="宋体" w:hAnsi="宋体" w:hint="eastAsia"/>
          <w:sz w:val="24"/>
        </w:rPr>
        <w:t>套（售后不退）</w:t>
      </w:r>
    </w:p>
    <w:p w:rsidR="00393D62" w:rsidRDefault="00E75A45">
      <w:pPr>
        <w:spacing w:line="400" w:lineRule="atLeast"/>
        <w:ind w:firstLineChars="100" w:firstLine="240"/>
        <w:rPr>
          <w:rFonts w:ascii="宋体" w:hAnsi="宋体"/>
          <w:color w:val="000000"/>
          <w:sz w:val="24"/>
        </w:rPr>
      </w:pPr>
      <w:r>
        <w:rPr>
          <w:rFonts w:ascii="宋体" w:hAnsi="宋体" w:hint="eastAsia"/>
          <w:color w:val="000000"/>
          <w:sz w:val="24"/>
        </w:rPr>
        <w:t>七、投标截止时间、开标时间及地点</w:t>
      </w:r>
    </w:p>
    <w:p w:rsidR="00393D62" w:rsidRDefault="00E75A45">
      <w:pPr>
        <w:spacing w:line="400" w:lineRule="atLeast"/>
        <w:rPr>
          <w:rFonts w:ascii="宋体" w:hAnsi="宋体"/>
          <w:color w:val="000000"/>
          <w:sz w:val="24"/>
        </w:rPr>
      </w:pPr>
      <w:r>
        <w:rPr>
          <w:rFonts w:ascii="宋体" w:hAnsi="宋体" w:hint="eastAsia"/>
          <w:color w:val="000000"/>
          <w:sz w:val="24"/>
        </w:rPr>
        <w:t>（一）投标截止及开标时间：2018年10月16日，9：30（北京时间）</w:t>
      </w:r>
    </w:p>
    <w:p w:rsidR="00393D62" w:rsidRDefault="00E75A45">
      <w:pPr>
        <w:spacing w:line="400" w:lineRule="atLeast"/>
        <w:rPr>
          <w:rFonts w:ascii="宋体" w:hAnsi="宋体"/>
          <w:color w:val="000000"/>
          <w:sz w:val="24"/>
        </w:rPr>
      </w:pPr>
      <w:r>
        <w:rPr>
          <w:rFonts w:ascii="宋体" w:hAnsi="宋体" w:hint="eastAsia"/>
          <w:color w:val="000000"/>
          <w:sz w:val="24"/>
        </w:rPr>
        <w:t>（二）递交投标文件及开标地点：广州市白云区白云大道北2号广东外语外贸大学后勤综合楼四楼422电子评标室</w:t>
      </w:r>
    </w:p>
    <w:p w:rsidR="00393D62" w:rsidRDefault="00E75A45">
      <w:pPr>
        <w:spacing w:line="400" w:lineRule="atLeast"/>
        <w:ind w:firstLineChars="100" w:firstLine="240"/>
        <w:rPr>
          <w:rFonts w:ascii="宋体" w:hAnsi="宋体"/>
          <w:color w:val="000000"/>
          <w:sz w:val="24"/>
        </w:rPr>
      </w:pPr>
      <w:r>
        <w:rPr>
          <w:rFonts w:ascii="宋体" w:hAnsi="宋体" w:hint="eastAsia"/>
          <w:color w:val="000000"/>
          <w:sz w:val="24"/>
        </w:rPr>
        <w:t>八、招标机构的名称、地址和联系方式</w:t>
      </w:r>
    </w:p>
    <w:p w:rsidR="00393D62" w:rsidRDefault="00E75A45">
      <w:pPr>
        <w:spacing w:line="400" w:lineRule="atLeast"/>
        <w:rPr>
          <w:rFonts w:ascii="宋体" w:hAnsi="宋体"/>
          <w:color w:val="000000"/>
          <w:sz w:val="24"/>
        </w:rPr>
      </w:pPr>
      <w:r>
        <w:rPr>
          <w:rFonts w:ascii="宋体" w:hAnsi="宋体" w:hint="eastAsia"/>
          <w:color w:val="000000"/>
          <w:sz w:val="24"/>
        </w:rPr>
        <w:t>（一）招标人名称：广东外语外贸大学</w:t>
      </w:r>
    </w:p>
    <w:p w:rsidR="00393D62" w:rsidRDefault="00E75A45">
      <w:pPr>
        <w:spacing w:line="400" w:lineRule="atLeast"/>
        <w:rPr>
          <w:rFonts w:ascii="宋体" w:hAnsi="宋体"/>
          <w:color w:val="000000"/>
          <w:sz w:val="24"/>
        </w:rPr>
      </w:pPr>
      <w:r>
        <w:rPr>
          <w:rFonts w:ascii="宋体" w:hAnsi="宋体" w:hint="eastAsia"/>
          <w:color w:val="000000"/>
          <w:sz w:val="24"/>
        </w:rPr>
        <w:t xml:space="preserve">（二）地      址：广州市白云区白云大道北2号        </w:t>
      </w:r>
    </w:p>
    <w:p w:rsidR="00393D62" w:rsidRDefault="00E75A45">
      <w:pPr>
        <w:spacing w:line="400" w:lineRule="atLeast"/>
        <w:rPr>
          <w:rFonts w:ascii="宋体" w:hAnsi="宋体"/>
          <w:color w:val="000000"/>
          <w:sz w:val="24"/>
        </w:rPr>
      </w:pPr>
      <w:r>
        <w:rPr>
          <w:rFonts w:ascii="宋体" w:hAnsi="宋体" w:hint="eastAsia"/>
          <w:color w:val="000000"/>
          <w:sz w:val="24"/>
        </w:rPr>
        <w:t>（三）联系 电话：020-36207135</w:t>
      </w:r>
    </w:p>
    <w:p w:rsidR="00393D62" w:rsidRDefault="00E75A45">
      <w:pPr>
        <w:spacing w:line="400" w:lineRule="atLeast"/>
        <w:rPr>
          <w:rFonts w:ascii="宋体" w:hAnsi="宋体"/>
          <w:color w:val="000000"/>
          <w:sz w:val="24"/>
        </w:rPr>
      </w:pPr>
      <w:r>
        <w:rPr>
          <w:rFonts w:ascii="宋体" w:hAnsi="宋体" w:hint="eastAsia"/>
          <w:color w:val="000000"/>
          <w:sz w:val="24"/>
        </w:rPr>
        <w:lastRenderedPageBreak/>
        <w:t>（四）联 系 人： 唐老师</w:t>
      </w:r>
    </w:p>
    <w:p w:rsidR="00393D62" w:rsidRDefault="00E75A45">
      <w:pPr>
        <w:snapToGrid w:val="0"/>
        <w:spacing w:line="400" w:lineRule="atLeast"/>
        <w:jc w:val="right"/>
        <w:rPr>
          <w:rFonts w:ascii="宋体" w:hAnsi="宋体"/>
          <w:color w:val="000000"/>
          <w:sz w:val="24"/>
        </w:rPr>
      </w:pPr>
      <w:r>
        <w:rPr>
          <w:rFonts w:ascii="宋体" w:hAnsi="宋体" w:hint="eastAsia"/>
          <w:color w:val="000000"/>
          <w:sz w:val="24"/>
        </w:rPr>
        <w:t>广东外语外贸大学招标中心</w:t>
      </w:r>
    </w:p>
    <w:p w:rsidR="00393D62" w:rsidRDefault="00E75A45">
      <w:pPr>
        <w:snapToGrid w:val="0"/>
        <w:spacing w:line="400" w:lineRule="atLeast"/>
        <w:jc w:val="right"/>
        <w:rPr>
          <w:rFonts w:ascii="宋体" w:hAnsi="宋体"/>
          <w:color w:val="000000"/>
          <w:sz w:val="24"/>
        </w:rPr>
      </w:pPr>
      <w:r>
        <w:rPr>
          <w:rFonts w:ascii="宋体" w:hAnsi="宋体" w:hint="eastAsia"/>
          <w:color w:val="000000"/>
          <w:sz w:val="24"/>
        </w:rPr>
        <w:t>2018年</w:t>
      </w:r>
      <w:r>
        <w:rPr>
          <w:rFonts w:ascii="宋体" w:hAnsi="宋体"/>
          <w:color w:val="000000"/>
          <w:sz w:val="24"/>
        </w:rPr>
        <w:t>9</w:t>
      </w:r>
      <w:r>
        <w:rPr>
          <w:rFonts w:ascii="宋体" w:hAnsi="宋体" w:hint="eastAsia"/>
          <w:color w:val="000000"/>
          <w:sz w:val="24"/>
        </w:rPr>
        <w:t>月</w:t>
      </w:r>
      <w:r>
        <w:rPr>
          <w:rFonts w:ascii="宋体" w:hAnsi="宋体"/>
          <w:color w:val="000000"/>
          <w:sz w:val="24"/>
        </w:rPr>
        <w:t>1</w:t>
      </w:r>
      <w:r>
        <w:rPr>
          <w:rFonts w:ascii="宋体" w:hAnsi="宋体" w:hint="eastAsia"/>
          <w:color w:val="000000"/>
          <w:sz w:val="24"/>
        </w:rPr>
        <w:t>9日</w:t>
      </w:r>
    </w:p>
    <w:p w:rsidR="00393D62" w:rsidRDefault="00393D62">
      <w:pPr>
        <w:pStyle w:val="af9"/>
      </w:pPr>
    </w:p>
    <w:p w:rsidR="00393D62" w:rsidRDefault="00393D62">
      <w:pPr>
        <w:pStyle w:val="af9"/>
      </w:pPr>
    </w:p>
    <w:p w:rsidR="00393D62" w:rsidRDefault="00393D62">
      <w:pPr>
        <w:pStyle w:val="af9"/>
      </w:pPr>
    </w:p>
    <w:p w:rsidR="00393D62" w:rsidRDefault="00393D62">
      <w:pPr>
        <w:pStyle w:val="af9"/>
      </w:pPr>
    </w:p>
    <w:p w:rsidR="00393D62" w:rsidRDefault="00393D62">
      <w:pPr>
        <w:pStyle w:val="af9"/>
      </w:pPr>
    </w:p>
    <w:p w:rsidR="00393D62" w:rsidRDefault="00393D62">
      <w:pPr>
        <w:pStyle w:val="af9"/>
      </w:pPr>
    </w:p>
    <w:p w:rsidR="00393D62" w:rsidRDefault="00393D62">
      <w:pPr>
        <w:pStyle w:val="af9"/>
      </w:pPr>
    </w:p>
    <w:p w:rsidR="00393D62" w:rsidRDefault="00393D62">
      <w:pPr>
        <w:pStyle w:val="af9"/>
      </w:pPr>
    </w:p>
    <w:p w:rsidR="00393D62" w:rsidRDefault="00393D62">
      <w:pPr>
        <w:pStyle w:val="af9"/>
      </w:pPr>
    </w:p>
    <w:p w:rsidR="00393D62" w:rsidRDefault="00393D62">
      <w:pPr>
        <w:pStyle w:val="af9"/>
      </w:pPr>
    </w:p>
    <w:p w:rsidR="00393D62" w:rsidRDefault="00393D62">
      <w:pPr>
        <w:pStyle w:val="af9"/>
      </w:pPr>
    </w:p>
    <w:p w:rsidR="00393D62" w:rsidRDefault="00393D62">
      <w:pPr>
        <w:pStyle w:val="af9"/>
      </w:pPr>
    </w:p>
    <w:p w:rsidR="00393D62" w:rsidRDefault="00393D62">
      <w:pPr>
        <w:pStyle w:val="af9"/>
      </w:pPr>
    </w:p>
    <w:p w:rsidR="00393D62" w:rsidRDefault="00393D62">
      <w:pPr>
        <w:pStyle w:val="af9"/>
      </w:pPr>
    </w:p>
    <w:p w:rsidR="00393D62" w:rsidRDefault="00393D62">
      <w:pPr>
        <w:pStyle w:val="af9"/>
      </w:pPr>
    </w:p>
    <w:p w:rsidR="00393D62" w:rsidRDefault="00393D62">
      <w:pPr>
        <w:pStyle w:val="af9"/>
      </w:pPr>
    </w:p>
    <w:p w:rsidR="00393D62" w:rsidRDefault="00393D62">
      <w:pPr>
        <w:pStyle w:val="af9"/>
      </w:pPr>
    </w:p>
    <w:p w:rsidR="00393D62" w:rsidRDefault="00393D62">
      <w:pPr>
        <w:pStyle w:val="af9"/>
      </w:pPr>
    </w:p>
    <w:p w:rsidR="00393D62" w:rsidRDefault="00393D62">
      <w:pPr>
        <w:pStyle w:val="af9"/>
      </w:pPr>
    </w:p>
    <w:p w:rsidR="00393D62" w:rsidRDefault="00393D62">
      <w:pPr>
        <w:pStyle w:val="af9"/>
      </w:pPr>
    </w:p>
    <w:p w:rsidR="00393D62" w:rsidRDefault="00393D62">
      <w:pPr>
        <w:pStyle w:val="af9"/>
      </w:pPr>
    </w:p>
    <w:p w:rsidR="00393D62" w:rsidRDefault="00393D62">
      <w:pPr>
        <w:pStyle w:val="af9"/>
      </w:pPr>
    </w:p>
    <w:p w:rsidR="00393D62" w:rsidRDefault="00393D62">
      <w:pPr>
        <w:pStyle w:val="af9"/>
      </w:pPr>
    </w:p>
    <w:p w:rsidR="00393D62" w:rsidRDefault="00393D62">
      <w:pPr>
        <w:pStyle w:val="af9"/>
      </w:pPr>
    </w:p>
    <w:p w:rsidR="00393D62" w:rsidRDefault="00393D62">
      <w:pPr>
        <w:pStyle w:val="af9"/>
      </w:pPr>
    </w:p>
    <w:p w:rsidR="00393D62" w:rsidRDefault="00393D62">
      <w:pPr>
        <w:pStyle w:val="af9"/>
      </w:pPr>
    </w:p>
    <w:p w:rsidR="00393D62" w:rsidRDefault="00393D62">
      <w:pPr>
        <w:pStyle w:val="af9"/>
      </w:pPr>
    </w:p>
    <w:p w:rsidR="00393D62" w:rsidRDefault="00393D62">
      <w:pPr>
        <w:pStyle w:val="af1"/>
        <w:spacing w:before="312" w:after="312"/>
      </w:pPr>
    </w:p>
    <w:p w:rsidR="00393D62" w:rsidRDefault="00393D62">
      <w:pPr>
        <w:pStyle w:val="af1"/>
        <w:spacing w:before="312" w:after="312"/>
      </w:pPr>
    </w:p>
    <w:p w:rsidR="00393D62" w:rsidRDefault="00393D62">
      <w:pPr>
        <w:pStyle w:val="af1"/>
        <w:spacing w:before="312" w:after="312"/>
      </w:pPr>
    </w:p>
    <w:p w:rsidR="00393D62" w:rsidRDefault="00E75A45">
      <w:pPr>
        <w:jc w:val="center"/>
        <w:rPr>
          <w:rFonts w:ascii="宋体" w:hAnsi="宋体"/>
          <w:b/>
          <w:kern w:val="0"/>
          <w:sz w:val="28"/>
          <w:szCs w:val="28"/>
        </w:rPr>
      </w:pPr>
      <w:r>
        <w:rPr>
          <w:rFonts w:ascii="宋体" w:hAnsi="宋体" w:hint="eastAsia"/>
          <w:b/>
          <w:kern w:val="0"/>
          <w:sz w:val="28"/>
          <w:szCs w:val="28"/>
        </w:rPr>
        <w:lastRenderedPageBreak/>
        <w:t>第二部分　用户需求书</w:t>
      </w:r>
    </w:p>
    <w:p w:rsidR="00393D62" w:rsidRDefault="00E75A45">
      <w:pPr>
        <w:numPr>
          <w:ilvl w:val="0"/>
          <w:numId w:val="3"/>
        </w:numPr>
        <w:ind w:left="422" w:hangingChars="150" w:hanging="422"/>
        <w:rPr>
          <w:rFonts w:ascii="宋体" w:hAnsi="宋体"/>
          <w:b/>
          <w:sz w:val="28"/>
          <w:szCs w:val="28"/>
        </w:rPr>
      </w:pPr>
      <w:r>
        <w:rPr>
          <w:rFonts w:ascii="宋体" w:hAnsi="宋体" w:hint="eastAsia"/>
          <w:b/>
          <w:sz w:val="28"/>
          <w:szCs w:val="28"/>
        </w:rPr>
        <w:t>基本需求</w:t>
      </w:r>
    </w:p>
    <w:p w:rsidR="00393D62" w:rsidRDefault="00E75A45">
      <w:pPr>
        <w:spacing w:line="400" w:lineRule="atLeast"/>
        <w:rPr>
          <w:rFonts w:ascii="宋体" w:hAnsi="宋体"/>
          <w:color w:val="000000"/>
          <w:sz w:val="24"/>
        </w:rPr>
      </w:pPr>
      <w:bookmarkStart w:id="1" w:name="_Toc267924727"/>
      <w:bookmarkStart w:id="2" w:name="_Toc278980628"/>
      <w:bookmarkStart w:id="3" w:name="_Toc234814127"/>
      <w:r>
        <w:rPr>
          <w:rFonts w:hint="eastAsia"/>
        </w:rPr>
        <w:t>（</w:t>
      </w:r>
      <w:r>
        <w:rPr>
          <w:rFonts w:ascii="宋体" w:hAnsi="宋体" w:hint="eastAsia"/>
          <w:color w:val="000000"/>
          <w:sz w:val="24"/>
        </w:rPr>
        <w:t>一）</w:t>
      </w:r>
      <w:bookmarkEnd w:id="1"/>
      <w:bookmarkEnd w:id="2"/>
      <w:bookmarkEnd w:id="3"/>
      <w:r>
        <w:rPr>
          <w:rFonts w:ascii="宋体" w:hAnsi="宋体" w:hint="eastAsia"/>
          <w:color w:val="000000"/>
          <w:sz w:val="24"/>
        </w:rPr>
        <w:t>采购内容：</w:t>
      </w:r>
    </w:p>
    <w:p w:rsidR="00393D62" w:rsidRDefault="00E75A45">
      <w:pPr>
        <w:spacing w:line="400" w:lineRule="atLeast"/>
        <w:ind w:left="600" w:hangingChars="250" w:hanging="600"/>
        <w:rPr>
          <w:rFonts w:ascii="宋体" w:hAnsi="宋体"/>
          <w:color w:val="000000"/>
          <w:sz w:val="24"/>
        </w:rPr>
      </w:pPr>
      <w:r>
        <w:rPr>
          <w:rFonts w:ascii="宋体" w:hAnsi="宋体" w:hint="eastAsia"/>
          <w:color w:val="000000"/>
          <w:sz w:val="24"/>
        </w:rPr>
        <w:t>广东外语外贸大学南校区“社区学院”设备采购项目，数量详见采购清单，预算金额：</w:t>
      </w:r>
      <w:r>
        <w:rPr>
          <w:rFonts w:ascii="宋体" w:hAnsi="宋体"/>
          <w:color w:val="000000"/>
          <w:sz w:val="24"/>
        </w:rPr>
        <w:t>55</w:t>
      </w:r>
      <w:r>
        <w:rPr>
          <w:rFonts w:ascii="宋体" w:hAnsi="宋体" w:hint="eastAsia"/>
          <w:color w:val="000000"/>
          <w:sz w:val="24"/>
        </w:rPr>
        <w:t>万元；</w:t>
      </w:r>
    </w:p>
    <w:p w:rsidR="00393D62" w:rsidRDefault="00E75A45">
      <w:pPr>
        <w:spacing w:line="400" w:lineRule="atLeast"/>
        <w:rPr>
          <w:rFonts w:ascii="宋体" w:hAnsi="宋体"/>
          <w:color w:val="000000"/>
          <w:sz w:val="24"/>
        </w:rPr>
      </w:pPr>
      <w:r>
        <w:rPr>
          <w:rFonts w:ascii="宋体" w:hAnsi="宋体" w:hint="eastAsia"/>
          <w:color w:val="000000"/>
          <w:sz w:val="24"/>
        </w:rPr>
        <w:t>（二）交货期、交货方式及交货地点</w:t>
      </w:r>
    </w:p>
    <w:p w:rsidR="00393D62" w:rsidRDefault="00E75A45">
      <w:pPr>
        <w:tabs>
          <w:tab w:val="left" w:pos="420"/>
        </w:tabs>
        <w:spacing w:line="400" w:lineRule="atLeast"/>
        <w:rPr>
          <w:rFonts w:ascii="宋体" w:hAnsi="宋体"/>
          <w:color w:val="000000"/>
          <w:sz w:val="24"/>
        </w:rPr>
      </w:pPr>
      <w:r>
        <w:rPr>
          <w:rFonts w:ascii="宋体" w:hAnsi="宋体" w:hint="eastAsia"/>
          <w:color w:val="000000"/>
          <w:sz w:val="24"/>
        </w:rPr>
        <w:t>交货期：合同签订后</w:t>
      </w:r>
      <w:r>
        <w:rPr>
          <w:rFonts w:ascii="宋体" w:hAnsi="宋体"/>
          <w:color w:val="000000"/>
          <w:sz w:val="24"/>
        </w:rPr>
        <w:t>25</w:t>
      </w:r>
      <w:r>
        <w:rPr>
          <w:rFonts w:ascii="宋体" w:hAnsi="宋体" w:hint="eastAsia"/>
          <w:color w:val="000000"/>
          <w:sz w:val="24"/>
        </w:rPr>
        <w:t>个</w:t>
      </w:r>
      <w:proofErr w:type="gramStart"/>
      <w:r>
        <w:rPr>
          <w:rFonts w:ascii="宋体" w:hAnsi="宋体" w:hint="eastAsia"/>
          <w:color w:val="000000"/>
          <w:sz w:val="24"/>
        </w:rPr>
        <w:t>日历天</w:t>
      </w:r>
      <w:proofErr w:type="gramEnd"/>
      <w:r>
        <w:rPr>
          <w:rFonts w:ascii="宋体" w:hAnsi="宋体" w:hint="eastAsia"/>
          <w:color w:val="000000"/>
          <w:sz w:val="24"/>
        </w:rPr>
        <w:t>内全部安装调试完毕。</w:t>
      </w:r>
    </w:p>
    <w:p w:rsidR="00393D62" w:rsidRDefault="00E75A45">
      <w:pPr>
        <w:tabs>
          <w:tab w:val="left" w:pos="420"/>
        </w:tabs>
        <w:spacing w:line="400" w:lineRule="atLeast"/>
        <w:rPr>
          <w:rFonts w:ascii="宋体" w:hAnsi="宋体"/>
          <w:color w:val="000000"/>
          <w:sz w:val="24"/>
        </w:rPr>
      </w:pPr>
      <w:r>
        <w:rPr>
          <w:rFonts w:ascii="宋体" w:hAnsi="宋体" w:hint="eastAsia"/>
          <w:color w:val="000000"/>
          <w:sz w:val="24"/>
        </w:rPr>
        <w:t>交货方式：所有设备均由乙方送货上门并安装调试，所产生费用由乙方承担，用户不再支付任何费用。</w:t>
      </w:r>
    </w:p>
    <w:p w:rsidR="00393D62" w:rsidRDefault="00E75A45">
      <w:pPr>
        <w:tabs>
          <w:tab w:val="left" w:pos="420"/>
        </w:tabs>
        <w:spacing w:line="400" w:lineRule="atLeast"/>
        <w:rPr>
          <w:rFonts w:ascii="宋体" w:hAnsi="宋体"/>
          <w:color w:val="000000"/>
          <w:sz w:val="24"/>
        </w:rPr>
      </w:pPr>
      <w:r>
        <w:rPr>
          <w:rFonts w:ascii="宋体" w:hAnsi="宋体" w:hint="eastAsia"/>
          <w:color w:val="000000"/>
          <w:sz w:val="24"/>
        </w:rPr>
        <w:t xml:space="preserve">交货地点：广州大学城广东外语外贸大学指定地点。 </w:t>
      </w:r>
    </w:p>
    <w:p w:rsidR="00393D62" w:rsidRDefault="00E75A45">
      <w:pPr>
        <w:spacing w:line="400" w:lineRule="atLeast"/>
        <w:rPr>
          <w:rFonts w:ascii="宋体" w:hAnsi="宋体"/>
          <w:color w:val="000000"/>
          <w:sz w:val="24"/>
        </w:rPr>
      </w:pPr>
      <w:r>
        <w:rPr>
          <w:rFonts w:ascii="宋体" w:hAnsi="宋体" w:hint="eastAsia"/>
          <w:color w:val="000000"/>
          <w:sz w:val="24"/>
        </w:rPr>
        <w:t>（三）样品要求：</w:t>
      </w:r>
    </w:p>
    <w:p w:rsidR="00393D62" w:rsidRDefault="00E75A45">
      <w:pPr>
        <w:spacing w:line="400" w:lineRule="atLeast"/>
        <w:rPr>
          <w:rFonts w:ascii="宋体" w:hAnsi="宋体"/>
          <w:color w:val="000000"/>
          <w:sz w:val="24"/>
        </w:rPr>
      </w:pPr>
      <w:r>
        <w:rPr>
          <w:rFonts w:ascii="宋体" w:hAnsi="宋体" w:hint="eastAsia"/>
          <w:color w:val="000000"/>
          <w:sz w:val="24"/>
        </w:rPr>
        <w:t>★投标时提供</w:t>
      </w:r>
      <w:r>
        <w:rPr>
          <w:rFonts w:ascii="宋体" w:hAnsi="宋体" w:hint="eastAsia"/>
          <w:sz w:val="24"/>
        </w:rPr>
        <w:t>地板胶小样，钢板材料小样，板材封边小样，黑板小样，窗帘布料小样，课桌椅管材小样各一份</w:t>
      </w:r>
      <w:r>
        <w:rPr>
          <w:rFonts w:ascii="宋体" w:hAnsi="宋体"/>
          <w:sz w:val="24"/>
        </w:rPr>
        <w:t>。</w:t>
      </w:r>
    </w:p>
    <w:p w:rsidR="00393D62" w:rsidRDefault="00E75A45">
      <w:pPr>
        <w:spacing w:line="400" w:lineRule="atLeast"/>
        <w:rPr>
          <w:rFonts w:ascii="宋体" w:hAnsi="宋体"/>
          <w:color w:val="000000"/>
          <w:sz w:val="24"/>
        </w:rPr>
      </w:pPr>
      <w:r>
        <w:rPr>
          <w:rFonts w:ascii="宋体" w:hAnsi="宋体" w:hint="eastAsia"/>
          <w:color w:val="000000"/>
          <w:sz w:val="24"/>
        </w:rPr>
        <w:t>（四）项目总体要求：</w:t>
      </w:r>
    </w:p>
    <w:p w:rsidR="00393D62" w:rsidRDefault="00E75A45">
      <w:pPr>
        <w:spacing w:line="400" w:lineRule="atLeast"/>
        <w:rPr>
          <w:rFonts w:ascii="宋体" w:hAnsi="宋体"/>
          <w:color w:val="000000"/>
          <w:sz w:val="24"/>
        </w:rPr>
      </w:pPr>
      <w:r>
        <w:rPr>
          <w:rFonts w:ascii="宋体" w:hAnsi="宋体" w:hint="eastAsia"/>
          <w:color w:val="000000"/>
          <w:sz w:val="24"/>
        </w:rPr>
        <w:t>1、本项目要求在安装调试验收完毕后可立即投入使用。投标人承包及负责招标文件对投标人要求的一切事宜及责任，包括项目方案、货物供货、软件提供、运输、保管、安装、调试、验收及相关服务等。</w:t>
      </w:r>
    </w:p>
    <w:p w:rsidR="00393D62" w:rsidRDefault="00E75A45">
      <w:pPr>
        <w:spacing w:line="400" w:lineRule="atLeast"/>
        <w:rPr>
          <w:rFonts w:ascii="宋体" w:hAnsi="宋体"/>
          <w:color w:val="000000"/>
          <w:sz w:val="24"/>
        </w:rPr>
      </w:pPr>
      <w:r>
        <w:rPr>
          <w:rFonts w:ascii="宋体" w:hAnsi="宋体" w:hint="eastAsia"/>
          <w:color w:val="000000"/>
          <w:sz w:val="24"/>
        </w:rPr>
        <w:t>2、投标人应提供已注册品牌制造商原装、全新的、符合国家及用户提出的有关质量标准的设备。设备在正确安装后，能确保在正常的使用过程中安全、可靠，并达到有关规定的要求。所有货物及设计、制造、测试和安装都应符合采购时已颁布的现行中国国家或国家认可的（部颁、行业）标准和国际标准化组织以及等效或更优的其他国家的权威性标准和规范的有关条文。</w:t>
      </w:r>
    </w:p>
    <w:p w:rsidR="00393D62" w:rsidRDefault="00E75A45">
      <w:pPr>
        <w:spacing w:line="400" w:lineRule="atLeast"/>
        <w:rPr>
          <w:rFonts w:ascii="宋体" w:hAnsi="宋体"/>
          <w:color w:val="000000"/>
          <w:sz w:val="24"/>
        </w:rPr>
      </w:pPr>
      <w:r>
        <w:rPr>
          <w:rFonts w:ascii="宋体" w:hAnsi="宋体" w:hint="eastAsia"/>
          <w:color w:val="000000"/>
          <w:sz w:val="24"/>
        </w:rPr>
        <w:t>3、自产品安装工作一开始，投标人就应允</w:t>
      </w:r>
      <w:proofErr w:type="gramStart"/>
      <w:r>
        <w:rPr>
          <w:rFonts w:ascii="宋体" w:hAnsi="宋体" w:hint="eastAsia"/>
          <w:color w:val="000000"/>
          <w:sz w:val="24"/>
        </w:rPr>
        <w:t>许用户方</w:t>
      </w:r>
      <w:proofErr w:type="gramEnd"/>
      <w:r>
        <w:rPr>
          <w:rFonts w:ascii="宋体" w:hAnsi="宋体" w:hint="eastAsia"/>
          <w:color w:val="000000"/>
          <w:sz w:val="24"/>
        </w:rPr>
        <w:t>的工作人员一起参与产品的安装、测试、诊断及解决遇到的问题等各项工作。</w:t>
      </w:r>
    </w:p>
    <w:p w:rsidR="00393D62" w:rsidRDefault="00E75A45">
      <w:pPr>
        <w:spacing w:line="400" w:lineRule="atLeast"/>
        <w:rPr>
          <w:rFonts w:ascii="宋体" w:hAnsi="宋体"/>
          <w:color w:val="000000"/>
          <w:sz w:val="24"/>
        </w:rPr>
      </w:pPr>
      <w:r>
        <w:rPr>
          <w:rFonts w:ascii="宋体" w:hAnsi="宋体" w:hint="eastAsia"/>
          <w:color w:val="000000"/>
          <w:sz w:val="24"/>
        </w:rPr>
        <w:t>4、中标人应负责在项目验收时将系统的全部有关技术文件、资料、及安装、测试、验收报告等文档汇集成册交付用户方。</w:t>
      </w:r>
    </w:p>
    <w:p w:rsidR="00393D62" w:rsidRDefault="00E75A45">
      <w:pPr>
        <w:spacing w:line="400" w:lineRule="atLeast"/>
        <w:rPr>
          <w:rFonts w:ascii="宋体" w:hAnsi="宋体"/>
          <w:color w:val="000000"/>
          <w:sz w:val="24"/>
        </w:rPr>
      </w:pPr>
      <w:r>
        <w:rPr>
          <w:rFonts w:ascii="宋体" w:hAnsi="宋体" w:hint="eastAsia"/>
          <w:color w:val="000000"/>
          <w:sz w:val="24"/>
        </w:rPr>
        <w:t>5、投标人须在投标文件中填写/应答技术规格参数，当投标文件中技术参数与招标文件中技术参数有偏差时，须在“偏差”栏内如实注明是“正偏差”或“负偏差”，“正偏差”指投标设备的技术参数优于招标文件中要求，“负偏差”指投标设备的技术参数低于招标文件中要求。</w:t>
      </w:r>
      <w:r>
        <w:rPr>
          <w:rFonts w:ascii="宋体" w:hAnsi="宋体" w:hint="eastAsia"/>
          <w:color w:val="000000"/>
          <w:sz w:val="24"/>
        </w:rPr>
        <w:br/>
        <w:t>投标文件中的技术参数、功能或其它内容优于《用户需求书》要求的不视作负偏离，不构成无效投标条件，但投标人必须对这种优于《用户需求书》要求的情况单独做出说明。</w:t>
      </w:r>
    </w:p>
    <w:p w:rsidR="00393D62" w:rsidRDefault="00E75A45">
      <w:pPr>
        <w:spacing w:line="400" w:lineRule="atLeast"/>
        <w:rPr>
          <w:rFonts w:ascii="宋体" w:hAnsi="宋体"/>
          <w:color w:val="000000"/>
          <w:sz w:val="24"/>
        </w:rPr>
      </w:pPr>
      <w:r>
        <w:rPr>
          <w:rFonts w:ascii="宋体" w:hAnsi="宋体"/>
          <w:color w:val="000000"/>
          <w:sz w:val="24"/>
        </w:rPr>
        <w:lastRenderedPageBreak/>
        <w:t>6</w:t>
      </w:r>
      <w:r>
        <w:rPr>
          <w:rFonts w:ascii="宋体" w:hAnsi="宋体" w:hint="eastAsia"/>
          <w:color w:val="000000"/>
          <w:sz w:val="24"/>
        </w:rPr>
        <w:t>、合同执行阶段，采购人有权根据实际情况，对中标货物的数量做出适当的调整。因货物数量增减引起的价格变动，应以合同的货物单价调整总价，但不超过原合同金额的10%。</w:t>
      </w:r>
    </w:p>
    <w:p w:rsidR="00393D62" w:rsidRDefault="00E75A45">
      <w:pPr>
        <w:spacing w:line="400" w:lineRule="atLeast"/>
        <w:rPr>
          <w:rFonts w:ascii="宋体" w:hAnsi="宋体"/>
          <w:color w:val="000000"/>
          <w:sz w:val="24"/>
        </w:rPr>
      </w:pPr>
      <w:r>
        <w:rPr>
          <w:rFonts w:ascii="宋体" w:hAnsi="宋体"/>
          <w:color w:val="000000"/>
          <w:sz w:val="24"/>
        </w:rPr>
        <w:t>7</w:t>
      </w:r>
      <w:r>
        <w:rPr>
          <w:rFonts w:ascii="宋体" w:hAnsi="宋体" w:hint="eastAsia"/>
          <w:color w:val="000000"/>
          <w:sz w:val="24"/>
        </w:rPr>
        <w:t>、按用户需求书规定报价，合同签订时采购人有权指定颜色及对款式进行合理的修改，且价格不得调整。</w:t>
      </w:r>
    </w:p>
    <w:p w:rsidR="00393D62" w:rsidRDefault="00E75A45">
      <w:pPr>
        <w:spacing w:line="400" w:lineRule="atLeast"/>
        <w:rPr>
          <w:rFonts w:ascii="宋体" w:hAnsi="宋体"/>
          <w:color w:val="000000"/>
          <w:sz w:val="24"/>
        </w:rPr>
      </w:pPr>
      <w:r>
        <w:rPr>
          <w:rFonts w:ascii="宋体" w:hAnsi="宋体"/>
          <w:color w:val="000000"/>
          <w:sz w:val="24"/>
        </w:rPr>
        <w:t>8</w:t>
      </w:r>
      <w:r>
        <w:rPr>
          <w:rFonts w:ascii="宋体" w:hAnsi="宋体" w:hint="eastAsia"/>
          <w:color w:val="000000"/>
          <w:sz w:val="24"/>
        </w:rPr>
        <w:t>、所有报价品种均由投标人按投标文件要求及现场情况自行设计投标人,可在招标文件要求的基础上进行进一步的细化设计。</w:t>
      </w:r>
    </w:p>
    <w:p w:rsidR="00393D62" w:rsidRDefault="00E75A45">
      <w:pPr>
        <w:spacing w:line="400" w:lineRule="atLeast"/>
        <w:rPr>
          <w:rFonts w:ascii="宋体" w:hAnsi="宋体"/>
          <w:color w:val="000000"/>
          <w:sz w:val="24"/>
        </w:rPr>
      </w:pPr>
      <w:r>
        <w:rPr>
          <w:rFonts w:ascii="宋体" w:hAnsi="宋体"/>
          <w:color w:val="000000"/>
          <w:sz w:val="24"/>
        </w:rPr>
        <w:t>9</w:t>
      </w:r>
      <w:r>
        <w:rPr>
          <w:rFonts w:ascii="宋体" w:hAnsi="宋体" w:hint="eastAsia"/>
          <w:color w:val="000000"/>
          <w:sz w:val="24"/>
        </w:rPr>
        <w:t>、所有家具的甲醛释放量达到E1标准，并提供证明材料。</w:t>
      </w:r>
    </w:p>
    <w:p w:rsidR="00393D62" w:rsidRDefault="00E75A45">
      <w:pPr>
        <w:spacing w:line="400" w:lineRule="atLeast"/>
        <w:rPr>
          <w:rFonts w:ascii="宋体" w:hAnsi="宋体"/>
          <w:color w:val="000000"/>
          <w:sz w:val="24"/>
        </w:rPr>
      </w:pPr>
      <w:r>
        <w:rPr>
          <w:rFonts w:ascii="宋体" w:hAnsi="宋体" w:hint="eastAsia"/>
          <w:sz w:val="24"/>
        </w:rPr>
        <w:t>1</w:t>
      </w:r>
      <w:r>
        <w:rPr>
          <w:rFonts w:ascii="宋体" w:hAnsi="宋体"/>
          <w:sz w:val="24"/>
        </w:rPr>
        <w:t>0</w:t>
      </w:r>
      <w:r>
        <w:rPr>
          <w:rFonts w:ascii="宋体" w:hAnsi="宋体" w:hint="eastAsia"/>
          <w:sz w:val="24"/>
        </w:rPr>
        <w:t>、</w:t>
      </w:r>
      <w:r>
        <w:rPr>
          <w:rFonts w:ascii="宋体" w:hAnsi="宋体" w:hint="eastAsia"/>
          <w:color w:val="000000"/>
          <w:sz w:val="24"/>
        </w:rPr>
        <w:t>中标人需到采购人现场重新进行精准测量，在得到采购人对货物款式、颜色、尺寸及数量予以书面确认后，方可生产或供货。对采购人投标货物款式方面所作的调整，中标人在该标的货物未着手制作前应当予以配合并作相应变更。产品生产前及生产期间，采购人有权就中标人对本项目的备料单进行抽检，对进货材料（含板材、五金配件等）随机抽样送广州质量监督检测研究院（原名广州市产品质量检验所）检验，取得相应的检验合格报告，检验费由中标人支付。采购人有权拒绝检验不合格的材料投入生产。发出中标公告之日起2个日历日内中标单位须提供投标文件中相关证件的原件给采购人核对，若出现提供不全或提供的资料与投标文件不符的情况，将依法报相关政府采购监督管理部门处理，并追究相关法律责任。</w:t>
      </w:r>
    </w:p>
    <w:p w:rsidR="00393D62" w:rsidRDefault="00E75A45">
      <w:pPr>
        <w:pStyle w:val="00"/>
        <w:spacing w:line="360" w:lineRule="auto"/>
        <w:rPr>
          <w:rFonts w:ascii="宋体" w:hAnsi="宋体"/>
          <w:sz w:val="24"/>
          <w:szCs w:val="24"/>
        </w:rPr>
      </w:pPr>
      <w:r>
        <w:rPr>
          <w:rFonts w:ascii="宋体" w:hAnsi="宋体" w:hint="eastAsia"/>
          <w:color w:val="000000"/>
          <w:sz w:val="24"/>
        </w:rPr>
        <w:t>1</w:t>
      </w:r>
      <w:r>
        <w:rPr>
          <w:rFonts w:ascii="宋体" w:hAnsi="宋体"/>
          <w:color w:val="000000"/>
          <w:sz w:val="24"/>
        </w:rPr>
        <w:t>1</w:t>
      </w:r>
      <w:r>
        <w:rPr>
          <w:rFonts w:ascii="宋体" w:hAnsi="宋体" w:hint="eastAsia"/>
          <w:color w:val="000000"/>
          <w:sz w:val="24"/>
        </w:rPr>
        <w:t>、</w:t>
      </w:r>
      <w:r>
        <w:rPr>
          <w:rFonts w:ascii="宋体" w:hAnsi="宋体" w:hint="eastAsia"/>
          <w:sz w:val="24"/>
          <w:szCs w:val="24"/>
        </w:rPr>
        <w:t>在签订合同之前，采购人有权要求中标人提供实物样品各一套给采购人确认，在采购人出具样板确认书并在双方共同封存该材质样板外观尺寸后，中标人才能按样生产，并以该样板作为合同货物的验收样板，中标人如逾期未能交付合格合同货物样板并封板，视同中标人逾期交货处理。</w:t>
      </w:r>
    </w:p>
    <w:p w:rsidR="00393D62" w:rsidRDefault="00E75A45">
      <w:pPr>
        <w:spacing w:line="400" w:lineRule="atLeast"/>
        <w:rPr>
          <w:rFonts w:ascii="宋体" w:hAnsi="宋体"/>
          <w:color w:val="000000"/>
          <w:sz w:val="24"/>
        </w:rPr>
      </w:pPr>
      <w:r>
        <w:rPr>
          <w:rFonts w:ascii="宋体" w:hAnsi="宋体" w:hint="eastAsia"/>
          <w:color w:val="000000"/>
          <w:sz w:val="24"/>
        </w:rPr>
        <w:t>（五）安装调试、售后服务及验收要求</w:t>
      </w:r>
    </w:p>
    <w:p w:rsidR="00393D62" w:rsidRDefault="00E75A45">
      <w:pPr>
        <w:spacing w:line="400" w:lineRule="atLeast"/>
        <w:rPr>
          <w:rFonts w:ascii="宋体" w:hAnsi="宋体"/>
          <w:color w:val="000000"/>
          <w:sz w:val="24"/>
        </w:rPr>
      </w:pPr>
      <w:r>
        <w:rPr>
          <w:rFonts w:ascii="宋体" w:hAnsi="宋体" w:hint="eastAsia"/>
          <w:color w:val="000000"/>
          <w:sz w:val="24"/>
        </w:rPr>
        <w:t>（一）质量要求和技术标准</w:t>
      </w:r>
    </w:p>
    <w:p w:rsidR="00393D62" w:rsidRDefault="00E75A45">
      <w:pPr>
        <w:spacing w:line="400" w:lineRule="atLeast"/>
        <w:rPr>
          <w:rFonts w:ascii="宋体" w:hAnsi="宋体"/>
          <w:color w:val="000000"/>
          <w:sz w:val="24"/>
        </w:rPr>
      </w:pPr>
      <w:r>
        <w:rPr>
          <w:rFonts w:ascii="宋体" w:hAnsi="宋体" w:hint="eastAsia"/>
          <w:color w:val="000000"/>
          <w:sz w:val="24"/>
        </w:rPr>
        <w:t>1.钢材厚度指的是钢材净厚度，所有钢材选用国标钢材，符合现行的《金属家具通用技术条件：GB/T3325-2008》和《金属家具质量检验及质量评定标准:GB/T1951.2-2013》，钢材焊接表面波纹均匀并保证焊处无渣、气孔、焊瘤、</w:t>
      </w:r>
      <w:proofErr w:type="gramStart"/>
      <w:r>
        <w:rPr>
          <w:rFonts w:ascii="宋体" w:hAnsi="宋体" w:hint="eastAsia"/>
          <w:color w:val="000000"/>
          <w:sz w:val="24"/>
        </w:rPr>
        <w:t>焊丝头咬过</w:t>
      </w:r>
      <w:proofErr w:type="gramEnd"/>
      <w:r>
        <w:rPr>
          <w:rFonts w:ascii="宋体" w:hAnsi="宋体" w:hint="eastAsia"/>
          <w:color w:val="000000"/>
          <w:sz w:val="24"/>
        </w:rPr>
        <w:t>和飞溅，并保证无脱焊、虚焊、</w:t>
      </w:r>
      <w:proofErr w:type="gramStart"/>
      <w:r>
        <w:rPr>
          <w:rFonts w:ascii="宋体" w:hAnsi="宋体" w:hint="eastAsia"/>
          <w:color w:val="000000"/>
          <w:sz w:val="24"/>
        </w:rPr>
        <w:t>焊穿等</w:t>
      </w:r>
      <w:proofErr w:type="gramEnd"/>
      <w:r>
        <w:rPr>
          <w:rFonts w:ascii="宋体" w:hAnsi="宋体" w:hint="eastAsia"/>
          <w:color w:val="000000"/>
          <w:sz w:val="24"/>
        </w:rPr>
        <w:t>现象，以确保产品强度好，所有焊接口处以及人体可能直</w:t>
      </w:r>
      <w:proofErr w:type="gramStart"/>
      <w:r>
        <w:rPr>
          <w:rFonts w:ascii="宋体" w:hAnsi="宋体" w:hint="eastAsia"/>
          <w:color w:val="000000"/>
          <w:sz w:val="24"/>
        </w:rPr>
        <w:t>接触碰处均需</w:t>
      </w:r>
      <w:proofErr w:type="gramEnd"/>
      <w:r>
        <w:rPr>
          <w:rFonts w:ascii="宋体" w:hAnsi="宋体" w:hint="eastAsia"/>
          <w:color w:val="000000"/>
          <w:sz w:val="24"/>
        </w:rPr>
        <w:t>打磨光滑以确保人体免受损伤。</w:t>
      </w:r>
    </w:p>
    <w:p w:rsidR="00393D62" w:rsidRDefault="00E75A45">
      <w:pPr>
        <w:spacing w:line="400" w:lineRule="atLeast"/>
        <w:rPr>
          <w:rFonts w:ascii="宋体" w:hAnsi="宋体"/>
          <w:color w:val="000000"/>
          <w:sz w:val="24"/>
        </w:rPr>
      </w:pPr>
      <w:r>
        <w:rPr>
          <w:rFonts w:ascii="宋体" w:hAnsi="宋体" w:hint="eastAsia"/>
          <w:color w:val="000000"/>
          <w:sz w:val="24"/>
        </w:rPr>
        <w:t>2.投标人提供的家具产品都需达到国家E</w:t>
      </w:r>
      <w:r>
        <w:rPr>
          <w:rFonts w:ascii="宋体" w:hAnsi="宋体"/>
          <w:color w:val="000000"/>
          <w:sz w:val="24"/>
        </w:rPr>
        <w:t>1</w:t>
      </w:r>
      <w:r>
        <w:rPr>
          <w:rFonts w:ascii="宋体" w:hAnsi="宋体" w:hint="eastAsia"/>
          <w:color w:val="000000"/>
          <w:sz w:val="24"/>
        </w:rPr>
        <w:t>级环保标准，符合现行的《木家具通用技术条件GB18581-2001》和《家具绿色环保执行标准：GB/T2002-7-1》。每个品种的材质和要求以清单所附标准为准。</w:t>
      </w:r>
    </w:p>
    <w:p w:rsidR="00393D62" w:rsidRDefault="00E75A45">
      <w:pPr>
        <w:spacing w:line="400" w:lineRule="atLeast"/>
        <w:rPr>
          <w:rFonts w:ascii="宋体" w:hAnsi="宋体"/>
          <w:color w:val="000000"/>
          <w:sz w:val="24"/>
        </w:rPr>
      </w:pPr>
      <w:r>
        <w:rPr>
          <w:rFonts w:ascii="宋体" w:hAnsi="宋体" w:hint="eastAsia"/>
          <w:color w:val="000000"/>
          <w:sz w:val="24"/>
        </w:rPr>
        <w:t>3.中标人保证提供的货物不侵犯任何第三方的专利、商标或版权。否则，中标人须承担对第三方的专利或版权的侵权责任并承担因此而产生的所有费用。</w:t>
      </w:r>
    </w:p>
    <w:p w:rsidR="00393D62" w:rsidRDefault="00E75A45">
      <w:pPr>
        <w:spacing w:line="400" w:lineRule="atLeast"/>
        <w:rPr>
          <w:rFonts w:ascii="宋体" w:hAnsi="宋体"/>
          <w:color w:val="000000"/>
          <w:sz w:val="24"/>
        </w:rPr>
      </w:pPr>
      <w:r>
        <w:rPr>
          <w:rFonts w:ascii="宋体" w:hAnsi="宋体" w:hint="eastAsia"/>
          <w:color w:val="000000"/>
          <w:sz w:val="24"/>
        </w:rPr>
        <w:lastRenderedPageBreak/>
        <w:t>4.中</w:t>
      </w:r>
      <w:r w:rsidR="008531CB">
        <w:rPr>
          <w:rFonts w:ascii="宋体" w:hAnsi="宋体" w:hint="eastAsia"/>
          <w:color w:val="000000"/>
          <w:sz w:val="24"/>
        </w:rPr>
        <w:t>标人提供的货物（含零配件、随机工具等）必须是全新的</w:t>
      </w:r>
      <w:r>
        <w:rPr>
          <w:rFonts w:ascii="宋体" w:hAnsi="宋体" w:hint="eastAsia"/>
          <w:color w:val="000000"/>
          <w:sz w:val="24"/>
        </w:rPr>
        <w:t>原厂正品。</w:t>
      </w:r>
    </w:p>
    <w:p w:rsidR="00393D62" w:rsidRDefault="00E75A45">
      <w:pPr>
        <w:spacing w:line="400" w:lineRule="atLeast"/>
        <w:rPr>
          <w:rFonts w:ascii="宋体" w:hAnsi="宋体"/>
          <w:color w:val="000000"/>
          <w:sz w:val="24"/>
        </w:rPr>
      </w:pPr>
      <w:r>
        <w:rPr>
          <w:rFonts w:ascii="宋体" w:hAnsi="宋体" w:hint="eastAsia"/>
          <w:color w:val="000000"/>
          <w:sz w:val="24"/>
        </w:rPr>
        <w:t>5.包装和运输：中标人应采取防潮、防雨、防冻、防锈等相应措施对货物进行包装，确保货物在正常作业和装卸条件下安全无损地到达采购人指定地点。</w:t>
      </w:r>
    </w:p>
    <w:p w:rsidR="00393D62" w:rsidRDefault="00E75A45">
      <w:pPr>
        <w:spacing w:line="400" w:lineRule="atLeast"/>
        <w:rPr>
          <w:rFonts w:ascii="宋体" w:hAnsi="宋体"/>
          <w:color w:val="000000"/>
          <w:sz w:val="24"/>
        </w:rPr>
      </w:pPr>
      <w:r>
        <w:rPr>
          <w:rFonts w:ascii="宋体" w:hAnsi="宋体" w:hint="eastAsia"/>
          <w:color w:val="000000"/>
          <w:sz w:val="24"/>
        </w:rPr>
        <w:t>（二）安装调试和售后服务要求</w:t>
      </w:r>
    </w:p>
    <w:p w:rsidR="00393D62" w:rsidRDefault="00E75A45">
      <w:pPr>
        <w:spacing w:line="400" w:lineRule="atLeast"/>
        <w:rPr>
          <w:rFonts w:ascii="宋体" w:hAnsi="宋体"/>
          <w:color w:val="000000"/>
          <w:sz w:val="24"/>
        </w:rPr>
      </w:pPr>
      <w:r>
        <w:rPr>
          <w:rFonts w:ascii="宋体" w:hAnsi="宋体" w:hint="eastAsia"/>
          <w:color w:val="000000"/>
          <w:sz w:val="24"/>
        </w:rPr>
        <w:t>1.在签订合同之前，中标人须提供门面装饰施工图纸，背景</w:t>
      </w:r>
      <w:proofErr w:type="gramStart"/>
      <w:r>
        <w:rPr>
          <w:rFonts w:ascii="宋体" w:hAnsi="宋体" w:hint="eastAsia"/>
          <w:color w:val="000000"/>
          <w:sz w:val="24"/>
        </w:rPr>
        <w:t>墙施工</w:t>
      </w:r>
      <w:proofErr w:type="gramEnd"/>
      <w:r>
        <w:rPr>
          <w:rFonts w:ascii="宋体" w:hAnsi="宋体" w:hint="eastAsia"/>
          <w:color w:val="000000"/>
          <w:sz w:val="24"/>
        </w:rPr>
        <w:t>图纸，地板</w:t>
      </w:r>
      <w:proofErr w:type="gramStart"/>
      <w:r>
        <w:rPr>
          <w:rFonts w:ascii="宋体" w:hAnsi="宋体" w:hint="eastAsia"/>
          <w:color w:val="000000"/>
          <w:sz w:val="24"/>
        </w:rPr>
        <w:t>胶施工</w:t>
      </w:r>
      <w:proofErr w:type="gramEnd"/>
      <w:r>
        <w:rPr>
          <w:rFonts w:ascii="宋体" w:hAnsi="宋体" w:hint="eastAsia"/>
          <w:color w:val="000000"/>
          <w:sz w:val="24"/>
        </w:rPr>
        <w:t>图纸，给采购人确认，在采购人出具确认书并在双方共同封存该施工材质样板外观尺寸后，中标人才能按样生产，并以该样板作为合同货物的验收样板，中标人如逾期未能交付合格合同货物样板并封板，视同中标人逾期交货处理。</w:t>
      </w:r>
    </w:p>
    <w:p w:rsidR="00393D62" w:rsidRDefault="00E75A45">
      <w:pPr>
        <w:spacing w:line="400" w:lineRule="atLeast"/>
        <w:rPr>
          <w:rFonts w:ascii="宋体" w:hAnsi="宋体"/>
          <w:color w:val="000000"/>
          <w:sz w:val="24"/>
        </w:rPr>
      </w:pPr>
      <w:r>
        <w:rPr>
          <w:rFonts w:ascii="宋体" w:hAnsi="宋体" w:hint="eastAsia"/>
          <w:color w:val="000000"/>
          <w:sz w:val="24"/>
        </w:rPr>
        <w:t>2.所供货物要求自验收合格之日起免费保修期至少为三年，所需的费用应包含在投标报价中，质保期内中标人必须负责免费维修及更换配件，保修期均自货物交齐给采购人并经采购人对货物及其质量技术全部验收合格并签署《验收合格报告书》之日起计算。</w:t>
      </w:r>
    </w:p>
    <w:p w:rsidR="00393D62" w:rsidRDefault="00E75A45">
      <w:pPr>
        <w:spacing w:line="400" w:lineRule="atLeast"/>
        <w:rPr>
          <w:rFonts w:ascii="宋体" w:hAnsi="宋体"/>
          <w:color w:val="000000"/>
          <w:sz w:val="24"/>
        </w:rPr>
      </w:pPr>
      <w:r>
        <w:rPr>
          <w:rFonts w:ascii="宋体" w:hAnsi="宋体" w:hint="eastAsia"/>
          <w:color w:val="000000"/>
          <w:sz w:val="24"/>
        </w:rPr>
        <w:t>3.保修期内提供定期的上门维护、保养服务，投标货物或配件若发生故障或破损，要求最多</w:t>
      </w:r>
      <w:r>
        <w:rPr>
          <w:rFonts w:ascii="宋体" w:hAnsi="宋体"/>
          <w:color w:val="000000"/>
          <w:sz w:val="24"/>
        </w:rPr>
        <w:t>1</w:t>
      </w:r>
      <w:r>
        <w:rPr>
          <w:rFonts w:ascii="宋体" w:hAnsi="宋体" w:hint="eastAsia"/>
          <w:color w:val="000000"/>
          <w:sz w:val="24"/>
        </w:rPr>
        <w:t>小时维修响应，</w:t>
      </w:r>
      <w:r>
        <w:rPr>
          <w:rFonts w:ascii="宋体" w:hAnsi="宋体"/>
          <w:color w:val="000000"/>
          <w:sz w:val="24"/>
        </w:rPr>
        <w:t>2</w:t>
      </w:r>
      <w:r>
        <w:rPr>
          <w:rFonts w:ascii="宋体" w:hAnsi="宋体" w:hint="eastAsia"/>
          <w:color w:val="000000"/>
          <w:sz w:val="24"/>
        </w:rPr>
        <w:t>小时到场维修，1</w:t>
      </w:r>
      <w:r>
        <w:rPr>
          <w:rFonts w:ascii="宋体" w:hAnsi="宋体"/>
          <w:color w:val="000000"/>
          <w:sz w:val="24"/>
        </w:rPr>
        <w:t>2</w:t>
      </w:r>
      <w:r>
        <w:rPr>
          <w:rFonts w:ascii="宋体" w:hAnsi="宋体" w:hint="eastAsia"/>
          <w:color w:val="000000"/>
          <w:sz w:val="24"/>
        </w:rPr>
        <w:t>小时内修复，无法修复的，保修期内需更换新产品或免费提供代用产品。</w:t>
      </w:r>
    </w:p>
    <w:p w:rsidR="00393D62" w:rsidRDefault="00E75A45">
      <w:pPr>
        <w:spacing w:line="400" w:lineRule="atLeast"/>
        <w:rPr>
          <w:rFonts w:ascii="宋体" w:hAnsi="宋体"/>
          <w:color w:val="000000"/>
          <w:sz w:val="24"/>
        </w:rPr>
      </w:pPr>
      <w:r>
        <w:rPr>
          <w:rFonts w:ascii="宋体" w:hAnsi="宋体" w:hint="eastAsia"/>
          <w:color w:val="000000"/>
          <w:sz w:val="24"/>
        </w:rPr>
        <w:t>（三）货物验收要求</w:t>
      </w:r>
    </w:p>
    <w:p w:rsidR="00393D62" w:rsidRDefault="00E75A45">
      <w:pPr>
        <w:spacing w:line="400" w:lineRule="atLeast"/>
        <w:rPr>
          <w:rFonts w:ascii="宋体" w:hAnsi="宋体"/>
          <w:color w:val="000000"/>
          <w:sz w:val="24"/>
        </w:rPr>
      </w:pPr>
      <w:r>
        <w:rPr>
          <w:rFonts w:ascii="宋体" w:hAnsi="宋体" w:hint="eastAsia"/>
          <w:color w:val="000000"/>
          <w:sz w:val="24"/>
        </w:rPr>
        <w:t>1.安装调试完成后双方共同进行验收，验收过程所发生的一切费用由中标人承担，并签署项目验收报告。</w:t>
      </w:r>
    </w:p>
    <w:p w:rsidR="00393D62" w:rsidRDefault="00E75A45">
      <w:pPr>
        <w:spacing w:line="400" w:lineRule="atLeast"/>
        <w:rPr>
          <w:rFonts w:ascii="宋体" w:hAnsi="宋体"/>
          <w:color w:val="000000"/>
          <w:sz w:val="24"/>
        </w:rPr>
      </w:pPr>
      <w:r>
        <w:rPr>
          <w:rFonts w:ascii="宋体" w:hAnsi="宋体" w:hint="eastAsia"/>
          <w:color w:val="000000"/>
          <w:sz w:val="24"/>
        </w:rPr>
        <w:t xml:space="preserve">2.验收依据：招标文件、投标文件、合同、样板、厂家货物技术标准说明、国家有关的质量和环保标准规定。 </w:t>
      </w:r>
    </w:p>
    <w:p w:rsidR="00393D62" w:rsidRDefault="00E75A45">
      <w:pPr>
        <w:spacing w:line="400" w:lineRule="atLeast"/>
        <w:rPr>
          <w:rFonts w:ascii="宋体" w:hAnsi="宋体"/>
          <w:color w:val="000000"/>
          <w:sz w:val="24"/>
        </w:rPr>
      </w:pPr>
      <w:r>
        <w:rPr>
          <w:rFonts w:ascii="宋体" w:hAnsi="宋体" w:hint="eastAsia"/>
          <w:color w:val="000000"/>
          <w:sz w:val="24"/>
        </w:rPr>
        <w:t>3.安装调试完成后，采购人有权将随机抽取一部分产品进检测，将送至国家认可的检验机构进行检验，其检验结果将作为验收标准的组成部分之一，由国家认可的检验机构出具有法律效力的检测报告，以检测报告作为验收合格及付款的凭证，检测费用由中标人支付；如检测不合格，则采购人有权拒绝收货及支付货款，直至中标人提供完全符合采购要求的货物为止。</w:t>
      </w:r>
    </w:p>
    <w:p w:rsidR="00393D62" w:rsidRDefault="00E75A45">
      <w:pPr>
        <w:pStyle w:val="11"/>
        <w:spacing w:line="360" w:lineRule="auto"/>
        <w:ind w:firstLine="480"/>
        <w:rPr>
          <w:rFonts w:ascii="宋体" w:hAnsi="宋体"/>
          <w:sz w:val="24"/>
        </w:rPr>
      </w:pPr>
      <w:r>
        <w:rPr>
          <w:rFonts w:ascii="宋体" w:hAnsi="宋体" w:hint="eastAsia"/>
          <w:sz w:val="24"/>
        </w:rPr>
        <w:t xml:space="preserve"> </w:t>
      </w:r>
    </w:p>
    <w:p w:rsidR="00393D62" w:rsidRDefault="00E75A45">
      <w:pPr>
        <w:pStyle w:val="00"/>
        <w:spacing w:line="360" w:lineRule="auto"/>
        <w:ind w:left="480"/>
        <w:rPr>
          <w:rFonts w:ascii="宋体" w:hAnsi="宋体"/>
          <w:sz w:val="24"/>
          <w:szCs w:val="24"/>
        </w:rPr>
      </w:pPr>
      <w:r>
        <w:rPr>
          <w:rFonts w:ascii="宋体" w:hAnsi="宋体" w:hint="eastAsia"/>
          <w:kern w:val="0"/>
          <w:sz w:val="24"/>
          <w:szCs w:val="24"/>
        </w:rPr>
        <w:t>六、</w:t>
      </w:r>
      <w:r>
        <w:rPr>
          <w:rFonts w:ascii="宋体" w:hAnsi="宋体"/>
          <w:b/>
          <w:kern w:val="0"/>
          <w:sz w:val="24"/>
          <w:szCs w:val="24"/>
        </w:rPr>
        <w:t>投标样板</w:t>
      </w:r>
      <w:r>
        <w:rPr>
          <w:rFonts w:ascii="宋体" w:hAnsi="宋体" w:hint="eastAsia"/>
          <w:b/>
          <w:kern w:val="0"/>
          <w:sz w:val="24"/>
          <w:szCs w:val="24"/>
        </w:rPr>
        <w:t>的要求</w:t>
      </w:r>
    </w:p>
    <w:p w:rsidR="00393D62" w:rsidRDefault="00E75A45">
      <w:pPr>
        <w:pStyle w:val="00"/>
        <w:spacing w:line="360" w:lineRule="auto"/>
        <w:ind w:left="480"/>
        <w:rPr>
          <w:rFonts w:ascii="宋体" w:hAnsi="宋体"/>
          <w:sz w:val="24"/>
          <w:szCs w:val="24"/>
        </w:rPr>
      </w:pPr>
      <w:r>
        <w:rPr>
          <w:rFonts w:ascii="宋体" w:hAnsi="宋体" w:hint="eastAsia"/>
          <w:sz w:val="24"/>
          <w:szCs w:val="24"/>
        </w:rPr>
        <w:t>(</w:t>
      </w:r>
      <w:proofErr w:type="gramStart"/>
      <w:r>
        <w:rPr>
          <w:rFonts w:ascii="宋体" w:hAnsi="宋体" w:hint="eastAsia"/>
          <w:sz w:val="24"/>
          <w:szCs w:val="24"/>
        </w:rPr>
        <w:t>一</w:t>
      </w:r>
      <w:proofErr w:type="gramEnd"/>
      <w:r>
        <w:rPr>
          <w:rFonts w:ascii="宋体" w:hAnsi="宋体" w:hint="eastAsia"/>
          <w:sz w:val="24"/>
          <w:szCs w:val="24"/>
        </w:rPr>
        <w:t>)</w:t>
      </w:r>
      <w:r>
        <w:rPr>
          <w:rFonts w:ascii="宋体" w:hAnsi="宋体"/>
          <w:sz w:val="24"/>
          <w:szCs w:val="24"/>
        </w:rPr>
        <w:t>请投标人在开标当天提供</w:t>
      </w:r>
      <w:r>
        <w:rPr>
          <w:rFonts w:ascii="宋体" w:hAnsi="宋体" w:hint="eastAsia"/>
          <w:sz w:val="24"/>
          <w:szCs w:val="24"/>
        </w:rPr>
        <w:t>材料小样，地板胶小样，钢板材料小样，板材封边小样，黑板小样，窗帘布料小样，课桌椅管材小样各一份</w:t>
      </w:r>
      <w:r>
        <w:rPr>
          <w:rFonts w:ascii="宋体" w:hAnsi="宋体"/>
          <w:sz w:val="24"/>
          <w:szCs w:val="24"/>
        </w:rPr>
        <w:t>。</w:t>
      </w:r>
    </w:p>
    <w:p w:rsidR="00393D62" w:rsidRDefault="00E75A45">
      <w:pPr>
        <w:pStyle w:val="00"/>
        <w:spacing w:line="360" w:lineRule="auto"/>
        <w:ind w:left="480"/>
        <w:rPr>
          <w:rFonts w:ascii="宋体" w:hAnsi="宋体"/>
          <w:sz w:val="24"/>
          <w:szCs w:val="24"/>
        </w:rPr>
      </w:pPr>
      <w:r>
        <w:rPr>
          <w:rFonts w:ascii="宋体" w:hAnsi="宋体" w:hint="eastAsia"/>
          <w:sz w:val="24"/>
          <w:szCs w:val="24"/>
        </w:rPr>
        <w:t>(二)投标人的投标样板不能相互共用。</w:t>
      </w:r>
    </w:p>
    <w:p w:rsidR="00393D62" w:rsidRDefault="00E75A45">
      <w:pPr>
        <w:pStyle w:val="00"/>
        <w:spacing w:line="360" w:lineRule="auto"/>
        <w:ind w:left="480"/>
        <w:rPr>
          <w:rFonts w:ascii="宋体" w:hAnsi="宋体"/>
          <w:sz w:val="24"/>
          <w:szCs w:val="24"/>
        </w:rPr>
      </w:pPr>
      <w:r>
        <w:rPr>
          <w:rFonts w:ascii="宋体" w:hAnsi="宋体" w:hint="eastAsia"/>
          <w:sz w:val="24"/>
          <w:szCs w:val="24"/>
        </w:rPr>
        <w:t>(三)</w:t>
      </w:r>
      <w:r>
        <w:rPr>
          <w:rFonts w:ascii="宋体" w:hAnsi="宋体"/>
          <w:sz w:val="24"/>
          <w:szCs w:val="24"/>
        </w:rPr>
        <w:t>没有要求的样板不予接收</w:t>
      </w:r>
      <w:r>
        <w:rPr>
          <w:rFonts w:ascii="宋体" w:hAnsi="宋体" w:hint="eastAsia"/>
          <w:sz w:val="24"/>
          <w:szCs w:val="24"/>
        </w:rPr>
        <w:t>。</w:t>
      </w:r>
    </w:p>
    <w:p w:rsidR="00393D62" w:rsidRDefault="00E75A45">
      <w:pPr>
        <w:pStyle w:val="00"/>
        <w:spacing w:line="360" w:lineRule="auto"/>
        <w:ind w:left="480"/>
        <w:rPr>
          <w:rFonts w:ascii="宋体" w:hAnsi="宋体"/>
          <w:sz w:val="24"/>
          <w:szCs w:val="24"/>
        </w:rPr>
      </w:pPr>
      <w:r>
        <w:rPr>
          <w:rFonts w:ascii="宋体" w:hAnsi="宋体" w:hint="eastAsia"/>
          <w:sz w:val="24"/>
          <w:szCs w:val="24"/>
        </w:rPr>
        <w:t>（四）采购方在收取样板时对样板外观验收及性能测试，所以对样板的破损或质量概不负责。</w:t>
      </w:r>
    </w:p>
    <w:p w:rsidR="00393D62" w:rsidRDefault="00393D62">
      <w:pPr>
        <w:spacing w:line="400" w:lineRule="atLeast"/>
        <w:rPr>
          <w:rFonts w:ascii="宋体" w:hAnsi="宋体"/>
          <w:color w:val="000000"/>
          <w:sz w:val="24"/>
        </w:rPr>
      </w:pPr>
    </w:p>
    <w:p w:rsidR="00393D62" w:rsidRDefault="00E75A45">
      <w:pPr>
        <w:spacing w:line="400" w:lineRule="atLeast"/>
        <w:rPr>
          <w:rFonts w:ascii="宋体" w:hAnsi="宋体"/>
          <w:color w:val="000000"/>
          <w:sz w:val="24"/>
        </w:rPr>
      </w:pPr>
      <w:r>
        <w:rPr>
          <w:rFonts w:ascii="宋体" w:hAnsi="宋体" w:hint="eastAsia"/>
          <w:color w:val="000000"/>
          <w:sz w:val="24"/>
        </w:rPr>
        <w:t>（五）招标范围及技术要求：</w:t>
      </w:r>
    </w:p>
    <w:tbl>
      <w:tblPr>
        <w:tblStyle w:val="af7"/>
        <w:tblW w:w="9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gridCol w:w="1559"/>
        <w:gridCol w:w="709"/>
        <w:gridCol w:w="992"/>
        <w:gridCol w:w="5380"/>
      </w:tblGrid>
      <w:tr w:rsidR="00393D62">
        <w:trPr>
          <w:jc w:val="center"/>
        </w:trPr>
        <w:tc>
          <w:tcPr>
            <w:tcW w:w="704" w:type="dxa"/>
            <w:vAlign w:val="center"/>
          </w:tcPr>
          <w:p w:rsidR="00393D62" w:rsidRDefault="00E75A45">
            <w:pPr>
              <w:jc w:val="center"/>
              <w:rPr>
                <w:rFonts w:ascii="宋体" w:hAnsi="宋体"/>
                <w:sz w:val="24"/>
              </w:rPr>
            </w:pPr>
            <w:r>
              <w:rPr>
                <w:rFonts w:ascii="宋体" w:hAnsi="宋体" w:cs="宋体" w:hint="eastAsia"/>
                <w:bCs/>
                <w:kern w:val="0"/>
                <w:sz w:val="24"/>
              </w:rPr>
              <w:t>序号</w:t>
            </w:r>
          </w:p>
        </w:tc>
        <w:tc>
          <w:tcPr>
            <w:tcW w:w="1559" w:type="dxa"/>
            <w:vAlign w:val="center"/>
          </w:tcPr>
          <w:p w:rsidR="00393D62" w:rsidRDefault="00E75A45">
            <w:pPr>
              <w:jc w:val="center"/>
              <w:rPr>
                <w:rFonts w:ascii="宋体" w:hAnsi="宋体"/>
                <w:sz w:val="24"/>
              </w:rPr>
            </w:pPr>
            <w:r>
              <w:rPr>
                <w:rFonts w:ascii="宋体" w:hAnsi="宋体" w:cs="宋体" w:hint="eastAsia"/>
                <w:bCs/>
                <w:kern w:val="0"/>
                <w:sz w:val="24"/>
              </w:rPr>
              <w:t>产品名称</w:t>
            </w:r>
          </w:p>
        </w:tc>
        <w:tc>
          <w:tcPr>
            <w:tcW w:w="709" w:type="dxa"/>
            <w:vAlign w:val="center"/>
          </w:tcPr>
          <w:p w:rsidR="00393D62" w:rsidRDefault="00E75A45">
            <w:pPr>
              <w:jc w:val="center"/>
              <w:rPr>
                <w:rFonts w:ascii="宋体" w:hAnsi="宋体"/>
                <w:sz w:val="24"/>
              </w:rPr>
            </w:pPr>
            <w:r>
              <w:rPr>
                <w:rFonts w:ascii="宋体" w:hAnsi="宋体" w:cs="宋体" w:hint="eastAsia"/>
                <w:bCs/>
                <w:kern w:val="0"/>
                <w:sz w:val="24"/>
              </w:rPr>
              <w:t>数量</w:t>
            </w:r>
          </w:p>
        </w:tc>
        <w:tc>
          <w:tcPr>
            <w:tcW w:w="992" w:type="dxa"/>
            <w:vAlign w:val="center"/>
          </w:tcPr>
          <w:p w:rsidR="00393D62" w:rsidRDefault="00E75A45">
            <w:pPr>
              <w:jc w:val="center"/>
              <w:rPr>
                <w:rFonts w:ascii="宋体" w:hAnsi="宋体"/>
                <w:sz w:val="24"/>
              </w:rPr>
            </w:pPr>
            <w:r>
              <w:rPr>
                <w:rFonts w:ascii="宋体" w:hAnsi="宋体" w:cs="宋体" w:hint="eastAsia"/>
                <w:bCs/>
                <w:kern w:val="0"/>
                <w:sz w:val="24"/>
              </w:rPr>
              <w:t>单位</w:t>
            </w:r>
          </w:p>
        </w:tc>
        <w:tc>
          <w:tcPr>
            <w:tcW w:w="5380" w:type="dxa"/>
            <w:vAlign w:val="center"/>
          </w:tcPr>
          <w:p w:rsidR="00393D62" w:rsidRDefault="00E75A45">
            <w:pPr>
              <w:jc w:val="center"/>
              <w:rPr>
                <w:rFonts w:ascii="宋体" w:hAnsi="宋体"/>
                <w:sz w:val="24"/>
              </w:rPr>
            </w:pPr>
            <w:r>
              <w:rPr>
                <w:rFonts w:ascii="宋体" w:hAnsi="宋体" w:cs="Tahoma" w:hint="eastAsia"/>
                <w:sz w:val="24"/>
              </w:rPr>
              <w:t>技术</w:t>
            </w:r>
            <w:r>
              <w:rPr>
                <w:rFonts w:ascii="宋体" w:hAnsi="宋体" w:cs="Tahoma"/>
                <w:sz w:val="24"/>
              </w:rPr>
              <w:t>指标</w:t>
            </w:r>
            <w:r>
              <w:rPr>
                <w:rFonts w:ascii="宋体" w:hAnsi="宋体" w:cs="Tahoma" w:hint="eastAsia"/>
                <w:sz w:val="24"/>
              </w:rPr>
              <w:t>要求</w:t>
            </w:r>
          </w:p>
        </w:tc>
      </w:tr>
      <w:tr w:rsidR="00393D62">
        <w:trPr>
          <w:jc w:val="center"/>
        </w:trPr>
        <w:tc>
          <w:tcPr>
            <w:tcW w:w="9344" w:type="dxa"/>
            <w:gridSpan w:val="5"/>
            <w:vAlign w:val="center"/>
          </w:tcPr>
          <w:p w:rsidR="00393D62" w:rsidRDefault="00E75A45">
            <w:pPr>
              <w:jc w:val="left"/>
              <w:rPr>
                <w:rFonts w:ascii="宋体" w:hAnsi="宋体"/>
                <w:sz w:val="24"/>
              </w:rPr>
            </w:pPr>
            <w:r>
              <w:rPr>
                <w:rFonts w:ascii="宋体" w:hAnsi="宋体" w:hint="eastAsia"/>
                <w:sz w:val="24"/>
              </w:rPr>
              <w:t>大门装饰</w:t>
            </w:r>
          </w:p>
        </w:tc>
      </w:tr>
      <w:tr w:rsidR="00393D62">
        <w:trPr>
          <w:jc w:val="center"/>
        </w:trPr>
        <w:tc>
          <w:tcPr>
            <w:tcW w:w="704" w:type="dxa"/>
            <w:vAlign w:val="center"/>
          </w:tcPr>
          <w:p w:rsidR="00393D62" w:rsidRDefault="00E75A45">
            <w:pPr>
              <w:jc w:val="center"/>
              <w:rPr>
                <w:rFonts w:ascii="宋体" w:hAnsi="宋体"/>
                <w:sz w:val="24"/>
              </w:rPr>
            </w:pPr>
            <w:r>
              <w:rPr>
                <w:rFonts w:ascii="宋体" w:hAnsi="宋体" w:hint="eastAsia"/>
                <w:sz w:val="24"/>
              </w:rPr>
              <w:t>1</w:t>
            </w:r>
          </w:p>
        </w:tc>
        <w:tc>
          <w:tcPr>
            <w:tcW w:w="1559" w:type="dxa"/>
            <w:vAlign w:val="center"/>
          </w:tcPr>
          <w:p w:rsidR="00393D62" w:rsidRDefault="00E75A45">
            <w:pPr>
              <w:jc w:val="center"/>
              <w:rPr>
                <w:rFonts w:ascii="宋体" w:hAnsi="宋体"/>
                <w:sz w:val="24"/>
              </w:rPr>
            </w:pPr>
            <w:r>
              <w:rPr>
                <w:rFonts w:ascii="宋体" w:hAnsi="宋体" w:hint="eastAsia"/>
                <w:sz w:val="24"/>
              </w:rPr>
              <w:t>门头牌</w:t>
            </w:r>
          </w:p>
        </w:tc>
        <w:tc>
          <w:tcPr>
            <w:tcW w:w="709" w:type="dxa"/>
            <w:vAlign w:val="center"/>
          </w:tcPr>
          <w:p w:rsidR="00393D62" w:rsidRDefault="00E75A45">
            <w:pPr>
              <w:jc w:val="center"/>
              <w:rPr>
                <w:rFonts w:ascii="宋体" w:hAnsi="宋体"/>
                <w:sz w:val="24"/>
              </w:rPr>
            </w:pPr>
            <w:r>
              <w:rPr>
                <w:rFonts w:ascii="宋体" w:hAnsi="宋体" w:hint="eastAsia"/>
                <w:sz w:val="24"/>
              </w:rPr>
              <w:t>1</w:t>
            </w:r>
          </w:p>
        </w:tc>
        <w:tc>
          <w:tcPr>
            <w:tcW w:w="992" w:type="dxa"/>
            <w:vAlign w:val="center"/>
          </w:tcPr>
          <w:p w:rsidR="00393D62" w:rsidRDefault="00E75A45">
            <w:pPr>
              <w:jc w:val="center"/>
              <w:rPr>
                <w:rFonts w:ascii="宋体" w:hAnsi="宋体"/>
                <w:sz w:val="24"/>
              </w:rPr>
            </w:pPr>
            <w:r>
              <w:rPr>
                <w:rFonts w:ascii="宋体" w:hAnsi="宋体" w:hint="eastAsia"/>
                <w:sz w:val="24"/>
              </w:rPr>
              <w:t>块</w:t>
            </w:r>
          </w:p>
        </w:tc>
        <w:tc>
          <w:tcPr>
            <w:tcW w:w="5380" w:type="dxa"/>
            <w:vAlign w:val="center"/>
          </w:tcPr>
          <w:p w:rsidR="00393D62" w:rsidRDefault="00E75A45">
            <w:pPr>
              <w:jc w:val="left"/>
              <w:rPr>
                <w:rFonts w:ascii="宋体" w:hAnsi="宋体"/>
                <w:sz w:val="24"/>
              </w:rPr>
            </w:pPr>
            <w:r>
              <w:rPr>
                <w:rFonts w:ascii="宋体" w:hAnsi="宋体" w:hint="eastAsia"/>
                <w:sz w:val="24"/>
              </w:rPr>
              <w:t>要求：大门框架表面贴印度红大理石，整体设计与墙体颜色相对应</w:t>
            </w:r>
          </w:p>
          <w:p w:rsidR="00393D62" w:rsidRDefault="00E75A45">
            <w:pPr>
              <w:jc w:val="left"/>
              <w:rPr>
                <w:rFonts w:ascii="宋体" w:hAnsi="宋体"/>
                <w:sz w:val="24"/>
              </w:rPr>
            </w:pPr>
            <w:r>
              <w:rPr>
                <w:rFonts w:ascii="宋体" w:hAnsi="宋体" w:hint="eastAsia"/>
                <w:sz w:val="24"/>
              </w:rPr>
              <w:t>字体</w:t>
            </w:r>
            <w:r>
              <w:rPr>
                <w:rFonts w:ascii="宋体" w:hAnsi="宋体"/>
                <w:sz w:val="24"/>
              </w:rPr>
              <w:t>材料：</w:t>
            </w:r>
            <w:r>
              <w:rPr>
                <w:rFonts w:ascii="宋体" w:hAnsi="宋体" w:hint="eastAsia"/>
                <w:sz w:val="24"/>
              </w:rPr>
              <w:t>采用</w:t>
            </w:r>
            <w:r>
              <w:rPr>
                <w:rFonts w:ascii="宋体" w:hAnsi="宋体"/>
                <w:sz w:val="24"/>
              </w:rPr>
              <w:t>亚克力(有机板)制作</w:t>
            </w:r>
            <w:r>
              <w:rPr>
                <w:rFonts w:ascii="宋体" w:hAnsi="宋体" w:hint="eastAsia"/>
                <w:sz w:val="24"/>
              </w:rPr>
              <w:t>，字体为</w:t>
            </w:r>
            <w:proofErr w:type="gramStart"/>
            <w:r>
              <w:rPr>
                <w:rFonts w:ascii="宋体" w:hAnsi="宋体" w:hint="eastAsia"/>
                <w:sz w:val="24"/>
              </w:rPr>
              <w:t>水晶字烤白漆</w:t>
            </w:r>
            <w:proofErr w:type="gramEnd"/>
            <w:r>
              <w:rPr>
                <w:rFonts w:ascii="宋体" w:hAnsi="宋体" w:hint="eastAsia"/>
                <w:sz w:val="24"/>
              </w:rPr>
              <w:t>字体</w:t>
            </w:r>
          </w:p>
          <w:p w:rsidR="00393D62" w:rsidRDefault="00E75A45">
            <w:pPr>
              <w:jc w:val="left"/>
              <w:rPr>
                <w:rFonts w:ascii="宋体" w:hAnsi="宋体"/>
                <w:sz w:val="24"/>
              </w:rPr>
            </w:pPr>
            <w:r>
              <w:rPr>
                <w:rFonts w:ascii="宋体" w:hAnsi="宋体"/>
                <w:sz w:val="24"/>
              </w:rPr>
              <w:t>产品特点：颜色与形状优美，视线协调</w:t>
            </w:r>
            <w:r>
              <w:rPr>
                <w:rFonts w:ascii="宋体" w:hAnsi="宋体" w:hint="eastAsia"/>
                <w:sz w:val="24"/>
              </w:rPr>
              <w:t>，</w:t>
            </w:r>
            <w:r>
              <w:rPr>
                <w:rFonts w:ascii="宋体" w:hAnsi="宋体"/>
                <w:sz w:val="24"/>
              </w:rPr>
              <w:t>均匀</w:t>
            </w:r>
            <w:r>
              <w:rPr>
                <w:rFonts w:ascii="宋体" w:hAnsi="宋体" w:hint="eastAsia"/>
                <w:sz w:val="24"/>
              </w:rPr>
              <w:t>，</w:t>
            </w:r>
            <w:r>
              <w:rPr>
                <w:rFonts w:ascii="宋体" w:hAnsi="宋体"/>
                <w:sz w:val="24"/>
              </w:rPr>
              <w:t>水晶字安装在形象墙上美观均匀高档。</w:t>
            </w:r>
          </w:p>
          <w:p w:rsidR="00393D62" w:rsidRDefault="00E75A45">
            <w:pPr>
              <w:jc w:val="left"/>
              <w:rPr>
                <w:rFonts w:ascii="宋体" w:hAnsi="宋体"/>
                <w:sz w:val="24"/>
              </w:rPr>
            </w:pPr>
            <w:r>
              <w:rPr>
                <w:rFonts w:ascii="宋体" w:hAnsi="宋体"/>
                <w:sz w:val="24"/>
              </w:rPr>
              <w:t>环保标准：环保：符合欧盟rohs（sgs）ce ccc认证</w:t>
            </w:r>
          </w:p>
          <w:p w:rsidR="00393D62" w:rsidRDefault="00E75A45">
            <w:pPr>
              <w:jc w:val="left"/>
              <w:rPr>
                <w:rFonts w:ascii="宋体" w:hAnsi="宋体"/>
                <w:sz w:val="24"/>
              </w:rPr>
            </w:pPr>
            <w:r>
              <w:rPr>
                <w:rFonts w:ascii="宋体" w:hAnsi="宋体"/>
                <w:sz w:val="24"/>
              </w:rPr>
              <w:t>清洁：清洁及维修方便快捷,稳固，清洁可大胆擦洗即可</w:t>
            </w:r>
          </w:p>
          <w:p w:rsidR="00393D62" w:rsidRDefault="00E75A45">
            <w:pPr>
              <w:jc w:val="left"/>
              <w:rPr>
                <w:rFonts w:ascii="宋体" w:hAnsi="宋体"/>
                <w:sz w:val="24"/>
              </w:rPr>
            </w:pPr>
            <w:r>
              <w:rPr>
                <w:rFonts w:ascii="宋体" w:hAnsi="宋体"/>
                <w:sz w:val="24"/>
              </w:rPr>
              <w:t>安全说明：合理、牢固、安全</w:t>
            </w:r>
            <w:r>
              <w:rPr>
                <w:rFonts w:ascii="宋体" w:hAnsi="宋体" w:hint="eastAsia"/>
                <w:sz w:val="24"/>
              </w:rPr>
              <w:t>，</w:t>
            </w:r>
            <w:r>
              <w:rPr>
                <w:rFonts w:ascii="宋体" w:hAnsi="宋体"/>
                <w:sz w:val="24"/>
              </w:rPr>
              <w:t>正常使用寿命达到10年</w:t>
            </w:r>
            <w:r>
              <w:rPr>
                <w:rFonts w:ascii="宋体" w:hAnsi="宋体" w:hint="eastAsia"/>
                <w:sz w:val="24"/>
              </w:rPr>
              <w:t>。</w:t>
            </w:r>
          </w:p>
        </w:tc>
      </w:tr>
      <w:tr w:rsidR="00393D62">
        <w:trPr>
          <w:jc w:val="center"/>
        </w:trPr>
        <w:tc>
          <w:tcPr>
            <w:tcW w:w="704" w:type="dxa"/>
            <w:vAlign w:val="center"/>
          </w:tcPr>
          <w:p w:rsidR="00393D62" w:rsidRDefault="00E75A45">
            <w:pPr>
              <w:jc w:val="center"/>
              <w:rPr>
                <w:rFonts w:ascii="宋体" w:hAnsi="宋体"/>
                <w:sz w:val="24"/>
              </w:rPr>
            </w:pPr>
            <w:r>
              <w:rPr>
                <w:rFonts w:ascii="宋体" w:hAnsi="宋体" w:hint="eastAsia"/>
                <w:sz w:val="24"/>
              </w:rPr>
              <w:t>2</w:t>
            </w:r>
          </w:p>
        </w:tc>
        <w:tc>
          <w:tcPr>
            <w:tcW w:w="1559" w:type="dxa"/>
            <w:vAlign w:val="center"/>
          </w:tcPr>
          <w:p w:rsidR="00393D62" w:rsidRDefault="00E75A45">
            <w:pPr>
              <w:jc w:val="center"/>
              <w:rPr>
                <w:rFonts w:ascii="宋体" w:hAnsi="宋体"/>
                <w:sz w:val="24"/>
              </w:rPr>
            </w:pPr>
            <w:r>
              <w:rPr>
                <w:rFonts w:ascii="宋体" w:hAnsi="宋体" w:hint="eastAsia"/>
                <w:sz w:val="24"/>
              </w:rPr>
              <w:t>校训牌</w:t>
            </w:r>
          </w:p>
        </w:tc>
        <w:tc>
          <w:tcPr>
            <w:tcW w:w="709" w:type="dxa"/>
            <w:vAlign w:val="center"/>
          </w:tcPr>
          <w:p w:rsidR="00393D62" w:rsidRDefault="00E75A45">
            <w:pPr>
              <w:jc w:val="center"/>
              <w:rPr>
                <w:rFonts w:ascii="宋体" w:hAnsi="宋体"/>
                <w:sz w:val="24"/>
              </w:rPr>
            </w:pPr>
            <w:r>
              <w:rPr>
                <w:rFonts w:ascii="宋体" w:hAnsi="宋体" w:hint="eastAsia"/>
                <w:sz w:val="24"/>
              </w:rPr>
              <w:t>2</w:t>
            </w:r>
          </w:p>
        </w:tc>
        <w:tc>
          <w:tcPr>
            <w:tcW w:w="992" w:type="dxa"/>
            <w:vAlign w:val="center"/>
          </w:tcPr>
          <w:p w:rsidR="00393D62" w:rsidRDefault="00E75A45">
            <w:pPr>
              <w:jc w:val="center"/>
              <w:rPr>
                <w:rFonts w:ascii="宋体" w:hAnsi="宋体"/>
                <w:sz w:val="24"/>
              </w:rPr>
            </w:pPr>
            <w:r>
              <w:rPr>
                <w:rFonts w:ascii="宋体" w:hAnsi="宋体" w:hint="eastAsia"/>
                <w:sz w:val="24"/>
              </w:rPr>
              <w:t>块</w:t>
            </w:r>
          </w:p>
        </w:tc>
        <w:tc>
          <w:tcPr>
            <w:tcW w:w="5380" w:type="dxa"/>
            <w:vAlign w:val="center"/>
          </w:tcPr>
          <w:p w:rsidR="00393D62" w:rsidRDefault="00E75A45">
            <w:pPr>
              <w:jc w:val="left"/>
              <w:rPr>
                <w:rFonts w:ascii="宋体" w:hAnsi="宋体"/>
                <w:sz w:val="24"/>
              </w:rPr>
            </w:pPr>
            <w:r>
              <w:rPr>
                <w:rFonts w:ascii="宋体" w:hAnsi="宋体" w:hint="eastAsia"/>
                <w:sz w:val="24"/>
              </w:rPr>
              <w:t>要求：整体设计与墙体颜色相对应</w:t>
            </w:r>
          </w:p>
          <w:p w:rsidR="00393D62" w:rsidRDefault="00E75A45">
            <w:pPr>
              <w:jc w:val="left"/>
              <w:rPr>
                <w:rFonts w:ascii="宋体" w:hAnsi="宋体"/>
                <w:sz w:val="24"/>
              </w:rPr>
            </w:pPr>
            <w:r>
              <w:rPr>
                <w:rFonts w:ascii="宋体" w:hAnsi="宋体" w:hint="eastAsia"/>
                <w:sz w:val="24"/>
              </w:rPr>
              <w:t>材料说明：采用优质不锈钢3</w:t>
            </w:r>
            <w:r>
              <w:rPr>
                <w:rFonts w:ascii="宋体" w:hAnsi="宋体"/>
                <w:sz w:val="24"/>
              </w:rPr>
              <w:t>04</w:t>
            </w:r>
            <w:r>
              <w:rPr>
                <w:rFonts w:ascii="宋体" w:hAnsi="宋体" w:hint="eastAsia"/>
                <w:sz w:val="24"/>
              </w:rPr>
              <w:t>烤漆板，丝印黑色字体，两边标明校训“学贯中西，明德尚行”，分挂两边。</w:t>
            </w:r>
          </w:p>
          <w:p w:rsidR="00393D62" w:rsidRDefault="00E75A45">
            <w:pPr>
              <w:jc w:val="left"/>
              <w:rPr>
                <w:rFonts w:ascii="宋体" w:hAnsi="宋体"/>
                <w:sz w:val="24"/>
              </w:rPr>
            </w:pPr>
            <w:r>
              <w:rPr>
                <w:rFonts w:ascii="宋体" w:hAnsi="宋体"/>
                <w:sz w:val="24"/>
              </w:rPr>
              <w:t>产品特点：颜色与形状优美，视线协调</w:t>
            </w:r>
            <w:r>
              <w:rPr>
                <w:rFonts w:ascii="宋体" w:hAnsi="宋体" w:hint="eastAsia"/>
                <w:sz w:val="24"/>
              </w:rPr>
              <w:t>，</w:t>
            </w:r>
            <w:r>
              <w:rPr>
                <w:rFonts w:ascii="宋体" w:hAnsi="宋体"/>
                <w:sz w:val="24"/>
              </w:rPr>
              <w:t>均匀</w:t>
            </w:r>
            <w:r>
              <w:rPr>
                <w:rFonts w:ascii="宋体" w:hAnsi="宋体" w:hint="eastAsia"/>
                <w:sz w:val="24"/>
              </w:rPr>
              <w:t>，</w:t>
            </w:r>
            <w:r>
              <w:rPr>
                <w:rFonts w:ascii="宋体" w:hAnsi="宋体"/>
                <w:sz w:val="24"/>
              </w:rPr>
              <w:t>水晶字安装在形象墙上美观均匀高档。</w:t>
            </w:r>
          </w:p>
          <w:p w:rsidR="00393D62" w:rsidRDefault="00E75A45">
            <w:pPr>
              <w:jc w:val="left"/>
              <w:rPr>
                <w:rFonts w:ascii="宋体" w:hAnsi="宋体"/>
                <w:sz w:val="24"/>
              </w:rPr>
            </w:pPr>
            <w:r>
              <w:rPr>
                <w:rFonts w:ascii="宋体" w:hAnsi="宋体"/>
                <w:sz w:val="24"/>
              </w:rPr>
              <w:t>环保标准：环保：符合欧盟rohs（sgs）ce ccc认证</w:t>
            </w:r>
          </w:p>
          <w:p w:rsidR="00393D62" w:rsidRDefault="00E75A45">
            <w:pPr>
              <w:jc w:val="left"/>
              <w:rPr>
                <w:rFonts w:ascii="宋体" w:hAnsi="宋体"/>
                <w:sz w:val="24"/>
              </w:rPr>
            </w:pPr>
            <w:r>
              <w:rPr>
                <w:rFonts w:ascii="宋体" w:hAnsi="宋体"/>
                <w:sz w:val="24"/>
              </w:rPr>
              <w:t>清洁：清洁及维修方便快捷,稳固，清洁可大胆擦洗即可</w:t>
            </w:r>
          </w:p>
          <w:p w:rsidR="00393D62" w:rsidRDefault="00E75A45">
            <w:pPr>
              <w:jc w:val="left"/>
              <w:rPr>
                <w:rFonts w:ascii="宋体" w:hAnsi="宋体"/>
                <w:sz w:val="24"/>
              </w:rPr>
            </w:pPr>
            <w:r>
              <w:rPr>
                <w:rFonts w:ascii="宋体" w:hAnsi="宋体"/>
                <w:sz w:val="24"/>
              </w:rPr>
              <w:t>安全说明：合理、牢固、安全</w:t>
            </w:r>
            <w:r>
              <w:rPr>
                <w:rFonts w:ascii="宋体" w:hAnsi="宋体" w:hint="eastAsia"/>
                <w:sz w:val="24"/>
              </w:rPr>
              <w:t>，</w:t>
            </w:r>
            <w:r>
              <w:rPr>
                <w:rFonts w:ascii="宋体" w:hAnsi="宋体"/>
                <w:sz w:val="24"/>
              </w:rPr>
              <w:t>正常使用寿命达到10年</w:t>
            </w:r>
            <w:r>
              <w:rPr>
                <w:rFonts w:ascii="宋体" w:hAnsi="宋体" w:hint="eastAsia"/>
                <w:sz w:val="24"/>
              </w:rPr>
              <w:t>。</w:t>
            </w:r>
          </w:p>
        </w:tc>
      </w:tr>
      <w:tr w:rsidR="00393D62">
        <w:trPr>
          <w:jc w:val="center"/>
        </w:trPr>
        <w:tc>
          <w:tcPr>
            <w:tcW w:w="9344" w:type="dxa"/>
            <w:gridSpan w:val="5"/>
            <w:vAlign w:val="center"/>
          </w:tcPr>
          <w:p w:rsidR="00393D62" w:rsidRDefault="00E75A45">
            <w:pPr>
              <w:jc w:val="left"/>
              <w:rPr>
                <w:rFonts w:ascii="宋体" w:hAnsi="宋体"/>
                <w:sz w:val="24"/>
              </w:rPr>
            </w:pPr>
            <w:r>
              <w:rPr>
                <w:rFonts w:ascii="宋体" w:hAnsi="宋体" w:hint="eastAsia"/>
                <w:sz w:val="24"/>
              </w:rPr>
              <w:t>大厅背景墙</w:t>
            </w:r>
          </w:p>
        </w:tc>
      </w:tr>
      <w:tr w:rsidR="00393D62">
        <w:trPr>
          <w:jc w:val="center"/>
        </w:trPr>
        <w:tc>
          <w:tcPr>
            <w:tcW w:w="704" w:type="dxa"/>
            <w:vAlign w:val="center"/>
          </w:tcPr>
          <w:p w:rsidR="00393D62" w:rsidRDefault="00E75A45">
            <w:pPr>
              <w:jc w:val="center"/>
              <w:rPr>
                <w:rFonts w:ascii="宋体" w:hAnsi="宋体"/>
                <w:sz w:val="24"/>
              </w:rPr>
            </w:pPr>
            <w:r>
              <w:rPr>
                <w:rFonts w:ascii="宋体" w:hAnsi="宋体" w:hint="eastAsia"/>
                <w:sz w:val="24"/>
              </w:rPr>
              <w:lastRenderedPageBreak/>
              <w:t>1</w:t>
            </w:r>
          </w:p>
        </w:tc>
        <w:tc>
          <w:tcPr>
            <w:tcW w:w="1559" w:type="dxa"/>
            <w:vAlign w:val="center"/>
          </w:tcPr>
          <w:p w:rsidR="00393D62" w:rsidRDefault="00E75A45">
            <w:pPr>
              <w:jc w:val="center"/>
              <w:rPr>
                <w:rFonts w:ascii="宋体" w:hAnsi="宋体"/>
                <w:sz w:val="24"/>
              </w:rPr>
            </w:pPr>
            <w:r>
              <w:rPr>
                <w:rFonts w:ascii="宋体" w:hAnsi="宋体" w:hint="eastAsia"/>
                <w:sz w:val="24"/>
              </w:rPr>
              <w:t>背景墙标识</w:t>
            </w:r>
          </w:p>
        </w:tc>
        <w:tc>
          <w:tcPr>
            <w:tcW w:w="709" w:type="dxa"/>
            <w:vAlign w:val="center"/>
          </w:tcPr>
          <w:p w:rsidR="00393D62" w:rsidRDefault="00E75A45">
            <w:pPr>
              <w:jc w:val="center"/>
              <w:rPr>
                <w:rFonts w:ascii="宋体" w:hAnsi="宋体"/>
                <w:sz w:val="24"/>
              </w:rPr>
            </w:pPr>
            <w:r>
              <w:rPr>
                <w:rFonts w:ascii="宋体" w:hAnsi="宋体" w:hint="eastAsia"/>
                <w:sz w:val="24"/>
              </w:rPr>
              <w:t>1</w:t>
            </w:r>
          </w:p>
        </w:tc>
        <w:tc>
          <w:tcPr>
            <w:tcW w:w="992" w:type="dxa"/>
            <w:vAlign w:val="center"/>
          </w:tcPr>
          <w:p w:rsidR="00393D62" w:rsidRDefault="00E75A45">
            <w:pPr>
              <w:jc w:val="center"/>
              <w:rPr>
                <w:rFonts w:ascii="宋体" w:hAnsi="宋体"/>
                <w:sz w:val="24"/>
              </w:rPr>
            </w:pPr>
            <w:r>
              <w:rPr>
                <w:rFonts w:ascii="宋体" w:hAnsi="宋体" w:hint="eastAsia"/>
                <w:sz w:val="24"/>
              </w:rPr>
              <w:t>块</w:t>
            </w:r>
          </w:p>
        </w:tc>
        <w:tc>
          <w:tcPr>
            <w:tcW w:w="5380" w:type="dxa"/>
            <w:vAlign w:val="center"/>
          </w:tcPr>
          <w:p w:rsidR="00393D62" w:rsidRDefault="00E75A45">
            <w:pPr>
              <w:jc w:val="left"/>
              <w:rPr>
                <w:rFonts w:ascii="宋体" w:hAnsi="宋体"/>
                <w:sz w:val="24"/>
              </w:rPr>
            </w:pPr>
            <w:r>
              <w:rPr>
                <w:rFonts w:ascii="宋体" w:hAnsi="宋体" w:hint="eastAsia"/>
                <w:sz w:val="24"/>
              </w:rPr>
              <w:t>要求：根据现场勘测定制尺寸，整体标识设计符合学院主题要求。</w:t>
            </w:r>
          </w:p>
        </w:tc>
      </w:tr>
      <w:tr w:rsidR="00393D62">
        <w:trPr>
          <w:jc w:val="center"/>
        </w:trPr>
        <w:tc>
          <w:tcPr>
            <w:tcW w:w="9344" w:type="dxa"/>
            <w:gridSpan w:val="5"/>
            <w:vAlign w:val="center"/>
          </w:tcPr>
          <w:p w:rsidR="00393D62" w:rsidRDefault="00E75A45">
            <w:pPr>
              <w:jc w:val="left"/>
              <w:rPr>
                <w:rFonts w:ascii="宋体" w:hAnsi="宋体"/>
                <w:sz w:val="24"/>
              </w:rPr>
            </w:pPr>
            <w:r>
              <w:rPr>
                <w:rFonts w:ascii="宋体" w:hAnsi="宋体" w:hint="eastAsia"/>
                <w:sz w:val="24"/>
              </w:rPr>
              <w:t>室内装饰</w:t>
            </w:r>
          </w:p>
        </w:tc>
      </w:tr>
      <w:tr w:rsidR="00393D62">
        <w:trPr>
          <w:jc w:val="center"/>
        </w:trPr>
        <w:tc>
          <w:tcPr>
            <w:tcW w:w="704" w:type="dxa"/>
            <w:vAlign w:val="center"/>
          </w:tcPr>
          <w:p w:rsidR="00393D62" w:rsidRDefault="00E75A45">
            <w:pPr>
              <w:jc w:val="center"/>
              <w:rPr>
                <w:rFonts w:ascii="宋体" w:hAnsi="宋体"/>
                <w:sz w:val="24"/>
              </w:rPr>
            </w:pPr>
            <w:r>
              <w:rPr>
                <w:rFonts w:ascii="宋体" w:hAnsi="宋体" w:hint="eastAsia"/>
                <w:sz w:val="24"/>
              </w:rPr>
              <w:t>1</w:t>
            </w:r>
          </w:p>
        </w:tc>
        <w:tc>
          <w:tcPr>
            <w:tcW w:w="1559" w:type="dxa"/>
            <w:vAlign w:val="center"/>
          </w:tcPr>
          <w:p w:rsidR="00393D62" w:rsidRDefault="00E75A45">
            <w:pPr>
              <w:jc w:val="center"/>
              <w:rPr>
                <w:rFonts w:ascii="宋体" w:hAnsi="宋体"/>
                <w:sz w:val="24"/>
              </w:rPr>
            </w:pPr>
            <w:r>
              <w:rPr>
                <w:rFonts w:ascii="宋体" w:hAnsi="宋体" w:cs="宋体" w:hint="eastAsia"/>
                <w:kern w:val="0"/>
                <w:sz w:val="24"/>
              </w:rPr>
              <w:t>地板胶</w:t>
            </w:r>
          </w:p>
        </w:tc>
        <w:tc>
          <w:tcPr>
            <w:tcW w:w="709" w:type="dxa"/>
            <w:vAlign w:val="center"/>
          </w:tcPr>
          <w:p w:rsidR="00393D62" w:rsidRDefault="00E75A45">
            <w:pPr>
              <w:jc w:val="center"/>
              <w:rPr>
                <w:rFonts w:ascii="宋体" w:hAnsi="宋体"/>
                <w:sz w:val="24"/>
              </w:rPr>
            </w:pPr>
            <w:r>
              <w:rPr>
                <w:rFonts w:ascii="宋体" w:hAnsi="宋体" w:hint="eastAsia"/>
                <w:sz w:val="24"/>
              </w:rPr>
              <w:t>6</w:t>
            </w:r>
            <w:r>
              <w:rPr>
                <w:rFonts w:ascii="宋体" w:hAnsi="宋体"/>
                <w:sz w:val="24"/>
              </w:rPr>
              <w:t>00</w:t>
            </w:r>
          </w:p>
        </w:tc>
        <w:tc>
          <w:tcPr>
            <w:tcW w:w="992" w:type="dxa"/>
            <w:vAlign w:val="center"/>
          </w:tcPr>
          <w:p w:rsidR="00393D62" w:rsidRDefault="00E75A45">
            <w:pPr>
              <w:jc w:val="center"/>
              <w:rPr>
                <w:rFonts w:ascii="宋体" w:hAnsi="宋体"/>
                <w:sz w:val="24"/>
              </w:rPr>
            </w:pPr>
            <w:r>
              <w:rPr>
                <w:rFonts w:ascii="宋体" w:hAnsi="宋体" w:hint="eastAsia"/>
                <w:sz w:val="24"/>
              </w:rPr>
              <w:t>平方米</w:t>
            </w:r>
          </w:p>
        </w:tc>
        <w:tc>
          <w:tcPr>
            <w:tcW w:w="5380" w:type="dxa"/>
            <w:vAlign w:val="center"/>
          </w:tcPr>
          <w:p w:rsidR="00393D62" w:rsidRDefault="00E75A45">
            <w:pPr>
              <w:jc w:val="left"/>
              <w:rPr>
                <w:rFonts w:ascii="宋体" w:hAnsi="宋体"/>
                <w:sz w:val="24"/>
              </w:rPr>
            </w:pPr>
            <w:r>
              <w:rPr>
                <w:rFonts w:ascii="宋体" w:hAnsi="宋体" w:hint="eastAsia"/>
                <w:b/>
                <w:sz w:val="24"/>
                <w:highlight w:val="white"/>
              </w:rPr>
              <w:t>★</w:t>
            </w:r>
            <w:r>
              <w:rPr>
                <w:rFonts w:ascii="宋体" w:hAnsi="宋体" w:hint="eastAsia"/>
                <w:sz w:val="24"/>
              </w:rPr>
              <w:t>材料说明：转印膜印刷技术，玻璃纤维层</w:t>
            </w:r>
            <w:proofErr w:type="gramStart"/>
            <w:r>
              <w:rPr>
                <w:rFonts w:ascii="宋体" w:hAnsi="宋体" w:hint="eastAsia"/>
                <w:sz w:val="24"/>
              </w:rPr>
              <w:t>和背底之间</w:t>
            </w:r>
            <w:proofErr w:type="gramEnd"/>
            <w:r>
              <w:rPr>
                <w:rFonts w:ascii="宋体" w:hAnsi="宋体" w:hint="eastAsia"/>
                <w:sz w:val="24"/>
              </w:rPr>
              <w:t>加入抗压回弹层，微</w:t>
            </w:r>
            <w:proofErr w:type="gramStart"/>
            <w:r>
              <w:rPr>
                <w:rFonts w:ascii="宋体" w:hAnsi="宋体" w:hint="eastAsia"/>
                <w:sz w:val="24"/>
              </w:rPr>
              <w:t>发泡背底</w:t>
            </w:r>
            <w:proofErr w:type="gramEnd"/>
            <w:r>
              <w:rPr>
                <w:rFonts w:ascii="宋体" w:hAnsi="宋体"/>
                <w:sz w:val="24"/>
              </w:rPr>
              <w:t>,没有肉眼可见孔隙</w:t>
            </w:r>
            <w:r>
              <w:rPr>
                <w:rFonts w:ascii="宋体" w:hAnsi="宋体" w:hint="eastAsia"/>
                <w:sz w:val="24"/>
              </w:rPr>
              <w:t>，材料环保，通过德国莱茵检测中心的</w:t>
            </w:r>
            <w:r>
              <w:rPr>
                <w:rFonts w:ascii="宋体" w:hAnsi="宋体"/>
                <w:sz w:val="24"/>
              </w:rPr>
              <w:t>TVOC检测报告，产品TVOC排放量，28d≤10μg，甲醛排放量为“0”</w:t>
            </w:r>
            <w:r>
              <w:rPr>
                <w:rFonts w:ascii="宋体" w:hAnsi="宋体" w:hint="eastAsia"/>
                <w:sz w:val="24"/>
              </w:rPr>
              <w:t>，</w:t>
            </w:r>
            <w:r>
              <w:rPr>
                <w:rFonts w:ascii="宋体" w:hAnsi="宋体" w:hint="eastAsia"/>
              </w:rPr>
              <w:t xml:space="preserve"> </w:t>
            </w:r>
            <w:r>
              <w:rPr>
                <w:rFonts w:ascii="宋体" w:hAnsi="宋体" w:hint="eastAsia"/>
                <w:sz w:val="24"/>
              </w:rPr>
              <w:t>通过</w:t>
            </w:r>
            <w:r>
              <w:rPr>
                <w:rFonts w:ascii="宋体" w:hAnsi="宋体"/>
                <w:sz w:val="24"/>
              </w:rPr>
              <w:t>SGS检测中心的REACH-174项有害物质检测</w:t>
            </w:r>
            <w:r>
              <w:rPr>
                <w:rFonts w:ascii="宋体" w:hAnsi="宋体" w:hint="eastAsia"/>
                <w:sz w:val="24"/>
              </w:rPr>
              <w:t>报告，通过</w:t>
            </w:r>
            <w:r>
              <w:rPr>
                <w:rFonts w:ascii="宋体" w:hAnsi="宋体"/>
                <w:sz w:val="24"/>
              </w:rPr>
              <w:t>SGS检测中心的邻苯二甲酸盐检测，该检测标准基于欧洲EN 14372：2004</w:t>
            </w:r>
            <w:r>
              <w:rPr>
                <w:rFonts w:ascii="宋体" w:hAnsi="宋体" w:hint="eastAsia"/>
                <w:sz w:val="24"/>
              </w:rPr>
              <w:t>，2.</w:t>
            </w:r>
            <w:r>
              <w:rPr>
                <w:rFonts w:ascii="宋体" w:hAnsi="宋体"/>
                <w:sz w:val="24"/>
              </w:rPr>
              <w:t>6mm*1.83m*20m</w:t>
            </w:r>
            <w:r>
              <w:rPr>
                <w:rFonts w:ascii="宋体" w:hAnsi="宋体" w:hint="eastAsia"/>
                <w:sz w:val="24"/>
              </w:rPr>
              <w:t>铺垫成型，健康安全—精选最新原料</w:t>
            </w:r>
            <w:r>
              <w:rPr>
                <w:rFonts w:ascii="宋体" w:hAnsi="宋体"/>
                <w:sz w:val="24"/>
              </w:rPr>
              <w:t>，零甲醛，防虫蚁</w:t>
            </w:r>
            <w:r>
              <w:rPr>
                <w:rFonts w:ascii="宋体" w:hAnsi="宋体" w:hint="eastAsia"/>
                <w:sz w:val="24"/>
              </w:rPr>
              <w:t>；脚感舒适——弹性缓冲</w:t>
            </w:r>
            <w:r>
              <w:rPr>
                <w:rFonts w:ascii="宋体" w:hAnsi="宋体"/>
                <w:sz w:val="24"/>
              </w:rPr>
              <w:t>，无冰凉感；</w:t>
            </w:r>
            <w:r>
              <w:rPr>
                <w:rFonts w:ascii="宋体" w:hAnsi="宋体" w:hint="eastAsia"/>
                <w:sz w:val="24"/>
              </w:rPr>
              <w:t>防火阻燃—防火等级达</w:t>
            </w:r>
            <w:r>
              <w:rPr>
                <w:rFonts w:ascii="宋体" w:hAnsi="宋体"/>
                <w:sz w:val="24"/>
              </w:rPr>
              <w:t>Bf1-S1，消除火灾隐患</w:t>
            </w:r>
            <w:r>
              <w:rPr>
                <w:rFonts w:ascii="宋体" w:hAnsi="宋体" w:hint="eastAsia"/>
                <w:sz w:val="24"/>
              </w:rPr>
              <w:t>；防水防潮——表面</w:t>
            </w:r>
            <w:r>
              <w:rPr>
                <w:rFonts w:ascii="宋体" w:hAnsi="宋体"/>
                <w:sz w:val="24"/>
              </w:rPr>
              <w:t>UV涂层具有</w:t>
            </w:r>
            <w:proofErr w:type="gramStart"/>
            <w:r>
              <w:rPr>
                <w:rFonts w:ascii="宋体" w:hAnsi="宋体"/>
                <w:sz w:val="24"/>
              </w:rPr>
              <w:t>防水散潮功能</w:t>
            </w:r>
            <w:proofErr w:type="gramEnd"/>
            <w:r>
              <w:rPr>
                <w:rFonts w:ascii="宋体" w:hAnsi="宋体"/>
                <w:sz w:val="24"/>
              </w:rPr>
              <w:t>；</w:t>
            </w:r>
            <w:r>
              <w:rPr>
                <w:rFonts w:ascii="宋体" w:hAnsi="宋体" w:hint="eastAsia"/>
                <w:sz w:val="24"/>
              </w:rPr>
              <w:t>弹性防滑—防滑达到</w:t>
            </w:r>
            <w:r>
              <w:rPr>
                <w:rFonts w:ascii="宋体" w:hAnsi="宋体"/>
                <w:sz w:val="24"/>
              </w:rPr>
              <w:t>R9级别，更安全；</w:t>
            </w:r>
            <w:r>
              <w:rPr>
                <w:rFonts w:ascii="宋体" w:hAnsi="宋体" w:hint="eastAsia"/>
                <w:sz w:val="24"/>
              </w:rPr>
              <w:t>耐磨</w:t>
            </w:r>
            <w:proofErr w:type="gramStart"/>
            <w:r>
              <w:rPr>
                <w:rFonts w:ascii="宋体" w:hAnsi="宋体" w:hint="eastAsia"/>
                <w:sz w:val="24"/>
              </w:rPr>
              <w:t>抗划——</w:t>
            </w:r>
            <w:proofErr w:type="gramEnd"/>
            <w:r>
              <w:rPr>
                <w:rFonts w:ascii="宋体" w:hAnsi="宋体" w:hint="eastAsia"/>
                <w:sz w:val="24"/>
              </w:rPr>
              <w:t>高纯度耐磨层</w:t>
            </w:r>
            <w:r>
              <w:rPr>
                <w:rFonts w:ascii="宋体" w:hAnsi="宋体"/>
                <w:sz w:val="24"/>
              </w:rPr>
              <w:t>，经久耐用；</w:t>
            </w:r>
            <w:r>
              <w:rPr>
                <w:rFonts w:ascii="宋体" w:hAnsi="宋体" w:hint="eastAsia"/>
                <w:sz w:val="24"/>
              </w:rPr>
              <w:t>导热保暖—导热性能良好</w:t>
            </w:r>
            <w:r>
              <w:rPr>
                <w:rFonts w:ascii="宋体" w:hAnsi="宋体"/>
                <w:sz w:val="24"/>
              </w:rPr>
              <w:t>，散热均匀，膨胀稳定；</w:t>
            </w:r>
            <w:r>
              <w:rPr>
                <w:rFonts w:ascii="宋体" w:hAnsi="宋体" w:hint="eastAsia"/>
                <w:sz w:val="24"/>
              </w:rPr>
              <w:t>吸音降噪—吸音降噪效果明显</w:t>
            </w:r>
            <w:r>
              <w:rPr>
                <w:rFonts w:ascii="宋体" w:hAnsi="宋体"/>
                <w:sz w:val="24"/>
              </w:rPr>
              <w:t>；</w:t>
            </w:r>
            <w:r>
              <w:rPr>
                <w:rFonts w:ascii="宋体" w:hAnsi="宋体" w:hint="eastAsia"/>
                <w:sz w:val="24"/>
              </w:rPr>
              <w:t>保养便捷—</w:t>
            </w:r>
            <w:r>
              <w:rPr>
                <w:rFonts w:ascii="宋体" w:hAnsi="宋体"/>
                <w:sz w:val="24"/>
              </w:rPr>
              <w:t>UV处理让产品超强抗污免打蜡，日常清理即可；</w:t>
            </w:r>
            <w:r>
              <w:rPr>
                <w:rFonts w:ascii="宋体" w:hAnsi="宋体" w:hint="eastAsia"/>
                <w:sz w:val="24"/>
              </w:rPr>
              <w:t>重复使用</w:t>
            </w:r>
            <w:proofErr w:type="gramStart"/>
            <w:r>
              <w:rPr>
                <w:rFonts w:ascii="宋体" w:hAnsi="宋体" w:hint="eastAsia"/>
                <w:sz w:val="24"/>
              </w:rPr>
              <w:t>一</w:t>
            </w:r>
            <w:proofErr w:type="gramEnd"/>
            <w:r>
              <w:rPr>
                <w:rFonts w:ascii="宋体" w:hAnsi="宋体" w:hint="eastAsia"/>
                <w:sz w:val="24"/>
              </w:rPr>
              <w:t>搬迁可带走</w:t>
            </w:r>
            <w:r>
              <w:rPr>
                <w:rFonts w:ascii="宋体" w:hAnsi="宋体"/>
                <w:sz w:val="24"/>
              </w:rPr>
              <w:t>，减少重复投资成本。</w:t>
            </w:r>
          </w:p>
        </w:tc>
      </w:tr>
      <w:tr w:rsidR="00393D62">
        <w:trPr>
          <w:jc w:val="center"/>
        </w:trPr>
        <w:tc>
          <w:tcPr>
            <w:tcW w:w="704" w:type="dxa"/>
            <w:vAlign w:val="center"/>
          </w:tcPr>
          <w:p w:rsidR="00393D62" w:rsidRDefault="00E75A45">
            <w:pPr>
              <w:jc w:val="center"/>
              <w:rPr>
                <w:rFonts w:ascii="宋体" w:hAnsi="宋体"/>
                <w:sz w:val="24"/>
              </w:rPr>
            </w:pPr>
            <w:r>
              <w:rPr>
                <w:rFonts w:ascii="宋体" w:hAnsi="宋体" w:hint="eastAsia"/>
                <w:sz w:val="24"/>
              </w:rPr>
              <w:t>2</w:t>
            </w:r>
          </w:p>
        </w:tc>
        <w:tc>
          <w:tcPr>
            <w:tcW w:w="1559" w:type="dxa"/>
            <w:vAlign w:val="center"/>
          </w:tcPr>
          <w:p w:rsidR="00393D62" w:rsidRDefault="00E75A45">
            <w:pPr>
              <w:jc w:val="center"/>
              <w:rPr>
                <w:rFonts w:ascii="宋体" w:hAnsi="宋体"/>
                <w:sz w:val="24"/>
              </w:rPr>
            </w:pPr>
            <w:r>
              <w:rPr>
                <w:rFonts w:ascii="宋体" w:hAnsi="宋体" w:cs="宋体" w:hint="eastAsia"/>
                <w:kern w:val="0"/>
                <w:sz w:val="24"/>
              </w:rPr>
              <w:t>支架吊顶</w:t>
            </w:r>
          </w:p>
        </w:tc>
        <w:tc>
          <w:tcPr>
            <w:tcW w:w="709" w:type="dxa"/>
            <w:vAlign w:val="center"/>
          </w:tcPr>
          <w:p w:rsidR="00393D62" w:rsidRDefault="00E75A45">
            <w:pPr>
              <w:jc w:val="center"/>
              <w:rPr>
                <w:rFonts w:ascii="宋体" w:hAnsi="宋体"/>
                <w:sz w:val="24"/>
              </w:rPr>
            </w:pPr>
            <w:r>
              <w:rPr>
                <w:rFonts w:ascii="宋体" w:hAnsi="宋体" w:hint="eastAsia"/>
                <w:sz w:val="24"/>
              </w:rPr>
              <w:t>1</w:t>
            </w:r>
          </w:p>
        </w:tc>
        <w:tc>
          <w:tcPr>
            <w:tcW w:w="992" w:type="dxa"/>
            <w:vAlign w:val="center"/>
          </w:tcPr>
          <w:p w:rsidR="00393D62" w:rsidRDefault="00E75A45">
            <w:pPr>
              <w:jc w:val="center"/>
              <w:rPr>
                <w:rFonts w:ascii="宋体" w:hAnsi="宋体"/>
                <w:sz w:val="24"/>
              </w:rPr>
            </w:pPr>
            <w:r>
              <w:rPr>
                <w:rFonts w:ascii="宋体" w:hAnsi="宋体" w:hint="eastAsia"/>
                <w:sz w:val="24"/>
              </w:rPr>
              <w:t>批</w:t>
            </w:r>
          </w:p>
        </w:tc>
        <w:tc>
          <w:tcPr>
            <w:tcW w:w="5380" w:type="dxa"/>
            <w:vAlign w:val="center"/>
          </w:tcPr>
          <w:p w:rsidR="00393D62" w:rsidRDefault="00E75A45">
            <w:pPr>
              <w:jc w:val="left"/>
              <w:rPr>
                <w:rFonts w:ascii="宋体" w:hAnsi="宋体"/>
                <w:sz w:val="24"/>
              </w:rPr>
            </w:pPr>
            <w:r>
              <w:rPr>
                <w:rFonts w:ascii="宋体" w:hAnsi="宋体" w:hint="eastAsia"/>
                <w:sz w:val="24"/>
              </w:rPr>
              <w:t>整体尺寸：采纳现场勘测结果。</w:t>
            </w:r>
          </w:p>
          <w:p w:rsidR="00393D62" w:rsidRDefault="00E75A45">
            <w:pPr>
              <w:jc w:val="left"/>
              <w:rPr>
                <w:rFonts w:ascii="宋体" w:hAnsi="宋体"/>
                <w:sz w:val="24"/>
              </w:rPr>
            </w:pPr>
            <w:r>
              <w:rPr>
                <w:rFonts w:ascii="宋体" w:hAnsi="宋体" w:hint="eastAsia"/>
                <w:sz w:val="24"/>
              </w:rPr>
              <w:t>材料说明：采用优质钢材连接固定，面铺优质铝材镂空饰面，整体舒适大方，空间感强。</w:t>
            </w:r>
          </w:p>
        </w:tc>
      </w:tr>
      <w:tr w:rsidR="00393D62">
        <w:trPr>
          <w:jc w:val="center"/>
        </w:trPr>
        <w:tc>
          <w:tcPr>
            <w:tcW w:w="704" w:type="dxa"/>
            <w:vAlign w:val="center"/>
          </w:tcPr>
          <w:p w:rsidR="00393D62" w:rsidRDefault="00E75A45">
            <w:pPr>
              <w:jc w:val="center"/>
              <w:rPr>
                <w:rFonts w:ascii="宋体" w:hAnsi="宋体"/>
                <w:sz w:val="24"/>
              </w:rPr>
            </w:pPr>
            <w:r>
              <w:rPr>
                <w:rFonts w:ascii="宋体" w:hAnsi="宋体" w:hint="eastAsia"/>
                <w:sz w:val="24"/>
              </w:rPr>
              <w:t>3</w:t>
            </w:r>
          </w:p>
        </w:tc>
        <w:tc>
          <w:tcPr>
            <w:tcW w:w="1559" w:type="dxa"/>
            <w:vAlign w:val="center"/>
          </w:tcPr>
          <w:p w:rsidR="00393D62" w:rsidRDefault="00E75A45">
            <w:pPr>
              <w:jc w:val="center"/>
              <w:rPr>
                <w:rFonts w:ascii="宋体" w:hAnsi="宋体"/>
                <w:sz w:val="24"/>
              </w:rPr>
            </w:pPr>
            <w:r>
              <w:rPr>
                <w:rFonts w:ascii="宋体" w:hAnsi="宋体" w:cs="宋体" w:hint="eastAsia"/>
                <w:kern w:val="0"/>
                <w:sz w:val="24"/>
              </w:rPr>
              <w:t>板式包装</w:t>
            </w:r>
          </w:p>
        </w:tc>
        <w:tc>
          <w:tcPr>
            <w:tcW w:w="709" w:type="dxa"/>
            <w:vAlign w:val="center"/>
          </w:tcPr>
          <w:p w:rsidR="00393D62" w:rsidRDefault="00E75A45">
            <w:pPr>
              <w:jc w:val="center"/>
              <w:rPr>
                <w:rFonts w:ascii="宋体" w:hAnsi="宋体"/>
                <w:sz w:val="24"/>
              </w:rPr>
            </w:pPr>
            <w:r>
              <w:rPr>
                <w:rFonts w:ascii="宋体" w:hAnsi="宋体" w:cs="宋体" w:hint="eastAsia"/>
                <w:kern w:val="0"/>
                <w:sz w:val="24"/>
              </w:rPr>
              <w:t>2</w:t>
            </w:r>
            <w:r>
              <w:rPr>
                <w:rFonts w:ascii="宋体" w:hAnsi="宋体" w:cs="宋体"/>
                <w:kern w:val="0"/>
                <w:sz w:val="24"/>
              </w:rPr>
              <w:t>5</w:t>
            </w:r>
            <w:r>
              <w:rPr>
                <w:rFonts w:ascii="宋体" w:hAnsi="宋体" w:hint="eastAsia"/>
                <w:sz w:val="24"/>
              </w:rPr>
              <w:t xml:space="preserve"> </w:t>
            </w:r>
          </w:p>
        </w:tc>
        <w:tc>
          <w:tcPr>
            <w:tcW w:w="992" w:type="dxa"/>
            <w:vAlign w:val="center"/>
          </w:tcPr>
          <w:p w:rsidR="00393D62" w:rsidRDefault="00E75A45">
            <w:pPr>
              <w:jc w:val="center"/>
              <w:rPr>
                <w:rFonts w:ascii="宋体" w:hAnsi="宋体"/>
                <w:sz w:val="24"/>
              </w:rPr>
            </w:pPr>
            <w:proofErr w:type="gramStart"/>
            <w:r>
              <w:rPr>
                <w:rFonts w:ascii="宋体" w:hAnsi="宋体" w:hint="eastAsia"/>
                <w:sz w:val="24"/>
              </w:rPr>
              <w:t>个</w:t>
            </w:r>
            <w:proofErr w:type="gramEnd"/>
          </w:p>
        </w:tc>
        <w:tc>
          <w:tcPr>
            <w:tcW w:w="5380" w:type="dxa"/>
            <w:vAlign w:val="center"/>
          </w:tcPr>
          <w:p w:rsidR="00393D62" w:rsidRDefault="00E75A45">
            <w:pPr>
              <w:jc w:val="left"/>
              <w:rPr>
                <w:rFonts w:ascii="宋体" w:hAnsi="宋体"/>
                <w:sz w:val="24"/>
              </w:rPr>
            </w:pPr>
            <w:r>
              <w:rPr>
                <w:rFonts w:ascii="宋体" w:hAnsi="宋体" w:hint="eastAsia"/>
                <w:sz w:val="24"/>
              </w:rPr>
              <w:t>尺寸：根据每一处的排污管尺寸进行包装</w:t>
            </w:r>
          </w:p>
          <w:p w:rsidR="00393D62" w:rsidRDefault="00E75A45">
            <w:pPr>
              <w:jc w:val="left"/>
              <w:rPr>
                <w:rFonts w:ascii="宋体" w:hAnsi="宋体"/>
                <w:sz w:val="24"/>
              </w:rPr>
            </w:pPr>
            <w:r>
              <w:rPr>
                <w:rFonts w:ascii="宋体" w:hAnsi="宋体" w:hint="eastAsia"/>
                <w:sz w:val="24"/>
              </w:rPr>
              <w:t>材料说明：采用优质多层胶合板，厚度达到1</w:t>
            </w:r>
            <w:r>
              <w:rPr>
                <w:rFonts w:ascii="宋体" w:hAnsi="宋体"/>
                <w:sz w:val="24"/>
              </w:rPr>
              <w:t>5mm</w:t>
            </w:r>
            <w:r>
              <w:rPr>
                <w:rFonts w:ascii="宋体" w:hAnsi="宋体" w:hint="eastAsia"/>
                <w:sz w:val="24"/>
              </w:rPr>
              <w:t>，颜色与墙体颜色相仿，采用半包围包装装饰。</w:t>
            </w:r>
          </w:p>
        </w:tc>
      </w:tr>
      <w:tr w:rsidR="00393D62">
        <w:trPr>
          <w:jc w:val="center"/>
        </w:trPr>
        <w:tc>
          <w:tcPr>
            <w:tcW w:w="704" w:type="dxa"/>
            <w:vAlign w:val="center"/>
          </w:tcPr>
          <w:p w:rsidR="00393D62" w:rsidRDefault="00E75A45">
            <w:pPr>
              <w:jc w:val="center"/>
              <w:rPr>
                <w:rFonts w:ascii="宋体" w:hAnsi="宋体"/>
                <w:sz w:val="24"/>
              </w:rPr>
            </w:pPr>
            <w:r>
              <w:rPr>
                <w:rFonts w:ascii="宋体" w:hAnsi="宋体" w:hint="eastAsia"/>
                <w:sz w:val="24"/>
              </w:rPr>
              <w:t>4</w:t>
            </w:r>
          </w:p>
        </w:tc>
        <w:tc>
          <w:tcPr>
            <w:tcW w:w="1559" w:type="dxa"/>
            <w:vAlign w:val="center"/>
          </w:tcPr>
          <w:p w:rsidR="00393D62" w:rsidRDefault="00E75A45">
            <w:pPr>
              <w:jc w:val="center"/>
              <w:rPr>
                <w:rFonts w:ascii="宋体" w:hAnsi="宋体"/>
                <w:sz w:val="24"/>
              </w:rPr>
            </w:pPr>
            <w:r>
              <w:rPr>
                <w:rFonts w:ascii="宋体" w:hAnsi="宋体" w:cs="宋体" w:hint="eastAsia"/>
                <w:kern w:val="0"/>
                <w:sz w:val="24"/>
              </w:rPr>
              <w:t>窗帘</w:t>
            </w:r>
          </w:p>
        </w:tc>
        <w:tc>
          <w:tcPr>
            <w:tcW w:w="709" w:type="dxa"/>
            <w:vAlign w:val="center"/>
          </w:tcPr>
          <w:p w:rsidR="00393D62" w:rsidRDefault="00E75A45">
            <w:pPr>
              <w:jc w:val="center"/>
              <w:rPr>
                <w:rFonts w:ascii="宋体" w:hAnsi="宋体"/>
                <w:sz w:val="24"/>
              </w:rPr>
            </w:pPr>
            <w:r>
              <w:rPr>
                <w:rFonts w:ascii="宋体" w:hAnsi="宋体" w:cs="宋体" w:hint="eastAsia"/>
                <w:kern w:val="0"/>
                <w:sz w:val="24"/>
              </w:rPr>
              <w:t>1</w:t>
            </w:r>
            <w:r>
              <w:rPr>
                <w:rFonts w:ascii="宋体" w:hAnsi="宋体" w:cs="宋体"/>
                <w:kern w:val="0"/>
                <w:sz w:val="24"/>
              </w:rPr>
              <w:t>4</w:t>
            </w:r>
            <w:r>
              <w:rPr>
                <w:rFonts w:ascii="宋体" w:hAnsi="宋体" w:hint="eastAsia"/>
                <w:sz w:val="24"/>
              </w:rPr>
              <w:t xml:space="preserve"> </w:t>
            </w:r>
          </w:p>
        </w:tc>
        <w:tc>
          <w:tcPr>
            <w:tcW w:w="992" w:type="dxa"/>
            <w:vAlign w:val="center"/>
          </w:tcPr>
          <w:p w:rsidR="00393D62" w:rsidRDefault="00E75A45">
            <w:pPr>
              <w:jc w:val="center"/>
              <w:rPr>
                <w:rFonts w:ascii="宋体" w:hAnsi="宋体"/>
                <w:sz w:val="24"/>
              </w:rPr>
            </w:pPr>
            <w:r>
              <w:rPr>
                <w:rFonts w:ascii="宋体" w:hAnsi="宋体" w:cs="宋体" w:hint="eastAsia"/>
                <w:kern w:val="0"/>
                <w:sz w:val="24"/>
              </w:rPr>
              <w:t>扇</w:t>
            </w:r>
          </w:p>
        </w:tc>
        <w:tc>
          <w:tcPr>
            <w:tcW w:w="5380" w:type="dxa"/>
            <w:vAlign w:val="center"/>
          </w:tcPr>
          <w:p w:rsidR="00393D62" w:rsidRDefault="00E75A45">
            <w:pPr>
              <w:jc w:val="left"/>
              <w:rPr>
                <w:rFonts w:ascii="宋体" w:hAnsi="宋体"/>
                <w:sz w:val="24"/>
              </w:rPr>
            </w:pPr>
            <w:r>
              <w:rPr>
                <w:rFonts w:ascii="宋体" w:hAnsi="宋体" w:hint="eastAsia"/>
                <w:sz w:val="24"/>
              </w:rPr>
              <w:t>尺寸：根据每个玻璃窗尺寸制作</w:t>
            </w:r>
          </w:p>
          <w:p w:rsidR="00393D62" w:rsidRDefault="00E75A45">
            <w:pPr>
              <w:jc w:val="left"/>
              <w:rPr>
                <w:rFonts w:ascii="宋体" w:hAnsi="宋体"/>
                <w:sz w:val="24"/>
              </w:rPr>
            </w:pPr>
            <w:r>
              <w:rPr>
                <w:rFonts w:ascii="宋体" w:hAnsi="宋体" w:cs="宋体" w:hint="eastAsia"/>
                <w:position w:val="1"/>
                <w:szCs w:val="21"/>
              </w:rPr>
              <w:t>按窗户实际尺寸定制,一、场室窗帘，宽度按窗户宽度的2.5倍设计 ；1）、布料、布带 ，布料、布带，高度大于</w:t>
            </w:r>
            <w:r>
              <w:rPr>
                <w:rFonts w:ascii="宋体" w:hAnsi="宋体" w:cs="宋体" w:hint="eastAsia"/>
                <w:position w:val="1"/>
                <w:szCs w:val="21"/>
              </w:rPr>
              <w:lastRenderedPageBreak/>
              <w:t>等于3米， 场室中的长度以校方现场要求为准，不得另外收费。 A、卷帘面料：1、面料材质：灰色（具体颜色中标后由校方确定），斜纹编织；29.39％聚酯纤维，氯化石蜡2.39％，三氧化二锑1.27％，碳酸钙11.10％；2、开孔率：约5％；3、克重：≥450g/平方米；4、厚度：≥0.55MM；5、紫外线遮光率：UPF＞40且T(UVA)AV＜5％；6、防火标准：国标B1级；7、耐光色牢度：6级；8、甲醛标准：要求无甲醛；9、重金属含量标准：达到或优于重金属含量依据生态纺织品标准100;2010标准；10、缩水率：≤0.5%；11、芳香</w:t>
            </w:r>
            <w:proofErr w:type="gramStart"/>
            <w:r>
              <w:rPr>
                <w:rFonts w:ascii="宋体" w:hAnsi="宋体" w:cs="宋体" w:hint="eastAsia"/>
                <w:position w:val="1"/>
                <w:szCs w:val="21"/>
              </w:rPr>
              <w:t>胺</w:t>
            </w:r>
            <w:proofErr w:type="gramEnd"/>
            <w:r>
              <w:rPr>
                <w:rFonts w:ascii="宋体" w:hAnsi="宋体" w:cs="宋体" w:hint="eastAsia"/>
                <w:position w:val="1"/>
                <w:szCs w:val="21"/>
              </w:rPr>
              <w:t>含量：≤5mg/kg；12、PH值：达到或优于国标；13、防静电：达到或优于国标；14、偶氮含量：达到或优于国标；预中标前向采购单位提供国家权威检测机构出具的质量检测报告，报告中须含纤维含量、PH值、甲醛、色牢度、缩水率指标；以上5条技术指标（纤维含量、PH值、甲醛、色牢度、缩水率指标）在检测报告中无法查实的，提供复印件盖公章，原件核查。 B、上梁卷管：1、抗拉伸强度≥240RM/MPa,规定非比例延伸强度≥220Rp0.2/MPa,断后延伸率≤13.5﹪；2、重金属含量</w:t>
            </w:r>
            <w:proofErr w:type="gramStart"/>
            <w:r>
              <w:rPr>
                <w:rFonts w:ascii="宋体" w:hAnsi="宋体" w:cs="宋体" w:hint="eastAsia"/>
                <w:position w:val="1"/>
                <w:szCs w:val="21"/>
              </w:rPr>
              <w:t>需中无六</w:t>
            </w:r>
            <w:proofErr w:type="gramEnd"/>
            <w:r>
              <w:rPr>
                <w:rFonts w:ascii="宋体" w:hAnsi="宋体" w:cs="宋体" w:hint="eastAsia"/>
                <w:position w:val="1"/>
                <w:szCs w:val="21"/>
              </w:rPr>
              <w:t>价铬；3、圆形铝合金挤压管材，管径38MM以上，壁厚≥1.0MM，内置8根加强筋，抗弯能力强，保证3M范围内不产生弯曲变形。 C、下梁： 1、抗拉伸强度≥240RM/MPa,规定非比例延伸强度≥220Rp0.2/MPa,断后延伸率≤13.5﹪；2、重金属含量</w:t>
            </w:r>
            <w:proofErr w:type="gramStart"/>
            <w:r>
              <w:rPr>
                <w:rFonts w:ascii="宋体" w:hAnsi="宋体" w:cs="宋体" w:hint="eastAsia"/>
                <w:position w:val="1"/>
                <w:szCs w:val="21"/>
              </w:rPr>
              <w:t>中无六价</w:t>
            </w:r>
            <w:proofErr w:type="gramEnd"/>
            <w:r>
              <w:rPr>
                <w:rFonts w:ascii="宋体" w:hAnsi="宋体" w:cs="宋体" w:hint="eastAsia"/>
                <w:position w:val="1"/>
                <w:szCs w:val="21"/>
              </w:rPr>
              <w:t>铬；3、静电粉末喷涂，与帘布同色，外形尺寸约2.5cmX1.7cm,铝材截面厚度≥1.5mm,不少于2条加强筋，封头用螺丝或其它固定，下梁要求不脱落。 D、</w:t>
            </w:r>
            <w:proofErr w:type="gramStart"/>
            <w:r>
              <w:rPr>
                <w:rFonts w:ascii="宋体" w:hAnsi="宋体" w:cs="宋体" w:hint="eastAsia"/>
                <w:position w:val="1"/>
                <w:szCs w:val="21"/>
              </w:rPr>
              <w:t>制头</w:t>
            </w:r>
            <w:proofErr w:type="gramEnd"/>
            <w:r>
              <w:rPr>
                <w:rFonts w:ascii="宋体" w:hAnsi="宋体" w:cs="宋体" w:hint="eastAsia"/>
                <w:position w:val="1"/>
                <w:szCs w:val="21"/>
              </w:rPr>
              <w:t>/转动系统： 1、外塑材质为PBT+30％PC,外形尺寸约190mm*215*210mm；2、使用强度：产品使用5000次或以上无异常；采用较大尺寸</w:t>
            </w:r>
            <w:proofErr w:type="gramStart"/>
            <w:r>
              <w:rPr>
                <w:rFonts w:ascii="宋体" w:hAnsi="宋体" w:cs="宋体" w:hint="eastAsia"/>
                <w:position w:val="1"/>
                <w:szCs w:val="21"/>
              </w:rPr>
              <w:t>的拉珠链轮</w:t>
            </w:r>
            <w:proofErr w:type="gramEnd"/>
            <w:r>
              <w:rPr>
                <w:rFonts w:ascii="宋体" w:hAnsi="宋体" w:cs="宋体" w:hint="eastAsia"/>
                <w:position w:val="1"/>
                <w:szCs w:val="21"/>
              </w:rPr>
              <w:t>，驱动制头，金属材料厚度约2mm，表面珠光</w:t>
            </w:r>
            <w:r>
              <w:rPr>
                <w:rFonts w:ascii="宋体" w:hAnsi="宋体" w:cs="宋体" w:hint="eastAsia"/>
                <w:position w:val="1"/>
                <w:szCs w:val="21"/>
              </w:rPr>
              <w:lastRenderedPageBreak/>
              <w:t>喷涂，制头尾部有省力、助力弹簧系统，具备良好的综合性能，耐疲劳、耐老化、稳定性高，耐磨性能高。E、加工工艺：面料高精度机械切割，确保面料尺寸的准确性；采用压边和封边处理，确保面料</w:t>
            </w:r>
            <w:proofErr w:type="gramStart"/>
            <w:r>
              <w:rPr>
                <w:rFonts w:ascii="宋体" w:hAnsi="宋体" w:cs="宋体" w:hint="eastAsia"/>
                <w:position w:val="1"/>
                <w:szCs w:val="21"/>
              </w:rPr>
              <w:t>不</w:t>
            </w:r>
            <w:proofErr w:type="gramEnd"/>
            <w:r>
              <w:rPr>
                <w:rFonts w:ascii="宋体" w:hAnsi="宋体" w:cs="宋体" w:hint="eastAsia"/>
                <w:position w:val="1"/>
                <w:szCs w:val="21"/>
              </w:rPr>
              <w:t>起毛，不碎边。下梁全包，永不脱落。 F、布帘：成份：100%聚酯纤维；宽幅：2500mm—2900mm；面料及配件耐酸碱，易清洗，使用年限 5 年以上；重量：250 克/平方米；厚度：约 0.58 mm；耐光色牢度：≥4.5Grade；甲醛含量：＜30ppm；颜色：米黄色（由采购单位现场样品确定） G、拉动系统：采用六行星齿轮减速系统作为中间传动，保证</w:t>
            </w:r>
            <w:proofErr w:type="gramStart"/>
            <w:r>
              <w:rPr>
                <w:rFonts w:ascii="宋体" w:hAnsi="宋体" w:cs="宋体" w:hint="eastAsia"/>
                <w:position w:val="1"/>
                <w:szCs w:val="21"/>
              </w:rPr>
              <w:t>收展帘均匀</w:t>
            </w:r>
            <w:proofErr w:type="gramEnd"/>
            <w:r>
              <w:rPr>
                <w:rFonts w:ascii="宋体" w:hAnsi="宋体" w:cs="宋体" w:hint="eastAsia"/>
                <w:position w:val="1"/>
                <w:szCs w:val="21"/>
              </w:rPr>
              <w:t>、省力；塑料件材质为PBT+30％PC，机械强度高、耐疲劳，尺寸稳定性好，高温下也极少有变形；耐热老化性优异，不易变形、老化；阻燃性好、优良的电性能，保证在恶劣环境中安全工作；具备突出的耐摩擦、磨耗性；系统颜色为白色。系统承载能力≥5Kg。 H、安装支架：采用3mm高级镀锌钢板，</w:t>
            </w:r>
            <w:proofErr w:type="gramStart"/>
            <w:r>
              <w:rPr>
                <w:rFonts w:ascii="宋体" w:hAnsi="宋体" w:cs="宋体" w:hint="eastAsia"/>
                <w:position w:val="1"/>
                <w:szCs w:val="21"/>
              </w:rPr>
              <w:t>含加强劲</w:t>
            </w:r>
            <w:proofErr w:type="gramEnd"/>
            <w:r>
              <w:rPr>
                <w:rFonts w:ascii="宋体" w:hAnsi="宋体" w:cs="宋体" w:hint="eastAsia"/>
                <w:position w:val="1"/>
                <w:szCs w:val="21"/>
              </w:rPr>
              <w:t>，承载强度高，不易变形，尾端为插入旋转锁紧装置，安装拆卸方便、简捷； I、支架护板：采用ABS工程塑料，防紫外线，耐热性能好，护板颜色为白色 J、卷管：化学成分为6063-T5（GB/T 3190），直径φ39.6mm，壁厚1.2mm，</w:t>
            </w:r>
            <w:proofErr w:type="gramStart"/>
            <w:r>
              <w:rPr>
                <w:rFonts w:ascii="宋体" w:hAnsi="宋体" w:cs="宋体" w:hint="eastAsia"/>
                <w:position w:val="1"/>
                <w:szCs w:val="21"/>
              </w:rPr>
              <w:t>含加强劲</w:t>
            </w:r>
            <w:proofErr w:type="gramEnd"/>
            <w:r>
              <w:rPr>
                <w:rFonts w:ascii="宋体" w:hAnsi="宋体" w:cs="宋体" w:hint="eastAsia"/>
                <w:position w:val="1"/>
                <w:szCs w:val="21"/>
              </w:rPr>
              <w:t>，抗弯能力强，可保证在2.5m范围内不产生弯曲变形。铝管与面料的连接方式为插槽式，保证连接牢靠; 底槽：化学成分为6063-T5（GB/T 3190），重量≥320g/m，壁厚≥1.3mm，长方形，截面尺寸为9x32mm，表面采用静电粉末喷涂，喷涂厚度为6U*177;1U，符合GB3380-83,底槽颜色为白色。 K、拉珠：采用POM优质工程塑料，</w:t>
            </w:r>
            <w:proofErr w:type="gramStart"/>
            <w:r>
              <w:rPr>
                <w:rFonts w:ascii="宋体" w:hAnsi="宋体" w:cs="宋体" w:hint="eastAsia"/>
                <w:position w:val="1"/>
                <w:szCs w:val="21"/>
              </w:rPr>
              <w:t>珠径</w:t>
            </w:r>
            <w:proofErr w:type="gramEnd"/>
            <w:r>
              <w:rPr>
                <w:rFonts w:ascii="宋体" w:hAnsi="宋体" w:cs="宋体" w:hint="eastAsia"/>
                <w:position w:val="1"/>
                <w:szCs w:val="21"/>
              </w:rPr>
              <w:t>φ4.5mm，</w:t>
            </w:r>
            <w:proofErr w:type="gramStart"/>
            <w:r>
              <w:rPr>
                <w:rFonts w:ascii="宋体" w:hAnsi="宋体" w:cs="宋体" w:hint="eastAsia"/>
                <w:position w:val="1"/>
                <w:szCs w:val="21"/>
              </w:rPr>
              <w:t>珠距为</w:t>
            </w:r>
            <w:proofErr w:type="gramEnd"/>
            <w:r>
              <w:rPr>
                <w:rFonts w:ascii="宋体" w:hAnsi="宋体" w:cs="宋体" w:hint="eastAsia"/>
                <w:position w:val="1"/>
                <w:szCs w:val="21"/>
              </w:rPr>
              <w:t>6mm；抗紫外线，耐磨、耐老化性能优异；</w:t>
            </w:r>
            <w:proofErr w:type="gramStart"/>
            <w:r>
              <w:rPr>
                <w:rFonts w:ascii="宋体" w:hAnsi="宋体" w:cs="宋体" w:hint="eastAsia"/>
                <w:position w:val="1"/>
                <w:szCs w:val="21"/>
              </w:rPr>
              <w:t>拉珠颜色</w:t>
            </w:r>
            <w:proofErr w:type="gramEnd"/>
            <w:r>
              <w:rPr>
                <w:rFonts w:ascii="宋体" w:hAnsi="宋体" w:cs="宋体" w:hint="eastAsia"/>
                <w:position w:val="1"/>
                <w:szCs w:val="21"/>
              </w:rPr>
              <w:t>为白色。 L、采用优质铝合金加厚喷白方轨（壁厚≥1.0mm），内含优质 PP 胶尼龙走珠，表面光滑顺畅，噪音低，走动</w:t>
            </w:r>
            <w:r>
              <w:rPr>
                <w:rFonts w:ascii="宋体" w:hAnsi="宋体" w:cs="宋体" w:hint="eastAsia"/>
                <w:position w:val="1"/>
                <w:szCs w:val="21"/>
              </w:rPr>
              <w:lastRenderedPageBreak/>
              <w:t>平滑，耐用超强，能连续使用10 年以上。使用性能：以 0.5m/s 的速度连续反复运动 5000 次，滑轮畅通无阻。内外壁光整颜色均匀，无可见缺陷，无声滑轮。使用年限：5 年以上;铝合金材质，香槟色电泳表面处理，轨道内置静音消声条，轻滑无声，重金属含量</w:t>
            </w:r>
            <w:proofErr w:type="gramStart"/>
            <w:r>
              <w:rPr>
                <w:rFonts w:ascii="宋体" w:hAnsi="宋体" w:cs="宋体" w:hint="eastAsia"/>
                <w:position w:val="1"/>
                <w:szCs w:val="21"/>
              </w:rPr>
              <w:t>中无六价</w:t>
            </w:r>
            <w:proofErr w:type="gramEnd"/>
            <w:r>
              <w:rPr>
                <w:rFonts w:ascii="宋体" w:hAnsi="宋体" w:cs="宋体" w:hint="eastAsia"/>
                <w:position w:val="1"/>
                <w:szCs w:val="21"/>
              </w:rPr>
              <w:t>铬; 滑轮：采用原生树脂，双轮片滚轮式滑动性良好，拉启窗帘流畅，D</w:t>
            </w:r>
            <w:proofErr w:type="gramStart"/>
            <w:r>
              <w:rPr>
                <w:rFonts w:ascii="宋体" w:hAnsi="宋体" w:cs="宋体" w:hint="eastAsia"/>
                <w:position w:val="1"/>
                <w:szCs w:val="21"/>
              </w:rPr>
              <w:t>环采用</w:t>
            </w:r>
            <w:proofErr w:type="gramEnd"/>
            <w:r>
              <w:rPr>
                <w:rFonts w:ascii="宋体" w:hAnsi="宋体" w:cs="宋体" w:hint="eastAsia"/>
                <w:position w:val="1"/>
                <w:szCs w:val="21"/>
              </w:rPr>
              <w:t>304不锈钢，不易生锈。（单个滑轮的安全达到或优于3KG/</w:t>
            </w:r>
            <w:proofErr w:type="gramStart"/>
            <w:r>
              <w:rPr>
                <w:rFonts w:ascii="宋体" w:hAnsi="宋体" w:cs="宋体" w:hint="eastAsia"/>
                <w:position w:val="1"/>
                <w:szCs w:val="21"/>
              </w:rPr>
              <w:t>个</w:t>
            </w:r>
            <w:proofErr w:type="gramEnd"/>
            <w:r>
              <w:rPr>
                <w:rFonts w:ascii="宋体" w:hAnsi="宋体" w:cs="宋体" w:hint="eastAsia"/>
                <w:position w:val="1"/>
                <w:szCs w:val="21"/>
              </w:rPr>
              <w:t>，滑轮的破坏达到或优于20KG/</w:t>
            </w:r>
            <w:proofErr w:type="gramStart"/>
            <w:r>
              <w:rPr>
                <w:rFonts w:ascii="宋体" w:hAnsi="宋体" w:cs="宋体" w:hint="eastAsia"/>
                <w:position w:val="1"/>
                <w:szCs w:val="21"/>
              </w:rPr>
              <w:t>个</w:t>
            </w:r>
            <w:proofErr w:type="gramEnd"/>
            <w:r>
              <w:rPr>
                <w:rFonts w:ascii="宋体" w:hAnsi="宋体" w:cs="宋体" w:hint="eastAsia"/>
                <w:position w:val="1"/>
                <w:szCs w:val="21"/>
              </w:rPr>
              <w:t>） M、托架：采用1.2钢板材料精制而成，</w:t>
            </w:r>
            <w:proofErr w:type="gramStart"/>
            <w:r>
              <w:rPr>
                <w:rFonts w:ascii="宋体" w:hAnsi="宋体" w:cs="宋体" w:hint="eastAsia"/>
                <w:position w:val="1"/>
                <w:szCs w:val="21"/>
              </w:rPr>
              <w:t>自锁式卡键</w:t>
            </w:r>
            <w:proofErr w:type="gramEnd"/>
            <w:r>
              <w:rPr>
                <w:rFonts w:ascii="宋体" w:hAnsi="宋体" w:cs="宋体" w:hint="eastAsia"/>
                <w:position w:val="1"/>
                <w:szCs w:val="21"/>
              </w:rPr>
              <w:t>结构，结实美观，绿色环保。 N、封口：采用ABS工程塑胶和1.2钢板材料精制而成，结实美观，绿色环保。 O、环保型加厚遮光布；开启方式：手动拉帘；成分：100%涤纶长丝；幅宽：2800mm易清洁，洗涤后不易缩水、不变形；使用年限：5 年以上；重量：不低于 800 克/平方米;遮光率：90%以上;耐</w:t>
            </w:r>
            <w:proofErr w:type="gramStart"/>
            <w:r>
              <w:rPr>
                <w:rFonts w:ascii="宋体" w:hAnsi="宋体" w:cs="宋体" w:hint="eastAsia"/>
                <w:position w:val="1"/>
                <w:szCs w:val="21"/>
              </w:rPr>
              <w:t>日晒色</w:t>
            </w:r>
            <w:proofErr w:type="gramEnd"/>
            <w:r>
              <w:rPr>
                <w:rFonts w:ascii="宋体" w:hAnsi="宋体" w:cs="宋体" w:hint="eastAsia"/>
                <w:position w:val="1"/>
                <w:szCs w:val="21"/>
              </w:rPr>
              <w:t>牢固度变色级5级;布料等级：一等;甲醛含量：符合国家标准（需提供环保认证证书）;色牢度：日晒5级，水洗4级以上，摩擦4级;色差：</w:t>
            </w:r>
            <w:proofErr w:type="gramStart"/>
            <w:r>
              <w:rPr>
                <w:rFonts w:ascii="宋体" w:hAnsi="宋体" w:cs="宋体" w:hint="eastAsia"/>
                <w:position w:val="1"/>
                <w:szCs w:val="21"/>
              </w:rPr>
              <w:t>批内4级</w:t>
            </w:r>
            <w:proofErr w:type="gramEnd"/>
            <w:r>
              <w:rPr>
                <w:rFonts w:ascii="宋体" w:hAnsi="宋体" w:cs="宋体" w:hint="eastAsia"/>
                <w:position w:val="1"/>
                <w:szCs w:val="21"/>
              </w:rPr>
              <w:t>，左右4级;缩水率：低于1.5%; P、</w:t>
            </w:r>
            <w:proofErr w:type="gramStart"/>
            <w:r>
              <w:rPr>
                <w:rFonts w:ascii="宋体" w:hAnsi="宋体" w:cs="宋体" w:hint="eastAsia"/>
                <w:position w:val="1"/>
                <w:szCs w:val="21"/>
              </w:rPr>
              <w:t>挂勾</w:t>
            </w:r>
            <w:proofErr w:type="gramEnd"/>
            <w:r>
              <w:rPr>
                <w:rFonts w:ascii="宋体" w:hAnsi="宋体" w:cs="宋体" w:hint="eastAsia"/>
                <w:position w:val="1"/>
                <w:szCs w:val="21"/>
              </w:rPr>
              <w:t>：采用加厚不锈钢叉（72mm*22mm.104A），耐力强，不易变形，不生锈。布带：采用加厚密织带（带宽：0.75cm,孔距 2.0cm.），可反复清洗。采用棉质布头带，特厚四指钩，针距均匀、无线头、无毛边，不得出现跑边现象。</w:t>
            </w:r>
          </w:p>
        </w:tc>
      </w:tr>
      <w:tr w:rsidR="00393D62">
        <w:trPr>
          <w:jc w:val="center"/>
        </w:trPr>
        <w:tc>
          <w:tcPr>
            <w:tcW w:w="704" w:type="dxa"/>
            <w:vAlign w:val="center"/>
          </w:tcPr>
          <w:p w:rsidR="00393D62" w:rsidRDefault="00E75A45">
            <w:pPr>
              <w:jc w:val="center"/>
              <w:rPr>
                <w:rFonts w:ascii="宋体" w:hAnsi="宋体"/>
                <w:sz w:val="24"/>
              </w:rPr>
            </w:pPr>
            <w:r>
              <w:rPr>
                <w:rFonts w:ascii="宋体" w:hAnsi="宋体" w:hint="eastAsia"/>
                <w:sz w:val="24"/>
              </w:rPr>
              <w:lastRenderedPageBreak/>
              <w:t>5</w:t>
            </w:r>
          </w:p>
        </w:tc>
        <w:tc>
          <w:tcPr>
            <w:tcW w:w="1559" w:type="dxa"/>
            <w:vAlign w:val="center"/>
          </w:tcPr>
          <w:p w:rsidR="00393D62" w:rsidRDefault="00E75A45">
            <w:pPr>
              <w:jc w:val="center"/>
              <w:rPr>
                <w:rFonts w:ascii="宋体" w:hAnsi="宋体"/>
                <w:sz w:val="24"/>
              </w:rPr>
            </w:pPr>
            <w:r>
              <w:rPr>
                <w:rFonts w:ascii="宋体" w:hAnsi="宋体" w:cs="宋体" w:hint="eastAsia"/>
                <w:kern w:val="0"/>
                <w:sz w:val="24"/>
              </w:rPr>
              <w:t>百叶窗</w:t>
            </w:r>
          </w:p>
        </w:tc>
        <w:tc>
          <w:tcPr>
            <w:tcW w:w="709" w:type="dxa"/>
            <w:vAlign w:val="center"/>
          </w:tcPr>
          <w:p w:rsidR="00393D62" w:rsidRDefault="00E75A45">
            <w:pPr>
              <w:jc w:val="center"/>
              <w:rPr>
                <w:rFonts w:ascii="宋体" w:hAnsi="宋体"/>
                <w:sz w:val="24"/>
              </w:rPr>
            </w:pPr>
            <w:r>
              <w:rPr>
                <w:rFonts w:ascii="宋体" w:hAnsi="宋体" w:cs="宋体" w:hint="eastAsia"/>
                <w:kern w:val="0"/>
                <w:sz w:val="24"/>
              </w:rPr>
              <w:t>3</w:t>
            </w:r>
            <w:r>
              <w:rPr>
                <w:rFonts w:ascii="宋体" w:hAnsi="宋体" w:hint="eastAsia"/>
                <w:sz w:val="24"/>
              </w:rPr>
              <w:t xml:space="preserve"> </w:t>
            </w:r>
          </w:p>
        </w:tc>
        <w:tc>
          <w:tcPr>
            <w:tcW w:w="992" w:type="dxa"/>
            <w:vAlign w:val="center"/>
          </w:tcPr>
          <w:p w:rsidR="00393D62" w:rsidRDefault="00E75A45">
            <w:pPr>
              <w:jc w:val="center"/>
              <w:rPr>
                <w:rFonts w:ascii="宋体" w:hAnsi="宋体"/>
                <w:sz w:val="24"/>
              </w:rPr>
            </w:pPr>
            <w:r>
              <w:rPr>
                <w:rFonts w:ascii="宋体" w:hAnsi="宋体" w:cs="宋体" w:hint="eastAsia"/>
                <w:kern w:val="0"/>
                <w:sz w:val="24"/>
              </w:rPr>
              <w:t>扇</w:t>
            </w:r>
          </w:p>
        </w:tc>
        <w:tc>
          <w:tcPr>
            <w:tcW w:w="5380" w:type="dxa"/>
            <w:vAlign w:val="center"/>
          </w:tcPr>
          <w:p w:rsidR="00393D62" w:rsidRDefault="00E75A45">
            <w:pPr>
              <w:jc w:val="left"/>
              <w:rPr>
                <w:rFonts w:ascii="宋体" w:hAnsi="宋体"/>
                <w:sz w:val="24"/>
              </w:rPr>
            </w:pPr>
            <w:r>
              <w:rPr>
                <w:rFonts w:ascii="宋体" w:hAnsi="宋体" w:hint="eastAsia"/>
                <w:sz w:val="24"/>
              </w:rPr>
              <w:t>尺寸：根据每个玻璃窗尺寸制作</w:t>
            </w:r>
          </w:p>
          <w:p w:rsidR="00393D62" w:rsidRDefault="00E75A45">
            <w:pPr>
              <w:jc w:val="left"/>
              <w:rPr>
                <w:rFonts w:ascii="宋体" w:hAnsi="宋体"/>
                <w:sz w:val="24"/>
              </w:rPr>
            </w:pPr>
            <w:r>
              <w:rPr>
                <w:rFonts w:ascii="宋体" w:hAnsi="宋体" w:hint="eastAsia"/>
                <w:sz w:val="24"/>
              </w:rPr>
              <w:t>材质说明：采用铝合金百叶窗材质，</w:t>
            </w:r>
            <w:r>
              <w:rPr>
                <w:rFonts w:ascii="宋体" w:hAnsi="宋体"/>
                <w:sz w:val="24"/>
              </w:rPr>
              <w:t xml:space="preserve">具有调节光线、改善视觉舒适度、改善室内空气流通、改善热舒适度、提升私密性、节省能耗的主要功能。叶片选用优质材质，弹性好、强度高、不易变形。 </w:t>
            </w:r>
            <w:proofErr w:type="gramStart"/>
            <w:r>
              <w:rPr>
                <w:rFonts w:ascii="宋体" w:hAnsi="宋体"/>
                <w:sz w:val="24"/>
              </w:rPr>
              <w:t>部分帘片采用</w:t>
            </w:r>
            <w:proofErr w:type="gramEnd"/>
            <w:r>
              <w:rPr>
                <w:rFonts w:ascii="宋体" w:hAnsi="宋体"/>
                <w:sz w:val="24"/>
              </w:rPr>
              <w:t>氧化钛涂层，可与紫外线反应产生光净化作用，起到防污、抗菌、除臭及清洁空气的自洁效果。</w:t>
            </w:r>
          </w:p>
        </w:tc>
      </w:tr>
      <w:tr w:rsidR="00393D62">
        <w:trPr>
          <w:jc w:val="center"/>
        </w:trPr>
        <w:tc>
          <w:tcPr>
            <w:tcW w:w="704" w:type="dxa"/>
            <w:vAlign w:val="center"/>
          </w:tcPr>
          <w:p w:rsidR="00393D62" w:rsidRDefault="00E75A45">
            <w:pPr>
              <w:jc w:val="center"/>
              <w:rPr>
                <w:rFonts w:ascii="宋体" w:hAnsi="宋体"/>
                <w:sz w:val="24"/>
              </w:rPr>
            </w:pPr>
            <w:r>
              <w:rPr>
                <w:rFonts w:ascii="宋体" w:hAnsi="宋体" w:hint="eastAsia"/>
                <w:sz w:val="24"/>
              </w:rPr>
              <w:lastRenderedPageBreak/>
              <w:t>6</w:t>
            </w:r>
          </w:p>
        </w:tc>
        <w:tc>
          <w:tcPr>
            <w:tcW w:w="1559" w:type="dxa"/>
            <w:vAlign w:val="center"/>
          </w:tcPr>
          <w:p w:rsidR="00393D62" w:rsidRDefault="00E75A45">
            <w:pPr>
              <w:jc w:val="center"/>
              <w:rPr>
                <w:rFonts w:ascii="宋体" w:hAnsi="宋体"/>
                <w:sz w:val="24"/>
              </w:rPr>
            </w:pPr>
            <w:r>
              <w:rPr>
                <w:rFonts w:ascii="宋体" w:hAnsi="宋体" w:cs="宋体" w:hint="eastAsia"/>
                <w:kern w:val="0"/>
                <w:sz w:val="24"/>
              </w:rPr>
              <w:t>玻璃贴磨砂图案纸</w:t>
            </w:r>
          </w:p>
        </w:tc>
        <w:tc>
          <w:tcPr>
            <w:tcW w:w="709" w:type="dxa"/>
            <w:vAlign w:val="center"/>
          </w:tcPr>
          <w:p w:rsidR="00393D62" w:rsidRDefault="00E75A45">
            <w:pPr>
              <w:jc w:val="center"/>
              <w:rPr>
                <w:rFonts w:ascii="宋体" w:hAnsi="宋体"/>
                <w:sz w:val="24"/>
              </w:rPr>
            </w:pPr>
            <w:r>
              <w:rPr>
                <w:rFonts w:ascii="宋体" w:hAnsi="宋体" w:cs="宋体" w:hint="eastAsia"/>
                <w:kern w:val="0"/>
                <w:sz w:val="24"/>
              </w:rPr>
              <w:t>4</w:t>
            </w:r>
            <w:r>
              <w:rPr>
                <w:rFonts w:ascii="宋体" w:hAnsi="宋体" w:hint="eastAsia"/>
                <w:sz w:val="24"/>
              </w:rPr>
              <w:t xml:space="preserve"> </w:t>
            </w:r>
          </w:p>
        </w:tc>
        <w:tc>
          <w:tcPr>
            <w:tcW w:w="992" w:type="dxa"/>
            <w:vAlign w:val="center"/>
          </w:tcPr>
          <w:p w:rsidR="00393D62" w:rsidRDefault="00E75A45">
            <w:pPr>
              <w:jc w:val="center"/>
              <w:rPr>
                <w:rFonts w:ascii="宋体" w:hAnsi="宋体"/>
                <w:sz w:val="24"/>
              </w:rPr>
            </w:pPr>
            <w:r>
              <w:rPr>
                <w:rFonts w:ascii="宋体" w:hAnsi="宋体" w:cs="宋体" w:hint="eastAsia"/>
                <w:kern w:val="0"/>
                <w:sz w:val="24"/>
              </w:rPr>
              <w:t>面</w:t>
            </w:r>
          </w:p>
        </w:tc>
        <w:tc>
          <w:tcPr>
            <w:tcW w:w="5380" w:type="dxa"/>
            <w:vAlign w:val="center"/>
          </w:tcPr>
          <w:p w:rsidR="00393D62" w:rsidRDefault="00E75A45">
            <w:pPr>
              <w:jc w:val="left"/>
              <w:rPr>
                <w:rFonts w:ascii="宋体" w:hAnsi="宋体"/>
                <w:sz w:val="24"/>
              </w:rPr>
            </w:pPr>
            <w:r>
              <w:rPr>
                <w:rFonts w:ascii="宋体" w:hAnsi="宋体" w:hint="eastAsia"/>
                <w:sz w:val="24"/>
              </w:rPr>
              <w:t>尺寸：根据玻璃尺寸制作</w:t>
            </w:r>
          </w:p>
          <w:p w:rsidR="00393D62" w:rsidRDefault="00E75A45">
            <w:pPr>
              <w:jc w:val="left"/>
              <w:rPr>
                <w:rFonts w:ascii="宋体" w:hAnsi="宋体"/>
                <w:sz w:val="24"/>
              </w:rPr>
            </w:pPr>
            <w:r>
              <w:rPr>
                <w:rFonts w:ascii="宋体" w:hAnsi="宋体" w:hint="eastAsia"/>
                <w:sz w:val="24"/>
              </w:rPr>
              <w:t>材料说明：采用优质防水墙贴加厚胶纸，胶纸图案可按照采购方要求设计出图。</w:t>
            </w:r>
          </w:p>
        </w:tc>
      </w:tr>
      <w:tr w:rsidR="00393D62">
        <w:trPr>
          <w:jc w:val="center"/>
        </w:trPr>
        <w:tc>
          <w:tcPr>
            <w:tcW w:w="704" w:type="dxa"/>
            <w:vAlign w:val="center"/>
          </w:tcPr>
          <w:p w:rsidR="00393D62" w:rsidRDefault="00E75A45">
            <w:pPr>
              <w:jc w:val="center"/>
              <w:rPr>
                <w:rFonts w:ascii="宋体" w:hAnsi="宋体"/>
                <w:sz w:val="24"/>
              </w:rPr>
            </w:pPr>
            <w:r>
              <w:rPr>
                <w:rFonts w:ascii="宋体" w:hAnsi="宋体" w:hint="eastAsia"/>
                <w:sz w:val="24"/>
              </w:rPr>
              <w:t>7</w:t>
            </w:r>
          </w:p>
        </w:tc>
        <w:tc>
          <w:tcPr>
            <w:tcW w:w="1559" w:type="dxa"/>
            <w:vAlign w:val="center"/>
          </w:tcPr>
          <w:p w:rsidR="00393D62" w:rsidRDefault="00E75A45">
            <w:pPr>
              <w:jc w:val="center"/>
              <w:rPr>
                <w:rFonts w:ascii="宋体" w:hAnsi="宋体"/>
                <w:sz w:val="24"/>
              </w:rPr>
            </w:pPr>
            <w:r>
              <w:rPr>
                <w:rFonts w:ascii="宋体" w:hAnsi="宋体" w:cs="宋体" w:hint="eastAsia"/>
                <w:kern w:val="0"/>
                <w:sz w:val="24"/>
              </w:rPr>
              <w:t>门牌</w:t>
            </w:r>
          </w:p>
        </w:tc>
        <w:tc>
          <w:tcPr>
            <w:tcW w:w="709" w:type="dxa"/>
            <w:vAlign w:val="center"/>
          </w:tcPr>
          <w:p w:rsidR="00393D62" w:rsidRDefault="00E75A45">
            <w:pPr>
              <w:jc w:val="center"/>
              <w:rPr>
                <w:rFonts w:ascii="宋体" w:hAnsi="宋体"/>
                <w:sz w:val="24"/>
              </w:rPr>
            </w:pPr>
            <w:r>
              <w:rPr>
                <w:rFonts w:ascii="宋体" w:hAnsi="宋体" w:cs="宋体" w:hint="eastAsia"/>
                <w:kern w:val="0"/>
                <w:sz w:val="24"/>
              </w:rPr>
              <w:t>7</w:t>
            </w:r>
            <w:r>
              <w:rPr>
                <w:rFonts w:ascii="宋体" w:hAnsi="宋体" w:hint="eastAsia"/>
                <w:sz w:val="24"/>
              </w:rPr>
              <w:t xml:space="preserve"> </w:t>
            </w:r>
          </w:p>
        </w:tc>
        <w:tc>
          <w:tcPr>
            <w:tcW w:w="992" w:type="dxa"/>
            <w:vAlign w:val="center"/>
          </w:tcPr>
          <w:p w:rsidR="00393D62" w:rsidRDefault="00E75A45">
            <w:pPr>
              <w:jc w:val="center"/>
              <w:rPr>
                <w:rFonts w:ascii="宋体" w:hAnsi="宋体"/>
                <w:sz w:val="24"/>
              </w:rPr>
            </w:pPr>
            <w:proofErr w:type="gramStart"/>
            <w:r>
              <w:rPr>
                <w:rFonts w:ascii="宋体" w:hAnsi="宋体" w:cs="宋体" w:hint="eastAsia"/>
                <w:kern w:val="0"/>
                <w:sz w:val="24"/>
              </w:rPr>
              <w:t>个</w:t>
            </w:r>
            <w:proofErr w:type="gramEnd"/>
          </w:p>
        </w:tc>
        <w:tc>
          <w:tcPr>
            <w:tcW w:w="5380" w:type="dxa"/>
            <w:vAlign w:val="center"/>
          </w:tcPr>
          <w:p w:rsidR="00393D62" w:rsidRDefault="00E75A45">
            <w:pPr>
              <w:jc w:val="left"/>
              <w:rPr>
                <w:rFonts w:ascii="宋体" w:hAnsi="宋体"/>
                <w:sz w:val="24"/>
              </w:rPr>
            </w:pPr>
            <w:r>
              <w:rPr>
                <w:rFonts w:ascii="宋体" w:hAnsi="宋体" w:hint="eastAsia"/>
                <w:sz w:val="24"/>
              </w:rPr>
              <w:t>材料说明：采用优质铝合金框架，配塑胶可抽取门牌，门牌可设计添加l</w:t>
            </w:r>
            <w:r>
              <w:rPr>
                <w:rFonts w:ascii="宋体" w:hAnsi="宋体"/>
                <w:sz w:val="24"/>
              </w:rPr>
              <w:t>ogo</w:t>
            </w:r>
            <w:r>
              <w:rPr>
                <w:rFonts w:ascii="宋体" w:hAnsi="宋体" w:hint="eastAsia"/>
                <w:sz w:val="24"/>
              </w:rPr>
              <w:t>，整体换取方便，风格优雅。</w:t>
            </w:r>
          </w:p>
        </w:tc>
      </w:tr>
      <w:tr w:rsidR="00393D62">
        <w:trPr>
          <w:jc w:val="center"/>
        </w:trPr>
        <w:tc>
          <w:tcPr>
            <w:tcW w:w="9344" w:type="dxa"/>
            <w:gridSpan w:val="5"/>
            <w:vAlign w:val="center"/>
          </w:tcPr>
          <w:p w:rsidR="00393D62" w:rsidRDefault="00E75A45">
            <w:pPr>
              <w:widowControl/>
              <w:jc w:val="left"/>
              <w:rPr>
                <w:rFonts w:ascii="宋体" w:hAnsi="宋体" w:cs="宋体"/>
                <w:kern w:val="0"/>
                <w:sz w:val="24"/>
              </w:rPr>
            </w:pPr>
            <w:r>
              <w:rPr>
                <w:rFonts w:ascii="宋体" w:hAnsi="宋体" w:cs="宋体" w:hint="eastAsia"/>
                <w:kern w:val="0"/>
                <w:sz w:val="24"/>
              </w:rPr>
              <w:t>多功能会议室</w:t>
            </w:r>
          </w:p>
        </w:tc>
      </w:tr>
      <w:tr w:rsidR="00393D62">
        <w:trPr>
          <w:jc w:val="center"/>
        </w:trPr>
        <w:tc>
          <w:tcPr>
            <w:tcW w:w="704" w:type="dxa"/>
            <w:vAlign w:val="center"/>
          </w:tcPr>
          <w:p w:rsidR="00393D62" w:rsidRDefault="00E75A45">
            <w:pPr>
              <w:jc w:val="center"/>
              <w:rPr>
                <w:rFonts w:ascii="宋体" w:hAnsi="宋体"/>
                <w:sz w:val="24"/>
              </w:rPr>
            </w:pPr>
            <w:r>
              <w:rPr>
                <w:rFonts w:ascii="宋体" w:hAnsi="宋体" w:hint="eastAsia"/>
                <w:sz w:val="24"/>
              </w:rPr>
              <w:t>1</w:t>
            </w:r>
          </w:p>
        </w:tc>
        <w:tc>
          <w:tcPr>
            <w:tcW w:w="1559" w:type="dxa"/>
            <w:vAlign w:val="center"/>
          </w:tcPr>
          <w:p w:rsidR="00393D62" w:rsidRDefault="00E75A45">
            <w:pPr>
              <w:jc w:val="center"/>
              <w:rPr>
                <w:rFonts w:ascii="宋体" w:hAnsi="宋体"/>
                <w:sz w:val="24"/>
              </w:rPr>
            </w:pPr>
            <w:r>
              <w:rPr>
                <w:rFonts w:ascii="宋体" w:hAnsi="宋体" w:cs="宋体"/>
                <w:kern w:val="0"/>
                <w:sz w:val="24"/>
              </w:rPr>
              <w:t>拼接组合会议桌</w:t>
            </w:r>
            <w:r>
              <w:rPr>
                <w:rFonts w:ascii="宋体" w:hAnsi="宋体" w:cs="宋体" w:hint="eastAsia"/>
                <w:kern w:val="0"/>
                <w:sz w:val="24"/>
              </w:rPr>
              <w:t>长方形桌</w:t>
            </w:r>
          </w:p>
        </w:tc>
        <w:tc>
          <w:tcPr>
            <w:tcW w:w="709" w:type="dxa"/>
            <w:vAlign w:val="center"/>
          </w:tcPr>
          <w:p w:rsidR="00393D62" w:rsidRDefault="00E75A45">
            <w:pPr>
              <w:jc w:val="center"/>
              <w:rPr>
                <w:rFonts w:ascii="宋体" w:hAnsi="宋体"/>
                <w:sz w:val="24"/>
              </w:rPr>
            </w:pPr>
            <w:r>
              <w:rPr>
                <w:rFonts w:ascii="宋体" w:hAnsi="宋体" w:cs="宋体" w:hint="eastAsia"/>
                <w:kern w:val="0"/>
                <w:sz w:val="24"/>
              </w:rPr>
              <w:t>6</w:t>
            </w:r>
            <w:r>
              <w:rPr>
                <w:rFonts w:ascii="宋体" w:hAnsi="宋体" w:hint="eastAsia"/>
                <w:sz w:val="24"/>
              </w:rPr>
              <w:t xml:space="preserve"> </w:t>
            </w:r>
          </w:p>
        </w:tc>
        <w:tc>
          <w:tcPr>
            <w:tcW w:w="992" w:type="dxa"/>
            <w:vAlign w:val="center"/>
          </w:tcPr>
          <w:p w:rsidR="00393D62" w:rsidRDefault="00E75A45">
            <w:pPr>
              <w:jc w:val="center"/>
              <w:rPr>
                <w:rFonts w:ascii="宋体" w:hAnsi="宋体"/>
                <w:sz w:val="24"/>
              </w:rPr>
            </w:pPr>
            <w:r>
              <w:rPr>
                <w:rFonts w:ascii="宋体" w:hAnsi="宋体" w:cs="宋体" w:hint="eastAsia"/>
                <w:kern w:val="0"/>
                <w:sz w:val="24"/>
              </w:rPr>
              <w:t>张</w:t>
            </w:r>
          </w:p>
        </w:tc>
        <w:tc>
          <w:tcPr>
            <w:tcW w:w="5380" w:type="dxa"/>
            <w:vAlign w:val="center"/>
          </w:tcPr>
          <w:p w:rsidR="00393D62" w:rsidRDefault="00E75A45">
            <w:pPr>
              <w:widowControl/>
              <w:jc w:val="left"/>
              <w:rPr>
                <w:rFonts w:ascii="宋体" w:hAnsi="宋体" w:cs="宋体"/>
                <w:kern w:val="0"/>
                <w:sz w:val="24"/>
              </w:rPr>
            </w:pPr>
            <w:r>
              <w:rPr>
                <w:rFonts w:ascii="宋体" w:hAnsi="宋体" w:cs="宋体" w:hint="eastAsia"/>
                <w:kern w:val="0"/>
                <w:sz w:val="24"/>
              </w:rPr>
              <w:t>尺寸：1</w:t>
            </w:r>
            <w:r>
              <w:rPr>
                <w:rFonts w:ascii="宋体" w:hAnsi="宋体" w:cs="宋体"/>
                <w:kern w:val="0"/>
                <w:sz w:val="24"/>
              </w:rPr>
              <w:t>5</w:t>
            </w:r>
            <w:r>
              <w:rPr>
                <w:rFonts w:ascii="宋体" w:hAnsi="宋体" w:cs="宋体" w:hint="eastAsia"/>
                <w:kern w:val="0"/>
                <w:sz w:val="24"/>
              </w:rPr>
              <w:t xml:space="preserve">00*550*750mm  </w:t>
            </w:r>
          </w:p>
          <w:p w:rsidR="00393D62" w:rsidRDefault="00E75A45">
            <w:pPr>
              <w:jc w:val="left"/>
              <w:rPr>
                <w:rFonts w:ascii="宋体" w:hAnsi="宋体"/>
                <w:sz w:val="24"/>
              </w:rPr>
            </w:pPr>
            <w:r>
              <w:rPr>
                <w:rFonts w:ascii="宋体" w:hAnsi="宋体" w:cs="宋体" w:hint="eastAsia"/>
                <w:kern w:val="0"/>
                <w:sz w:val="24"/>
              </w:rPr>
              <w:t>基材：选用绿色环保E</w:t>
            </w:r>
            <w:r>
              <w:rPr>
                <w:rFonts w:ascii="宋体" w:hAnsi="宋体" w:cs="宋体"/>
                <w:kern w:val="0"/>
                <w:sz w:val="24"/>
              </w:rPr>
              <w:t>1</w:t>
            </w:r>
            <w:r>
              <w:rPr>
                <w:rFonts w:ascii="宋体" w:hAnsi="宋体" w:cs="宋体" w:hint="eastAsia"/>
                <w:kern w:val="0"/>
                <w:sz w:val="24"/>
              </w:rPr>
              <w:t>级三聚氰胺板面，A</w:t>
            </w:r>
            <w:r>
              <w:rPr>
                <w:rFonts w:ascii="宋体" w:hAnsi="宋体" w:cs="宋体"/>
                <w:kern w:val="0"/>
                <w:sz w:val="24"/>
              </w:rPr>
              <w:t>BS</w:t>
            </w:r>
            <w:r>
              <w:rPr>
                <w:rFonts w:ascii="宋体" w:hAnsi="宋体" w:cs="宋体" w:hint="eastAsia"/>
                <w:kern w:val="0"/>
                <w:sz w:val="24"/>
              </w:rPr>
              <w:t>工程塑料，钢制脚架，选用优质</w:t>
            </w:r>
            <w:proofErr w:type="gramStart"/>
            <w:r>
              <w:rPr>
                <w:rFonts w:ascii="宋体" w:hAnsi="宋体" w:cs="宋体" w:hint="eastAsia"/>
                <w:kern w:val="0"/>
                <w:sz w:val="24"/>
              </w:rPr>
              <w:t>钣</w:t>
            </w:r>
            <w:proofErr w:type="gramEnd"/>
            <w:r>
              <w:rPr>
                <w:rFonts w:ascii="宋体" w:hAnsi="宋体" w:cs="宋体" w:hint="eastAsia"/>
                <w:kern w:val="0"/>
                <w:sz w:val="24"/>
              </w:rPr>
              <w:t>金配件及优质锌铝压铸配件，可循环使用，钢木结构，稳固耐用不变形。白色桌面搭配橙色挡板，颜色鲜明亮丽，色调温暖，桌面板采用2</w:t>
            </w:r>
            <w:r>
              <w:rPr>
                <w:rFonts w:ascii="宋体" w:hAnsi="宋体" w:cs="宋体"/>
                <w:kern w:val="0"/>
                <w:sz w:val="24"/>
              </w:rPr>
              <w:t>5mm</w:t>
            </w:r>
            <w:r>
              <w:rPr>
                <w:rFonts w:ascii="宋体" w:hAnsi="宋体" w:cs="宋体" w:hint="eastAsia"/>
                <w:kern w:val="0"/>
                <w:sz w:val="24"/>
              </w:rPr>
              <w:t>厚优质胶板，黑白封边，钢制下架黑色喷涂，经久耐用。长方形桌子/扇形桌子，可根据不同需求，随心组合，并且每张桌面下面都配子母扣，可以互相锁死，牢固耐用。</w:t>
            </w:r>
          </w:p>
        </w:tc>
      </w:tr>
      <w:tr w:rsidR="00393D62">
        <w:trPr>
          <w:jc w:val="center"/>
        </w:trPr>
        <w:tc>
          <w:tcPr>
            <w:tcW w:w="704" w:type="dxa"/>
            <w:vAlign w:val="center"/>
          </w:tcPr>
          <w:p w:rsidR="00393D62" w:rsidRDefault="00E75A45">
            <w:pPr>
              <w:jc w:val="center"/>
              <w:rPr>
                <w:rFonts w:ascii="宋体" w:hAnsi="宋体"/>
                <w:sz w:val="24"/>
              </w:rPr>
            </w:pPr>
            <w:r>
              <w:rPr>
                <w:rFonts w:ascii="宋体" w:hAnsi="宋体" w:hint="eastAsia"/>
                <w:sz w:val="24"/>
              </w:rPr>
              <w:t>2</w:t>
            </w:r>
          </w:p>
        </w:tc>
        <w:tc>
          <w:tcPr>
            <w:tcW w:w="1559" w:type="dxa"/>
            <w:vAlign w:val="center"/>
          </w:tcPr>
          <w:p w:rsidR="00393D62" w:rsidRDefault="00E75A45">
            <w:pPr>
              <w:jc w:val="center"/>
              <w:rPr>
                <w:rFonts w:ascii="宋体" w:hAnsi="宋体"/>
                <w:sz w:val="24"/>
              </w:rPr>
            </w:pPr>
            <w:r>
              <w:rPr>
                <w:rFonts w:ascii="宋体" w:hAnsi="宋体" w:cs="宋体"/>
                <w:kern w:val="0"/>
                <w:sz w:val="24"/>
              </w:rPr>
              <w:t>拼接组合会议桌</w:t>
            </w:r>
            <w:r>
              <w:rPr>
                <w:rFonts w:ascii="宋体" w:hAnsi="宋体" w:cs="宋体" w:hint="eastAsia"/>
                <w:kern w:val="0"/>
                <w:sz w:val="24"/>
              </w:rPr>
              <w:t>扇形桌</w:t>
            </w:r>
          </w:p>
        </w:tc>
        <w:tc>
          <w:tcPr>
            <w:tcW w:w="709" w:type="dxa"/>
            <w:vAlign w:val="center"/>
          </w:tcPr>
          <w:p w:rsidR="00393D62" w:rsidRDefault="00E75A45">
            <w:pPr>
              <w:jc w:val="center"/>
              <w:rPr>
                <w:rFonts w:ascii="宋体" w:hAnsi="宋体"/>
                <w:sz w:val="24"/>
              </w:rPr>
            </w:pPr>
            <w:r>
              <w:rPr>
                <w:rFonts w:ascii="宋体" w:hAnsi="宋体" w:cs="宋体" w:hint="eastAsia"/>
                <w:kern w:val="0"/>
                <w:sz w:val="24"/>
              </w:rPr>
              <w:t>6</w:t>
            </w:r>
            <w:r>
              <w:rPr>
                <w:rFonts w:ascii="宋体" w:hAnsi="宋体" w:hint="eastAsia"/>
                <w:sz w:val="24"/>
              </w:rPr>
              <w:t xml:space="preserve"> </w:t>
            </w:r>
          </w:p>
        </w:tc>
        <w:tc>
          <w:tcPr>
            <w:tcW w:w="992" w:type="dxa"/>
            <w:vAlign w:val="center"/>
          </w:tcPr>
          <w:p w:rsidR="00393D62" w:rsidRDefault="00E75A45">
            <w:pPr>
              <w:jc w:val="center"/>
              <w:rPr>
                <w:rFonts w:ascii="宋体" w:hAnsi="宋体"/>
                <w:sz w:val="24"/>
              </w:rPr>
            </w:pPr>
            <w:r>
              <w:rPr>
                <w:rFonts w:ascii="宋体" w:hAnsi="宋体" w:cs="宋体" w:hint="eastAsia"/>
                <w:kern w:val="0"/>
                <w:sz w:val="24"/>
              </w:rPr>
              <w:t>张</w:t>
            </w:r>
          </w:p>
        </w:tc>
        <w:tc>
          <w:tcPr>
            <w:tcW w:w="5380" w:type="dxa"/>
            <w:vAlign w:val="center"/>
          </w:tcPr>
          <w:p w:rsidR="00393D62" w:rsidRDefault="00E75A45">
            <w:pPr>
              <w:widowControl/>
              <w:jc w:val="left"/>
              <w:rPr>
                <w:rFonts w:ascii="宋体" w:hAnsi="宋体" w:cs="宋体"/>
                <w:kern w:val="0"/>
                <w:sz w:val="24"/>
              </w:rPr>
            </w:pPr>
            <w:r>
              <w:rPr>
                <w:rFonts w:ascii="宋体" w:hAnsi="宋体" w:cs="宋体" w:hint="eastAsia"/>
                <w:kern w:val="0"/>
                <w:sz w:val="24"/>
              </w:rPr>
              <w:t>尺寸：7</w:t>
            </w:r>
            <w:r>
              <w:rPr>
                <w:rFonts w:ascii="宋体" w:hAnsi="宋体" w:cs="宋体"/>
                <w:kern w:val="0"/>
                <w:sz w:val="24"/>
              </w:rPr>
              <w:t>25</w:t>
            </w:r>
            <w:r>
              <w:rPr>
                <w:rFonts w:ascii="宋体" w:hAnsi="宋体" w:cs="宋体" w:hint="eastAsia"/>
                <w:kern w:val="0"/>
                <w:sz w:val="24"/>
              </w:rPr>
              <w:t>*</w:t>
            </w:r>
            <w:r>
              <w:rPr>
                <w:rFonts w:ascii="宋体" w:hAnsi="宋体" w:cs="宋体"/>
                <w:kern w:val="0"/>
                <w:sz w:val="24"/>
              </w:rPr>
              <w:t>570</w:t>
            </w:r>
            <w:r>
              <w:rPr>
                <w:rFonts w:ascii="宋体" w:hAnsi="宋体" w:cs="宋体" w:hint="eastAsia"/>
                <w:kern w:val="0"/>
                <w:sz w:val="24"/>
              </w:rPr>
              <w:t>*</w:t>
            </w:r>
            <w:r>
              <w:rPr>
                <w:rFonts w:ascii="宋体" w:hAnsi="宋体" w:cs="宋体"/>
                <w:kern w:val="0"/>
                <w:sz w:val="24"/>
              </w:rPr>
              <w:t>750</w:t>
            </w:r>
            <w:r>
              <w:rPr>
                <w:rFonts w:ascii="宋体" w:hAnsi="宋体" w:cs="宋体" w:hint="eastAsia"/>
                <w:kern w:val="0"/>
                <w:sz w:val="24"/>
              </w:rPr>
              <w:t>mm</w:t>
            </w:r>
          </w:p>
          <w:p w:rsidR="00393D62" w:rsidRDefault="00E75A45">
            <w:pPr>
              <w:jc w:val="left"/>
              <w:rPr>
                <w:rFonts w:ascii="宋体" w:hAnsi="宋体"/>
                <w:sz w:val="24"/>
              </w:rPr>
            </w:pPr>
            <w:r>
              <w:rPr>
                <w:rFonts w:ascii="宋体" w:hAnsi="宋体" w:cs="宋体" w:hint="eastAsia"/>
                <w:kern w:val="0"/>
                <w:sz w:val="24"/>
              </w:rPr>
              <w:t>基材：选用绿色环保E</w:t>
            </w:r>
            <w:r>
              <w:rPr>
                <w:rFonts w:ascii="宋体" w:hAnsi="宋体" w:cs="宋体"/>
                <w:kern w:val="0"/>
                <w:sz w:val="24"/>
              </w:rPr>
              <w:t>1</w:t>
            </w:r>
            <w:r>
              <w:rPr>
                <w:rFonts w:ascii="宋体" w:hAnsi="宋体" w:cs="宋体" w:hint="eastAsia"/>
                <w:kern w:val="0"/>
                <w:sz w:val="24"/>
              </w:rPr>
              <w:t>级三聚氰胺板面，A</w:t>
            </w:r>
            <w:r>
              <w:rPr>
                <w:rFonts w:ascii="宋体" w:hAnsi="宋体" w:cs="宋体"/>
                <w:kern w:val="0"/>
                <w:sz w:val="24"/>
              </w:rPr>
              <w:t>BS</w:t>
            </w:r>
            <w:r>
              <w:rPr>
                <w:rFonts w:ascii="宋体" w:hAnsi="宋体" w:cs="宋体" w:hint="eastAsia"/>
                <w:kern w:val="0"/>
                <w:sz w:val="24"/>
              </w:rPr>
              <w:t>工程塑料，钢制脚架，选用优质</w:t>
            </w:r>
            <w:proofErr w:type="gramStart"/>
            <w:r>
              <w:rPr>
                <w:rFonts w:ascii="宋体" w:hAnsi="宋体" w:cs="宋体" w:hint="eastAsia"/>
                <w:kern w:val="0"/>
                <w:sz w:val="24"/>
              </w:rPr>
              <w:t>钣</w:t>
            </w:r>
            <w:proofErr w:type="gramEnd"/>
            <w:r>
              <w:rPr>
                <w:rFonts w:ascii="宋体" w:hAnsi="宋体" w:cs="宋体" w:hint="eastAsia"/>
                <w:kern w:val="0"/>
                <w:sz w:val="24"/>
              </w:rPr>
              <w:t>金配件及优质锌铝压铸配件，可循环使用，钢木结构，稳固耐用不变形。白色桌面搭配橙色挡板，颜色鲜明亮丽，色调温暖，桌面板采用2</w:t>
            </w:r>
            <w:r>
              <w:rPr>
                <w:rFonts w:ascii="宋体" w:hAnsi="宋体" w:cs="宋体"/>
                <w:kern w:val="0"/>
                <w:sz w:val="24"/>
              </w:rPr>
              <w:t>5mm</w:t>
            </w:r>
            <w:r>
              <w:rPr>
                <w:rFonts w:ascii="宋体" w:hAnsi="宋体" w:cs="宋体" w:hint="eastAsia"/>
                <w:kern w:val="0"/>
                <w:sz w:val="24"/>
              </w:rPr>
              <w:t>厚优质胶板，黑白封边，钢制下架黑色喷涂，经久耐用。长方形桌子/扇形桌子，可根据不同需求，随心组合，并且每张桌面下面都配子母扣，可以互相锁死，牢固耐用。</w:t>
            </w:r>
          </w:p>
        </w:tc>
      </w:tr>
      <w:tr w:rsidR="00393D62">
        <w:trPr>
          <w:jc w:val="center"/>
        </w:trPr>
        <w:tc>
          <w:tcPr>
            <w:tcW w:w="704" w:type="dxa"/>
            <w:vAlign w:val="center"/>
          </w:tcPr>
          <w:p w:rsidR="00393D62" w:rsidRDefault="00E75A45">
            <w:pPr>
              <w:jc w:val="center"/>
              <w:rPr>
                <w:rFonts w:ascii="宋体" w:hAnsi="宋体"/>
                <w:sz w:val="24"/>
              </w:rPr>
            </w:pPr>
            <w:r>
              <w:rPr>
                <w:rFonts w:ascii="宋体" w:hAnsi="宋体" w:hint="eastAsia"/>
                <w:sz w:val="24"/>
              </w:rPr>
              <w:t>3</w:t>
            </w:r>
          </w:p>
        </w:tc>
        <w:tc>
          <w:tcPr>
            <w:tcW w:w="1559" w:type="dxa"/>
            <w:vAlign w:val="center"/>
          </w:tcPr>
          <w:p w:rsidR="00393D62" w:rsidRDefault="00E75A45">
            <w:pPr>
              <w:jc w:val="center"/>
              <w:rPr>
                <w:rFonts w:ascii="宋体" w:hAnsi="宋体"/>
                <w:sz w:val="24"/>
              </w:rPr>
            </w:pPr>
            <w:r>
              <w:rPr>
                <w:rFonts w:ascii="宋体" w:hAnsi="宋体" w:cs="宋体" w:hint="eastAsia"/>
                <w:kern w:val="0"/>
                <w:sz w:val="24"/>
              </w:rPr>
              <w:t>会议椅</w:t>
            </w:r>
          </w:p>
        </w:tc>
        <w:tc>
          <w:tcPr>
            <w:tcW w:w="709" w:type="dxa"/>
            <w:vAlign w:val="center"/>
          </w:tcPr>
          <w:p w:rsidR="00393D62" w:rsidRDefault="00E75A45">
            <w:pPr>
              <w:jc w:val="center"/>
              <w:rPr>
                <w:rFonts w:ascii="宋体" w:hAnsi="宋体"/>
                <w:sz w:val="24"/>
              </w:rPr>
            </w:pPr>
            <w:r>
              <w:rPr>
                <w:rFonts w:ascii="宋体" w:hAnsi="宋体"/>
                <w:sz w:val="24"/>
              </w:rPr>
              <w:t>40</w:t>
            </w:r>
            <w:r>
              <w:rPr>
                <w:rFonts w:ascii="宋体" w:hAnsi="宋体" w:hint="eastAsia"/>
                <w:sz w:val="24"/>
              </w:rPr>
              <w:t xml:space="preserve"> </w:t>
            </w:r>
          </w:p>
        </w:tc>
        <w:tc>
          <w:tcPr>
            <w:tcW w:w="992" w:type="dxa"/>
            <w:vAlign w:val="center"/>
          </w:tcPr>
          <w:p w:rsidR="00393D62" w:rsidRDefault="00E75A45">
            <w:pPr>
              <w:jc w:val="center"/>
              <w:rPr>
                <w:rFonts w:ascii="宋体" w:hAnsi="宋体"/>
                <w:sz w:val="24"/>
              </w:rPr>
            </w:pPr>
            <w:r>
              <w:rPr>
                <w:rFonts w:ascii="宋体" w:hAnsi="宋体" w:hint="eastAsia"/>
                <w:sz w:val="24"/>
              </w:rPr>
              <w:t>张</w:t>
            </w:r>
          </w:p>
        </w:tc>
        <w:tc>
          <w:tcPr>
            <w:tcW w:w="5380" w:type="dxa"/>
            <w:vAlign w:val="center"/>
          </w:tcPr>
          <w:p w:rsidR="00393D62" w:rsidRDefault="00E75A45">
            <w:pPr>
              <w:widowControl/>
              <w:jc w:val="left"/>
              <w:rPr>
                <w:rFonts w:ascii="宋体" w:hAnsi="宋体" w:cs="宋体"/>
                <w:kern w:val="0"/>
                <w:sz w:val="24"/>
              </w:rPr>
            </w:pPr>
            <w:r>
              <w:rPr>
                <w:rFonts w:ascii="宋体" w:hAnsi="宋体" w:cs="宋体" w:hint="eastAsia"/>
                <w:kern w:val="0"/>
                <w:sz w:val="24"/>
              </w:rPr>
              <w:t>整体尺寸：</w:t>
            </w:r>
            <w:r>
              <w:rPr>
                <w:rFonts w:ascii="宋体" w:hAnsi="宋体" w:cs="宋体"/>
                <w:kern w:val="0"/>
                <w:sz w:val="24"/>
              </w:rPr>
              <w:t>560*540*870mm</w:t>
            </w:r>
          </w:p>
          <w:p w:rsidR="00393D62" w:rsidRDefault="00E75A45">
            <w:pPr>
              <w:jc w:val="left"/>
              <w:rPr>
                <w:rFonts w:ascii="宋体" w:hAnsi="宋体"/>
                <w:sz w:val="24"/>
              </w:rPr>
            </w:pPr>
            <w:r>
              <w:rPr>
                <w:rFonts w:ascii="宋体" w:hAnsi="宋体" w:cs="宋体" w:hint="eastAsia"/>
                <w:kern w:val="0"/>
                <w:sz w:val="24"/>
              </w:rPr>
              <w:t>材料说明：</w:t>
            </w:r>
            <w:r>
              <w:rPr>
                <w:rFonts w:ascii="宋体" w:hAnsi="宋体" w:cs="宋体"/>
                <w:kern w:val="0"/>
                <w:sz w:val="24"/>
              </w:rPr>
              <w:t>40密度高弹力海绵</w:t>
            </w:r>
            <w:r>
              <w:rPr>
                <w:rFonts w:ascii="宋体" w:hAnsi="宋体" w:cs="宋体" w:hint="eastAsia"/>
                <w:kern w:val="0"/>
                <w:sz w:val="24"/>
              </w:rPr>
              <w:t>，尼龙加玻</w:t>
            </w:r>
            <w:proofErr w:type="gramStart"/>
            <w:r>
              <w:rPr>
                <w:rFonts w:ascii="宋体" w:hAnsi="宋体" w:cs="宋体" w:hint="eastAsia"/>
                <w:kern w:val="0"/>
                <w:sz w:val="24"/>
              </w:rPr>
              <w:t>纤</w:t>
            </w:r>
            <w:proofErr w:type="gramEnd"/>
            <w:r>
              <w:rPr>
                <w:rFonts w:ascii="宋体" w:hAnsi="宋体" w:cs="宋体" w:hint="eastAsia"/>
                <w:kern w:val="0"/>
                <w:sz w:val="24"/>
              </w:rPr>
              <w:t>椅背，</w:t>
            </w:r>
            <w:r>
              <w:rPr>
                <w:rFonts w:ascii="宋体" w:hAnsi="宋体" w:hint="eastAsia"/>
              </w:rPr>
              <w:t>▲</w:t>
            </w:r>
            <w:r>
              <w:rPr>
                <w:rFonts w:ascii="宋体" w:hAnsi="宋体" w:cs="宋体"/>
                <w:kern w:val="0"/>
                <w:sz w:val="24"/>
              </w:rPr>
              <w:t>25管1.8厚银灰色喷粉椅架，后面带铝合金铸件连接靠背</w:t>
            </w:r>
            <w:r>
              <w:rPr>
                <w:rFonts w:ascii="宋体" w:hAnsi="宋体" w:cs="宋体" w:hint="eastAsia"/>
                <w:kern w:val="0"/>
                <w:sz w:val="24"/>
              </w:rPr>
              <w:t>，φ</w:t>
            </w:r>
            <w:r>
              <w:rPr>
                <w:rFonts w:ascii="宋体" w:hAnsi="宋体" w:cs="宋体"/>
                <w:kern w:val="0"/>
                <w:sz w:val="24"/>
              </w:rPr>
              <w:t>50M黑色尼龙轮</w:t>
            </w:r>
            <w:r>
              <w:rPr>
                <w:rFonts w:ascii="宋体" w:hAnsi="宋体" w:cs="宋体" w:hint="eastAsia"/>
                <w:kern w:val="0"/>
                <w:sz w:val="24"/>
              </w:rPr>
              <w:t>。</w:t>
            </w:r>
          </w:p>
        </w:tc>
      </w:tr>
      <w:tr w:rsidR="00393D62">
        <w:trPr>
          <w:jc w:val="center"/>
        </w:trPr>
        <w:tc>
          <w:tcPr>
            <w:tcW w:w="704" w:type="dxa"/>
            <w:vAlign w:val="center"/>
          </w:tcPr>
          <w:p w:rsidR="00393D62" w:rsidRDefault="00E75A45">
            <w:pPr>
              <w:jc w:val="center"/>
              <w:rPr>
                <w:rFonts w:ascii="宋体" w:hAnsi="宋体"/>
                <w:sz w:val="24"/>
              </w:rPr>
            </w:pPr>
            <w:r>
              <w:rPr>
                <w:rFonts w:ascii="宋体" w:hAnsi="宋体" w:hint="eastAsia"/>
                <w:sz w:val="24"/>
              </w:rPr>
              <w:lastRenderedPageBreak/>
              <w:t>4</w:t>
            </w:r>
          </w:p>
        </w:tc>
        <w:tc>
          <w:tcPr>
            <w:tcW w:w="1559" w:type="dxa"/>
            <w:vAlign w:val="center"/>
          </w:tcPr>
          <w:p w:rsidR="00393D62" w:rsidRDefault="00E75A45">
            <w:pPr>
              <w:jc w:val="center"/>
              <w:rPr>
                <w:rFonts w:ascii="宋体" w:hAnsi="宋体"/>
                <w:sz w:val="24"/>
              </w:rPr>
            </w:pPr>
            <w:r>
              <w:rPr>
                <w:rFonts w:ascii="宋体" w:hAnsi="宋体" w:cs="宋体" w:hint="eastAsia"/>
                <w:kern w:val="0"/>
                <w:sz w:val="24"/>
              </w:rPr>
              <w:t>主席台</w:t>
            </w:r>
          </w:p>
        </w:tc>
        <w:tc>
          <w:tcPr>
            <w:tcW w:w="709" w:type="dxa"/>
            <w:vAlign w:val="center"/>
          </w:tcPr>
          <w:p w:rsidR="00393D62" w:rsidRDefault="00E75A45">
            <w:pPr>
              <w:jc w:val="center"/>
              <w:rPr>
                <w:rFonts w:ascii="宋体" w:hAnsi="宋体"/>
                <w:sz w:val="24"/>
              </w:rPr>
            </w:pPr>
            <w:r>
              <w:rPr>
                <w:rFonts w:ascii="宋体" w:hAnsi="宋体"/>
                <w:sz w:val="24"/>
              </w:rPr>
              <w:t>1</w:t>
            </w:r>
            <w:r>
              <w:rPr>
                <w:rFonts w:ascii="宋体" w:hAnsi="宋体" w:hint="eastAsia"/>
                <w:sz w:val="24"/>
              </w:rPr>
              <w:t xml:space="preserve"> </w:t>
            </w:r>
          </w:p>
        </w:tc>
        <w:tc>
          <w:tcPr>
            <w:tcW w:w="992" w:type="dxa"/>
            <w:vAlign w:val="center"/>
          </w:tcPr>
          <w:p w:rsidR="00393D62" w:rsidRDefault="00E75A45">
            <w:pPr>
              <w:jc w:val="center"/>
              <w:rPr>
                <w:rFonts w:ascii="宋体" w:hAnsi="宋体"/>
                <w:sz w:val="24"/>
              </w:rPr>
            </w:pPr>
            <w:r>
              <w:rPr>
                <w:rFonts w:ascii="宋体" w:hAnsi="宋体" w:hint="eastAsia"/>
                <w:sz w:val="24"/>
              </w:rPr>
              <w:t>张</w:t>
            </w:r>
          </w:p>
        </w:tc>
        <w:tc>
          <w:tcPr>
            <w:tcW w:w="5380" w:type="dxa"/>
            <w:vAlign w:val="center"/>
          </w:tcPr>
          <w:p w:rsidR="00393D62" w:rsidRDefault="00E75A45">
            <w:pPr>
              <w:widowControl/>
              <w:jc w:val="left"/>
              <w:rPr>
                <w:rFonts w:ascii="宋体" w:hAnsi="宋体" w:cs="宋体"/>
                <w:kern w:val="0"/>
                <w:sz w:val="24"/>
              </w:rPr>
            </w:pPr>
            <w:r>
              <w:rPr>
                <w:rFonts w:ascii="宋体" w:hAnsi="宋体" w:cs="宋体" w:hint="eastAsia"/>
                <w:kern w:val="0"/>
                <w:sz w:val="24"/>
              </w:rPr>
              <w:t>整体尺寸：7</w:t>
            </w:r>
            <w:r>
              <w:rPr>
                <w:rFonts w:ascii="宋体" w:hAnsi="宋体" w:cs="宋体"/>
                <w:kern w:val="0"/>
                <w:sz w:val="24"/>
              </w:rPr>
              <w:t>00</w:t>
            </w:r>
            <w:r>
              <w:rPr>
                <w:rFonts w:ascii="宋体" w:hAnsi="宋体" w:cs="宋体" w:hint="eastAsia"/>
                <w:kern w:val="0"/>
                <w:sz w:val="24"/>
              </w:rPr>
              <w:t>*</w:t>
            </w:r>
            <w:r>
              <w:rPr>
                <w:rFonts w:ascii="宋体" w:hAnsi="宋体" w:cs="宋体"/>
                <w:kern w:val="0"/>
                <w:sz w:val="24"/>
              </w:rPr>
              <w:t>500</w:t>
            </w:r>
            <w:r>
              <w:rPr>
                <w:rFonts w:ascii="宋体" w:hAnsi="宋体" w:cs="宋体" w:hint="eastAsia"/>
                <w:kern w:val="0"/>
                <w:sz w:val="24"/>
              </w:rPr>
              <w:t>*</w:t>
            </w:r>
            <w:r>
              <w:rPr>
                <w:rFonts w:ascii="宋体" w:hAnsi="宋体" w:cs="宋体"/>
                <w:kern w:val="0"/>
                <w:sz w:val="24"/>
              </w:rPr>
              <w:t>1200mm</w:t>
            </w:r>
          </w:p>
          <w:p w:rsidR="00393D62" w:rsidRDefault="00E75A45">
            <w:pPr>
              <w:jc w:val="left"/>
              <w:rPr>
                <w:rFonts w:ascii="宋体" w:hAnsi="宋体"/>
                <w:sz w:val="24"/>
              </w:rPr>
            </w:pPr>
            <w:r>
              <w:rPr>
                <w:rFonts w:ascii="宋体" w:hAnsi="宋体" w:cs="宋体" w:hint="eastAsia"/>
                <w:kern w:val="0"/>
                <w:sz w:val="24"/>
              </w:rPr>
              <w:t>专门定制大学尺寸，基材采用优质E</w:t>
            </w:r>
            <w:r>
              <w:rPr>
                <w:rFonts w:ascii="宋体" w:hAnsi="宋体" w:cs="宋体"/>
                <w:kern w:val="0"/>
                <w:sz w:val="24"/>
              </w:rPr>
              <w:t>1</w:t>
            </w:r>
            <w:r>
              <w:rPr>
                <w:rFonts w:ascii="宋体" w:hAnsi="宋体" w:cs="宋体" w:hint="eastAsia"/>
                <w:kern w:val="0"/>
                <w:sz w:val="24"/>
              </w:rPr>
              <w:t>级多层胶合板板材，厚度达到1</w:t>
            </w:r>
            <w:r>
              <w:rPr>
                <w:rFonts w:ascii="宋体" w:hAnsi="宋体" w:cs="宋体"/>
                <w:kern w:val="0"/>
                <w:sz w:val="24"/>
              </w:rPr>
              <w:t>5mm</w:t>
            </w:r>
            <w:r>
              <w:rPr>
                <w:rFonts w:ascii="宋体" w:hAnsi="宋体" w:cs="宋体" w:hint="eastAsia"/>
                <w:kern w:val="0"/>
                <w:sz w:val="24"/>
              </w:rPr>
              <w:t>，</w:t>
            </w:r>
            <w:proofErr w:type="gramStart"/>
            <w:r>
              <w:rPr>
                <w:rFonts w:ascii="宋体" w:hAnsi="宋体" w:cs="宋体" w:hint="eastAsia"/>
                <w:kern w:val="0"/>
                <w:sz w:val="24"/>
              </w:rPr>
              <w:t>面贴防火</w:t>
            </w:r>
            <w:proofErr w:type="gramEnd"/>
            <w:r>
              <w:rPr>
                <w:rFonts w:ascii="宋体" w:hAnsi="宋体" w:cs="宋体" w:hint="eastAsia"/>
                <w:kern w:val="0"/>
                <w:sz w:val="24"/>
              </w:rPr>
              <w:t>板，四周打磨封边，中间采用镂空分隔设计，打孔设置线槽，底座采用加厚实木板材，整体稳重且</w:t>
            </w:r>
            <w:proofErr w:type="gramStart"/>
            <w:r>
              <w:rPr>
                <w:rFonts w:ascii="宋体" w:hAnsi="宋体" w:cs="宋体" w:hint="eastAsia"/>
                <w:kern w:val="0"/>
                <w:sz w:val="24"/>
              </w:rPr>
              <w:t>凸</w:t>
            </w:r>
            <w:proofErr w:type="gramEnd"/>
            <w:r>
              <w:rPr>
                <w:rFonts w:ascii="宋体" w:hAnsi="宋体" w:cs="宋体" w:hint="eastAsia"/>
                <w:kern w:val="0"/>
                <w:sz w:val="24"/>
              </w:rPr>
              <w:t>显现代感。</w:t>
            </w:r>
          </w:p>
        </w:tc>
      </w:tr>
      <w:tr w:rsidR="00393D62">
        <w:trPr>
          <w:jc w:val="center"/>
        </w:trPr>
        <w:tc>
          <w:tcPr>
            <w:tcW w:w="704" w:type="dxa"/>
            <w:vAlign w:val="center"/>
          </w:tcPr>
          <w:p w:rsidR="00393D62" w:rsidRDefault="00E75A45">
            <w:pPr>
              <w:jc w:val="center"/>
              <w:rPr>
                <w:rFonts w:ascii="宋体" w:hAnsi="宋体"/>
                <w:sz w:val="24"/>
              </w:rPr>
            </w:pPr>
            <w:r>
              <w:rPr>
                <w:rFonts w:ascii="宋体" w:hAnsi="宋体" w:hint="eastAsia"/>
                <w:sz w:val="24"/>
              </w:rPr>
              <w:t>5</w:t>
            </w:r>
          </w:p>
        </w:tc>
        <w:tc>
          <w:tcPr>
            <w:tcW w:w="1559" w:type="dxa"/>
            <w:vAlign w:val="center"/>
          </w:tcPr>
          <w:p w:rsidR="00393D62" w:rsidRDefault="00E75A45">
            <w:pPr>
              <w:jc w:val="center"/>
              <w:rPr>
                <w:rFonts w:ascii="宋体" w:hAnsi="宋体"/>
                <w:sz w:val="24"/>
              </w:rPr>
            </w:pPr>
            <w:r>
              <w:rPr>
                <w:rFonts w:ascii="宋体" w:hAnsi="宋体" w:cs="宋体" w:hint="eastAsia"/>
                <w:kern w:val="0"/>
                <w:sz w:val="24"/>
              </w:rPr>
              <w:t>移动白板</w:t>
            </w:r>
          </w:p>
        </w:tc>
        <w:tc>
          <w:tcPr>
            <w:tcW w:w="709" w:type="dxa"/>
            <w:vAlign w:val="center"/>
          </w:tcPr>
          <w:p w:rsidR="00393D62" w:rsidRDefault="00E75A45">
            <w:pPr>
              <w:jc w:val="center"/>
              <w:rPr>
                <w:rFonts w:ascii="宋体" w:hAnsi="宋体"/>
                <w:sz w:val="24"/>
              </w:rPr>
            </w:pPr>
            <w:r>
              <w:rPr>
                <w:rFonts w:ascii="宋体" w:hAnsi="宋体"/>
                <w:sz w:val="24"/>
              </w:rPr>
              <w:t>1</w:t>
            </w:r>
            <w:r>
              <w:rPr>
                <w:rFonts w:ascii="宋体" w:hAnsi="宋体" w:hint="eastAsia"/>
                <w:sz w:val="24"/>
              </w:rPr>
              <w:t xml:space="preserve"> </w:t>
            </w:r>
          </w:p>
        </w:tc>
        <w:tc>
          <w:tcPr>
            <w:tcW w:w="992" w:type="dxa"/>
            <w:vAlign w:val="center"/>
          </w:tcPr>
          <w:p w:rsidR="00393D62" w:rsidRDefault="00E75A45">
            <w:pPr>
              <w:jc w:val="center"/>
              <w:rPr>
                <w:rFonts w:ascii="宋体" w:hAnsi="宋体"/>
                <w:sz w:val="24"/>
              </w:rPr>
            </w:pPr>
            <w:r>
              <w:rPr>
                <w:rFonts w:ascii="宋体" w:hAnsi="宋体" w:hint="eastAsia"/>
                <w:sz w:val="24"/>
              </w:rPr>
              <w:t>张</w:t>
            </w:r>
          </w:p>
        </w:tc>
        <w:tc>
          <w:tcPr>
            <w:tcW w:w="5380" w:type="dxa"/>
            <w:vAlign w:val="center"/>
          </w:tcPr>
          <w:p w:rsidR="00393D62" w:rsidRDefault="00E75A45">
            <w:pPr>
              <w:widowControl/>
              <w:jc w:val="left"/>
              <w:rPr>
                <w:rFonts w:ascii="宋体" w:hAnsi="宋体" w:cs="宋体"/>
                <w:kern w:val="0"/>
                <w:sz w:val="24"/>
              </w:rPr>
            </w:pPr>
            <w:r>
              <w:rPr>
                <w:rFonts w:ascii="宋体" w:hAnsi="宋体" w:cs="宋体" w:hint="eastAsia"/>
                <w:kern w:val="0"/>
                <w:sz w:val="24"/>
              </w:rPr>
              <w:t>白板尺寸：1</w:t>
            </w:r>
            <w:r>
              <w:rPr>
                <w:rFonts w:ascii="宋体" w:hAnsi="宋体" w:cs="宋体"/>
                <w:kern w:val="0"/>
                <w:sz w:val="24"/>
              </w:rPr>
              <w:t>800</w:t>
            </w:r>
            <w:r>
              <w:rPr>
                <w:rFonts w:ascii="宋体" w:hAnsi="宋体" w:cs="宋体" w:hint="eastAsia"/>
                <w:kern w:val="0"/>
                <w:sz w:val="24"/>
              </w:rPr>
              <w:t>*</w:t>
            </w:r>
            <w:r>
              <w:rPr>
                <w:rFonts w:ascii="宋体" w:hAnsi="宋体" w:cs="宋体"/>
                <w:kern w:val="0"/>
                <w:sz w:val="24"/>
              </w:rPr>
              <w:t>900mm</w:t>
            </w:r>
          </w:p>
          <w:p w:rsidR="00393D62" w:rsidRDefault="00E75A45">
            <w:pPr>
              <w:jc w:val="left"/>
              <w:rPr>
                <w:rFonts w:ascii="宋体" w:hAnsi="宋体"/>
                <w:sz w:val="24"/>
              </w:rPr>
            </w:pPr>
            <w:r>
              <w:rPr>
                <w:rFonts w:ascii="宋体" w:hAnsi="宋体" w:cs="宋体" w:hint="eastAsia"/>
                <w:kern w:val="0"/>
                <w:sz w:val="24"/>
              </w:rPr>
              <w:t>采用三角支架支撑，书写更为稳固，基材选用优质铝材，白板材料采用三重复合机构，选用优质涂层，前后层采用滚涂面板，中间层采用高密度纤维板内芯，搭优质配件，整体书写清晰流畅。</w:t>
            </w:r>
          </w:p>
        </w:tc>
      </w:tr>
      <w:tr w:rsidR="00393D62">
        <w:trPr>
          <w:jc w:val="center"/>
        </w:trPr>
        <w:tc>
          <w:tcPr>
            <w:tcW w:w="704" w:type="dxa"/>
            <w:vAlign w:val="center"/>
          </w:tcPr>
          <w:p w:rsidR="00393D62" w:rsidRDefault="00E75A45">
            <w:pPr>
              <w:jc w:val="center"/>
              <w:rPr>
                <w:rFonts w:ascii="宋体" w:hAnsi="宋体"/>
                <w:sz w:val="24"/>
              </w:rPr>
            </w:pPr>
            <w:r>
              <w:rPr>
                <w:rFonts w:ascii="宋体" w:hAnsi="宋体" w:hint="eastAsia"/>
                <w:sz w:val="24"/>
              </w:rPr>
              <w:t>6</w:t>
            </w:r>
          </w:p>
        </w:tc>
        <w:tc>
          <w:tcPr>
            <w:tcW w:w="1559" w:type="dxa"/>
            <w:vAlign w:val="center"/>
          </w:tcPr>
          <w:p w:rsidR="00393D62" w:rsidRDefault="00E75A45">
            <w:pPr>
              <w:jc w:val="center"/>
              <w:rPr>
                <w:rFonts w:ascii="宋体" w:hAnsi="宋体"/>
                <w:sz w:val="24"/>
              </w:rPr>
            </w:pPr>
            <w:r>
              <w:rPr>
                <w:rFonts w:ascii="宋体" w:hAnsi="宋体" w:cs="宋体" w:hint="eastAsia"/>
                <w:kern w:val="0"/>
                <w:sz w:val="24"/>
              </w:rPr>
              <w:t>定制铁皮陈列柜</w:t>
            </w:r>
          </w:p>
        </w:tc>
        <w:tc>
          <w:tcPr>
            <w:tcW w:w="709" w:type="dxa"/>
            <w:vAlign w:val="center"/>
          </w:tcPr>
          <w:p w:rsidR="00393D62" w:rsidRDefault="00E75A45">
            <w:pPr>
              <w:jc w:val="center"/>
              <w:rPr>
                <w:rFonts w:ascii="宋体" w:hAnsi="宋体"/>
                <w:sz w:val="24"/>
              </w:rPr>
            </w:pPr>
            <w:r>
              <w:rPr>
                <w:rFonts w:ascii="宋体" w:hAnsi="宋体" w:cs="宋体" w:hint="eastAsia"/>
                <w:kern w:val="0"/>
                <w:sz w:val="24"/>
              </w:rPr>
              <w:t>8</w:t>
            </w:r>
            <w:r>
              <w:rPr>
                <w:rFonts w:ascii="宋体" w:hAnsi="宋体" w:hint="eastAsia"/>
                <w:sz w:val="24"/>
              </w:rPr>
              <w:t xml:space="preserve"> </w:t>
            </w:r>
          </w:p>
        </w:tc>
        <w:tc>
          <w:tcPr>
            <w:tcW w:w="992" w:type="dxa"/>
            <w:vAlign w:val="center"/>
          </w:tcPr>
          <w:p w:rsidR="00393D62" w:rsidRDefault="00E75A45">
            <w:pPr>
              <w:jc w:val="center"/>
              <w:rPr>
                <w:rFonts w:ascii="宋体" w:hAnsi="宋体"/>
                <w:sz w:val="24"/>
              </w:rPr>
            </w:pPr>
            <w:r>
              <w:rPr>
                <w:rFonts w:ascii="宋体" w:hAnsi="宋体" w:cs="宋体" w:hint="eastAsia"/>
                <w:kern w:val="0"/>
                <w:sz w:val="24"/>
              </w:rPr>
              <w:t>门</w:t>
            </w:r>
          </w:p>
        </w:tc>
        <w:tc>
          <w:tcPr>
            <w:tcW w:w="5380" w:type="dxa"/>
            <w:vAlign w:val="center"/>
          </w:tcPr>
          <w:p w:rsidR="00393D62" w:rsidRDefault="00E75A45">
            <w:pPr>
              <w:widowControl/>
              <w:jc w:val="left"/>
              <w:rPr>
                <w:rFonts w:ascii="宋体" w:hAnsi="宋体" w:cs="宋体"/>
                <w:kern w:val="0"/>
                <w:sz w:val="24"/>
              </w:rPr>
            </w:pPr>
            <w:r>
              <w:rPr>
                <w:rFonts w:ascii="宋体" w:hAnsi="宋体" w:cs="宋体" w:hint="eastAsia"/>
                <w:kern w:val="0"/>
                <w:sz w:val="24"/>
              </w:rPr>
              <w:t>整体尺寸：3</w:t>
            </w:r>
            <w:r>
              <w:rPr>
                <w:rFonts w:ascii="宋体" w:hAnsi="宋体" w:cs="宋体"/>
                <w:kern w:val="0"/>
                <w:sz w:val="24"/>
              </w:rPr>
              <w:t>550</w:t>
            </w:r>
            <w:r>
              <w:rPr>
                <w:rFonts w:ascii="宋体" w:hAnsi="宋体" w:cs="宋体" w:hint="eastAsia"/>
                <w:kern w:val="0"/>
                <w:sz w:val="24"/>
              </w:rPr>
              <w:t>*</w:t>
            </w:r>
            <w:r>
              <w:rPr>
                <w:rFonts w:ascii="宋体" w:hAnsi="宋体" w:cs="宋体"/>
                <w:kern w:val="0"/>
                <w:sz w:val="24"/>
              </w:rPr>
              <w:t>400</w:t>
            </w:r>
            <w:r>
              <w:rPr>
                <w:rFonts w:ascii="宋体" w:hAnsi="宋体" w:cs="宋体" w:hint="eastAsia"/>
                <w:kern w:val="0"/>
                <w:sz w:val="24"/>
              </w:rPr>
              <w:t>*</w:t>
            </w:r>
            <w:r>
              <w:rPr>
                <w:rFonts w:ascii="宋体" w:hAnsi="宋体" w:cs="宋体"/>
                <w:kern w:val="0"/>
                <w:sz w:val="24"/>
              </w:rPr>
              <w:t>2290mm</w:t>
            </w:r>
          </w:p>
          <w:p w:rsidR="00393D62" w:rsidRDefault="00E75A45">
            <w:pPr>
              <w:jc w:val="left"/>
              <w:rPr>
                <w:rFonts w:ascii="宋体" w:hAnsi="宋体"/>
                <w:sz w:val="24"/>
              </w:rPr>
            </w:pPr>
            <w:r>
              <w:rPr>
                <w:rFonts w:ascii="宋体" w:hAnsi="宋体" w:cs="宋体" w:hint="eastAsia"/>
                <w:kern w:val="0"/>
                <w:sz w:val="24"/>
              </w:rPr>
              <w:t>材料说明：</w:t>
            </w:r>
            <w:r>
              <w:rPr>
                <w:rFonts w:ascii="宋体" w:hAnsi="宋体" w:cs="宋体"/>
                <w:kern w:val="0"/>
                <w:sz w:val="24"/>
              </w:rPr>
              <w:t>1</w:t>
            </w:r>
            <w:r>
              <w:rPr>
                <w:rFonts w:ascii="宋体" w:hAnsi="宋体" w:cs="宋体" w:hint="eastAsia"/>
                <w:kern w:val="0"/>
                <w:sz w:val="24"/>
              </w:rPr>
              <w:t>、产品所有钢板均采用1.</w:t>
            </w:r>
            <w:r>
              <w:rPr>
                <w:rFonts w:ascii="宋体" w:hAnsi="宋体" w:cs="宋体"/>
                <w:kern w:val="0"/>
                <w:sz w:val="24"/>
              </w:rPr>
              <w:t>2mm</w:t>
            </w:r>
            <w:r>
              <w:rPr>
                <w:rFonts w:ascii="宋体" w:hAnsi="宋体" w:cs="宋体" w:hint="eastAsia"/>
                <w:kern w:val="0"/>
                <w:sz w:val="24"/>
              </w:rPr>
              <w:t>厚优质冷扎钢板，环保喷涂；</w:t>
            </w:r>
            <w:r>
              <w:rPr>
                <w:rFonts w:ascii="宋体" w:hAnsi="宋体" w:cs="宋体"/>
                <w:kern w:val="0"/>
                <w:sz w:val="24"/>
              </w:rPr>
              <w:t>2</w:t>
            </w:r>
            <w:r>
              <w:rPr>
                <w:rFonts w:ascii="宋体" w:hAnsi="宋体" w:cs="宋体" w:hint="eastAsia"/>
                <w:kern w:val="0"/>
                <w:sz w:val="24"/>
              </w:rPr>
              <w:t>、柜子采用全拆装形式，组装方便；</w:t>
            </w:r>
            <w:r>
              <w:rPr>
                <w:rFonts w:ascii="宋体" w:hAnsi="宋体" w:cs="宋体"/>
                <w:kern w:val="0"/>
                <w:sz w:val="24"/>
              </w:rPr>
              <w:t>3</w:t>
            </w:r>
            <w:r>
              <w:rPr>
                <w:rFonts w:ascii="宋体" w:hAnsi="宋体" w:cs="宋体" w:hint="eastAsia"/>
                <w:kern w:val="0"/>
                <w:sz w:val="24"/>
              </w:rPr>
              <w:t>、产品上层分格，每</w:t>
            </w:r>
            <w:proofErr w:type="gramStart"/>
            <w:r>
              <w:rPr>
                <w:rFonts w:ascii="宋体" w:hAnsi="宋体" w:cs="宋体" w:hint="eastAsia"/>
                <w:kern w:val="0"/>
                <w:sz w:val="24"/>
              </w:rPr>
              <w:t>格独立</w:t>
            </w:r>
            <w:proofErr w:type="gramEnd"/>
            <w:r>
              <w:rPr>
                <w:rFonts w:ascii="宋体" w:hAnsi="宋体" w:cs="宋体" w:hint="eastAsia"/>
                <w:kern w:val="0"/>
                <w:sz w:val="24"/>
              </w:rPr>
              <w:t>使用，下层设置八门对开门；</w:t>
            </w:r>
            <w:r>
              <w:rPr>
                <w:rFonts w:ascii="宋体" w:hAnsi="宋体" w:cs="宋体"/>
                <w:kern w:val="0"/>
                <w:sz w:val="24"/>
              </w:rPr>
              <w:t>4</w:t>
            </w:r>
            <w:r>
              <w:rPr>
                <w:rFonts w:ascii="宋体" w:hAnsi="宋体" w:cs="宋体" w:hint="eastAsia"/>
                <w:kern w:val="0"/>
                <w:sz w:val="24"/>
              </w:rPr>
              <w:t>、产品底部加优质防潮胶套；</w:t>
            </w:r>
            <w:r>
              <w:rPr>
                <w:rFonts w:ascii="宋体" w:hAnsi="宋体" w:cs="宋体"/>
                <w:kern w:val="0"/>
                <w:sz w:val="24"/>
              </w:rPr>
              <w:t>5</w:t>
            </w:r>
            <w:r>
              <w:rPr>
                <w:rFonts w:ascii="宋体" w:hAnsi="宋体" w:cs="宋体" w:hint="eastAsia"/>
                <w:kern w:val="0"/>
                <w:sz w:val="24"/>
              </w:rPr>
              <w:t>、产品整体牢固实用，</w:t>
            </w:r>
            <w:proofErr w:type="gramStart"/>
            <w:r>
              <w:rPr>
                <w:rFonts w:ascii="宋体" w:hAnsi="宋体" w:cs="宋体" w:hint="eastAsia"/>
                <w:kern w:val="0"/>
                <w:sz w:val="24"/>
              </w:rPr>
              <w:t>凸</w:t>
            </w:r>
            <w:proofErr w:type="gramEnd"/>
            <w:r>
              <w:rPr>
                <w:rFonts w:ascii="宋体" w:hAnsi="宋体" w:cs="宋体" w:hint="eastAsia"/>
                <w:kern w:val="0"/>
                <w:sz w:val="24"/>
              </w:rPr>
              <w:t>显现代风格。</w:t>
            </w:r>
          </w:p>
        </w:tc>
      </w:tr>
      <w:tr w:rsidR="00393D62">
        <w:trPr>
          <w:jc w:val="center"/>
        </w:trPr>
        <w:tc>
          <w:tcPr>
            <w:tcW w:w="9344" w:type="dxa"/>
            <w:gridSpan w:val="5"/>
            <w:vAlign w:val="center"/>
          </w:tcPr>
          <w:p w:rsidR="00393D62" w:rsidRDefault="00E75A45">
            <w:pPr>
              <w:jc w:val="left"/>
              <w:rPr>
                <w:rFonts w:ascii="宋体" w:hAnsi="宋体"/>
                <w:sz w:val="24"/>
              </w:rPr>
            </w:pPr>
            <w:r>
              <w:rPr>
                <w:rFonts w:ascii="宋体" w:hAnsi="宋体" w:cs="宋体" w:hint="eastAsia"/>
                <w:kern w:val="0"/>
                <w:sz w:val="24"/>
              </w:rPr>
              <w:t>谈话室</w:t>
            </w:r>
          </w:p>
        </w:tc>
      </w:tr>
      <w:tr w:rsidR="00393D62">
        <w:trPr>
          <w:jc w:val="center"/>
        </w:trPr>
        <w:tc>
          <w:tcPr>
            <w:tcW w:w="704" w:type="dxa"/>
            <w:vAlign w:val="center"/>
          </w:tcPr>
          <w:p w:rsidR="00393D62" w:rsidRDefault="00E75A45">
            <w:pPr>
              <w:jc w:val="center"/>
              <w:rPr>
                <w:rFonts w:ascii="宋体" w:hAnsi="宋体"/>
                <w:sz w:val="24"/>
              </w:rPr>
            </w:pPr>
            <w:r>
              <w:rPr>
                <w:rFonts w:ascii="宋体" w:hAnsi="宋体" w:hint="eastAsia"/>
                <w:sz w:val="24"/>
              </w:rPr>
              <w:t>1</w:t>
            </w:r>
          </w:p>
        </w:tc>
        <w:tc>
          <w:tcPr>
            <w:tcW w:w="1559" w:type="dxa"/>
            <w:vAlign w:val="center"/>
          </w:tcPr>
          <w:p w:rsidR="00393D62" w:rsidRDefault="00E75A45">
            <w:pPr>
              <w:jc w:val="center"/>
              <w:rPr>
                <w:rFonts w:ascii="宋体" w:hAnsi="宋体"/>
                <w:sz w:val="24"/>
              </w:rPr>
            </w:pPr>
            <w:r>
              <w:rPr>
                <w:rFonts w:ascii="宋体" w:hAnsi="宋体" w:cs="宋体" w:hint="eastAsia"/>
                <w:kern w:val="0"/>
                <w:sz w:val="24"/>
              </w:rPr>
              <w:t>办公桌</w:t>
            </w:r>
          </w:p>
        </w:tc>
        <w:tc>
          <w:tcPr>
            <w:tcW w:w="709" w:type="dxa"/>
            <w:vAlign w:val="center"/>
          </w:tcPr>
          <w:p w:rsidR="00393D62" w:rsidRDefault="00E75A45">
            <w:pPr>
              <w:jc w:val="center"/>
              <w:rPr>
                <w:rFonts w:ascii="宋体" w:hAnsi="宋体"/>
                <w:sz w:val="24"/>
              </w:rPr>
            </w:pPr>
            <w:r>
              <w:rPr>
                <w:rFonts w:ascii="宋体" w:hAnsi="宋体" w:cs="宋体" w:hint="eastAsia"/>
                <w:kern w:val="0"/>
                <w:sz w:val="24"/>
              </w:rPr>
              <w:t>2</w:t>
            </w:r>
            <w:r>
              <w:rPr>
                <w:rFonts w:ascii="宋体" w:hAnsi="宋体" w:hint="eastAsia"/>
                <w:sz w:val="24"/>
              </w:rPr>
              <w:t xml:space="preserve"> </w:t>
            </w:r>
          </w:p>
        </w:tc>
        <w:tc>
          <w:tcPr>
            <w:tcW w:w="992" w:type="dxa"/>
            <w:vAlign w:val="center"/>
          </w:tcPr>
          <w:p w:rsidR="00393D62" w:rsidRDefault="00E75A45">
            <w:pPr>
              <w:jc w:val="center"/>
              <w:rPr>
                <w:rFonts w:ascii="宋体" w:hAnsi="宋体"/>
                <w:sz w:val="24"/>
              </w:rPr>
            </w:pPr>
            <w:r>
              <w:rPr>
                <w:rFonts w:ascii="宋体" w:hAnsi="宋体" w:cs="宋体" w:hint="eastAsia"/>
                <w:kern w:val="0"/>
                <w:sz w:val="24"/>
              </w:rPr>
              <w:t>套</w:t>
            </w:r>
          </w:p>
        </w:tc>
        <w:tc>
          <w:tcPr>
            <w:tcW w:w="5380" w:type="dxa"/>
            <w:vAlign w:val="center"/>
          </w:tcPr>
          <w:p w:rsidR="00393D62" w:rsidRDefault="00E75A45">
            <w:pPr>
              <w:widowControl/>
              <w:jc w:val="left"/>
              <w:rPr>
                <w:rFonts w:ascii="宋体" w:hAnsi="宋体" w:cs="宋体"/>
                <w:kern w:val="0"/>
                <w:sz w:val="24"/>
              </w:rPr>
            </w:pPr>
            <w:r>
              <w:rPr>
                <w:rFonts w:ascii="宋体" w:hAnsi="宋体" w:cs="宋体" w:hint="eastAsia"/>
                <w:kern w:val="0"/>
                <w:sz w:val="24"/>
              </w:rPr>
              <w:t>整体规格：</w:t>
            </w:r>
            <w:r>
              <w:rPr>
                <w:rFonts w:ascii="宋体" w:hAnsi="宋体" w:cs="宋体"/>
                <w:kern w:val="0"/>
                <w:sz w:val="24"/>
              </w:rPr>
              <w:t>1800*1740*750mm</w:t>
            </w:r>
          </w:p>
          <w:p w:rsidR="00393D62" w:rsidRDefault="00E75A45">
            <w:pPr>
              <w:jc w:val="left"/>
              <w:rPr>
                <w:rFonts w:ascii="宋体" w:hAnsi="宋体"/>
                <w:sz w:val="24"/>
              </w:rPr>
            </w:pPr>
            <w:r>
              <w:rPr>
                <w:rFonts w:ascii="宋体" w:hAnsi="宋体" w:cs="宋体" w:hint="eastAsia"/>
                <w:kern w:val="0"/>
                <w:sz w:val="24"/>
              </w:rPr>
              <w:t>材料说明：</w:t>
            </w:r>
            <w:r>
              <w:rPr>
                <w:rFonts w:ascii="宋体" w:hAnsi="宋体" w:cs="宋体"/>
                <w:kern w:val="0"/>
                <w:sz w:val="24"/>
              </w:rPr>
              <w:t>1</w:t>
            </w:r>
            <w:r>
              <w:rPr>
                <w:rFonts w:ascii="宋体" w:hAnsi="宋体" w:cs="宋体" w:hint="eastAsia"/>
                <w:kern w:val="0"/>
                <w:sz w:val="24"/>
              </w:rPr>
              <w:t>、产品所有板材均采用</w:t>
            </w:r>
            <w:r>
              <w:rPr>
                <w:rFonts w:ascii="宋体" w:hAnsi="宋体" w:cs="宋体"/>
                <w:kern w:val="0"/>
                <w:sz w:val="24"/>
              </w:rPr>
              <w:t>15mm</w:t>
            </w:r>
            <w:r>
              <w:rPr>
                <w:rFonts w:ascii="宋体" w:hAnsi="宋体" w:cs="宋体" w:hint="eastAsia"/>
                <w:kern w:val="0"/>
                <w:sz w:val="24"/>
              </w:rPr>
              <w:t>厚优质多层夹板，</w:t>
            </w:r>
            <w:proofErr w:type="gramStart"/>
            <w:r>
              <w:rPr>
                <w:rFonts w:ascii="宋体" w:hAnsi="宋体" w:cs="宋体" w:hint="eastAsia"/>
                <w:kern w:val="0"/>
                <w:sz w:val="24"/>
              </w:rPr>
              <w:t>面贴防火</w:t>
            </w:r>
            <w:proofErr w:type="gramEnd"/>
            <w:r>
              <w:rPr>
                <w:rFonts w:ascii="宋体" w:hAnsi="宋体" w:cs="宋体" w:hint="eastAsia"/>
                <w:kern w:val="0"/>
                <w:sz w:val="24"/>
              </w:rPr>
              <w:t>板；</w:t>
            </w:r>
            <w:r>
              <w:rPr>
                <w:rFonts w:ascii="宋体" w:hAnsi="宋体" w:cs="宋体"/>
                <w:kern w:val="0"/>
                <w:sz w:val="24"/>
              </w:rPr>
              <w:t>2</w:t>
            </w:r>
            <w:r>
              <w:rPr>
                <w:rFonts w:ascii="宋体" w:hAnsi="宋体" w:cs="宋体" w:hint="eastAsia"/>
                <w:kern w:val="0"/>
                <w:sz w:val="24"/>
              </w:rPr>
              <w:t>、板材四边封上</w:t>
            </w:r>
            <w:r>
              <w:rPr>
                <w:rFonts w:ascii="宋体" w:hAnsi="宋体" w:cs="宋体"/>
                <w:kern w:val="0"/>
                <w:sz w:val="24"/>
              </w:rPr>
              <w:t>1.5mm</w:t>
            </w:r>
            <w:r>
              <w:rPr>
                <w:rFonts w:ascii="宋体" w:hAnsi="宋体" w:cs="宋体" w:hint="eastAsia"/>
                <w:kern w:val="0"/>
                <w:sz w:val="24"/>
              </w:rPr>
              <w:t>厚</w:t>
            </w:r>
            <w:r>
              <w:rPr>
                <w:rFonts w:ascii="宋体" w:hAnsi="宋体" w:cs="宋体"/>
                <w:kern w:val="0"/>
                <w:sz w:val="24"/>
              </w:rPr>
              <w:t>PVC</w:t>
            </w:r>
            <w:r>
              <w:rPr>
                <w:rFonts w:ascii="宋体" w:hAnsi="宋体" w:cs="宋体" w:hint="eastAsia"/>
                <w:kern w:val="0"/>
                <w:sz w:val="24"/>
              </w:rPr>
              <w:t>封边；</w:t>
            </w:r>
            <w:r>
              <w:rPr>
                <w:rFonts w:ascii="宋体" w:hAnsi="宋体" w:cs="宋体"/>
                <w:kern w:val="0"/>
                <w:sz w:val="24"/>
              </w:rPr>
              <w:t>3</w:t>
            </w:r>
            <w:r>
              <w:rPr>
                <w:rFonts w:ascii="宋体" w:hAnsi="宋体" w:cs="宋体" w:hint="eastAsia"/>
                <w:kern w:val="0"/>
                <w:sz w:val="24"/>
              </w:rPr>
              <w:t>、产品支架采用优质冷扎钢管；</w:t>
            </w:r>
            <w:r>
              <w:rPr>
                <w:rFonts w:ascii="宋体" w:hAnsi="宋体" w:cs="宋体"/>
                <w:kern w:val="0"/>
                <w:sz w:val="24"/>
              </w:rPr>
              <w:t>4</w:t>
            </w:r>
            <w:r>
              <w:rPr>
                <w:rFonts w:ascii="宋体" w:hAnsi="宋体" w:cs="宋体" w:hint="eastAsia"/>
                <w:kern w:val="0"/>
                <w:sz w:val="24"/>
              </w:rPr>
              <w:t>、产品底部加优质防潮胶套；</w:t>
            </w:r>
            <w:r>
              <w:rPr>
                <w:rFonts w:ascii="宋体" w:hAnsi="宋体" w:cs="宋体"/>
                <w:kern w:val="0"/>
                <w:sz w:val="24"/>
              </w:rPr>
              <w:t>5</w:t>
            </w:r>
            <w:r>
              <w:rPr>
                <w:rFonts w:ascii="宋体" w:hAnsi="宋体" w:cs="宋体" w:hint="eastAsia"/>
                <w:kern w:val="0"/>
                <w:sz w:val="24"/>
              </w:rPr>
              <w:t>、颜色采用</w:t>
            </w:r>
            <w:proofErr w:type="gramStart"/>
            <w:r>
              <w:rPr>
                <w:rFonts w:ascii="宋体" w:hAnsi="宋体" w:cs="宋体" w:hint="eastAsia"/>
                <w:kern w:val="0"/>
                <w:sz w:val="24"/>
              </w:rPr>
              <w:t>哑</w:t>
            </w:r>
            <w:proofErr w:type="gramEnd"/>
            <w:r>
              <w:rPr>
                <w:rFonts w:ascii="宋体" w:hAnsi="宋体" w:cs="宋体" w:hint="eastAsia"/>
                <w:kern w:val="0"/>
                <w:sz w:val="24"/>
              </w:rPr>
              <w:t>柔白像</w:t>
            </w:r>
            <w:r>
              <w:rPr>
                <w:rFonts w:ascii="宋体" w:hAnsi="宋体" w:cs="宋体"/>
                <w:kern w:val="0"/>
                <w:sz w:val="24"/>
              </w:rPr>
              <w:t>+细绒布纹</w:t>
            </w:r>
            <w:r>
              <w:rPr>
                <w:rFonts w:ascii="宋体" w:hAnsi="宋体" w:cs="宋体" w:hint="eastAsia"/>
                <w:kern w:val="0"/>
                <w:sz w:val="24"/>
              </w:rPr>
              <w:t>，产品整体牢固实用，</w:t>
            </w:r>
            <w:proofErr w:type="gramStart"/>
            <w:r>
              <w:rPr>
                <w:rFonts w:ascii="宋体" w:hAnsi="宋体" w:cs="宋体" w:hint="eastAsia"/>
                <w:kern w:val="0"/>
                <w:sz w:val="24"/>
              </w:rPr>
              <w:t>凸</w:t>
            </w:r>
            <w:proofErr w:type="gramEnd"/>
            <w:r>
              <w:rPr>
                <w:rFonts w:ascii="宋体" w:hAnsi="宋体" w:cs="宋体" w:hint="eastAsia"/>
                <w:kern w:val="0"/>
                <w:sz w:val="24"/>
              </w:rPr>
              <w:t>显现代风格。</w:t>
            </w:r>
          </w:p>
        </w:tc>
      </w:tr>
      <w:tr w:rsidR="00393D62">
        <w:trPr>
          <w:jc w:val="center"/>
        </w:trPr>
        <w:tc>
          <w:tcPr>
            <w:tcW w:w="704" w:type="dxa"/>
            <w:vAlign w:val="center"/>
          </w:tcPr>
          <w:p w:rsidR="00393D62" w:rsidRDefault="00E75A45">
            <w:pPr>
              <w:jc w:val="center"/>
              <w:rPr>
                <w:rFonts w:ascii="宋体" w:hAnsi="宋体"/>
                <w:sz w:val="24"/>
              </w:rPr>
            </w:pPr>
            <w:r>
              <w:rPr>
                <w:rFonts w:ascii="宋体" w:hAnsi="宋体" w:hint="eastAsia"/>
                <w:sz w:val="24"/>
              </w:rPr>
              <w:t>2</w:t>
            </w:r>
          </w:p>
        </w:tc>
        <w:tc>
          <w:tcPr>
            <w:tcW w:w="1559" w:type="dxa"/>
            <w:vAlign w:val="center"/>
          </w:tcPr>
          <w:p w:rsidR="00393D62" w:rsidRDefault="00E75A45">
            <w:pPr>
              <w:jc w:val="center"/>
              <w:rPr>
                <w:rFonts w:ascii="宋体" w:hAnsi="宋体"/>
                <w:sz w:val="24"/>
              </w:rPr>
            </w:pPr>
            <w:r>
              <w:rPr>
                <w:rFonts w:ascii="宋体" w:hAnsi="宋体" w:cs="宋体" w:hint="eastAsia"/>
                <w:kern w:val="0"/>
                <w:sz w:val="24"/>
              </w:rPr>
              <w:t>办公椅</w:t>
            </w:r>
          </w:p>
        </w:tc>
        <w:tc>
          <w:tcPr>
            <w:tcW w:w="709" w:type="dxa"/>
            <w:vAlign w:val="center"/>
          </w:tcPr>
          <w:p w:rsidR="00393D62" w:rsidRDefault="00E75A45">
            <w:pPr>
              <w:jc w:val="center"/>
              <w:rPr>
                <w:rFonts w:ascii="宋体" w:hAnsi="宋体"/>
                <w:sz w:val="24"/>
              </w:rPr>
            </w:pPr>
            <w:r>
              <w:rPr>
                <w:rFonts w:ascii="宋体" w:hAnsi="宋体" w:cs="宋体" w:hint="eastAsia"/>
                <w:kern w:val="0"/>
                <w:sz w:val="24"/>
              </w:rPr>
              <w:t>2</w:t>
            </w:r>
            <w:r>
              <w:rPr>
                <w:rFonts w:ascii="宋体" w:hAnsi="宋体" w:hint="eastAsia"/>
                <w:sz w:val="24"/>
              </w:rPr>
              <w:t xml:space="preserve"> </w:t>
            </w:r>
          </w:p>
        </w:tc>
        <w:tc>
          <w:tcPr>
            <w:tcW w:w="992" w:type="dxa"/>
            <w:vAlign w:val="center"/>
          </w:tcPr>
          <w:p w:rsidR="00393D62" w:rsidRDefault="00E75A45">
            <w:pPr>
              <w:jc w:val="center"/>
              <w:rPr>
                <w:rFonts w:ascii="宋体" w:hAnsi="宋体"/>
                <w:sz w:val="24"/>
              </w:rPr>
            </w:pPr>
            <w:r>
              <w:rPr>
                <w:rFonts w:ascii="宋体" w:hAnsi="宋体" w:cs="宋体" w:hint="eastAsia"/>
                <w:kern w:val="0"/>
                <w:sz w:val="24"/>
              </w:rPr>
              <w:t>张</w:t>
            </w:r>
          </w:p>
        </w:tc>
        <w:tc>
          <w:tcPr>
            <w:tcW w:w="5380" w:type="dxa"/>
            <w:vAlign w:val="center"/>
          </w:tcPr>
          <w:p w:rsidR="00393D62" w:rsidRDefault="00E75A45">
            <w:pPr>
              <w:widowControl/>
              <w:jc w:val="left"/>
              <w:rPr>
                <w:rFonts w:ascii="宋体" w:hAnsi="宋体" w:cs="宋体"/>
                <w:kern w:val="0"/>
                <w:sz w:val="24"/>
              </w:rPr>
            </w:pPr>
            <w:r>
              <w:rPr>
                <w:rFonts w:ascii="宋体" w:hAnsi="宋体" w:cs="宋体" w:hint="eastAsia"/>
                <w:kern w:val="0"/>
                <w:sz w:val="24"/>
              </w:rPr>
              <w:t>整体尺寸：</w:t>
            </w:r>
            <w:r>
              <w:rPr>
                <w:rFonts w:ascii="宋体" w:hAnsi="宋体" w:cs="宋体"/>
                <w:kern w:val="0"/>
                <w:sz w:val="24"/>
              </w:rPr>
              <w:t>640*680*1140-1240mm</w:t>
            </w:r>
          </w:p>
          <w:p w:rsidR="00393D62" w:rsidRDefault="00E75A45">
            <w:pPr>
              <w:jc w:val="left"/>
              <w:rPr>
                <w:rFonts w:ascii="宋体" w:hAnsi="宋体"/>
                <w:sz w:val="24"/>
              </w:rPr>
            </w:pPr>
            <w:r>
              <w:rPr>
                <w:rFonts w:ascii="宋体" w:hAnsi="宋体" w:cs="宋体" w:hint="eastAsia"/>
                <w:kern w:val="0"/>
                <w:sz w:val="24"/>
              </w:rPr>
              <w:t>材料说明：采用细纹西皮弧面定型海绵头枕（升降），</w:t>
            </w:r>
            <w:r>
              <w:rPr>
                <w:rFonts w:ascii="宋体" w:hAnsi="宋体" w:cs="宋体"/>
                <w:kern w:val="0"/>
                <w:sz w:val="24"/>
              </w:rPr>
              <w:t>PP+24%玻璃纤维背架，尼龙固定腰靠</w:t>
            </w:r>
            <w:r>
              <w:rPr>
                <w:rFonts w:ascii="宋体" w:hAnsi="宋体" w:cs="宋体" w:hint="eastAsia"/>
                <w:kern w:val="0"/>
                <w:sz w:val="24"/>
              </w:rPr>
              <w:t>，</w:t>
            </w:r>
            <w:r>
              <w:rPr>
                <w:rFonts w:ascii="宋体" w:hAnsi="宋体" w:cs="宋体"/>
                <w:kern w:val="0"/>
                <w:sz w:val="24"/>
              </w:rPr>
              <w:t>PP固定扶手</w:t>
            </w:r>
            <w:r>
              <w:rPr>
                <w:rFonts w:ascii="宋体" w:hAnsi="宋体" w:cs="宋体" w:hint="eastAsia"/>
                <w:kern w:val="0"/>
                <w:sz w:val="24"/>
              </w:rPr>
              <w:t>，</w:t>
            </w:r>
            <w:r>
              <w:rPr>
                <w:rFonts w:ascii="宋体" w:hAnsi="宋体" w:cs="宋体"/>
                <w:kern w:val="0"/>
                <w:sz w:val="24"/>
              </w:rPr>
              <w:t>40密度高弹力海绵</w:t>
            </w:r>
            <w:r>
              <w:rPr>
                <w:rFonts w:ascii="宋体" w:hAnsi="宋体" w:cs="宋体" w:hint="eastAsia"/>
                <w:kern w:val="0"/>
                <w:sz w:val="24"/>
              </w:rPr>
              <w:t>，中班蝴蝶底盘，</w:t>
            </w:r>
            <w:r>
              <w:rPr>
                <w:rFonts w:ascii="宋体" w:hAnsi="宋体" w:cs="宋体"/>
                <w:kern w:val="0"/>
                <w:sz w:val="24"/>
              </w:rPr>
              <w:t>SGS认证3级85</w:t>
            </w:r>
            <w:proofErr w:type="gramStart"/>
            <w:r>
              <w:rPr>
                <w:rFonts w:ascii="宋体" w:hAnsi="宋体" w:cs="宋体"/>
                <w:kern w:val="0"/>
                <w:sz w:val="24"/>
              </w:rPr>
              <w:t>行程沉口4公分</w:t>
            </w:r>
            <w:proofErr w:type="gramEnd"/>
            <w:r>
              <w:rPr>
                <w:rFonts w:ascii="宋体" w:hAnsi="宋体" w:cs="宋体"/>
                <w:kern w:val="0"/>
                <w:sz w:val="24"/>
              </w:rPr>
              <w:t>黑杆</w:t>
            </w:r>
            <w:r>
              <w:rPr>
                <w:rFonts w:ascii="宋体" w:hAnsi="宋体" w:cs="宋体" w:hint="eastAsia"/>
                <w:kern w:val="0"/>
                <w:sz w:val="24"/>
              </w:rPr>
              <w:t>，∮</w:t>
            </w:r>
            <w:r>
              <w:rPr>
                <w:rFonts w:ascii="宋体" w:hAnsi="宋体" w:cs="宋体"/>
                <w:kern w:val="0"/>
                <w:sz w:val="24"/>
              </w:rPr>
              <w:t>340MM 尼龙高脚</w:t>
            </w:r>
            <w:r>
              <w:rPr>
                <w:rFonts w:ascii="宋体" w:hAnsi="宋体" w:cs="宋体" w:hint="eastAsia"/>
                <w:kern w:val="0"/>
                <w:sz w:val="24"/>
              </w:rPr>
              <w:t>，∮</w:t>
            </w:r>
            <w:r>
              <w:rPr>
                <w:rFonts w:ascii="宋体" w:hAnsi="宋体" w:cs="宋体"/>
                <w:kern w:val="0"/>
                <w:sz w:val="24"/>
              </w:rPr>
              <w:t>50MM黑色尼龙轮</w:t>
            </w:r>
            <w:r>
              <w:rPr>
                <w:rFonts w:ascii="宋体" w:hAnsi="宋体" w:cs="宋体" w:hint="eastAsia"/>
                <w:kern w:val="0"/>
                <w:sz w:val="24"/>
              </w:rPr>
              <w:t>，</w:t>
            </w:r>
            <w:proofErr w:type="gramStart"/>
            <w:r>
              <w:rPr>
                <w:rFonts w:ascii="宋体" w:hAnsi="宋体" w:cs="宋体" w:hint="eastAsia"/>
                <w:kern w:val="0"/>
                <w:sz w:val="24"/>
              </w:rPr>
              <w:t>座感舒适</w:t>
            </w:r>
            <w:proofErr w:type="gramEnd"/>
            <w:r>
              <w:rPr>
                <w:rFonts w:ascii="宋体" w:hAnsi="宋体" w:cs="宋体" w:hint="eastAsia"/>
                <w:kern w:val="0"/>
                <w:sz w:val="24"/>
              </w:rPr>
              <w:t>符合人体</w:t>
            </w:r>
            <w:r>
              <w:rPr>
                <w:rFonts w:ascii="宋体" w:hAnsi="宋体" w:cs="宋体" w:hint="eastAsia"/>
                <w:kern w:val="0"/>
                <w:sz w:val="24"/>
              </w:rPr>
              <w:lastRenderedPageBreak/>
              <w:t>工学。</w:t>
            </w:r>
          </w:p>
        </w:tc>
      </w:tr>
      <w:tr w:rsidR="00393D62">
        <w:trPr>
          <w:jc w:val="center"/>
        </w:trPr>
        <w:tc>
          <w:tcPr>
            <w:tcW w:w="704" w:type="dxa"/>
            <w:vAlign w:val="center"/>
          </w:tcPr>
          <w:p w:rsidR="00393D62" w:rsidRDefault="00E75A45">
            <w:pPr>
              <w:jc w:val="center"/>
              <w:rPr>
                <w:rFonts w:ascii="宋体" w:hAnsi="宋体"/>
                <w:sz w:val="24"/>
              </w:rPr>
            </w:pPr>
            <w:r>
              <w:rPr>
                <w:rFonts w:ascii="宋体" w:hAnsi="宋体" w:hint="eastAsia"/>
                <w:sz w:val="24"/>
              </w:rPr>
              <w:lastRenderedPageBreak/>
              <w:t>3</w:t>
            </w:r>
          </w:p>
        </w:tc>
        <w:tc>
          <w:tcPr>
            <w:tcW w:w="1559" w:type="dxa"/>
            <w:vAlign w:val="center"/>
          </w:tcPr>
          <w:p w:rsidR="00393D62" w:rsidRDefault="00E75A45">
            <w:pPr>
              <w:jc w:val="center"/>
              <w:rPr>
                <w:rFonts w:ascii="宋体" w:hAnsi="宋体"/>
                <w:sz w:val="24"/>
              </w:rPr>
            </w:pPr>
            <w:r>
              <w:rPr>
                <w:rFonts w:ascii="宋体" w:hAnsi="宋体" w:cs="宋体" w:hint="eastAsia"/>
                <w:kern w:val="0"/>
                <w:sz w:val="24"/>
              </w:rPr>
              <w:t>移动组合沙发</w:t>
            </w:r>
          </w:p>
        </w:tc>
        <w:tc>
          <w:tcPr>
            <w:tcW w:w="709" w:type="dxa"/>
            <w:vAlign w:val="center"/>
          </w:tcPr>
          <w:p w:rsidR="00393D62" w:rsidRDefault="00E75A45">
            <w:pPr>
              <w:jc w:val="center"/>
              <w:rPr>
                <w:rFonts w:ascii="宋体" w:hAnsi="宋体"/>
                <w:sz w:val="24"/>
              </w:rPr>
            </w:pPr>
            <w:r>
              <w:rPr>
                <w:rFonts w:ascii="宋体" w:hAnsi="宋体" w:cs="宋体" w:hint="eastAsia"/>
                <w:kern w:val="0"/>
                <w:sz w:val="24"/>
              </w:rPr>
              <w:t>2</w:t>
            </w:r>
            <w:r>
              <w:rPr>
                <w:rFonts w:ascii="宋体" w:hAnsi="宋体" w:hint="eastAsia"/>
                <w:sz w:val="24"/>
              </w:rPr>
              <w:t xml:space="preserve"> </w:t>
            </w:r>
          </w:p>
        </w:tc>
        <w:tc>
          <w:tcPr>
            <w:tcW w:w="992" w:type="dxa"/>
            <w:vAlign w:val="center"/>
          </w:tcPr>
          <w:p w:rsidR="00393D62" w:rsidRDefault="00E75A45">
            <w:pPr>
              <w:jc w:val="center"/>
              <w:rPr>
                <w:rFonts w:ascii="宋体" w:hAnsi="宋体"/>
                <w:sz w:val="24"/>
              </w:rPr>
            </w:pPr>
            <w:r>
              <w:rPr>
                <w:rFonts w:ascii="宋体" w:hAnsi="宋体" w:cs="宋体" w:hint="eastAsia"/>
                <w:kern w:val="0"/>
                <w:sz w:val="24"/>
              </w:rPr>
              <w:t>套</w:t>
            </w:r>
          </w:p>
        </w:tc>
        <w:tc>
          <w:tcPr>
            <w:tcW w:w="5380" w:type="dxa"/>
            <w:vAlign w:val="center"/>
          </w:tcPr>
          <w:p w:rsidR="00393D62" w:rsidRDefault="00E75A45">
            <w:pPr>
              <w:widowControl/>
              <w:jc w:val="left"/>
              <w:rPr>
                <w:rFonts w:ascii="宋体" w:hAnsi="宋体" w:cs="宋体"/>
                <w:kern w:val="0"/>
                <w:sz w:val="24"/>
              </w:rPr>
            </w:pPr>
            <w:r>
              <w:rPr>
                <w:rFonts w:ascii="宋体" w:hAnsi="宋体" w:cs="宋体" w:hint="eastAsia"/>
                <w:kern w:val="0"/>
                <w:sz w:val="24"/>
              </w:rPr>
              <w:t>规格：四边形靠背沙发+两个梯形沙发+三角形沙发+蘑菇凳+小茶几</w:t>
            </w:r>
          </w:p>
          <w:p w:rsidR="00393D62" w:rsidRDefault="00E75A45">
            <w:pPr>
              <w:jc w:val="left"/>
              <w:rPr>
                <w:rFonts w:ascii="宋体" w:hAnsi="宋体"/>
                <w:sz w:val="24"/>
              </w:rPr>
            </w:pPr>
            <w:r>
              <w:rPr>
                <w:rFonts w:ascii="宋体" w:hAnsi="宋体" w:cs="宋体" w:hint="eastAsia"/>
                <w:kern w:val="0"/>
                <w:sz w:val="24"/>
              </w:rPr>
              <w:t>材料说明：沙发采用简约几何多边形设计，可随意组合不同风格，材料选用实木框架，优质海绵，优质棉麻座面，质地柔软，符合环保和健康要求，通透性强，四季适宜。</w:t>
            </w:r>
          </w:p>
        </w:tc>
      </w:tr>
      <w:tr w:rsidR="00393D62">
        <w:trPr>
          <w:jc w:val="center"/>
        </w:trPr>
        <w:tc>
          <w:tcPr>
            <w:tcW w:w="704" w:type="dxa"/>
            <w:vAlign w:val="center"/>
          </w:tcPr>
          <w:p w:rsidR="00393D62" w:rsidRDefault="00E75A45">
            <w:pPr>
              <w:jc w:val="center"/>
              <w:rPr>
                <w:rFonts w:ascii="宋体" w:hAnsi="宋体"/>
                <w:sz w:val="24"/>
              </w:rPr>
            </w:pPr>
            <w:r>
              <w:rPr>
                <w:rFonts w:ascii="宋体" w:hAnsi="宋体" w:hint="eastAsia"/>
                <w:sz w:val="24"/>
              </w:rPr>
              <w:t>4</w:t>
            </w:r>
          </w:p>
        </w:tc>
        <w:tc>
          <w:tcPr>
            <w:tcW w:w="1559" w:type="dxa"/>
            <w:vAlign w:val="center"/>
          </w:tcPr>
          <w:p w:rsidR="00393D62" w:rsidRDefault="00E75A45">
            <w:pPr>
              <w:jc w:val="center"/>
              <w:rPr>
                <w:rFonts w:ascii="宋体" w:hAnsi="宋体"/>
                <w:sz w:val="24"/>
              </w:rPr>
            </w:pPr>
            <w:r>
              <w:rPr>
                <w:rFonts w:ascii="宋体" w:hAnsi="宋体" w:cs="宋体" w:hint="eastAsia"/>
                <w:kern w:val="0"/>
                <w:sz w:val="24"/>
              </w:rPr>
              <w:t>定制铁皮书柜</w:t>
            </w:r>
          </w:p>
        </w:tc>
        <w:tc>
          <w:tcPr>
            <w:tcW w:w="709" w:type="dxa"/>
            <w:vAlign w:val="center"/>
          </w:tcPr>
          <w:p w:rsidR="00393D62" w:rsidRDefault="00E75A45">
            <w:pPr>
              <w:jc w:val="center"/>
              <w:rPr>
                <w:rFonts w:ascii="宋体" w:hAnsi="宋体"/>
                <w:sz w:val="24"/>
              </w:rPr>
            </w:pPr>
            <w:r>
              <w:rPr>
                <w:rFonts w:ascii="宋体" w:hAnsi="宋体" w:cs="宋体" w:hint="eastAsia"/>
                <w:kern w:val="0"/>
                <w:sz w:val="24"/>
              </w:rPr>
              <w:t>6</w:t>
            </w:r>
            <w:r>
              <w:rPr>
                <w:rFonts w:ascii="宋体" w:hAnsi="宋体" w:hint="eastAsia"/>
                <w:sz w:val="24"/>
              </w:rPr>
              <w:t xml:space="preserve"> </w:t>
            </w:r>
          </w:p>
        </w:tc>
        <w:tc>
          <w:tcPr>
            <w:tcW w:w="992" w:type="dxa"/>
            <w:vAlign w:val="center"/>
          </w:tcPr>
          <w:p w:rsidR="00393D62" w:rsidRDefault="00E75A45">
            <w:pPr>
              <w:jc w:val="center"/>
              <w:rPr>
                <w:rFonts w:ascii="宋体" w:hAnsi="宋体"/>
                <w:sz w:val="24"/>
              </w:rPr>
            </w:pPr>
            <w:r>
              <w:rPr>
                <w:rFonts w:ascii="宋体" w:hAnsi="宋体" w:cs="宋体" w:hint="eastAsia"/>
                <w:kern w:val="0"/>
                <w:sz w:val="24"/>
              </w:rPr>
              <w:t>门</w:t>
            </w:r>
          </w:p>
        </w:tc>
        <w:tc>
          <w:tcPr>
            <w:tcW w:w="5380" w:type="dxa"/>
            <w:vAlign w:val="center"/>
          </w:tcPr>
          <w:p w:rsidR="00393D62" w:rsidRDefault="00E75A45">
            <w:pPr>
              <w:widowControl/>
              <w:jc w:val="left"/>
              <w:rPr>
                <w:rFonts w:ascii="宋体" w:hAnsi="宋体" w:cs="宋体"/>
                <w:kern w:val="0"/>
                <w:sz w:val="24"/>
              </w:rPr>
            </w:pPr>
            <w:r>
              <w:rPr>
                <w:rFonts w:ascii="宋体" w:hAnsi="宋体" w:cs="宋体" w:hint="eastAsia"/>
                <w:kern w:val="0"/>
                <w:sz w:val="24"/>
              </w:rPr>
              <w:t>整体尺寸：2</w:t>
            </w:r>
            <w:r>
              <w:rPr>
                <w:rFonts w:ascii="宋体" w:hAnsi="宋体" w:cs="宋体"/>
                <w:kern w:val="0"/>
                <w:sz w:val="24"/>
              </w:rPr>
              <w:t>650*400*2290mm</w:t>
            </w:r>
          </w:p>
          <w:p w:rsidR="00393D62" w:rsidRDefault="00E75A45">
            <w:pPr>
              <w:jc w:val="left"/>
              <w:rPr>
                <w:rFonts w:ascii="宋体" w:hAnsi="宋体"/>
                <w:sz w:val="24"/>
              </w:rPr>
            </w:pPr>
            <w:r>
              <w:rPr>
                <w:rFonts w:ascii="宋体" w:hAnsi="宋体" w:cs="宋体" w:hint="eastAsia"/>
                <w:kern w:val="0"/>
                <w:sz w:val="24"/>
              </w:rPr>
              <w:t>材料说明：</w:t>
            </w:r>
            <w:r>
              <w:rPr>
                <w:rFonts w:ascii="宋体" w:hAnsi="宋体" w:cs="宋体"/>
                <w:kern w:val="0"/>
                <w:sz w:val="24"/>
              </w:rPr>
              <w:t>1</w:t>
            </w:r>
            <w:r>
              <w:rPr>
                <w:rFonts w:ascii="宋体" w:hAnsi="宋体" w:cs="宋体" w:hint="eastAsia"/>
                <w:kern w:val="0"/>
                <w:sz w:val="24"/>
              </w:rPr>
              <w:t>、产品所有钢板均采用1.</w:t>
            </w:r>
            <w:r>
              <w:rPr>
                <w:rFonts w:ascii="宋体" w:hAnsi="宋体" w:cs="宋体"/>
                <w:kern w:val="0"/>
                <w:sz w:val="24"/>
              </w:rPr>
              <w:t>2mm</w:t>
            </w:r>
            <w:r>
              <w:rPr>
                <w:rFonts w:ascii="宋体" w:hAnsi="宋体" w:cs="宋体" w:hint="eastAsia"/>
                <w:kern w:val="0"/>
                <w:sz w:val="24"/>
              </w:rPr>
              <w:t>厚优质冷扎钢板，环保喷涂；</w:t>
            </w:r>
            <w:r>
              <w:rPr>
                <w:rFonts w:ascii="宋体" w:hAnsi="宋体" w:cs="宋体"/>
                <w:kern w:val="0"/>
                <w:sz w:val="24"/>
              </w:rPr>
              <w:t>2</w:t>
            </w:r>
            <w:r>
              <w:rPr>
                <w:rFonts w:ascii="宋体" w:hAnsi="宋体" w:cs="宋体" w:hint="eastAsia"/>
                <w:kern w:val="0"/>
                <w:sz w:val="24"/>
              </w:rPr>
              <w:t>、柜子采用全拆装形式，组装方便；</w:t>
            </w:r>
            <w:r>
              <w:rPr>
                <w:rFonts w:ascii="宋体" w:hAnsi="宋体" w:cs="宋体"/>
                <w:kern w:val="0"/>
                <w:sz w:val="24"/>
              </w:rPr>
              <w:t>3</w:t>
            </w:r>
            <w:r>
              <w:rPr>
                <w:rFonts w:ascii="宋体" w:hAnsi="宋体" w:cs="宋体" w:hint="eastAsia"/>
                <w:kern w:val="0"/>
                <w:sz w:val="24"/>
              </w:rPr>
              <w:t>、产品上层分格，每</w:t>
            </w:r>
            <w:proofErr w:type="gramStart"/>
            <w:r>
              <w:rPr>
                <w:rFonts w:ascii="宋体" w:hAnsi="宋体" w:cs="宋体" w:hint="eastAsia"/>
                <w:kern w:val="0"/>
                <w:sz w:val="24"/>
              </w:rPr>
              <w:t>格独立</w:t>
            </w:r>
            <w:proofErr w:type="gramEnd"/>
            <w:r>
              <w:rPr>
                <w:rFonts w:ascii="宋体" w:hAnsi="宋体" w:cs="宋体" w:hint="eastAsia"/>
                <w:kern w:val="0"/>
                <w:sz w:val="24"/>
              </w:rPr>
              <w:t>使用，下层设置八门对开门；</w:t>
            </w:r>
            <w:r>
              <w:rPr>
                <w:rFonts w:ascii="宋体" w:hAnsi="宋体" w:cs="宋体"/>
                <w:kern w:val="0"/>
                <w:sz w:val="24"/>
              </w:rPr>
              <w:t>4</w:t>
            </w:r>
            <w:r>
              <w:rPr>
                <w:rFonts w:ascii="宋体" w:hAnsi="宋体" w:cs="宋体" w:hint="eastAsia"/>
                <w:kern w:val="0"/>
                <w:sz w:val="24"/>
              </w:rPr>
              <w:t>、产品底部加优质防潮胶套；</w:t>
            </w:r>
            <w:r>
              <w:rPr>
                <w:rFonts w:ascii="宋体" w:hAnsi="宋体" w:cs="宋体"/>
                <w:kern w:val="0"/>
                <w:sz w:val="24"/>
              </w:rPr>
              <w:t>5</w:t>
            </w:r>
            <w:r>
              <w:rPr>
                <w:rFonts w:ascii="宋体" w:hAnsi="宋体" w:cs="宋体" w:hint="eastAsia"/>
                <w:kern w:val="0"/>
                <w:sz w:val="24"/>
              </w:rPr>
              <w:t>、产品整体牢固实用，</w:t>
            </w:r>
            <w:proofErr w:type="gramStart"/>
            <w:r>
              <w:rPr>
                <w:rFonts w:ascii="宋体" w:hAnsi="宋体" w:cs="宋体" w:hint="eastAsia"/>
                <w:kern w:val="0"/>
                <w:sz w:val="24"/>
              </w:rPr>
              <w:t>凸</w:t>
            </w:r>
            <w:proofErr w:type="gramEnd"/>
            <w:r>
              <w:rPr>
                <w:rFonts w:ascii="宋体" w:hAnsi="宋体" w:cs="宋体" w:hint="eastAsia"/>
                <w:kern w:val="0"/>
                <w:sz w:val="24"/>
              </w:rPr>
              <w:t>显现代风格。</w:t>
            </w:r>
          </w:p>
        </w:tc>
      </w:tr>
      <w:tr w:rsidR="00393D62">
        <w:trPr>
          <w:jc w:val="center"/>
        </w:trPr>
        <w:tc>
          <w:tcPr>
            <w:tcW w:w="704" w:type="dxa"/>
            <w:vAlign w:val="center"/>
          </w:tcPr>
          <w:p w:rsidR="00393D62" w:rsidRDefault="00E75A45">
            <w:pPr>
              <w:jc w:val="center"/>
              <w:rPr>
                <w:rFonts w:ascii="宋体" w:hAnsi="宋体"/>
                <w:sz w:val="24"/>
              </w:rPr>
            </w:pPr>
            <w:r>
              <w:rPr>
                <w:rFonts w:ascii="宋体" w:hAnsi="宋体" w:hint="eastAsia"/>
                <w:sz w:val="24"/>
              </w:rPr>
              <w:t>5</w:t>
            </w:r>
          </w:p>
        </w:tc>
        <w:tc>
          <w:tcPr>
            <w:tcW w:w="1559" w:type="dxa"/>
            <w:vAlign w:val="center"/>
          </w:tcPr>
          <w:p w:rsidR="00393D62" w:rsidRDefault="00E75A45">
            <w:pPr>
              <w:jc w:val="center"/>
              <w:rPr>
                <w:rFonts w:ascii="宋体" w:hAnsi="宋体"/>
                <w:sz w:val="24"/>
              </w:rPr>
            </w:pPr>
            <w:r>
              <w:rPr>
                <w:rFonts w:ascii="宋体" w:hAnsi="宋体" w:cs="宋体" w:hint="eastAsia"/>
                <w:kern w:val="0"/>
                <w:sz w:val="24"/>
              </w:rPr>
              <w:t>定制茶水柜</w:t>
            </w:r>
          </w:p>
        </w:tc>
        <w:tc>
          <w:tcPr>
            <w:tcW w:w="709" w:type="dxa"/>
            <w:vAlign w:val="center"/>
          </w:tcPr>
          <w:p w:rsidR="00393D62" w:rsidRDefault="00E75A45">
            <w:pPr>
              <w:jc w:val="center"/>
              <w:rPr>
                <w:rFonts w:ascii="宋体" w:hAnsi="宋体"/>
                <w:sz w:val="24"/>
              </w:rPr>
            </w:pPr>
            <w:r>
              <w:rPr>
                <w:rFonts w:ascii="宋体" w:hAnsi="宋体" w:cs="宋体" w:hint="eastAsia"/>
                <w:kern w:val="0"/>
                <w:sz w:val="24"/>
              </w:rPr>
              <w:t>1</w:t>
            </w:r>
            <w:r>
              <w:rPr>
                <w:rFonts w:ascii="宋体" w:hAnsi="宋体" w:hint="eastAsia"/>
                <w:sz w:val="24"/>
              </w:rPr>
              <w:t xml:space="preserve"> </w:t>
            </w:r>
          </w:p>
        </w:tc>
        <w:tc>
          <w:tcPr>
            <w:tcW w:w="992" w:type="dxa"/>
            <w:vAlign w:val="center"/>
          </w:tcPr>
          <w:p w:rsidR="00393D62" w:rsidRDefault="00E75A45">
            <w:pPr>
              <w:jc w:val="center"/>
              <w:rPr>
                <w:rFonts w:ascii="宋体" w:hAnsi="宋体"/>
                <w:sz w:val="24"/>
              </w:rPr>
            </w:pPr>
            <w:proofErr w:type="gramStart"/>
            <w:r>
              <w:rPr>
                <w:rFonts w:ascii="宋体" w:hAnsi="宋体" w:cs="宋体" w:hint="eastAsia"/>
                <w:kern w:val="0"/>
                <w:sz w:val="24"/>
              </w:rPr>
              <w:t>个</w:t>
            </w:r>
            <w:proofErr w:type="gramEnd"/>
          </w:p>
        </w:tc>
        <w:tc>
          <w:tcPr>
            <w:tcW w:w="5380" w:type="dxa"/>
            <w:vAlign w:val="center"/>
          </w:tcPr>
          <w:p w:rsidR="00393D62" w:rsidRDefault="00E75A45">
            <w:pPr>
              <w:widowControl/>
              <w:jc w:val="left"/>
              <w:rPr>
                <w:rFonts w:ascii="宋体" w:hAnsi="宋体" w:cs="宋体"/>
                <w:kern w:val="0"/>
                <w:sz w:val="24"/>
              </w:rPr>
            </w:pPr>
            <w:r>
              <w:rPr>
                <w:rFonts w:ascii="宋体" w:hAnsi="宋体" w:cs="宋体" w:hint="eastAsia"/>
                <w:kern w:val="0"/>
                <w:sz w:val="24"/>
              </w:rPr>
              <w:t>整体尺寸：1</w:t>
            </w:r>
            <w:r>
              <w:rPr>
                <w:rFonts w:ascii="宋体" w:hAnsi="宋体" w:cs="宋体"/>
                <w:kern w:val="0"/>
                <w:sz w:val="24"/>
              </w:rPr>
              <w:t>600</w:t>
            </w:r>
            <w:r>
              <w:rPr>
                <w:rFonts w:ascii="宋体" w:hAnsi="宋体" w:cs="宋体" w:hint="eastAsia"/>
                <w:kern w:val="0"/>
                <w:sz w:val="24"/>
              </w:rPr>
              <w:t>*</w:t>
            </w:r>
            <w:r>
              <w:rPr>
                <w:rFonts w:ascii="宋体" w:hAnsi="宋体" w:cs="宋体"/>
                <w:kern w:val="0"/>
                <w:sz w:val="24"/>
              </w:rPr>
              <w:t>400</w:t>
            </w:r>
            <w:r>
              <w:rPr>
                <w:rFonts w:ascii="宋体" w:hAnsi="宋体" w:cs="宋体" w:hint="eastAsia"/>
                <w:kern w:val="0"/>
                <w:sz w:val="24"/>
              </w:rPr>
              <w:t>*</w:t>
            </w:r>
            <w:r>
              <w:rPr>
                <w:rFonts w:ascii="宋体" w:hAnsi="宋体" w:cs="宋体"/>
                <w:kern w:val="0"/>
                <w:sz w:val="24"/>
              </w:rPr>
              <w:t>850mm</w:t>
            </w:r>
          </w:p>
          <w:p w:rsidR="00393D62" w:rsidRDefault="00E75A45">
            <w:pPr>
              <w:jc w:val="left"/>
              <w:rPr>
                <w:rFonts w:ascii="宋体" w:hAnsi="宋体"/>
                <w:sz w:val="24"/>
              </w:rPr>
            </w:pPr>
            <w:r>
              <w:rPr>
                <w:rFonts w:ascii="宋体" w:hAnsi="宋体" w:cs="宋体" w:hint="eastAsia"/>
                <w:kern w:val="0"/>
                <w:sz w:val="24"/>
              </w:rPr>
              <w:t>材料说明：</w:t>
            </w:r>
            <w:r>
              <w:rPr>
                <w:rFonts w:ascii="宋体" w:hAnsi="宋体" w:cs="宋体"/>
                <w:kern w:val="0"/>
                <w:sz w:val="24"/>
              </w:rPr>
              <w:t>1</w:t>
            </w:r>
            <w:r>
              <w:rPr>
                <w:rFonts w:ascii="宋体" w:hAnsi="宋体" w:cs="宋体" w:hint="eastAsia"/>
                <w:kern w:val="0"/>
                <w:sz w:val="24"/>
              </w:rPr>
              <w:t>、产品所有板材均采用</w:t>
            </w:r>
            <w:r>
              <w:rPr>
                <w:rFonts w:ascii="宋体" w:hAnsi="宋体" w:cs="宋体"/>
                <w:kern w:val="0"/>
                <w:sz w:val="24"/>
              </w:rPr>
              <w:t>15mm</w:t>
            </w:r>
            <w:r>
              <w:rPr>
                <w:rFonts w:ascii="宋体" w:hAnsi="宋体" w:cs="宋体" w:hint="eastAsia"/>
                <w:kern w:val="0"/>
                <w:sz w:val="24"/>
              </w:rPr>
              <w:t>厚优质多层夹板，</w:t>
            </w:r>
            <w:proofErr w:type="gramStart"/>
            <w:r>
              <w:rPr>
                <w:rFonts w:ascii="宋体" w:hAnsi="宋体" w:cs="宋体" w:hint="eastAsia"/>
                <w:kern w:val="0"/>
                <w:sz w:val="24"/>
              </w:rPr>
              <w:t>面贴防火</w:t>
            </w:r>
            <w:proofErr w:type="gramEnd"/>
            <w:r>
              <w:rPr>
                <w:rFonts w:ascii="宋体" w:hAnsi="宋体" w:cs="宋体" w:hint="eastAsia"/>
                <w:kern w:val="0"/>
                <w:sz w:val="24"/>
              </w:rPr>
              <w:t>板；</w:t>
            </w:r>
            <w:r>
              <w:rPr>
                <w:rFonts w:ascii="宋体" w:hAnsi="宋体" w:cs="宋体"/>
                <w:kern w:val="0"/>
                <w:sz w:val="24"/>
              </w:rPr>
              <w:t>2</w:t>
            </w:r>
            <w:r>
              <w:rPr>
                <w:rFonts w:ascii="宋体" w:hAnsi="宋体" w:cs="宋体" w:hint="eastAsia"/>
                <w:kern w:val="0"/>
                <w:sz w:val="24"/>
              </w:rPr>
              <w:t>、板材四边封上</w:t>
            </w:r>
            <w:r>
              <w:rPr>
                <w:rFonts w:ascii="宋体" w:hAnsi="宋体" w:cs="宋体"/>
                <w:kern w:val="0"/>
                <w:sz w:val="24"/>
              </w:rPr>
              <w:t>1.5mm</w:t>
            </w:r>
            <w:r>
              <w:rPr>
                <w:rFonts w:ascii="宋体" w:hAnsi="宋体" w:cs="宋体" w:hint="eastAsia"/>
                <w:kern w:val="0"/>
                <w:sz w:val="24"/>
              </w:rPr>
              <w:t>厚</w:t>
            </w:r>
            <w:r>
              <w:rPr>
                <w:rFonts w:ascii="宋体" w:hAnsi="宋体" w:cs="宋体"/>
                <w:kern w:val="0"/>
                <w:sz w:val="24"/>
              </w:rPr>
              <w:t>PVC</w:t>
            </w:r>
            <w:r>
              <w:rPr>
                <w:rFonts w:ascii="宋体" w:hAnsi="宋体" w:cs="宋体" w:hint="eastAsia"/>
                <w:kern w:val="0"/>
                <w:sz w:val="24"/>
              </w:rPr>
              <w:t>封边；</w:t>
            </w:r>
            <w:r>
              <w:rPr>
                <w:rFonts w:ascii="宋体" w:hAnsi="宋体" w:cs="宋体"/>
                <w:kern w:val="0"/>
                <w:sz w:val="24"/>
              </w:rPr>
              <w:t>3</w:t>
            </w:r>
            <w:r>
              <w:rPr>
                <w:rFonts w:ascii="宋体" w:hAnsi="宋体" w:cs="宋体" w:hint="eastAsia"/>
                <w:kern w:val="0"/>
                <w:sz w:val="24"/>
              </w:rPr>
              <w:t>、产品上层分格，每</w:t>
            </w:r>
            <w:proofErr w:type="gramStart"/>
            <w:r>
              <w:rPr>
                <w:rFonts w:ascii="宋体" w:hAnsi="宋体" w:cs="宋体" w:hint="eastAsia"/>
                <w:kern w:val="0"/>
                <w:sz w:val="24"/>
              </w:rPr>
              <w:t>格独立</w:t>
            </w:r>
            <w:proofErr w:type="gramEnd"/>
            <w:r>
              <w:rPr>
                <w:rFonts w:ascii="宋体" w:hAnsi="宋体" w:cs="宋体" w:hint="eastAsia"/>
                <w:kern w:val="0"/>
                <w:sz w:val="24"/>
              </w:rPr>
              <w:t>使用，下层设置八门对开门；</w:t>
            </w:r>
            <w:r>
              <w:rPr>
                <w:rFonts w:ascii="宋体" w:hAnsi="宋体" w:cs="宋体"/>
                <w:kern w:val="0"/>
                <w:sz w:val="24"/>
              </w:rPr>
              <w:t>4</w:t>
            </w:r>
            <w:r>
              <w:rPr>
                <w:rFonts w:ascii="宋体" w:hAnsi="宋体" w:cs="宋体" w:hint="eastAsia"/>
                <w:kern w:val="0"/>
                <w:sz w:val="24"/>
              </w:rPr>
              <w:t>、产品底部加优质防潮胶套；</w:t>
            </w:r>
            <w:r>
              <w:rPr>
                <w:rFonts w:ascii="宋体" w:hAnsi="宋体" w:cs="宋体"/>
                <w:kern w:val="0"/>
                <w:sz w:val="24"/>
              </w:rPr>
              <w:t>5</w:t>
            </w:r>
            <w:r>
              <w:rPr>
                <w:rFonts w:ascii="宋体" w:hAnsi="宋体" w:cs="宋体" w:hint="eastAsia"/>
                <w:kern w:val="0"/>
                <w:sz w:val="24"/>
              </w:rPr>
              <w:t>、产品整体牢固实用，</w:t>
            </w:r>
            <w:proofErr w:type="gramStart"/>
            <w:r>
              <w:rPr>
                <w:rFonts w:ascii="宋体" w:hAnsi="宋体" w:cs="宋体" w:hint="eastAsia"/>
                <w:kern w:val="0"/>
                <w:sz w:val="24"/>
              </w:rPr>
              <w:t>凸</w:t>
            </w:r>
            <w:proofErr w:type="gramEnd"/>
            <w:r>
              <w:rPr>
                <w:rFonts w:ascii="宋体" w:hAnsi="宋体" w:cs="宋体" w:hint="eastAsia"/>
                <w:kern w:val="0"/>
                <w:sz w:val="24"/>
              </w:rPr>
              <w:t>显现代风格。</w:t>
            </w:r>
          </w:p>
        </w:tc>
      </w:tr>
      <w:tr w:rsidR="00393D62">
        <w:trPr>
          <w:jc w:val="center"/>
        </w:trPr>
        <w:tc>
          <w:tcPr>
            <w:tcW w:w="9344" w:type="dxa"/>
            <w:gridSpan w:val="5"/>
            <w:vAlign w:val="center"/>
          </w:tcPr>
          <w:p w:rsidR="00393D62" w:rsidRDefault="00E75A45">
            <w:pPr>
              <w:jc w:val="left"/>
              <w:rPr>
                <w:rFonts w:ascii="宋体" w:hAnsi="宋体"/>
                <w:sz w:val="24"/>
              </w:rPr>
            </w:pPr>
            <w:r>
              <w:rPr>
                <w:rFonts w:ascii="宋体" w:hAnsi="宋体" w:cs="宋体" w:hint="eastAsia"/>
                <w:kern w:val="0"/>
                <w:sz w:val="24"/>
              </w:rPr>
              <w:t>文化阅览室</w:t>
            </w:r>
          </w:p>
        </w:tc>
      </w:tr>
      <w:tr w:rsidR="00393D62">
        <w:trPr>
          <w:jc w:val="center"/>
        </w:trPr>
        <w:tc>
          <w:tcPr>
            <w:tcW w:w="704" w:type="dxa"/>
            <w:vAlign w:val="center"/>
          </w:tcPr>
          <w:p w:rsidR="00393D62" w:rsidRDefault="00E75A45">
            <w:pPr>
              <w:jc w:val="center"/>
              <w:rPr>
                <w:rFonts w:ascii="宋体" w:hAnsi="宋体"/>
                <w:sz w:val="24"/>
              </w:rPr>
            </w:pPr>
            <w:r>
              <w:rPr>
                <w:rFonts w:ascii="宋体" w:hAnsi="宋体" w:hint="eastAsia"/>
                <w:sz w:val="24"/>
              </w:rPr>
              <w:t>1</w:t>
            </w:r>
          </w:p>
        </w:tc>
        <w:tc>
          <w:tcPr>
            <w:tcW w:w="1559" w:type="dxa"/>
            <w:vAlign w:val="center"/>
          </w:tcPr>
          <w:p w:rsidR="00393D62" w:rsidRDefault="00E75A45">
            <w:pPr>
              <w:jc w:val="center"/>
              <w:rPr>
                <w:rFonts w:ascii="宋体" w:hAnsi="宋体"/>
                <w:sz w:val="24"/>
              </w:rPr>
            </w:pPr>
            <w:r>
              <w:rPr>
                <w:rFonts w:ascii="宋体" w:hAnsi="宋体" w:cs="宋体" w:hint="eastAsia"/>
                <w:kern w:val="0"/>
                <w:sz w:val="24"/>
              </w:rPr>
              <w:t>书桌</w:t>
            </w:r>
          </w:p>
        </w:tc>
        <w:tc>
          <w:tcPr>
            <w:tcW w:w="709" w:type="dxa"/>
            <w:vAlign w:val="center"/>
          </w:tcPr>
          <w:p w:rsidR="00393D62" w:rsidRDefault="00E75A45">
            <w:pPr>
              <w:jc w:val="center"/>
              <w:rPr>
                <w:rFonts w:ascii="宋体" w:hAnsi="宋体"/>
                <w:sz w:val="24"/>
              </w:rPr>
            </w:pPr>
            <w:r>
              <w:rPr>
                <w:rFonts w:ascii="宋体" w:hAnsi="宋体"/>
                <w:sz w:val="24"/>
              </w:rPr>
              <w:t>4</w:t>
            </w:r>
            <w:r>
              <w:rPr>
                <w:rFonts w:ascii="宋体" w:hAnsi="宋体" w:hint="eastAsia"/>
                <w:sz w:val="24"/>
              </w:rPr>
              <w:t xml:space="preserve"> </w:t>
            </w:r>
          </w:p>
        </w:tc>
        <w:tc>
          <w:tcPr>
            <w:tcW w:w="992" w:type="dxa"/>
            <w:vAlign w:val="center"/>
          </w:tcPr>
          <w:p w:rsidR="00393D62" w:rsidRDefault="00E75A45">
            <w:pPr>
              <w:jc w:val="center"/>
              <w:rPr>
                <w:rFonts w:ascii="宋体" w:hAnsi="宋体"/>
                <w:sz w:val="24"/>
              </w:rPr>
            </w:pPr>
            <w:r>
              <w:rPr>
                <w:rFonts w:ascii="宋体" w:hAnsi="宋体" w:hint="eastAsia"/>
                <w:sz w:val="24"/>
              </w:rPr>
              <w:t>套</w:t>
            </w:r>
          </w:p>
        </w:tc>
        <w:tc>
          <w:tcPr>
            <w:tcW w:w="5380" w:type="dxa"/>
            <w:vAlign w:val="center"/>
          </w:tcPr>
          <w:p w:rsidR="00393D62" w:rsidRDefault="00E75A45">
            <w:pPr>
              <w:widowControl/>
              <w:jc w:val="left"/>
              <w:rPr>
                <w:rFonts w:ascii="宋体" w:hAnsi="宋体" w:cs="宋体"/>
                <w:kern w:val="0"/>
                <w:sz w:val="24"/>
              </w:rPr>
            </w:pPr>
            <w:r>
              <w:rPr>
                <w:rFonts w:ascii="宋体" w:hAnsi="宋体" w:cs="宋体" w:hint="eastAsia"/>
                <w:kern w:val="0"/>
                <w:sz w:val="24"/>
              </w:rPr>
              <w:t>整体尺寸：</w:t>
            </w:r>
            <w:r>
              <w:rPr>
                <w:rFonts w:ascii="宋体" w:hAnsi="宋体" w:cs="宋体"/>
                <w:kern w:val="0"/>
                <w:sz w:val="24"/>
              </w:rPr>
              <w:t>2750*1200*1100mm</w:t>
            </w:r>
          </w:p>
          <w:p w:rsidR="00393D62" w:rsidRDefault="00E75A45">
            <w:pPr>
              <w:jc w:val="left"/>
              <w:rPr>
                <w:rFonts w:ascii="宋体" w:hAnsi="宋体"/>
                <w:sz w:val="24"/>
              </w:rPr>
            </w:pPr>
            <w:r>
              <w:rPr>
                <w:rFonts w:ascii="宋体" w:hAnsi="宋体" w:cs="宋体" w:hint="eastAsia"/>
                <w:kern w:val="0"/>
                <w:sz w:val="24"/>
              </w:rPr>
              <w:t>面板采用1</w:t>
            </w:r>
            <w:r>
              <w:rPr>
                <w:rFonts w:ascii="宋体" w:hAnsi="宋体" w:cs="宋体"/>
                <w:kern w:val="0"/>
                <w:sz w:val="24"/>
              </w:rPr>
              <w:t>8mm</w:t>
            </w:r>
            <w:r>
              <w:rPr>
                <w:rFonts w:ascii="宋体" w:hAnsi="宋体" w:cs="宋体" w:hint="eastAsia"/>
                <w:kern w:val="0"/>
                <w:sz w:val="24"/>
              </w:rPr>
              <w:t>厚E</w:t>
            </w:r>
            <w:r>
              <w:rPr>
                <w:rFonts w:ascii="宋体" w:hAnsi="宋体" w:cs="宋体"/>
                <w:kern w:val="0"/>
                <w:sz w:val="24"/>
              </w:rPr>
              <w:t>1</w:t>
            </w:r>
            <w:r>
              <w:rPr>
                <w:rFonts w:ascii="宋体" w:hAnsi="宋体" w:cs="宋体" w:hint="eastAsia"/>
                <w:kern w:val="0"/>
                <w:sz w:val="24"/>
              </w:rPr>
              <w:t>级高密度中纤板，站脚采用</w:t>
            </w:r>
            <w:proofErr w:type="gramStart"/>
            <w:r>
              <w:rPr>
                <w:rFonts w:ascii="宋体" w:hAnsi="宋体" w:cs="宋体" w:hint="eastAsia"/>
                <w:kern w:val="0"/>
                <w:sz w:val="24"/>
              </w:rPr>
              <w:t>钢化脚配</w:t>
            </w:r>
            <w:proofErr w:type="gramEnd"/>
            <w:r>
              <w:rPr>
                <w:rFonts w:ascii="宋体" w:hAnsi="宋体" w:cs="宋体" w:hint="eastAsia"/>
                <w:kern w:val="0"/>
                <w:sz w:val="24"/>
              </w:rPr>
              <w:t>P</w:t>
            </w:r>
            <w:r>
              <w:rPr>
                <w:rFonts w:ascii="宋体" w:hAnsi="宋体" w:cs="宋体"/>
                <w:kern w:val="0"/>
                <w:sz w:val="24"/>
              </w:rPr>
              <w:t>P</w:t>
            </w:r>
            <w:r>
              <w:rPr>
                <w:rFonts w:ascii="宋体" w:hAnsi="宋体" w:cs="宋体" w:hint="eastAsia"/>
                <w:kern w:val="0"/>
                <w:sz w:val="24"/>
              </w:rPr>
              <w:t>静音脚垫。</w:t>
            </w:r>
          </w:p>
        </w:tc>
      </w:tr>
      <w:tr w:rsidR="00393D62">
        <w:trPr>
          <w:jc w:val="center"/>
        </w:trPr>
        <w:tc>
          <w:tcPr>
            <w:tcW w:w="704" w:type="dxa"/>
            <w:vAlign w:val="center"/>
          </w:tcPr>
          <w:p w:rsidR="00393D62" w:rsidRDefault="00E75A45">
            <w:pPr>
              <w:jc w:val="center"/>
              <w:rPr>
                <w:rFonts w:ascii="宋体" w:hAnsi="宋体"/>
                <w:sz w:val="24"/>
              </w:rPr>
            </w:pPr>
            <w:r>
              <w:rPr>
                <w:rFonts w:ascii="宋体" w:hAnsi="宋体" w:hint="eastAsia"/>
                <w:sz w:val="24"/>
              </w:rPr>
              <w:t>2</w:t>
            </w:r>
          </w:p>
        </w:tc>
        <w:tc>
          <w:tcPr>
            <w:tcW w:w="1559" w:type="dxa"/>
            <w:vAlign w:val="center"/>
          </w:tcPr>
          <w:p w:rsidR="00393D62" w:rsidRDefault="00E75A45">
            <w:pPr>
              <w:jc w:val="center"/>
              <w:rPr>
                <w:rFonts w:ascii="宋体" w:hAnsi="宋体"/>
                <w:sz w:val="24"/>
              </w:rPr>
            </w:pPr>
            <w:r>
              <w:rPr>
                <w:rFonts w:ascii="宋体" w:hAnsi="宋体" w:cs="宋体" w:hint="eastAsia"/>
                <w:kern w:val="0"/>
                <w:sz w:val="24"/>
              </w:rPr>
              <w:t>阅览桌</w:t>
            </w:r>
          </w:p>
        </w:tc>
        <w:tc>
          <w:tcPr>
            <w:tcW w:w="709" w:type="dxa"/>
            <w:vAlign w:val="center"/>
          </w:tcPr>
          <w:p w:rsidR="00393D62" w:rsidRDefault="00E75A45">
            <w:pPr>
              <w:jc w:val="center"/>
              <w:rPr>
                <w:rFonts w:ascii="宋体" w:hAnsi="宋体"/>
                <w:sz w:val="24"/>
              </w:rPr>
            </w:pPr>
            <w:r>
              <w:rPr>
                <w:rFonts w:ascii="宋体" w:hAnsi="宋体" w:hint="eastAsia"/>
                <w:sz w:val="24"/>
              </w:rPr>
              <w:t xml:space="preserve">2 </w:t>
            </w:r>
          </w:p>
        </w:tc>
        <w:tc>
          <w:tcPr>
            <w:tcW w:w="992" w:type="dxa"/>
            <w:vAlign w:val="center"/>
          </w:tcPr>
          <w:p w:rsidR="00393D62" w:rsidRDefault="00E75A45">
            <w:pPr>
              <w:jc w:val="center"/>
              <w:rPr>
                <w:rFonts w:ascii="宋体" w:hAnsi="宋体"/>
                <w:sz w:val="24"/>
              </w:rPr>
            </w:pPr>
            <w:r>
              <w:rPr>
                <w:rFonts w:ascii="宋体" w:hAnsi="宋体" w:hint="eastAsia"/>
                <w:sz w:val="24"/>
              </w:rPr>
              <w:t>张</w:t>
            </w:r>
          </w:p>
        </w:tc>
        <w:tc>
          <w:tcPr>
            <w:tcW w:w="5380" w:type="dxa"/>
            <w:vAlign w:val="center"/>
          </w:tcPr>
          <w:p w:rsidR="00393D62" w:rsidRDefault="00E75A45">
            <w:pPr>
              <w:widowControl/>
              <w:jc w:val="left"/>
              <w:rPr>
                <w:rFonts w:ascii="宋体" w:hAnsi="宋体" w:cs="宋体"/>
                <w:kern w:val="0"/>
                <w:sz w:val="24"/>
              </w:rPr>
            </w:pPr>
            <w:r>
              <w:rPr>
                <w:rFonts w:ascii="宋体" w:hAnsi="宋体" w:cs="宋体" w:hint="eastAsia"/>
                <w:kern w:val="0"/>
                <w:sz w:val="24"/>
              </w:rPr>
              <w:t>整体尺寸：</w:t>
            </w:r>
            <w:r>
              <w:rPr>
                <w:rFonts w:ascii="宋体" w:hAnsi="宋体" w:cs="宋体"/>
                <w:kern w:val="0"/>
                <w:sz w:val="24"/>
              </w:rPr>
              <w:t>2200*1050*750mm</w:t>
            </w:r>
          </w:p>
          <w:p w:rsidR="00393D62" w:rsidRDefault="00E75A45">
            <w:pPr>
              <w:jc w:val="left"/>
              <w:rPr>
                <w:rFonts w:ascii="宋体" w:hAnsi="宋体"/>
                <w:sz w:val="24"/>
              </w:rPr>
            </w:pPr>
            <w:r>
              <w:rPr>
                <w:rFonts w:ascii="宋体" w:hAnsi="宋体" w:cs="宋体" w:hint="eastAsia"/>
                <w:kern w:val="0"/>
                <w:sz w:val="24"/>
              </w:rPr>
              <w:t>材料说明：</w:t>
            </w:r>
            <w:r>
              <w:rPr>
                <w:rFonts w:ascii="宋体" w:hAnsi="宋体" w:cs="宋体"/>
                <w:kern w:val="0"/>
                <w:sz w:val="24"/>
              </w:rPr>
              <w:t>1</w:t>
            </w:r>
            <w:r>
              <w:rPr>
                <w:rFonts w:ascii="宋体" w:hAnsi="宋体" w:cs="宋体" w:hint="eastAsia"/>
                <w:kern w:val="0"/>
                <w:sz w:val="24"/>
              </w:rPr>
              <w:t>、产品所有板材均采用2</w:t>
            </w:r>
            <w:r>
              <w:rPr>
                <w:rFonts w:ascii="宋体" w:hAnsi="宋体" w:cs="宋体"/>
                <w:kern w:val="0"/>
                <w:sz w:val="24"/>
              </w:rPr>
              <w:t>5mm</w:t>
            </w:r>
            <w:r>
              <w:rPr>
                <w:rFonts w:ascii="宋体" w:hAnsi="宋体" w:cs="宋体" w:hint="eastAsia"/>
                <w:kern w:val="0"/>
                <w:sz w:val="24"/>
              </w:rPr>
              <w:t>厚优质高密度中纤板，</w:t>
            </w:r>
            <w:proofErr w:type="gramStart"/>
            <w:r>
              <w:rPr>
                <w:rFonts w:ascii="宋体" w:hAnsi="宋体" w:cs="宋体" w:hint="eastAsia"/>
                <w:kern w:val="0"/>
                <w:sz w:val="24"/>
              </w:rPr>
              <w:t>面贴防火</w:t>
            </w:r>
            <w:proofErr w:type="gramEnd"/>
            <w:r>
              <w:rPr>
                <w:rFonts w:ascii="宋体" w:hAnsi="宋体" w:cs="宋体" w:hint="eastAsia"/>
                <w:kern w:val="0"/>
                <w:sz w:val="24"/>
              </w:rPr>
              <w:t>板；</w:t>
            </w:r>
            <w:r>
              <w:rPr>
                <w:rFonts w:ascii="宋体" w:hAnsi="宋体" w:cs="宋体"/>
                <w:kern w:val="0"/>
                <w:sz w:val="24"/>
              </w:rPr>
              <w:t>2</w:t>
            </w:r>
            <w:r>
              <w:rPr>
                <w:rFonts w:ascii="宋体" w:hAnsi="宋体" w:cs="宋体" w:hint="eastAsia"/>
                <w:kern w:val="0"/>
                <w:sz w:val="24"/>
              </w:rPr>
              <w:t>、板材四边封上</w:t>
            </w:r>
            <w:r>
              <w:rPr>
                <w:rFonts w:ascii="宋体" w:hAnsi="宋体" w:cs="宋体"/>
                <w:kern w:val="0"/>
                <w:sz w:val="24"/>
              </w:rPr>
              <w:t>1.5mm</w:t>
            </w:r>
            <w:r>
              <w:rPr>
                <w:rFonts w:ascii="宋体" w:hAnsi="宋体" w:cs="宋体" w:hint="eastAsia"/>
                <w:kern w:val="0"/>
                <w:sz w:val="24"/>
              </w:rPr>
              <w:t>厚</w:t>
            </w:r>
            <w:r>
              <w:rPr>
                <w:rFonts w:ascii="宋体" w:hAnsi="宋体" w:cs="宋体"/>
                <w:kern w:val="0"/>
                <w:sz w:val="24"/>
              </w:rPr>
              <w:t>PVC</w:t>
            </w:r>
            <w:r>
              <w:rPr>
                <w:rFonts w:ascii="宋体" w:hAnsi="宋体" w:cs="宋体" w:hint="eastAsia"/>
                <w:kern w:val="0"/>
                <w:sz w:val="24"/>
              </w:rPr>
              <w:t>封边；</w:t>
            </w:r>
            <w:r>
              <w:rPr>
                <w:rFonts w:ascii="宋体" w:hAnsi="宋体" w:cs="宋体"/>
                <w:kern w:val="0"/>
                <w:sz w:val="24"/>
              </w:rPr>
              <w:t>3</w:t>
            </w:r>
            <w:r>
              <w:rPr>
                <w:rFonts w:ascii="宋体" w:hAnsi="宋体" w:cs="宋体" w:hint="eastAsia"/>
                <w:kern w:val="0"/>
                <w:sz w:val="24"/>
              </w:rPr>
              <w:t>、产品支架采用优质冷扎钢管；</w:t>
            </w:r>
            <w:r>
              <w:rPr>
                <w:rFonts w:ascii="宋体" w:hAnsi="宋体" w:cs="宋体"/>
                <w:kern w:val="0"/>
                <w:sz w:val="24"/>
              </w:rPr>
              <w:t>4</w:t>
            </w:r>
            <w:r>
              <w:rPr>
                <w:rFonts w:ascii="宋体" w:hAnsi="宋体" w:cs="宋体" w:hint="eastAsia"/>
                <w:kern w:val="0"/>
                <w:sz w:val="24"/>
              </w:rPr>
              <w:t>、产品底部加优质防潮胶套；</w:t>
            </w:r>
            <w:r>
              <w:rPr>
                <w:rFonts w:ascii="宋体" w:hAnsi="宋体" w:cs="宋体"/>
                <w:kern w:val="0"/>
                <w:sz w:val="24"/>
              </w:rPr>
              <w:t>5</w:t>
            </w:r>
            <w:r>
              <w:rPr>
                <w:rFonts w:ascii="宋体" w:hAnsi="宋体" w:cs="宋体" w:hint="eastAsia"/>
                <w:kern w:val="0"/>
                <w:sz w:val="24"/>
              </w:rPr>
              <w:t>、颜色采用</w:t>
            </w:r>
            <w:proofErr w:type="gramStart"/>
            <w:r>
              <w:rPr>
                <w:rFonts w:ascii="宋体" w:hAnsi="宋体" w:cs="宋体" w:hint="eastAsia"/>
                <w:kern w:val="0"/>
                <w:sz w:val="24"/>
              </w:rPr>
              <w:t>哑</w:t>
            </w:r>
            <w:proofErr w:type="gramEnd"/>
            <w:r>
              <w:rPr>
                <w:rFonts w:ascii="宋体" w:hAnsi="宋体" w:cs="宋体" w:hint="eastAsia"/>
                <w:kern w:val="0"/>
                <w:sz w:val="24"/>
              </w:rPr>
              <w:t>柔白像</w:t>
            </w:r>
            <w:r>
              <w:rPr>
                <w:rFonts w:ascii="宋体" w:hAnsi="宋体" w:cs="宋体"/>
                <w:kern w:val="0"/>
                <w:sz w:val="24"/>
              </w:rPr>
              <w:t>+细绒布纹</w:t>
            </w:r>
            <w:r>
              <w:rPr>
                <w:rFonts w:ascii="宋体" w:hAnsi="宋体" w:cs="宋体" w:hint="eastAsia"/>
                <w:kern w:val="0"/>
                <w:sz w:val="24"/>
              </w:rPr>
              <w:t>，产品整体牢固实用，</w:t>
            </w:r>
            <w:proofErr w:type="gramStart"/>
            <w:r>
              <w:rPr>
                <w:rFonts w:ascii="宋体" w:hAnsi="宋体" w:cs="宋体" w:hint="eastAsia"/>
                <w:kern w:val="0"/>
                <w:sz w:val="24"/>
              </w:rPr>
              <w:t>凸</w:t>
            </w:r>
            <w:proofErr w:type="gramEnd"/>
            <w:r>
              <w:rPr>
                <w:rFonts w:ascii="宋体" w:hAnsi="宋体" w:cs="宋体" w:hint="eastAsia"/>
                <w:kern w:val="0"/>
                <w:sz w:val="24"/>
              </w:rPr>
              <w:t>显现代风格。</w:t>
            </w:r>
          </w:p>
        </w:tc>
      </w:tr>
      <w:tr w:rsidR="00393D62">
        <w:trPr>
          <w:jc w:val="center"/>
        </w:trPr>
        <w:tc>
          <w:tcPr>
            <w:tcW w:w="704" w:type="dxa"/>
            <w:vAlign w:val="center"/>
          </w:tcPr>
          <w:p w:rsidR="00393D62" w:rsidRDefault="00E75A45">
            <w:pPr>
              <w:jc w:val="center"/>
              <w:rPr>
                <w:rFonts w:ascii="宋体" w:hAnsi="宋体"/>
                <w:sz w:val="24"/>
              </w:rPr>
            </w:pPr>
            <w:r>
              <w:rPr>
                <w:rFonts w:ascii="宋体" w:hAnsi="宋体" w:hint="eastAsia"/>
                <w:sz w:val="24"/>
              </w:rPr>
              <w:lastRenderedPageBreak/>
              <w:t>3</w:t>
            </w:r>
          </w:p>
        </w:tc>
        <w:tc>
          <w:tcPr>
            <w:tcW w:w="1559" w:type="dxa"/>
            <w:vAlign w:val="center"/>
          </w:tcPr>
          <w:p w:rsidR="00393D62" w:rsidRDefault="00E75A45">
            <w:pPr>
              <w:jc w:val="center"/>
              <w:rPr>
                <w:rFonts w:ascii="宋体" w:hAnsi="宋体"/>
                <w:sz w:val="24"/>
              </w:rPr>
            </w:pPr>
            <w:r>
              <w:rPr>
                <w:rFonts w:ascii="宋体" w:hAnsi="宋体" w:cs="宋体" w:hint="eastAsia"/>
                <w:kern w:val="0"/>
                <w:sz w:val="24"/>
              </w:rPr>
              <w:t>椅子</w:t>
            </w:r>
          </w:p>
        </w:tc>
        <w:tc>
          <w:tcPr>
            <w:tcW w:w="709" w:type="dxa"/>
            <w:vAlign w:val="center"/>
          </w:tcPr>
          <w:p w:rsidR="00393D62" w:rsidRDefault="00E75A45">
            <w:pPr>
              <w:jc w:val="center"/>
              <w:rPr>
                <w:rFonts w:ascii="宋体" w:hAnsi="宋体"/>
                <w:sz w:val="24"/>
              </w:rPr>
            </w:pPr>
            <w:r>
              <w:rPr>
                <w:rFonts w:ascii="宋体" w:hAnsi="宋体"/>
                <w:sz w:val="24"/>
              </w:rPr>
              <w:t>20</w:t>
            </w:r>
          </w:p>
        </w:tc>
        <w:tc>
          <w:tcPr>
            <w:tcW w:w="992" w:type="dxa"/>
            <w:vAlign w:val="center"/>
          </w:tcPr>
          <w:p w:rsidR="00393D62" w:rsidRDefault="00E75A45">
            <w:pPr>
              <w:jc w:val="center"/>
              <w:rPr>
                <w:rFonts w:ascii="宋体" w:hAnsi="宋体"/>
                <w:sz w:val="24"/>
              </w:rPr>
            </w:pPr>
            <w:r>
              <w:rPr>
                <w:rFonts w:ascii="宋体" w:hAnsi="宋体" w:hint="eastAsia"/>
                <w:sz w:val="24"/>
              </w:rPr>
              <w:t>张</w:t>
            </w:r>
          </w:p>
        </w:tc>
        <w:tc>
          <w:tcPr>
            <w:tcW w:w="5380" w:type="dxa"/>
            <w:vAlign w:val="center"/>
          </w:tcPr>
          <w:p w:rsidR="00393D62" w:rsidRDefault="00E75A45">
            <w:pPr>
              <w:widowControl/>
              <w:jc w:val="left"/>
              <w:rPr>
                <w:rFonts w:ascii="宋体" w:hAnsi="宋体" w:cs="宋体"/>
                <w:kern w:val="0"/>
                <w:sz w:val="24"/>
              </w:rPr>
            </w:pPr>
            <w:r>
              <w:rPr>
                <w:rFonts w:ascii="宋体" w:hAnsi="宋体" w:cs="宋体" w:hint="eastAsia"/>
                <w:kern w:val="0"/>
                <w:sz w:val="24"/>
              </w:rPr>
              <w:t>整体尺寸：</w:t>
            </w:r>
            <w:r>
              <w:rPr>
                <w:rFonts w:ascii="宋体" w:hAnsi="宋体" w:cs="宋体"/>
                <w:kern w:val="0"/>
                <w:sz w:val="24"/>
              </w:rPr>
              <w:t>640*610*980mm</w:t>
            </w:r>
          </w:p>
          <w:p w:rsidR="00393D62" w:rsidRDefault="00E75A45">
            <w:pPr>
              <w:jc w:val="left"/>
              <w:rPr>
                <w:rFonts w:ascii="宋体" w:hAnsi="宋体"/>
                <w:sz w:val="24"/>
              </w:rPr>
            </w:pPr>
            <w:r>
              <w:rPr>
                <w:rFonts w:ascii="宋体" w:hAnsi="宋体" w:cs="宋体" w:hint="eastAsia"/>
                <w:kern w:val="0"/>
                <w:sz w:val="24"/>
              </w:rPr>
              <w:t>材料说明：采用</w:t>
            </w:r>
            <w:r>
              <w:rPr>
                <w:rFonts w:ascii="宋体" w:hAnsi="宋体" w:cs="宋体"/>
                <w:kern w:val="0"/>
                <w:sz w:val="24"/>
              </w:rPr>
              <w:t>25管1.8厚黑色烤漆</w:t>
            </w:r>
            <w:r>
              <w:rPr>
                <w:rFonts w:ascii="宋体" w:hAnsi="宋体" w:cs="宋体" w:hint="eastAsia"/>
                <w:kern w:val="0"/>
                <w:sz w:val="24"/>
              </w:rPr>
              <w:t>支</w:t>
            </w:r>
            <w:r>
              <w:rPr>
                <w:rFonts w:ascii="宋体" w:hAnsi="宋体" w:cs="宋体"/>
                <w:kern w:val="0"/>
                <w:sz w:val="24"/>
              </w:rPr>
              <w:t>架</w:t>
            </w:r>
            <w:r>
              <w:rPr>
                <w:rFonts w:ascii="宋体" w:hAnsi="宋体" w:cs="宋体" w:hint="eastAsia"/>
                <w:kern w:val="0"/>
                <w:sz w:val="24"/>
              </w:rPr>
              <w:t>，黑色尼龙背</w:t>
            </w:r>
            <w:proofErr w:type="gramStart"/>
            <w:r>
              <w:rPr>
                <w:rFonts w:ascii="宋体" w:hAnsi="宋体" w:cs="宋体" w:hint="eastAsia"/>
                <w:kern w:val="0"/>
                <w:sz w:val="24"/>
              </w:rPr>
              <w:t>框腰靠</w:t>
            </w:r>
            <w:proofErr w:type="gramEnd"/>
            <w:r>
              <w:rPr>
                <w:rFonts w:ascii="宋体" w:hAnsi="宋体" w:cs="宋体" w:hint="eastAsia"/>
                <w:kern w:val="0"/>
                <w:sz w:val="24"/>
              </w:rPr>
              <w:t>，优质</w:t>
            </w:r>
            <w:r>
              <w:rPr>
                <w:rFonts w:ascii="宋体" w:hAnsi="宋体" w:cs="宋体"/>
                <w:kern w:val="0"/>
                <w:sz w:val="24"/>
              </w:rPr>
              <w:t>PP固定扶手</w:t>
            </w:r>
            <w:r>
              <w:rPr>
                <w:rFonts w:ascii="宋体" w:hAnsi="宋体" w:cs="宋体" w:hint="eastAsia"/>
                <w:kern w:val="0"/>
                <w:sz w:val="24"/>
              </w:rPr>
              <w:t>，座面采用</w:t>
            </w:r>
            <w:r>
              <w:rPr>
                <w:rFonts w:ascii="宋体" w:hAnsi="宋体" w:cs="宋体"/>
                <w:kern w:val="0"/>
                <w:sz w:val="24"/>
              </w:rPr>
              <w:t>40密度高弹力海绵</w:t>
            </w:r>
            <w:r>
              <w:rPr>
                <w:rFonts w:ascii="宋体" w:hAnsi="宋体" w:cs="宋体" w:hint="eastAsia"/>
                <w:kern w:val="0"/>
                <w:sz w:val="24"/>
              </w:rPr>
              <w:t>，优质网布饰面，</w:t>
            </w:r>
            <w:r>
              <w:rPr>
                <w:rFonts w:ascii="宋体" w:hAnsi="宋体" w:cs="宋体"/>
                <w:kern w:val="0"/>
                <w:sz w:val="24"/>
              </w:rPr>
              <w:t xml:space="preserve"> </w:t>
            </w:r>
            <w:proofErr w:type="gramStart"/>
            <w:r>
              <w:rPr>
                <w:rFonts w:ascii="宋体" w:hAnsi="宋体" w:cs="宋体" w:hint="eastAsia"/>
                <w:kern w:val="0"/>
                <w:sz w:val="24"/>
              </w:rPr>
              <w:t>座感稳固</w:t>
            </w:r>
            <w:proofErr w:type="gramEnd"/>
            <w:r>
              <w:rPr>
                <w:rFonts w:ascii="宋体" w:hAnsi="宋体" w:cs="宋体" w:hint="eastAsia"/>
                <w:kern w:val="0"/>
                <w:sz w:val="24"/>
              </w:rPr>
              <w:t>符合人体工学。</w:t>
            </w:r>
          </w:p>
        </w:tc>
      </w:tr>
      <w:tr w:rsidR="00393D62">
        <w:trPr>
          <w:jc w:val="center"/>
        </w:trPr>
        <w:tc>
          <w:tcPr>
            <w:tcW w:w="704" w:type="dxa"/>
            <w:vAlign w:val="center"/>
          </w:tcPr>
          <w:p w:rsidR="00393D62" w:rsidRDefault="00E75A45">
            <w:pPr>
              <w:jc w:val="center"/>
              <w:rPr>
                <w:rFonts w:ascii="宋体" w:hAnsi="宋体"/>
                <w:sz w:val="24"/>
              </w:rPr>
            </w:pPr>
            <w:r>
              <w:rPr>
                <w:rFonts w:ascii="宋体" w:hAnsi="宋体" w:hint="eastAsia"/>
                <w:sz w:val="24"/>
              </w:rPr>
              <w:t>4</w:t>
            </w:r>
          </w:p>
        </w:tc>
        <w:tc>
          <w:tcPr>
            <w:tcW w:w="1559" w:type="dxa"/>
            <w:vAlign w:val="center"/>
          </w:tcPr>
          <w:p w:rsidR="00393D62" w:rsidRDefault="00E75A45">
            <w:pPr>
              <w:jc w:val="center"/>
              <w:rPr>
                <w:rFonts w:ascii="宋体" w:hAnsi="宋体"/>
                <w:sz w:val="24"/>
              </w:rPr>
            </w:pPr>
            <w:r>
              <w:rPr>
                <w:rFonts w:ascii="宋体" w:hAnsi="宋体" w:cs="宋体" w:hint="eastAsia"/>
                <w:kern w:val="0"/>
                <w:sz w:val="24"/>
              </w:rPr>
              <w:t>定制铁皮书柜1</w:t>
            </w:r>
          </w:p>
        </w:tc>
        <w:tc>
          <w:tcPr>
            <w:tcW w:w="709" w:type="dxa"/>
            <w:vAlign w:val="center"/>
          </w:tcPr>
          <w:p w:rsidR="00393D62" w:rsidRDefault="00E75A45">
            <w:pPr>
              <w:jc w:val="center"/>
              <w:rPr>
                <w:rFonts w:ascii="宋体" w:hAnsi="宋体"/>
                <w:sz w:val="24"/>
              </w:rPr>
            </w:pPr>
            <w:r>
              <w:rPr>
                <w:rFonts w:ascii="宋体" w:hAnsi="宋体" w:cs="宋体" w:hint="eastAsia"/>
                <w:kern w:val="0"/>
                <w:sz w:val="24"/>
              </w:rPr>
              <w:t>8</w:t>
            </w:r>
            <w:r>
              <w:rPr>
                <w:rFonts w:ascii="宋体" w:hAnsi="宋体" w:hint="eastAsia"/>
                <w:sz w:val="24"/>
              </w:rPr>
              <w:t xml:space="preserve"> </w:t>
            </w:r>
          </w:p>
        </w:tc>
        <w:tc>
          <w:tcPr>
            <w:tcW w:w="992" w:type="dxa"/>
            <w:vAlign w:val="center"/>
          </w:tcPr>
          <w:p w:rsidR="00393D62" w:rsidRDefault="00E75A45">
            <w:pPr>
              <w:jc w:val="center"/>
              <w:rPr>
                <w:rFonts w:ascii="宋体" w:hAnsi="宋体"/>
                <w:sz w:val="24"/>
              </w:rPr>
            </w:pPr>
            <w:r>
              <w:rPr>
                <w:rFonts w:ascii="宋体" w:hAnsi="宋体" w:cs="宋体" w:hint="eastAsia"/>
                <w:kern w:val="0"/>
                <w:sz w:val="24"/>
              </w:rPr>
              <w:t>门</w:t>
            </w:r>
          </w:p>
        </w:tc>
        <w:tc>
          <w:tcPr>
            <w:tcW w:w="5380" w:type="dxa"/>
            <w:vAlign w:val="center"/>
          </w:tcPr>
          <w:p w:rsidR="00393D62" w:rsidRDefault="00E75A45">
            <w:pPr>
              <w:widowControl/>
              <w:jc w:val="left"/>
              <w:rPr>
                <w:rFonts w:ascii="宋体" w:hAnsi="宋体" w:cs="宋体"/>
                <w:kern w:val="0"/>
                <w:sz w:val="24"/>
              </w:rPr>
            </w:pPr>
            <w:r>
              <w:rPr>
                <w:rFonts w:ascii="宋体" w:hAnsi="宋体" w:cs="宋体" w:hint="eastAsia"/>
                <w:kern w:val="0"/>
                <w:sz w:val="24"/>
              </w:rPr>
              <w:t>整体尺寸：4</w:t>
            </w:r>
            <w:r>
              <w:rPr>
                <w:rFonts w:ascii="宋体" w:hAnsi="宋体" w:cs="宋体"/>
                <w:kern w:val="0"/>
                <w:sz w:val="24"/>
              </w:rPr>
              <w:t>060*400*2290mm</w:t>
            </w:r>
          </w:p>
          <w:p w:rsidR="00393D62" w:rsidRDefault="00E75A45">
            <w:pPr>
              <w:jc w:val="left"/>
              <w:rPr>
                <w:rFonts w:ascii="宋体" w:hAnsi="宋体"/>
                <w:sz w:val="24"/>
              </w:rPr>
            </w:pPr>
            <w:r>
              <w:rPr>
                <w:rFonts w:ascii="宋体" w:hAnsi="宋体" w:cs="宋体" w:hint="eastAsia"/>
                <w:kern w:val="0"/>
                <w:sz w:val="24"/>
              </w:rPr>
              <w:t>材料说明：</w:t>
            </w:r>
            <w:r>
              <w:rPr>
                <w:rFonts w:ascii="宋体" w:hAnsi="宋体" w:cs="宋体"/>
                <w:kern w:val="0"/>
                <w:sz w:val="24"/>
              </w:rPr>
              <w:t>1</w:t>
            </w:r>
            <w:r>
              <w:rPr>
                <w:rFonts w:ascii="宋体" w:hAnsi="宋体" w:cs="宋体" w:hint="eastAsia"/>
                <w:kern w:val="0"/>
                <w:sz w:val="24"/>
              </w:rPr>
              <w:t>、</w:t>
            </w:r>
            <w:r>
              <w:rPr>
                <w:rFonts w:ascii="宋体" w:hAnsi="宋体" w:cs="宋体"/>
                <w:kern w:val="0"/>
                <w:sz w:val="24"/>
              </w:rPr>
              <w:t>1</w:t>
            </w:r>
            <w:r>
              <w:rPr>
                <w:rFonts w:ascii="宋体" w:hAnsi="宋体" w:cs="宋体" w:hint="eastAsia"/>
                <w:kern w:val="0"/>
                <w:sz w:val="24"/>
              </w:rPr>
              <w:t>、产品所有钢板均采用1.</w:t>
            </w:r>
            <w:r>
              <w:rPr>
                <w:rFonts w:ascii="宋体" w:hAnsi="宋体" w:cs="宋体"/>
                <w:kern w:val="0"/>
                <w:sz w:val="24"/>
              </w:rPr>
              <w:t>2mm</w:t>
            </w:r>
            <w:r>
              <w:rPr>
                <w:rFonts w:ascii="宋体" w:hAnsi="宋体" w:cs="宋体" w:hint="eastAsia"/>
                <w:kern w:val="0"/>
                <w:sz w:val="24"/>
              </w:rPr>
              <w:t>厚优质冷扎钢板，环保喷涂；</w:t>
            </w:r>
            <w:r>
              <w:rPr>
                <w:rFonts w:ascii="宋体" w:hAnsi="宋体" w:cs="宋体"/>
                <w:kern w:val="0"/>
                <w:sz w:val="24"/>
              </w:rPr>
              <w:t>2</w:t>
            </w:r>
            <w:r>
              <w:rPr>
                <w:rFonts w:ascii="宋体" w:hAnsi="宋体" w:cs="宋体" w:hint="eastAsia"/>
                <w:kern w:val="0"/>
                <w:sz w:val="24"/>
              </w:rPr>
              <w:t>、柜子采用全拆装形式，组装方便；</w:t>
            </w:r>
            <w:r>
              <w:rPr>
                <w:rFonts w:ascii="宋体" w:hAnsi="宋体" w:cs="宋体"/>
                <w:kern w:val="0"/>
                <w:sz w:val="24"/>
              </w:rPr>
              <w:t>3</w:t>
            </w:r>
            <w:r>
              <w:rPr>
                <w:rFonts w:ascii="宋体" w:hAnsi="宋体" w:cs="宋体" w:hint="eastAsia"/>
                <w:kern w:val="0"/>
                <w:sz w:val="24"/>
              </w:rPr>
              <w:t>、产品上层分格，每</w:t>
            </w:r>
            <w:proofErr w:type="gramStart"/>
            <w:r>
              <w:rPr>
                <w:rFonts w:ascii="宋体" w:hAnsi="宋体" w:cs="宋体" w:hint="eastAsia"/>
                <w:kern w:val="0"/>
                <w:sz w:val="24"/>
              </w:rPr>
              <w:t>格独立</w:t>
            </w:r>
            <w:proofErr w:type="gramEnd"/>
            <w:r>
              <w:rPr>
                <w:rFonts w:ascii="宋体" w:hAnsi="宋体" w:cs="宋体" w:hint="eastAsia"/>
                <w:kern w:val="0"/>
                <w:sz w:val="24"/>
              </w:rPr>
              <w:t>使用，下层设置八门对开门；</w:t>
            </w:r>
            <w:r>
              <w:rPr>
                <w:rFonts w:ascii="宋体" w:hAnsi="宋体" w:cs="宋体"/>
                <w:kern w:val="0"/>
                <w:sz w:val="24"/>
              </w:rPr>
              <w:t>4</w:t>
            </w:r>
            <w:r>
              <w:rPr>
                <w:rFonts w:ascii="宋体" w:hAnsi="宋体" w:cs="宋体" w:hint="eastAsia"/>
                <w:kern w:val="0"/>
                <w:sz w:val="24"/>
              </w:rPr>
              <w:t>、产品底部加优质防潮胶套；</w:t>
            </w:r>
            <w:r>
              <w:rPr>
                <w:rFonts w:ascii="宋体" w:hAnsi="宋体" w:cs="宋体"/>
                <w:kern w:val="0"/>
                <w:sz w:val="24"/>
              </w:rPr>
              <w:t>5</w:t>
            </w:r>
            <w:r>
              <w:rPr>
                <w:rFonts w:ascii="宋体" w:hAnsi="宋体" w:cs="宋体" w:hint="eastAsia"/>
                <w:kern w:val="0"/>
                <w:sz w:val="24"/>
              </w:rPr>
              <w:t>、产品整体牢固实用，</w:t>
            </w:r>
            <w:proofErr w:type="gramStart"/>
            <w:r>
              <w:rPr>
                <w:rFonts w:ascii="宋体" w:hAnsi="宋体" w:cs="宋体" w:hint="eastAsia"/>
                <w:kern w:val="0"/>
                <w:sz w:val="24"/>
              </w:rPr>
              <w:t>凸</w:t>
            </w:r>
            <w:proofErr w:type="gramEnd"/>
            <w:r>
              <w:rPr>
                <w:rFonts w:ascii="宋体" w:hAnsi="宋体" w:cs="宋体" w:hint="eastAsia"/>
                <w:kern w:val="0"/>
                <w:sz w:val="24"/>
              </w:rPr>
              <w:t>显现代风格。</w:t>
            </w:r>
          </w:p>
        </w:tc>
      </w:tr>
      <w:tr w:rsidR="00393D62">
        <w:trPr>
          <w:jc w:val="center"/>
        </w:trPr>
        <w:tc>
          <w:tcPr>
            <w:tcW w:w="704" w:type="dxa"/>
            <w:vAlign w:val="center"/>
          </w:tcPr>
          <w:p w:rsidR="00393D62" w:rsidRDefault="00E75A45">
            <w:pPr>
              <w:jc w:val="center"/>
              <w:rPr>
                <w:rFonts w:ascii="宋体" w:hAnsi="宋体"/>
                <w:sz w:val="24"/>
              </w:rPr>
            </w:pPr>
            <w:r>
              <w:rPr>
                <w:rFonts w:ascii="宋体" w:hAnsi="宋体" w:hint="eastAsia"/>
                <w:sz w:val="24"/>
              </w:rPr>
              <w:t>5</w:t>
            </w:r>
          </w:p>
        </w:tc>
        <w:tc>
          <w:tcPr>
            <w:tcW w:w="1559" w:type="dxa"/>
            <w:vAlign w:val="center"/>
          </w:tcPr>
          <w:p w:rsidR="00393D62" w:rsidRDefault="00E75A45">
            <w:pPr>
              <w:jc w:val="center"/>
              <w:rPr>
                <w:rFonts w:ascii="宋体" w:hAnsi="宋体"/>
                <w:sz w:val="24"/>
              </w:rPr>
            </w:pPr>
            <w:r>
              <w:rPr>
                <w:rFonts w:ascii="宋体" w:hAnsi="宋体" w:cs="宋体" w:hint="eastAsia"/>
                <w:kern w:val="0"/>
                <w:sz w:val="24"/>
              </w:rPr>
              <w:t>定制铁皮书柜2</w:t>
            </w:r>
          </w:p>
        </w:tc>
        <w:tc>
          <w:tcPr>
            <w:tcW w:w="709" w:type="dxa"/>
            <w:vAlign w:val="center"/>
          </w:tcPr>
          <w:p w:rsidR="00393D62" w:rsidRDefault="00E75A45">
            <w:pPr>
              <w:jc w:val="center"/>
              <w:rPr>
                <w:rFonts w:ascii="宋体" w:hAnsi="宋体"/>
                <w:sz w:val="24"/>
              </w:rPr>
            </w:pPr>
            <w:r>
              <w:rPr>
                <w:rFonts w:ascii="宋体" w:hAnsi="宋体" w:cs="宋体" w:hint="eastAsia"/>
                <w:kern w:val="0"/>
                <w:sz w:val="24"/>
              </w:rPr>
              <w:t>1</w:t>
            </w:r>
            <w:r>
              <w:rPr>
                <w:rFonts w:ascii="宋体" w:hAnsi="宋体" w:cs="宋体"/>
                <w:kern w:val="0"/>
                <w:sz w:val="24"/>
              </w:rPr>
              <w:t>0</w:t>
            </w:r>
            <w:r>
              <w:rPr>
                <w:rFonts w:ascii="宋体" w:hAnsi="宋体" w:hint="eastAsia"/>
                <w:sz w:val="24"/>
              </w:rPr>
              <w:t xml:space="preserve"> </w:t>
            </w:r>
          </w:p>
        </w:tc>
        <w:tc>
          <w:tcPr>
            <w:tcW w:w="992" w:type="dxa"/>
            <w:vAlign w:val="center"/>
          </w:tcPr>
          <w:p w:rsidR="00393D62" w:rsidRDefault="00E75A45">
            <w:pPr>
              <w:jc w:val="center"/>
              <w:rPr>
                <w:rFonts w:ascii="宋体" w:hAnsi="宋体"/>
                <w:sz w:val="24"/>
              </w:rPr>
            </w:pPr>
            <w:r>
              <w:rPr>
                <w:rFonts w:ascii="宋体" w:hAnsi="宋体" w:cs="宋体" w:hint="eastAsia"/>
                <w:kern w:val="0"/>
                <w:sz w:val="24"/>
              </w:rPr>
              <w:t>门</w:t>
            </w:r>
          </w:p>
        </w:tc>
        <w:tc>
          <w:tcPr>
            <w:tcW w:w="5380" w:type="dxa"/>
            <w:vAlign w:val="center"/>
          </w:tcPr>
          <w:p w:rsidR="00393D62" w:rsidRDefault="00E75A45">
            <w:pPr>
              <w:widowControl/>
              <w:jc w:val="left"/>
              <w:rPr>
                <w:rFonts w:ascii="宋体" w:hAnsi="宋体" w:cs="宋体"/>
                <w:kern w:val="0"/>
                <w:sz w:val="24"/>
              </w:rPr>
            </w:pPr>
            <w:r>
              <w:rPr>
                <w:rFonts w:ascii="宋体" w:hAnsi="宋体" w:cs="宋体" w:hint="eastAsia"/>
                <w:kern w:val="0"/>
                <w:sz w:val="24"/>
              </w:rPr>
              <w:t>整体尺寸：5</w:t>
            </w:r>
            <w:r>
              <w:rPr>
                <w:rFonts w:ascii="宋体" w:hAnsi="宋体" w:cs="宋体"/>
                <w:kern w:val="0"/>
                <w:sz w:val="24"/>
              </w:rPr>
              <w:t>000*400*2290mm</w:t>
            </w:r>
          </w:p>
          <w:p w:rsidR="00393D62" w:rsidRDefault="00E75A45">
            <w:pPr>
              <w:jc w:val="left"/>
              <w:rPr>
                <w:rFonts w:ascii="宋体" w:hAnsi="宋体"/>
                <w:sz w:val="24"/>
              </w:rPr>
            </w:pPr>
            <w:r>
              <w:rPr>
                <w:rFonts w:ascii="宋体" w:hAnsi="宋体" w:cs="宋体" w:hint="eastAsia"/>
                <w:kern w:val="0"/>
                <w:sz w:val="24"/>
              </w:rPr>
              <w:t>材料说明：</w:t>
            </w:r>
            <w:r>
              <w:rPr>
                <w:rFonts w:ascii="宋体" w:hAnsi="宋体" w:cs="宋体"/>
                <w:kern w:val="0"/>
                <w:sz w:val="24"/>
              </w:rPr>
              <w:t>1</w:t>
            </w:r>
            <w:r>
              <w:rPr>
                <w:rFonts w:ascii="宋体" w:hAnsi="宋体" w:cs="宋体" w:hint="eastAsia"/>
                <w:kern w:val="0"/>
                <w:sz w:val="24"/>
              </w:rPr>
              <w:t>、产品所有钢板均采用1.</w:t>
            </w:r>
            <w:r>
              <w:rPr>
                <w:rFonts w:ascii="宋体" w:hAnsi="宋体" w:cs="宋体"/>
                <w:kern w:val="0"/>
                <w:sz w:val="24"/>
              </w:rPr>
              <w:t>2mm</w:t>
            </w:r>
            <w:r>
              <w:rPr>
                <w:rFonts w:ascii="宋体" w:hAnsi="宋体" w:cs="宋体" w:hint="eastAsia"/>
                <w:kern w:val="0"/>
                <w:sz w:val="24"/>
              </w:rPr>
              <w:t>厚优质冷扎钢板，环保喷涂；</w:t>
            </w:r>
            <w:r>
              <w:rPr>
                <w:rFonts w:ascii="宋体" w:hAnsi="宋体" w:cs="宋体"/>
                <w:kern w:val="0"/>
                <w:sz w:val="24"/>
              </w:rPr>
              <w:t>2</w:t>
            </w:r>
            <w:r>
              <w:rPr>
                <w:rFonts w:ascii="宋体" w:hAnsi="宋体" w:cs="宋体" w:hint="eastAsia"/>
                <w:kern w:val="0"/>
                <w:sz w:val="24"/>
              </w:rPr>
              <w:t>、柜子采用全拆装形式，组装方便；</w:t>
            </w:r>
            <w:r>
              <w:rPr>
                <w:rFonts w:ascii="宋体" w:hAnsi="宋体" w:cs="宋体"/>
                <w:kern w:val="0"/>
                <w:sz w:val="24"/>
              </w:rPr>
              <w:t>3</w:t>
            </w:r>
            <w:r>
              <w:rPr>
                <w:rFonts w:ascii="宋体" w:hAnsi="宋体" w:cs="宋体" w:hint="eastAsia"/>
                <w:kern w:val="0"/>
                <w:sz w:val="24"/>
              </w:rPr>
              <w:t>、产品上层分格，每</w:t>
            </w:r>
            <w:proofErr w:type="gramStart"/>
            <w:r>
              <w:rPr>
                <w:rFonts w:ascii="宋体" w:hAnsi="宋体" w:cs="宋体" w:hint="eastAsia"/>
                <w:kern w:val="0"/>
                <w:sz w:val="24"/>
              </w:rPr>
              <w:t>格独立</w:t>
            </w:r>
            <w:proofErr w:type="gramEnd"/>
            <w:r>
              <w:rPr>
                <w:rFonts w:ascii="宋体" w:hAnsi="宋体" w:cs="宋体" w:hint="eastAsia"/>
                <w:kern w:val="0"/>
                <w:sz w:val="24"/>
              </w:rPr>
              <w:t>使用，下层设置八门对开门；</w:t>
            </w:r>
            <w:r>
              <w:rPr>
                <w:rFonts w:ascii="宋体" w:hAnsi="宋体" w:cs="宋体"/>
                <w:kern w:val="0"/>
                <w:sz w:val="24"/>
              </w:rPr>
              <w:t>4</w:t>
            </w:r>
            <w:r>
              <w:rPr>
                <w:rFonts w:ascii="宋体" w:hAnsi="宋体" w:cs="宋体" w:hint="eastAsia"/>
                <w:kern w:val="0"/>
                <w:sz w:val="24"/>
              </w:rPr>
              <w:t>、产品底部加优质防潮胶套；</w:t>
            </w:r>
            <w:r>
              <w:rPr>
                <w:rFonts w:ascii="宋体" w:hAnsi="宋体" w:cs="宋体"/>
                <w:kern w:val="0"/>
                <w:sz w:val="24"/>
              </w:rPr>
              <w:t>5</w:t>
            </w:r>
            <w:r>
              <w:rPr>
                <w:rFonts w:ascii="宋体" w:hAnsi="宋体" w:cs="宋体" w:hint="eastAsia"/>
                <w:kern w:val="0"/>
                <w:sz w:val="24"/>
              </w:rPr>
              <w:t>、产品整体牢固实用，</w:t>
            </w:r>
            <w:proofErr w:type="gramStart"/>
            <w:r>
              <w:rPr>
                <w:rFonts w:ascii="宋体" w:hAnsi="宋体" w:cs="宋体" w:hint="eastAsia"/>
                <w:kern w:val="0"/>
                <w:sz w:val="24"/>
              </w:rPr>
              <w:t>凸</w:t>
            </w:r>
            <w:proofErr w:type="gramEnd"/>
            <w:r>
              <w:rPr>
                <w:rFonts w:ascii="宋体" w:hAnsi="宋体" w:cs="宋体" w:hint="eastAsia"/>
                <w:kern w:val="0"/>
                <w:sz w:val="24"/>
              </w:rPr>
              <w:t>显现代风格。</w:t>
            </w:r>
          </w:p>
        </w:tc>
      </w:tr>
      <w:tr w:rsidR="00393D62">
        <w:trPr>
          <w:jc w:val="center"/>
        </w:trPr>
        <w:tc>
          <w:tcPr>
            <w:tcW w:w="704" w:type="dxa"/>
            <w:vAlign w:val="center"/>
          </w:tcPr>
          <w:p w:rsidR="00393D62" w:rsidRDefault="00E75A45">
            <w:pPr>
              <w:jc w:val="center"/>
              <w:rPr>
                <w:rFonts w:ascii="宋体" w:hAnsi="宋体"/>
                <w:sz w:val="24"/>
              </w:rPr>
            </w:pPr>
            <w:r>
              <w:rPr>
                <w:rFonts w:ascii="宋体" w:hAnsi="宋体" w:hint="eastAsia"/>
                <w:sz w:val="24"/>
              </w:rPr>
              <w:t>6</w:t>
            </w:r>
          </w:p>
        </w:tc>
        <w:tc>
          <w:tcPr>
            <w:tcW w:w="1559" w:type="dxa"/>
            <w:vAlign w:val="center"/>
          </w:tcPr>
          <w:p w:rsidR="00393D62" w:rsidRDefault="00E75A45">
            <w:pPr>
              <w:jc w:val="center"/>
              <w:rPr>
                <w:rFonts w:ascii="宋体" w:hAnsi="宋体"/>
                <w:sz w:val="24"/>
              </w:rPr>
            </w:pPr>
            <w:r>
              <w:rPr>
                <w:rFonts w:ascii="宋体" w:hAnsi="宋体" w:cs="宋体" w:hint="eastAsia"/>
                <w:kern w:val="0"/>
                <w:sz w:val="24"/>
              </w:rPr>
              <w:t>定制铁皮书柜3</w:t>
            </w:r>
          </w:p>
        </w:tc>
        <w:tc>
          <w:tcPr>
            <w:tcW w:w="709" w:type="dxa"/>
            <w:vAlign w:val="center"/>
          </w:tcPr>
          <w:p w:rsidR="00393D62" w:rsidRDefault="00E75A45">
            <w:pPr>
              <w:jc w:val="center"/>
              <w:rPr>
                <w:rFonts w:ascii="宋体" w:hAnsi="宋体"/>
                <w:sz w:val="24"/>
              </w:rPr>
            </w:pPr>
            <w:r>
              <w:rPr>
                <w:rFonts w:ascii="宋体" w:hAnsi="宋体" w:cs="宋体" w:hint="eastAsia"/>
                <w:kern w:val="0"/>
                <w:sz w:val="24"/>
              </w:rPr>
              <w:t>6</w:t>
            </w:r>
            <w:r>
              <w:rPr>
                <w:rFonts w:ascii="宋体" w:hAnsi="宋体" w:hint="eastAsia"/>
                <w:sz w:val="24"/>
              </w:rPr>
              <w:t xml:space="preserve"> </w:t>
            </w:r>
          </w:p>
        </w:tc>
        <w:tc>
          <w:tcPr>
            <w:tcW w:w="992" w:type="dxa"/>
            <w:vAlign w:val="center"/>
          </w:tcPr>
          <w:p w:rsidR="00393D62" w:rsidRDefault="00E75A45">
            <w:pPr>
              <w:jc w:val="center"/>
              <w:rPr>
                <w:rFonts w:ascii="宋体" w:hAnsi="宋体"/>
                <w:sz w:val="24"/>
              </w:rPr>
            </w:pPr>
            <w:r>
              <w:rPr>
                <w:rFonts w:ascii="宋体" w:hAnsi="宋体" w:cs="宋体" w:hint="eastAsia"/>
                <w:kern w:val="0"/>
                <w:sz w:val="24"/>
              </w:rPr>
              <w:t>门</w:t>
            </w:r>
          </w:p>
        </w:tc>
        <w:tc>
          <w:tcPr>
            <w:tcW w:w="5380" w:type="dxa"/>
            <w:vAlign w:val="center"/>
          </w:tcPr>
          <w:p w:rsidR="00393D62" w:rsidRDefault="00E75A45">
            <w:pPr>
              <w:widowControl/>
              <w:jc w:val="left"/>
              <w:rPr>
                <w:rFonts w:ascii="宋体" w:hAnsi="宋体" w:cs="宋体"/>
                <w:kern w:val="0"/>
                <w:sz w:val="24"/>
              </w:rPr>
            </w:pPr>
            <w:r>
              <w:rPr>
                <w:rFonts w:ascii="宋体" w:hAnsi="宋体" w:cs="宋体" w:hint="eastAsia"/>
                <w:kern w:val="0"/>
                <w:sz w:val="24"/>
              </w:rPr>
              <w:t>整体尺寸：2</w:t>
            </w:r>
            <w:r>
              <w:rPr>
                <w:rFonts w:ascii="宋体" w:hAnsi="宋体" w:cs="宋体"/>
                <w:kern w:val="0"/>
                <w:sz w:val="24"/>
              </w:rPr>
              <w:t>650*400*2290mm</w:t>
            </w:r>
          </w:p>
          <w:p w:rsidR="00393D62" w:rsidRDefault="00E75A45">
            <w:pPr>
              <w:jc w:val="left"/>
              <w:rPr>
                <w:rFonts w:ascii="宋体" w:hAnsi="宋体"/>
                <w:sz w:val="24"/>
              </w:rPr>
            </w:pPr>
            <w:r>
              <w:rPr>
                <w:rFonts w:ascii="宋体" w:hAnsi="宋体" w:cs="宋体" w:hint="eastAsia"/>
                <w:kern w:val="0"/>
                <w:sz w:val="24"/>
              </w:rPr>
              <w:t>材料说明：</w:t>
            </w:r>
            <w:r>
              <w:rPr>
                <w:rFonts w:ascii="宋体" w:hAnsi="宋体" w:cs="宋体"/>
                <w:kern w:val="0"/>
                <w:sz w:val="24"/>
              </w:rPr>
              <w:t>1</w:t>
            </w:r>
            <w:r>
              <w:rPr>
                <w:rFonts w:ascii="宋体" w:hAnsi="宋体" w:cs="宋体" w:hint="eastAsia"/>
                <w:kern w:val="0"/>
                <w:sz w:val="24"/>
              </w:rPr>
              <w:t>、产品所有钢板均采用1.</w:t>
            </w:r>
            <w:r>
              <w:rPr>
                <w:rFonts w:ascii="宋体" w:hAnsi="宋体" w:cs="宋体"/>
                <w:kern w:val="0"/>
                <w:sz w:val="24"/>
              </w:rPr>
              <w:t>2mm</w:t>
            </w:r>
            <w:r>
              <w:rPr>
                <w:rFonts w:ascii="宋体" w:hAnsi="宋体" w:cs="宋体" w:hint="eastAsia"/>
                <w:kern w:val="0"/>
                <w:sz w:val="24"/>
              </w:rPr>
              <w:t>厚优质冷扎钢板，环保喷涂；</w:t>
            </w:r>
            <w:r>
              <w:rPr>
                <w:rFonts w:ascii="宋体" w:hAnsi="宋体" w:cs="宋体"/>
                <w:kern w:val="0"/>
                <w:sz w:val="24"/>
              </w:rPr>
              <w:t>2</w:t>
            </w:r>
            <w:r>
              <w:rPr>
                <w:rFonts w:ascii="宋体" w:hAnsi="宋体" w:cs="宋体" w:hint="eastAsia"/>
                <w:kern w:val="0"/>
                <w:sz w:val="24"/>
              </w:rPr>
              <w:t>、柜子采用全拆装形式，组装方便；</w:t>
            </w:r>
            <w:r>
              <w:rPr>
                <w:rFonts w:ascii="宋体" w:hAnsi="宋体" w:cs="宋体"/>
                <w:kern w:val="0"/>
                <w:sz w:val="24"/>
              </w:rPr>
              <w:t>3</w:t>
            </w:r>
            <w:r>
              <w:rPr>
                <w:rFonts w:ascii="宋体" w:hAnsi="宋体" w:cs="宋体" w:hint="eastAsia"/>
                <w:kern w:val="0"/>
                <w:sz w:val="24"/>
              </w:rPr>
              <w:t>、产品上层分格，每</w:t>
            </w:r>
            <w:proofErr w:type="gramStart"/>
            <w:r>
              <w:rPr>
                <w:rFonts w:ascii="宋体" w:hAnsi="宋体" w:cs="宋体" w:hint="eastAsia"/>
                <w:kern w:val="0"/>
                <w:sz w:val="24"/>
              </w:rPr>
              <w:t>格独立</w:t>
            </w:r>
            <w:proofErr w:type="gramEnd"/>
            <w:r>
              <w:rPr>
                <w:rFonts w:ascii="宋体" w:hAnsi="宋体" w:cs="宋体" w:hint="eastAsia"/>
                <w:kern w:val="0"/>
                <w:sz w:val="24"/>
              </w:rPr>
              <w:t>使用，下层设置八门对开门；</w:t>
            </w:r>
            <w:r>
              <w:rPr>
                <w:rFonts w:ascii="宋体" w:hAnsi="宋体" w:cs="宋体"/>
                <w:kern w:val="0"/>
                <w:sz w:val="24"/>
              </w:rPr>
              <w:t>4</w:t>
            </w:r>
            <w:r>
              <w:rPr>
                <w:rFonts w:ascii="宋体" w:hAnsi="宋体" w:cs="宋体" w:hint="eastAsia"/>
                <w:kern w:val="0"/>
                <w:sz w:val="24"/>
              </w:rPr>
              <w:t>、产品底部加优质防潮胶套；</w:t>
            </w:r>
            <w:r>
              <w:rPr>
                <w:rFonts w:ascii="宋体" w:hAnsi="宋体" w:cs="宋体"/>
                <w:kern w:val="0"/>
                <w:sz w:val="24"/>
              </w:rPr>
              <w:t>5</w:t>
            </w:r>
            <w:r>
              <w:rPr>
                <w:rFonts w:ascii="宋体" w:hAnsi="宋体" w:cs="宋体" w:hint="eastAsia"/>
                <w:kern w:val="0"/>
                <w:sz w:val="24"/>
              </w:rPr>
              <w:t>、产品整体牢固实用，</w:t>
            </w:r>
            <w:proofErr w:type="gramStart"/>
            <w:r>
              <w:rPr>
                <w:rFonts w:ascii="宋体" w:hAnsi="宋体" w:cs="宋体" w:hint="eastAsia"/>
                <w:kern w:val="0"/>
                <w:sz w:val="24"/>
              </w:rPr>
              <w:t>凸</w:t>
            </w:r>
            <w:proofErr w:type="gramEnd"/>
            <w:r>
              <w:rPr>
                <w:rFonts w:ascii="宋体" w:hAnsi="宋体" w:cs="宋体" w:hint="eastAsia"/>
                <w:kern w:val="0"/>
                <w:sz w:val="24"/>
              </w:rPr>
              <w:t>显现代风格。</w:t>
            </w:r>
          </w:p>
        </w:tc>
      </w:tr>
      <w:tr w:rsidR="00393D62">
        <w:trPr>
          <w:jc w:val="center"/>
        </w:trPr>
        <w:tc>
          <w:tcPr>
            <w:tcW w:w="9344" w:type="dxa"/>
            <w:gridSpan w:val="5"/>
            <w:vAlign w:val="center"/>
          </w:tcPr>
          <w:p w:rsidR="00393D62" w:rsidRDefault="00E75A45">
            <w:pPr>
              <w:jc w:val="left"/>
              <w:rPr>
                <w:rFonts w:ascii="宋体" w:hAnsi="宋体"/>
                <w:sz w:val="24"/>
              </w:rPr>
            </w:pPr>
            <w:r>
              <w:rPr>
                <w:rFonts w:ascii="宋体" w:hAnsi="宋体" w:cs="宋体" w:hint="eastAsia"/>
                <w:kern w:val="0"/>
                <w:sz w:val="24"/>
              </w:rPr>
              <w:t>移动课室</w:t>
            </w:r>
          </w:p>
        </w:tc>
      </w:tr>
      <w:tr w:rsidR="00393D62">
        <w:trPr>
          <w:jc w:val="center"/>
        </w:trPr>
        <w:tc>
          <w:tcPr>
            <w:tcW w:w="704" w:type="dxa"/>
            <w:vAlign w:val="center"/>
          </w:tcPr>
          <w:p w:rsidR="00393D62" w:rsidRDefault="00E75A45">
            <w:pPr>
              <w:jc w:val="center"/>
              <w:rPr>
                <w:rFonts w:ascii="宋体" w:hAnsi="宋体"/>
                <w:sz w:val="24"/>
              </w:rPr>
            </w:pPr>
            <w:r>
              <w:rPr>
                <w:rFonts w:ascii="宋体" w:hAnsi="宋体" w:hint="eastAsia"/>
                <w:sz w:val="24"/>
              </w:rPr>
              <w:t>1</w:t>
            </w:r>
          </w:p>
        </w:tc>
        <w:tc>
          <w:tcPr>
            <w:tcW w:w="1559" w:type="dxa"/>
            <w:vAlign w:val="center"/>
          </w:tcPr>
          <w:p w:rsidR="00393D62" w:rsidRDefault="00E75A45">
            <w:pPr>
              <w:jc w:val="center"/>
              <w:rPr>
                <w:rFonts w:ascii="宋体" w:hAnsi="宋体"/>
                <w:sz w:val="24"/>
              </w:rPr>
            </w:pPr>
            <w:r>
              <w:rPr>
                <w:rFonts w:ascii="宋体" w:hAnsi="宋体" w:cs="宋体" w:hint="eastAsia"/>
                <w:kern w:val="0"/>
                <w:sz w:val="24"/>
              </w:rPr>
              <w:t>带写字板功能椅</w:t>
            </w:r>
          </w:p>
        </w:tc>
        <w:tc>
          <w:tcPr>
            <w:tcW w:w="709" w:type="dxa"/>
            <w:vAlign w:val="center"/>
          </w:tcPr>
          <w:p w:rsidR="00393D62" w:rsidRDefault="00E75A45">
            <w:pPr>
              <w:jc w:val="center"/>
              <w:rPr>
                <w:rFonts w:ascii="宋体" w:hAnsi="宋体"/>
                <w:sz w:val="24"/>
              </w:rPr>
            </w:pPr>
            <w:r>
              <w:rPr>
                <w:rFonts w:ascii="宋体" w:hAnsi="宋体"/>
                <w:sz w:val="24"/>
              </w:rPr>
              <w:t>20</w:t>
            </w:r>
            <w:r>
              <w:rPr>
                <w:rFonts w:ascii="宋体" w:hAnsi="宋体" w:hint="eastAsia"/>
                <w:sz w:val="24"/>
              </w:rPr>
              <w:t xml:space="preserve"> </w:t>
            </w:r>
          </w:p>
        </w:tc>
        <w:tc>
          <w:tcPr>
            <w:tcW w:w="992" w:type="dxa"/>
            <w:vAlign w:val="center"/>
          </w:tcPr>
          <w:p w:rsidR="00393D62" w:rsidRDefault="00E75A45">
            <w:pPr>
              <w:jc w:val="center"/>
              <w:rPr>
                <w:rFonts w:ascii="宋体" w:hAnsi="宋体"/>
                <w:sz w:val="24"/>
              </w:rPr>
            </w:pPr>
            <w:r>
              <w:rPr>
                <w:rFonts w:ascii="宋体" w:hAnsi="宋体" w:hint="eastAsia"/>
                <w:sz w:val="24"/>
              </w:rPr>
              <w:t>张</w:t>
            </w:r>
          </w:p>
        </w:tc>
        <w:tc>
          <w:tcPr>
            <w:tcW w:w="5380" w:type="dxa"/>
            <w:vAlign w:val="center"/>
          </w:tcPr>
          <w:p w:rsidR="00393D62" w:rsidRDefault="00E75A45">
            <w:pPr>
              <w:widowControl/>
              <w:jc w:val="left"/>
              <w:rPr>
                <w:rFonts w:ascii="宋体" w:hAnsi="宋体" w:cs="宋体"/>
                <w:kern w:val="0"/>
                <w:sz w:val="24"/>
              </w:rPr>
            </w:pPr>
            <w:r>
              <w:rPr>
                <w:rFonts w:ascii="宋体" w:hAnsi="宋体" w:cs="宋体" w:hint="eastAsia"/>
                <w:kern w:val="0"/>
                <w:sz w:val="24"/>
              </w:rPr>
              <w:t>整体尺寸：4</w:t>
            </w:r>
            <w:r>
              <w:rPr>
                <w:rFonts w:ascii="宋体" w:hAnsi="宋体" w:cs="宋体"/>
                <w:kern w:val="0"/>
                <w:sz w:val="24"/>
              </w:rPr>
              <w:t>20</w:t>
            </w:r>
            <w:r>
              <w:rPr>
                <w:rFonts w:ascii="宋体" w:hAnsi="宋体" w:cs="宋体" w:hint="eastAsia"/>
                <w:kern w:val="0"/>
                <w:sz w:val="24"/>
              </w:rPr>
              <w:t>*</w:t>
            </w:r>
            <w:r>
              <w:rPr>
                <w:rFonts w:ascii="宋体" w:hAnsi="宋体" w:cs="宋体"/>
                <w:kern w:val="0"/>
                <w:sz w:val="24"/>
              </w:rPr>
              <w:t>420</w:t>
            </w:r>
            <w:r>
              <w:rPr>
                <w:rFonts w:ascii="宋体" w:hAnsi="宋体" w:cs="宋体" w:hint="eastAsia"/>
                <w:kern w:val="0"/>
                <w:sz w:val="24"/>
              </w:rPr>
              <w:t>*</w:t>
            </w:r>
            <w:r>
              <w:rPr>
                <w:rFonts w:ascii="宋体" w:hAnsi="宋体" w:cs="宋体"/>
                <w:kern w:val="0"/>
                <w:sz w:val="24"/>
              </w:rPr>
              <w:t>900mm</w:t>
            </w:r>
            <w:r>
              <w:rPr>
                <w:rFonts w:ascii="宋体" w:hAnsi="宋体" w:cs="宋体" w:hint="eastAsia"/>
                <w:kern w:val="0"/>
                <w:sz w:val="24"/>
              </w:rPr>
              <w:t xml:space="preserve">　</w:t>
            </w:r>
          </w:p>
          <w:p w:rsidR="00393D62" w:rsidRDefault="00E75A45">
            <w:pPr>
              <w:jc w:val="left"/>
              <w:rPr>
                <w:rFonts w:ascii="宋体" w:hAnsi="宋体"/>
                <w:sz w:val="24"/>
              </w:rPr>
            </w:pPr>
            <w:r>
              <w:rPr>
                <w:rFonts w:ascii="宋体" w:hAnsi="宋体" w:cs="宋体" w:hint="eastAsia"/>
                <w:kern w:val="0"/>
                <w:sz w:val="24"/>
              </w:rPr>
              <w:t>材料说明：采用优质P</w:t>
            </w:r>
            <w:r>
              <w:rPr>
                <w:rFonts w:ascii="宋体" w:hAnsi="宋体" w:cs="宋体"/>
                <w:kern w:val="0"/>
                <w:sz w:val="24"/>
              </w:rPr>
              <w:t>E</w:t>
            </w:r>
            <w:r>
              <w:rPr>
                <w:rFonts w:ascii="宋体" w:hAnsi="宋体" w:cs="宋体" w:hint="eastAsia"/>
                <w:kern w:val="0"/>
                <w:sz w:val="24"/>
              </w:rPr>
              <w:t>料以及P</w:t>
            </w:r>
            <w:r>
              <w:rPr>
                <w:rFonts w:ascii="宋体" w:hAnsi="宋体" w:cs="宋体"/>
                <w:kern w:val="0"/>
                <w:sz w:val="24"/>
              </w:rPr>
              <w:t>P</w:t>
            </w:r>
            <w:r>
              <w:rPr>
                <w:rFonts w:ascii="宋体" w:hAnsi="宋体" w:cs="宋体" w:hint="eastAsia"/>
                <w:kern w:val="0"/>
                <w:sz w:val="24"/>
              </w:rPr>
              <w:t>工程料注塑一体成型，配件使用优质防滑防锈配件，万向轮转向，带隐藏式写字板，</w:t>
            </w:r>
            <w:proofErr w:type="gramStart"/>
            <w:r>
              <w:rPr>
                <w:rFonts w:ascii="宋体" w:hAnsi="宋体" w:cs="宋体" w:hint="eastAsia"/>
                <w:kern w:val="0"/>
                <w:sz w:val="24"/>
              </w:rPr>
              <w:t>座感舒适</w:t>
            </w:r>
            <w:proofErr w:type="gramEnd"/>
            <w:r>
              <w:rPr>
                <w:rFonts w:ascii="宋体" w:hAnsi="宋体" w:cs="宋体" w:hint="eastAsia"/>
                <w:kern w:val="0"/>
                <w:sz w:val="24"/>
              </w:rPr>
              <w:t>自然，大写字</w:t>
            </w:r>
            <w:proofErr w:type="gramStart"/>
            <w:r>
              <w:rPr>
                <w:rFonts w:ascii="宋体" w:hAnsi="宋体" w:cs="宋体" w:hint="eastAsia"/>
                <w:kern w:val="0"/>
                <w:sz w:val="24"/>
              </w:rPr>
              <w:t>板符合</w:t>
            </w:r>
            <w:proofErr w:type="gramEnd"/>
            <w:r>
              <w:rPr>
                <w:rFonts w:ascii="宋体" w:hAnsi="宋体" w:cs="宋体" w:hint="eastAsia"/>
                <w:kern w:val="0"/>
                <w:sz w:val="24"/>
              </w:rPr>
              <w:t>大学生会议要求。</w:t>
            </w:r>
          </w:p>
        </w:tc>
      </w:tr>
      <w:tr w:rsidR="00393D62">
        <w:trPr>
          <w:jc w:val="center"/>
        </w:trPr>
        <w:tc>
          <w:tcPr>
            <w:tcW w:w="704" w:type="dxa"/>
            <w:vAlign w:val="center"/>
          </w:tcPr>
          <w:p w:rsidR="00393D62" w:rsidRDefault="00E75A45">
            <w:pPr>
              <w:jc w:val="center"/>
              <w:rPr>
                <w:rFonts w:ascii="宋体" w:hAnsi="宋体"/>
                <w:sz w:val="24"/>
              </w:rPr>
            </w:pPr>
            <w:r>
              <w:rPr>
                <w:rFonts w:ascii="宋体" w:hAnsi="宋体" w:hint="eastAsia"/>
                <w:sz w:val="24"/>
              </w:rPr>
              <w:lastRenderedPageBreak/>
              <w:t>2</w:t>
            </w:r>
          </w:p>
        </w:tc>
        <w:tc>
          <w:tcPr>
            <w:tcW w:w="1559" w:type="dxa"/>
            <w:vAlign w:val="center"/>
          </w:tcPr>
          <w:p w:rsidR="00393D62" w:rsidRDefault="00E75A45">
            <w:pPr>
              <w:jc w:val="center"/>
              <w:rPr>
                <w:rFonts w:ascii="宋体" w:hAnsi="宋体"/>
                <w:sz w:val="24"/>
              </w:rPr>
            </w:pPr>
            <w:r>
              <w:rPr>
                <w:rFonts w:ascii="宋体" w:hAnsi="宋体" w:cs="宋体"/>
                <w:kern w:val="0"/>
                <w:sz w:val="24"/>
              </w:rPr>
              <w:t>移动拼接组合会议桌</w:t>
            </w:r>
            <w:r>
              <w:rPr>
                <w:rFonts w:ascii="宋体" w:hAnsi="宋体" w:cs="宋体" w:hint="eastAsia"/>
                <w:kern w:val="0"/>
                <w:sz w:val="24"/>
              </w:rPr>
              <w:t>长方形桌</w:t>
            </w:r>
          </w:p>
        </w:tc>
        <w:tc>
          <w:tcPr>
            <w:tcW w:w="709" w:type="dxa"/>
            <w:vAlign w:val="center"/>
          </w:tcPr>
          <w:p w:rsidR="00393D62" w:rsidRDefault="00E75A45">
            <w:pPr>
              <w:jc w:val="center"/>
              <w:rPr>
                <w:rFonts w:ascii="宋体" w:hAnsi="宋体"/>
                <w:sz w:val="24"/>
              </w:rPr>
            </w:pPr>
            <w:r>
              <w:rPr>
                <w:rFonts w:ascii="宋体" w:hAnsi="宋体" w:cs="宋体" w:hint="eastAsia"/>
                <w:kern w:val="0"/>
                <w:sz w:val="24"/>
              </w:rPr>
              <w:t>2</w:t>
            </w:r>
            <w:r>
              <w:rPr>
                <w:rFonts w:ascii="宋体" w:hAnsi="宋体" w:hint="eastAsia"/>
                <w:sz w:val="24"/>
              </w:rPr>
              <w:t xml:space="preserve"> </w:t>
            </w:r>
          </w:p>
        </w:tc>
        <w:tc>
          <w:tcPr>
            <w:tcW w:w="992" w:type="dxa"/>
            <w:vAlign w:val="center"/>
          </w:tcPr>
          <w:p w:rsidR="00393D62" w:rsidRDefault="00E75A45">
            <w:pPr>
              <w:jc w:val="center"/>
              <w:rPr>
                <w:rFonts w:ascii="宋体" w:hAnsi="宋体"/>
                <w:sz w:val="24"/>
              </w:rPr>
            </w:pPr>
            <w:r>
              <w:rPr>
                <w:rFonts w:ascii="宋体" w:hAnsi="宋体" w:cs="宋体" w:hint="eastAsia"/>
                <w:kern w:val="0"/>
                <w:sz w:val="24"/>
              </w:rPr>
              <w:t>张</w:t>
            </w:r>
          </w:p>
        </w:tc>
        <w:tc>
          <w:tcPr>
            <w:tcW w:w="5380" w:type="dxa"/>
            <w:vAlign w:val="center"/>
          </w:tcPr>
          <w:p w:rsidR="00393D62" w:rsidRDefault="00E75A45">
            <w:pPr>
              <w:widowControl/>
              <w:jc w:val="left"/>
              <w:rPr>
                <w:rFonts w:ascii="宋体" w:hAnsi="宋体" w:cs="宋体"/>
                <w:kern w:val="0"/>
                <w:sz w:val="24"/>
              </w:rPr>
            </w:pPr>
            <w:r>
              <w:rPr>
                <w:rFonts w:ascii="宋体" w:hAnsi="宋体" w:cs="宋体" w:hint="eastAsia"/>
                <w:kern w:val="0"/>
                <w:sz w:val="24"/>
              </w:rPr>
              <w:t>尺寸：1</w:t>
            </w:r>
            <w:r>
              <w:rPr>
                <w:rFonts w:ascii="宋体" w:hAnsi="宋体" w:cs="宋体"/>
                <w:kern w:val="0"/>
                <w:sz w:val="24"/>
              </w:rPr>
              <w:t>4</w:t>
            </w:r>
            <w:r>
              <w:rPr>
                <w:rFonts w:ascii="宋体" w:hAnsi="宋体" w:cs="宋体" w:hint="eastAsia"/>
                <w:kern w:val="0"/>
                <w:sz w:val="24"/>
              </w:rPr>
              <w:t xml:space="preserve">00*550*750mm  </w:t>
            </w:r>
          </w:p>
          <w:p w:rsidR="00393D62" w:rsidRDefault="00E75A45">
            <w:pPr>
              <w:widowControl/>
              <w:jc w:val="left"/>
              <w:rPr>
                <w:rFonts w:ascii="宋体" w:hAnsi="宋体" w:cs="宋体"/>
                <w:kern w:val="0"/>
                <w:sz w:val="24"/>
              </w:rPr>
            </w:pPr>
            <w:r>
              <w:rPr>
                <w:rFonts w:ascii="宋体" w:hAnsi="宋体" w:cs="宋体" w:hint="eastAsia"/>
                <w:kern w:val="0"/>
                <w:sz w:val="24"/>
              </w:rPr>
              <w:t>基材：选用绿色环保E</w:t>
            </w:r>
            <w:r>
              <w:rPr>
                <w:rFonts w:ascii="宋体" w:hAnsi="宋体" w:cs="宋体"/>
                <w:kern w:val="0"/>
                <w:sz w:val="24"/>
              </w:rPr>
              <w:t>1</w:t>
            </w:r>
            <w:r>
              <w:rPr>
                <w:rFonts w:ascii="宋体" w:hAnsi="宋体" w:cs="宋体" w:hint="eastAsia"/>
                <w:kern w:val="0"/>
                <w:sz w:val="24"/>
              </w:rPr>
              <w:t>级三聚氰胺板面，A</w:t>
            </w:r>
            <w:r>
              <w:rPr>
                <w:rFonts w:ascii="宋体" w:hAnsi="宋体" w:cs="宋体"/>
                <w:kern w:val="0"/>
                <w:sz w:val="24"/>
              </w:rPr>
              <w:t>BS</w:t>
            </w:r>
            <w:r>
              <w:rPr>
                <w:rFonts w:ascii="宋体" w:hAnsi="宋体" w:cs="宋体" w:hint="eastAsia"/>
                <w:kern w:val="0"/>
                <w:sz w:val="24"/>
              </w:rPr>
              <w:t>工程塑料，钢制脚架，选用优质</w:t>
            </w:r>
            <w:proofErr w:type="gramStart"/>
            <w:r>
              <w:rPr>
                <w:rFonts w:ascii="宋体" w:hAnsi="宋体" w:cs="宋体" w:hint="eastAsia"/>
                <w:kern w:val="0"/>
                <w:sz w:val="24"/>
              </w:rPr>
              <w:t>钣</w:t>
            </w:r>
            <w:proofErr w:type="gramEnd"/>
            <w:r>
              <w:rPr>
                <w:rFonts w:ascii="宋体" w:hAnsi="宋体" w:cs="宋体" w:hint="eastAsia"/>
                <w:kern w:val="0"/>
                <w:sz w:val="24"/>
              </w:rPr>
              <w:t>金配件及优质锌铝压铸配件，可循环使用，钢木结构，稳固耐用不变形。白色桌面搭配橙色挡板，颜色鲜明亮丽，色调温暖，桌面板采用2</w:t>
            </w:r>
            <w:r>
              <w:rPr>
                <w:rFonts w:ascii="宋体" w:hAnsi="宋体" w:cs="宋体"/>
                <w:kern w:val="0"/>
                <w:sz w:val="24"/>
              </w:rPr>
              <w:t>5mm</w:t>
            </w:r>
            <w:r>
              <w:rPr>
                <w:rFonts w:ascii="宋体" w:hAnsi="宋体" w:cs="宋体" w:hint="eastAsia"/>
                <w:kern w:val="0"/>
                <w:sz w:val="24"/>
              </w:rPr>
              <w:t>厚优质胶板，黑白封边，钢制下架黑色喷涂，经久耐用。</w:t>
            </w:r>
          </w:p>
          <w:p w:rsidR="00393D62" w:rsidRDefault="00E75A45">
            <w:pPr>
              <w:jc w:val="left"/>
              <w:rPr>
                <w:rFonts w:ascii="宋体" w:hAnsi="宋体"/>
                <w:sz w:val="24"/>
              </w:rPr>
            </w:pPr>
            <w:r>
              <w:rPr>
                <w:rFonts w:ascii="宋体" w:hAnsi="宋体" w:cs="宋体" w:hint="eastAsia"/>
                <w:kern w:val="0"/>
                <w:sz w:val="24"/>
              </w:rPr>
              <w:t>长方形桌子/扇形桌子，可根据不同需求，随心组合，并且每张桌面下面都配子母扣，可以互相锁死，牢固耐用。</w:t>
            </w:r>
          </w:p>
        </w:tc>
      </w:tr>
      <w:tr w:rsidR="00393D62">
        <w:trPr>
          <w:jc w:val="center"/>
        </w:trPr>
        <w:tc>
          <w:tcPr>
            <w:tcW w:w="704" w:type="dxa"/>
            <w:vAlign w:val="center"/>
          </w:tcPr>
          <w:p w:rsidR="00393D62" w:rsidRDefault="00E75A45">
            <w:pPr>
              <w:jc w:val="center"/>
              <w:rPr>
                <w:rFonts w:ascii="宋体" w:hAnsi="宋体"/>
                <w:sz w:val="24"/>
              </w:rPr>
            </w:pPr>
            <w:r>
              <w:rPr>
                <w:rFonts w:ascii="宋体" w:hAnsi="宋体" w:hint="eastAsia"/>
                <w:sz w:val="24"/>
              </w:rPr>
              <w:t>3</w:t>
            </w:r>
          </w:p>
        </w:tc>
        <w:tc>
          <w:tcPr>
            <w:tcW w:w="1559" w:type="dxa"/>
            <w:vAlign w:val="center"/>
          </w:tcPr>
          <w:p w:rsidR="00393D62" w:rsidRDefault="00E75A45">
            <w:pPr>
              <w:jc w:val="center"/>
              <w:rPr>
                <w:rFonts w:ascii="宋体" w:hAnsi="宋体"/>
                <w:sz w:val="24"/>
              </w:rPr>
            </w:pPr>
            <w:r>
              <w:rPr>
                <w:rFonts w:ascii="宋体" w:hAnsi="宋体" w:cs="宋体" w:hint="eastAsia"/>
                <w:kern w:val="0"/>
                <w:sz w:val="24"/>
              </w:rPr>
              <w:t>会议椅</w:t>
            </w:r>
          </w:p>
        </w:tc>
        <w:tc>
          <w:tcPr>
            <w:tcW w:w="709" w:type="dxa"/>
            <w:vAlign w:val="center"/>
          </w:tcPr>
          <w:p w:rsidR="00393D62" w:rsidRDefault="00E75A45">
            <w:pPr>
              <w:jc w:val="center"/>
              <w:rPr>
                <w:rFonts w:ascii="宋体" w:hAnsi="宋体"/>
                <w:sz w:val="24"/>
              </w:rPr>
            </w:pPr>
            <w:r>
              <w:rPr>
                <w:rFonts w:ascii="宋体" w:hAnsi="宋体"/>
                <w:sz w:val="24"/>
              </w:rPr>
              <w:t>8</w:t>
            </w:r>
            <w:r>
              <w:rPr>
                <w:rFonts w:ascii="宋体" w:hAnsi="宋体" w:hint="eastAsia"/>
                <w:sz w:val="24"/>
              </w:rPr>
              <w:t xml:space="preserve"> </w:t>
            </w:r>
          </w:p>
        </w:tc>
        <w:tc>
          <w:tcPr>
            <w:tcW w:w="992" w:type="dxa"/>
            <w:vAlign w:val="center"/>
          </w:tcPr>
          <w:p w:rsidR="00393D62" w:rsidRDefault="00E75A45">
            <w:pPr>
              <w:jc w:val="center"/>
              <w:rPr>
                <w:rFonts w:ascii="宋体" w:hAnsi="宋体"/>
                <w:sz w:val="24"/>
              </w:rPr>
            </w:pPr>
            <w:r>
              <w:rPr>
                <w:rFonts w:ascii="宋体" w:hAnsi="宋体" w:hint="eastAsia"/>
                <w:sz w:val="24"/>
              </w:rPr>
              <w:t>张</w:t>
            </w:r>
          </w:p>
        </w:tc>
        <w:tc>
          <w:tcPr>
            <w:tcW w:w="5380" w:type="dxa"/>
            <w:vAlign w:val="center"/>
          </w:tcPr>
          <w:p w:rsidR="00393D62" w:rsidRDefault="00E75A45">
            <w:pPr>
              <w:widowControl/>
              <w:jc w:val="left"/>
              <w:rPr>
                <w:rFonts w:ascii="宋体" w:hAnsi="宋体" w:cs="宋体"/>
                <w:kern w:val="0"/>
                <w:sz w:val="24"/>
              </w:rPr>
            </w:pPr>
            <w:r>
              <w:rPr>
                <w:rFonts w:ascii="宋体" w:hAnsi="宋体" w:cs="宋体" w:hint="eastAsia"/>
                <w:kern w:val="0"/>
                <w:sz w:val="24"/>
              </w:rPr>
              <w:t>整体尺寸：</w:t>
            </w:r>
            <w:r>
              <w:rPr>
                <w:rFonts w:ascii="宋体" w:hAnsi="宋体" w:cs="宋体"/>
                <w:kern w:val="0"/>
                <w:sz w:val="24"/>
              </w:rPr>
              <w:t>640*610*980</w:t>
            </w:r>
          </w:p>
          <w:p w:rsidR="00393D62" w:rsidRDefault="00E75A45">
            <w:pPr>
              <w:jc w:val="left"/>
              <w:rPr>
                <w:rFonts w:ascii="宋体" w:hAnsi="宋体"/>
                <w:sz w:val="24"/>
              </w:rPr>
            </w:pPr>
            <w:r>
              <w:rPr>
                <w:rFonts w:ascii="宋体" w:hAnsi="宋体" w:cs="宋体" w:hint="eastAsia"/>
                <w:kern w:val="0"/>
                <w:sz w:val="24"/>
              </w:rPr>
              <w:t>材料说明：采用黑色尼龙背框，透明腰靠；搭配优质</w:t>
            </w:r>
            <w:r>
              <w:rPr>
                <w:rFonts w:ascii="宋体" w:hAnsi="宋体" w:cs="宋体"/>
                <w:kern w:val="0"/>
                <w:sz w:val="24"/>
              </w:rPr>
              <w:t>PP固定扶手</w:t>
            </w:r>
            <w:r>
              <w:rPr>
                <w:rFonts w:ascii="宋体" w:hAnsi="宋体" w:cs="宋体" w:hint="eastAsia"/>
                <w:kern w:val="0"/>
                <w:sz w:val="24"/>
              </w:rPr>
              <w:t>；座面采用优质</w:t>
            </w:r>
            <w:r>
              <w:rPr>
                <w:rFonts w:ascii="宋体" w:hAnsi="宋体" w:cs="宋体"/>
                <w:kern w:val="0"/>
                <w:sz w:val="24"/>
              </w:rPr>
              <w:t>40密度高弹力海绵</w:t>
            </w:r>
            <w:r>
              <w:rPr>
                <w:rFonts w:ascii="宋体" w:hAnsi="宋体" w:cs="宋体" w:hint="eastAsia"/>
                <w:kern w:val="0"/>
                <w:sz w:val="24"/>
              </w:rPr>
              <w:t>；椅子支架采用</w:t>
            </w:r>
            <w:r>
              <w:rPr>
                <w:rFonts w:ascii="宋体" w:hAnsi="宋体" w:cs="宋体"/>
                <w:kern w:val="0"/>
                <w:sz w:val="24"/>
              </w:rPr>
              <w:t>25管1.8厚黑色烤漆弓形架</w:t>
            </w:r>
            <w:r>
              <w:rPr>
                <w:rFonts w:ascii="宋体" w:hAnsi="宋体" w:cs="宋体" w:hint="eastAsia"/>
                <w:kern w:val="0"/>
                <w:sz w:val="24"/>
              </w:rPr>
              <w:t>，符合人体工学。</w:t>
            </w:r>
          </w:p>
        </w:tc>
      </w:tr>
      <w:tr w:rsidR="00393D62">
        <w:trPr>
          <w:jc w:val="center"/>
        </w:trPr>
        <w:tc>
          <w:tcPr>
            <w:tcW w:w="704" w:type="dxa"/>
            <w:vAlign w:val="center"/>
          </w:tcPr>
          <w:p w:rsidR="00393D62" w:rsidRDefault="00E75A45">
            <w:pPr>
              <w:jc w:val="center"/>
              <w:rPr>
                <w:rFonts w:ascii="宋体" w:hAnsi="宋体"/>
                <w:sz w:val="24"/>
              </w:rPr>
            </w:pPr>
            <w:r>
              <w:rPr>
                <w:rFonts w:ascii="宋体" w:hAnsi="宋体" w:hint="eastAsia"/>
                <w:sz w:val="24"/>
              </w:rPr>
              <w:t>4</w:t>
            </w:r>
          </w:p>
        </w:tc>
        <w:tc>
          <w:tcPr>
            <w:tcW w:w="1559" w:type="dxa"/>
            <w:vAlign w:val="center"/>
          </w:tcPr>
          <w:p w:rsidR="00393D62" w:rsidRDefault="00E75A45">
            <w:pPr>
              <w:jc w:val="center"/>
              <w:rPr>
                <w:rFonts w:ascii="宋体" w:hAnsi="宋体"/>
                <w:sz w:val="24"/>
              </w:rPr>
            </w:pPr>
            <w:r>
              <w:rPr>
                <w:rFonts w:ascii="宋体" w:hAnsi="宋体" w:cs="宋体" w:hint="eastAsia"/>
                <w:kern w:val="0"/>
                <w:sz w:val="24"/>
              </w:rPr>
              <w:t>主席台</w:t>
            </w:r>
          </w:p>
        </w:tc>
        <w:tc>
          <w:tcPr>
            <w:tcW w:w="709" w:type="dxa"/>
            <w:vAlign w:val="center"/>
          </w:tcPr>
          <w:p w:rsidR="00393D62" w:rsidRDefault="00E75A45">
            <w:pPr>
              <w:jc w:val="center"/>
              <w:rPr>
                <w:rFonts w:ascii="宋体" w:hAnsi="宋体"/>
                <w:sz w:val="24"/>
              </w:rPr>
            </w:pPr>
            <w:r>
              <w:rPr>
                <w:rFonts w:ascii="宋体" w:hAnsi="宋体"/>
                <w:sz w:val="24"/>
              </w:rPr>
              <w:t>1</w:t>
            </w:r>
            <w:r>
              <w:rPr>
                <w:rFonts w:ascii="宋体" w:hAnsi="宋体" w:hint="eastAsia"/>
                <w:sz w:val="24"/>
              </w:rPr>
              <w:t xml:space="preserve"> </w:t>
            </w:r>
          </w:p>
        </w:tc>
        <w:tc>
          <w:tcPr>
            <w:tcW w:w="992" w:type="dxa"/>
            <w:vAlign w:val="center"/>
          </w:tcPr>
          <w:p w:rsidR="00393D62" w:rsidRDefault="00E75A45">
            <w:pPr>
              <w:jc w:val="center"/>
              <w:rPr>
                <w:rFonts w:ascii="宋体" w:hAnsi="宋体"/>
                <w:sz w:val="24"/>
              </w:rPr>
            </w:pPr>
            <w:r>
              <w:rPr>
                <w:rFonts w:ascii="宋体" w:hAnsi="宋体" w:hint="eastAsia"/>
                <w:sz w:val="24"/>
              </w:rPr>
              <w:t>张</w:t>
            </w:r>
          </w:p>
        </w:tc>
        <w:tc>
          <w:tcPr>
            <w:tcW w:w="5380" w:type="dxa"/>
            <w:vAlign w:val="center"/>
          </w:tcPr>
          <w:p w:rsidR="00393D62" w:rsidRDefault="00E75A45">
            <w:pPr>
              <w:widowControl/>
              <w:jc w:val="left"/>
              <w:rPr>
                <w:rFonts w:ascii="宋体" w:hAnsi="宋体" w:cs="宋体"/>
                <w:kern w:val="0"/>
                <w:sz w:val="24"/>
              </w:rPr>
            </w:pPr>
            <w:r>
              <w:rPr>
                <w:rFonts w:ascii="宋体" w:hAnsi="宋体" w:cs="宋体" w:hint="eastAsia"/>
                <w:kern w:val="0"/>
                <w:sz w:val="24"/>
              </w:rPr>
              <w:t>整体尺寸：7</w:t>
            </w:r>
            <w:r>
              <w:rPr>
                <w:rFonts w:ascii="宋体" w:hAnsi="宋体" w:cs="宋体"/>
                <w:kern w:val="0"/>
                <w:sz w:val="24"/>
              </w:rPr>
              <w:t>00</w:t>
            </w:r>
            <w:r>
              <w:rPr>
                <w:rFonts w:ascii="宋体" w:hAnsi="宋体" w:cs="宋体" w:hint="eastAsia"/>
                <w:kern w:val="0"/>
                <w:sz w:val="24"/>
              </w:rPr>
              <w:t>*</w:t>
            </w:r>
            <w:r>
              <w:rPr>
                <w:rFonts w:ascii="宋体" w:hAnsi="宋体" w:cs="宋体"/>
                <w:kern w:val="0"/>
                <w:sz w:val="24"/>
              </w:rPr>
              <w:t>500</w:t>
            </w:r>
            <w:r>
              <w:rPr>
                <w:rFonts w:ascii="宋体" w:hAnsi="宋体" w:cs="宋体" w:hint="eastAsia"/>
                <w:kern w:val="0"/>
                <w:sz w:val="24"/>
              </w:rPr>
              <w:t>*</w:t>
            </w:r>
            <w:r>
              <w:rPr>
                <w:rFonts w:ascii="宋体" w:hAnsi="宋体" w:cs="宋体"/>
                <w:kern w:val="0"/>
                <w:sz w:val="24"/>
              </w:rPr>
              <w:t>1200mm</w:t>
            </w:r>
          </w:p>
          <w:p w:rsidR="00393D62" w:rsidRDefault="00E75A45">
            <w:pPr>
              <w:jc w:val="left"/>
              <w:rPr>
                <w:rFonts w:ascii="宋体" w:hAnsi="宋体"/>
                <w:sz w:val="24"/>
              </w:rPr>
            </w:pPr>
            <w:r>
              <w:rPr>
                <w:rFonts w:ascii="宋体" w:hAnsi="宋体" w:cs="宋体" w:hint="eastAsia"/>
                <w:kern w:val="0"/>
                <w:sz w:val="24"/>
              </w:rPr>
              <w:t>专门定制大学尺寸，基材采用优质E</w:t>
            </w:r>
            <w:r>
              <w:rPr>
                <w:rFonts w:ascii="宋体" w:hAnsi="宋体" w:cs="宋体"/>
                <w:kern w:val="0"/>
                <w:sz w:val="24"/>
              </w:rPr>
              <w:t>1</w:t>
            </w:r>
            <w:r>
              <w:rPr>
                <w:rFonts w:ascii="宋体" w:hAnsi="宋体" w:cs="宋体" w:hint="eastAsia"/>
                <w:kern w:val="0"/>
                <w:sz w:val="24"/>
              </w:rPr>
              <w:t>级多层胶合板板材，厚度达到1</w:t>
            </w:r>
            <w:r>
              <w:rPr>
                <w:rFonts w:ascii="宋体" w:hAnsi="宋体" w:cs="宋体"/>
                <w:kern w:val="0"/>
                <w:sz w:val="24"/>
              </w:rPr>
              <w:t>5mm</w:t>
            </w:r>
            <w:r>
              <w:rPr>
                <w:rFonts w:ascii="宋体" w:hAnsi="宋体" w:cs="宋体" w:hint="eastAsia"/>
                <w:kern w:val="0"/>
                <w:sz w:val="24"/>
              </w:rPr>
              <w:t>，</w:t>
            </w:r>
            <w:proofErr w:type="gramStart"/>
            <w:r>
              <w:rPr>
                <w:rFonts w:ascii="宋体" w:hAnsi="宋体" w:cs="宋体" w:hint="eastAsia"/>
                <w:kern w:val="0"/>
                <w:sz w:val="24"/>
              </w:rPr>
              <w:t>面贴防火</w:t>
            </w:r>
            <w:proofErr w:type="gramEnd"/>
            <w:r>
              <w:rPr>
                <w:rFonts w:ascii="宋体" w:hAnsi="宋体" w:cs="宋体" w:hint="eastAsia"/>
                <w:kern w:val="0"/>
                <w:sz w:val="24"/>
              </w:rPr>
              <w:t>板，四周打磨封边，中间采用镂空分隔设计，打孔设置线槽，底座采用加厚实木板材，整体稳重且</w:t>
            </w:r>
            <w:proofErr w:type="gramStart"/>
            <w:r>
              <w:rPr>
                <w:rFonts w:ascii="宋体" w:hAnsi="宋体" w:cs="宋体" w:hint="eastAsia"/>
                <w:kern w:val="0"/>
                <w:sz w:val="24"/>
              </w:rPr>
              <w:t>凸</w:t>
            </w:r>
            <w:proofErr w:type="gramEnd"/>
            <w:r>
              <w:rPr>
                <w:rFonts w:ascii="宋体" w:hAnsi="宋体" w:cs="宋体" w:hint="eastAsia"/>
                <w:kern w:val="0"/>
                <w:sz w:val="24"/>
              </w:rPr>
              <w:t>显现代感。</w:t>
            </w:r>
          </w:p>
        </w:tc>
      </w:tr>
      <w:tr w:rsidR="00393D62">
        <w:trPr>
          <w:jc w:val="center"/>
        </w:trPr>
        <w:tc>
          <w:tcPr>
            <w:tcW w:w="704" w:type="dxa"/>
            <w:vAlign w:val="center"/>
          </w:tcPr>
          <w:p w:rsidR="00393D62" w:rsidRDefault="00E75A45">
            <w:pPr>
              <w:jc w:val="center"/>
              <w:rPr>
                <w:rFonts w:ascii="宋体" w:hAnsi="宋体"/>
                <w:sz w:val="24"/>
              </w:rPr>
            </w:pPr>
            <w:r>
              <w:rPr>
                <w:rFonts w:ascii="宋体" w:hAnsi="宋体" w:hint="eastAsia"/>
                <w:sz w:val="24"/>
              </w:rPr>
              <w:t>5</w:t>
            </w:r>
          </w:p>
        </w:tc>
        <w:tc>
          <w:tcPr>
            <w:tcW w:w="1559" w:type="dxa"/>
            <w:vAlign w:val="center"/>
          </w:tcPr>
          <w:p w:rsidR="00393D62" w:rsidRDefault="00E75A45">
            <w:pPr>
              <w:jc w:val="center"/>
              <w:rPr>
                <w:rFonts w:ascii="宋体" w:hAnsi="宋体"/>
                <w:sz w:val="24"/>
              </w:rPr>
            </w:pPr>
            <w:r>
              <w:rPr>
                <w:rFonts w:ascii="宋体" w:hAnsi="宋体" w:cs="宋体" w:hint="eastAsia"/>
                <w:kern w:val="0"/>
                <w:sz w:val="24"/>
              </w:rPr>
              <w:t>移动白板</w:t>
            </w:r>
          </w:p>
        </w:tc>
        <w:tc>
          <w:tcPr>
            <w:tcW w:w="709" w:type="dxa"/>
            <w:vAlign w:val="center"/>
          </w:tcPr>
          <w:p w:rsidR="00393D62" w:rsidRDefault="00E75A45">
            <w:pPr>
              <w:jc w:val="center"/>
              <w:rPr>
                <w:rFonts w:ascii="宋体" w:hAnsi="宋体"/>
                <w:sz w:val="24"/>
              </w:rPr>
            </w:pPr>
            <w:r>
              <w:rPr>
                <w:rFonts w:ascii="宋体" w:hAnsi="宋体"/>
                <w:sz w:val="24"/>
              </w:rPr>
              <w:t>1</w:t>
            </w:r>
            <w:r>
              <w:rPr>
                <w:rFonts w:ascii="宋体" w:hAnsi="宋体" w:hint="eastAsia"/>
                <w:sz w:val="24"/>
              </w:rPr>
              <w:t xml:space="preserve"> </w:t>
            </w:r>
          </w:p>
        </w:tc>
        <w:tc>
          <w:tcPr>
            <w:tcW w:w="992" w:type="dxa"/>
            <w:vAlign w:val="center"/>
          </w:tcPr>
          <w:p w:rsidR="00393D62" w:rsidRDefault="00E75A45">
            <w:pPr>
              <w:jc w:val="center"/>
              <w:rPr>
                <w:rFonts w:ascii="宋体" w:hAnsi="宋体"/>
                <w:sz w:val="24"/>
              </w:rPr>
            </w:pPr>
            <w:r>
              <w:rPr>
                <w:rFonts w:ascii="宋体" w:hAnsi="宋体" w:hint="eastAsia"/>
                <w:sz w:val="24"/>
              </w:rPr>
              <w:t>张</w:t>
            </w:r>
          </w:p>
        </w:tc>
        <w:tc>
          <w:tcPr>
            <w:tcW w:w="5380" w:type="dxa"/>
            <w:vAlign w:val="center"/>
          </w:tcPr>
          <w:p w:rsidR="00393D62" w:rsidRDefault="00E75A45">
            <w:pPr>
              <w:widowControl/>
              <w:jc w:val="left"/>
              <w:rPr>
                <w:rFonts w:ascii="宋体" w:hAnsi="宋体" w:cs="宋体"/>
                <w:kern w:val="0"/>
                <w:sz w:val="24"/>
              </w:rPr>
            </w:pPr>
            <w:r>
              <w:rPr>
                <w:rFonts w:ascii="宋体" w:hAnsi="宋体" w:cs="宋体" w:hint="eastAsia"/>
                <w:kern w:val="0"/>
                <w:sz w:val="24"/>
              </w:rPr>
              <w:t>白板尺寸：1</w:t>
            </w:r>
            <w:r>
              <w:rPr>
                <w:rFonts w:ascii="宋体" w:hAnsi="宋体" w:cs="宋体"/>
                <w:kern w:val="0"/>
                <w:sz w:val="24"/>
              </w:rPr>
              <w:t>800</w:t>
            </w:r>
            <w:r>
              <w:rPr>
                <w:rFonts w:ascii="宋体" w:hAnsi="宋体" w:cs="宋体" w:hint="eastAsia"/>
                <w:kern w:val="0"/>
                <w:sz w:val="24"/>
              </w:rPr>
              <w:t>*</w:t>
            </w:r>
            <w:r>
              <w:rPr>
                <w:rFonts w:ascii="宋体" w:hAnsi="宋体" w:cs="宋体"/>
                <w:kern w:val="0"/>
                <w:sz w:val="24"/>
              </w:rPr>
              <w:t>900mm</w:t>
            </w:r>
          </w:p>
          <w:p w:rsidR="00393D62" w:rsidRDefault="00E75A45">
            <w:pPr>
              <w:jc w:val="left"/>
              <w:rPr>
                <w:rFonts w:ascii="宋体" w:hAnsi="宋体"/>
                <w:sz w:val="24"/>
              </w:rPr>
            </w:pPr>
            <w:r>
              <w:rPr>
                <w:rFonts w:ascii="宋体" w:hAnsi="宋体" w:cs="宋体" w:hint="eastAsia"/>
                <w:kern w:val="0"/>
                <w:sz w:val="24"/>
              </w:rPr>
              <w:t>材料说明：采用三角支架支撑，书写更为稳固，基材选用优质铝材，白板材料采用三重复合机构，选用优质涂层，前后层采用滚涂面板，中间层采用高密度纤维板内芯，搭优质配件，整体书写清晰流畅。</w:t>
            </w:r>
          </w:p>
        </w:tc>
      </w:tr>
      <w:tr w:rsidR="00393D62">
        <w:trPr>
          <w:jc w:val="center"/>
        </w:trPr>
        <w:tc>
          <w:tcPr>
            <w:tcW w:w="9344" w:type="dxa"/>
            <w:gridSpan w:val="5"/>
            <w:vAlign w:val="center"/>
          </w:tcPr>
          <w:p w:rsidR="00393D62" w:rsidRDefault="00E75A45">
            <w:pPr>
              <w:jc w:val="left"/>
              <w:rPr>
                <w:rFonts w:ascii="宋体" w:hAnsi="宋体"/>
                <w:sz w:val="24"/>
              </w:rPr>
            </w:pPr>
            <w:r>
              <w:rPr>
                <w:rFonts w:ascii="宋体" w:hAnsi="宋体" w:cs="宋体" w:hint="eastAsia"/>
                <w:kern w:val="0"/>
                <w:sz w:val="24"/>
              </w:rPr>
              <w:t>1号工作室</w:t>
            </w:r>
          </w:p>
        </w:tc>
      </w:tr>
      <w:tr w:rsidR="00393D62">
        <w:trPr>
          <w:jc w:val="center"/>
        </w:trPr>
        <w:tc>
          <w:tcPr>
            <w:tcW w:w="704" w:type="dxa"/>
            <w:vAlign w:val="center"/>
          </w:tcPr>
          <w:p w:rsidR="00393D62" w:rsidRDefault="00E75A45">
            <w:pPr>
              <w:jc w:val="center"/>
              <w:rPr>
                <w:rFonts w:ascii="宋体" w:hAnsi="宋体"/>
                <w:sz w:val="24"/>
              </w:rPr>
            </w:pPr>
            <w:r>
              <w:rPr>
                <w:rFonts w:ascii="宋体" w:hAnsi="宋体" w:hint="eastAsia"/>
                <w:sz w:val="24"/>
              </w:rPr>
              <w:t>1</w:t>
            </w:r>
          </w:p>
        </w:tc>
        <w:tc>
          <w:tcPr>
            <w:tcW w:w="1559" w:type="dxa"/>
            <w:vAlign w:val="center"/>
          </w:tcPr>
          <w:p w:rsidR="00393D62" w:rsidRDefault="00E75A45">
            <w:pPr>
              <w:jc w:val="center"/>
              <w:rPr>
                <w:rFonts w:ascii="宋体" w:hAnsi="宋体"/>
                <w:sz w:val="24"/>
              </w:rPr>
            </w:pPr>
            <w:r>
              <w:rPr>
                <w:rFonts w:ascii="宋体" w:hAnsi="宋体" w:cs="宋体" w:hint="eastAsia"/>
                <w:kern w:val="0"/>
                <w:sz w:val="24"/>
              </w:rPr>
              <w:t>3+</w:t>
            </w:r>
            <w:r>
              <w:rPr>
                <w:rFonts w:ascii="宋体" w:hAnsi="宋体" w:cs="宋体"/>
                <w:kern w:val="0"/>
                <w:sz w:val="24"/>
              </w:rPr>
              <w:t>2+1</w:t>
            </w:r>
            <w:r>
              <w:rPr>
                <w:rFonts w:ascii="宋体" w:hAnsi="宋体" w:cs="宋体" w:hint="eastAsia"/>
                <w:kern w:val="0"/>
                <w:sz w:val="24"/>
              </w:rPr>
              <w:t>沙发</w:t>
            </w:r>
          </w:p>
        </w:tc>
        <w:tc>
          <w:tcPr>
            <w:tcW w:w="709" w:type="dxa"/>
            <w:vAlign w:val="center"/>
          </w:tcPr>
          <w:p w:rsidR="00393D62" w:rsidRDefault="00E75A45">
            <w:pPr>
              <w:jc w:val="center"/>
              <w:rPr>
                <w:rFonts w:ascii="宋体" w:hAnsi="宋体"/>
                <w:sz w:val="24"/>
              </w:rPr>
            </w:pPr>
            <w:r>
              <w:rPr>
                <w:rFonts w:ascii="宋体" w:hAnsi="宋体"/>
                <w:sz w:val="24"/>
              </w:rPr>
              <w:t>1</w:t>
            </w:r>
            <w:r>
              <w:rPr>
                <w:rFonts w:ascii="宋体" w:hAnsi="宋体" w:hint="eastAsia"/>
                <w:sz w:val="24"/>
              </w:rPr>
              <w:t xml:space="preserve"> </w:t>
            </w:r>
          </w:p>
        </w:tc>
        <w:tc>
          <w:tcPr>
            <w:tcW w:w="992" w:type="dxa"/>
            <w:vAlign w:val="center"/>
          </w:tcPr>
          <w:p w:rsidR="00393D62" w:rsidRDefault="00E75A45">
            <w:pPr>
              <w:jc w:val="center"/>
              <w:rPr>
                <w:rFonts w:ascii="宋体" w:hAnsi="宋体"/>
                <w:sz w:val="24"/>
              </w:rPr>
            </w:pPr>
            <w:r>
              <w:rPr>
                <w:rFonts w:ascii="宋体" w:hAnsi="宋体" w:hint="eastAsia"/>
                <w:sz w:val="24"/>
              </w:rPr>
              <w:t>套</w:t>
            </w:r>
          </w:p>
        </w:tc>
        <w:tc>
          <w:tcPr>
            <w:tcW w:w="5380" w:type="dxa"/>
            <w:vAlign w:val="center"/>
          </w:tcPr>
          <w:p w:rsidR="00393D62" w:rsidRDefault="00E75A45">
            <w:pPr>
              <w:widowControl/>
              <w:jc w:val="left"/>
              <w:rPr>
                <w:rFonts w:ascii="宋体" w:hAnsi="宋体" w:cs="宋体"/>
                <w:kern w:val="0"/>
                <w:sz w:val="24"/>
              </w:rPr>
            </w:pPr>
            <w:r>
              <w:rPr>
                <w:rFonts w:ascii="宋体" w:hAnsi="宋体" w:cs="宋体" w:hint="eastAsia"/>
                <w:kern w:val="0"/>
                <w:sz w:val="24"/>
              </w:rPr>
              <w:t>整体尺寸：3+</w:t>
            </w:r>
            <w:r>
              <w:rPr>
                <w:rFonts w:ascii="宋体" w:hAnsi="宋体" w:cs="宋体"/>
                <w:kern w:val="0"/>
                <w:sz w:val="24"/>
              </w:rPr>
              <w:t>2</w:t>
            </w:r>
            <w:r>
              <w:rPr>
                <w:rFonts w:ascii="宋体" w:hAnsi="宋体" w:cs="宋体" w:hint="eastAsia"/>
                <w:kern w:val="0"/>
                <w:sz w:val="24"/>
              </w:rPr>
              <w:t>+</w:t>
            </w:r>
            <w:r>
              <w:rPr>
                <w:rFonts w:ascii="宋体" w:hAnsi="宋体" w:cs="宋体"/>
                <w:kern w:val="0"/>
                <w:sz w:val="24"/>
              </w:rPr>
              <w:t>1</w:t>
            </w:r>
          </w:p>
          <w:p w:rsidR="00393D62" w:rsidRDefault="00E75A45">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kern w:val="0"/>
                <w:sz w:val="24"/>
              </w:rPr>
              <w:t>2180W*850D*850H</w:t>
            </w:r>
            <w:r>
              <w:rPr>
                <w:rFonts w:ascii="宋体" w:hAnsi="宋体" w:cs="宋体" w:hint="eastAsia"/>
                <w:kern w:val="0"/>
                <w:sz w:val="24"/>
              </w:rPr>
              <w:t>，</w:t>
            </w:r>
            <w:r>
              <w:rPr>
                <w:rFonts w:ascii="宋体" w:hAnsi="宋体" w:cs="宋体"/>
                <w:kern w:val="0"/>
                <w:sz w:val="24"/>
              </w:rPr>
              <w:t>1580W*850D*850H</w:t>
            </w:r>
            <w:r>
              <w:rPr>
                <w:rFonts w:ascii="宋体" w:hAnsi="宋体" w:cs="宋体" w:hint="eastAsia"/>
                <w:kern w:val="0"/>
                <w:sz w:val="24"/>
              </w:rPr>
              <w:t>，</w:t>
            </w:r>
            <w:r>
              <w:rPr>
                <w:rFonts w:ascii="宋体" w:hAnsi="宋体" w:cs="宋体"/>
                <w:kern w:val="0"/>
                <w:sz w:val="24"/>
              </w:rPr>
              <w:t>950W*850D*850H</w:t>
            </w:r>
          </w:p>
          <w:p w:rsidR="00393D62" w:rsidRDefault="00E75A45">
            <w:pPr>
              <w:jc w:val="left"/>
              <w:rPr>
                <w:rFonts w:ascii="宋体" w:hAnsi="宋体"/>
                <w:sz w:val="24"/>
              </w:rPr>
            </w:pPr>
            <w:r>
              <w:rPr>
                <w:rFonts w:ascii="宋体" w:hAnsi="宋体" w:cs="宋体" w:hint="eastAsia"/>
                <w:kern w:val="0"/>
                <w:sz w:val="24"/>
              </w:rPr>
              <w:lastRenderedPageBreak/>
              <w:t>材料说明：采用优质沙发棉布饰面，座背采用优质</w:t>
            </w:r>
            <w:r>
              <w:rPr>
                <w:rFonts w:ascii="宋体" w:hAnsi="宋体" w:cs="宋体"/>
                <w:kern w:val="0"/>
                <w:sz w:val="24"/>
              </w:rPr>
              <w:t>40密度高弹力海绵</w:t>
            </w:r>
            <w:r>
              <w:rPr>
                <w:rFonts w:ascii="宋体" w:hAnsi="宋体" w:cs="宋体" w:hint="eastAsia"/>
                <w:kern w:val="0"/>
                <w:sz w:val="24"/>
              </w:rPr>
              <w:t>，双面抛光、烘干、除虫处理实木木架，锰钢</w:t>
            </w:r>
            <w:proofErr w:type="gramStart"/>
            <w:r>
              <w:rPr>
                <w:rFonts w:ascii="宋体" w:hAnsi="宋体" w:cs="宋体" w:hint="eastAsia"/>
                <w:kern w:val="0"/>
                <w:sz w:val="24"/>
              </w:rPr>
              <w:t>蛇簧加平衡</w:t>
            </w:r>
            <w:proofErr w:type="gramEnd"/>
            <w:r>
              <w:rPr>
                <w:rFonts w:ascii="宋体" w:hAnsi="宋体" w:cs="宋体" w:hint="eastAsia"/>
                <w:kern w:val="0"/>
                <w:sz w:val="24"/>
              </w:rPr>
              <w:t>线处理，永不变形，沙发休闲舒适。</w:t>
            </w:r>
            <w:r>
              <w:rPr>
                <w:rFonts w:ascii="宋体" w:hAnsi="宋体" w:cs="宋体"/>
                <w:kern w:val="0"/>
                <w:sz w:val="24"/>
              </w:rPr>
              <w:t xml:space="preserve"> </w:t>
            </w:r>
          </w:p>
        </w:tc>
      </w:tr>
      <w:tr w:rsidR="00393D62">
        <w:trPr>
          <w:jc w:val="center"/>
        </w:trPr>
        <w:tc>
          <w:tcPr>
            <w:tcW w:w="704" w:type="dxa"/>
            <w:vAlign w:val="center"/>
          </w:tcPr>
          <w:p w:rsidR="00393D62" w:rsidRDefault="00E75A45">
            <w:pPr>
              <w:jc w:val="center"/>
              <w:rPr>
                <w:rFonts w:ascii="宋体" w:hAnsi="宋体"/>
                <w:sz w:val="24"/>
              </w:rPr>
            </w:pPr>
            <w:r>
              <w:rPr>
                <w:rFonts w:ascii="宋体" w:hAnsi="宋体" w:hint="eastAsia"/>
                <w:sz w:val="24"/>
              </w:rPr>
              <w:lastRenderedPageBreak/>
              <w:t>2</w:t>
            </w:r>
          </w:p>
        </w:tc>
        <w:tc>
          <w:tcPr>
            <w:tcW w:w="1559" w:type="dxa"/>
            <w:vAlign w:val="center"/>
          </w:tcPr>
          <w:p w:rsidR="00393D62" w:rsidRDefault="00E75A45">
            <w:pPr>
              <w:jc w:val="center"/>
              <w:rPr>
                <w:rFonts w:ascii="宋体" w:hAnsi="宋体"/>
                <w:sz w:val="24"/>
              </w:rPr>
            </w:pPr>
            <w:proofErr w:type="gramStart"/>
            <w:r>
              <w:rPr>
                <w:rFonts w:ascii="宋体" w:hAnsi="宋体" w:cs="宋体" w:hint="eastAsia"/>
                <w:kern w:val="0"/>
                <w:sz w:val="24"/>
              </w:rPr>
              <w:t>办公班桌</w:t>
            </w:r>
            <w:proofErr w:type="gramEnd"/>
          </w:p>
        </w:tc>
        <w:tc>
          <w:tcPr>
            <w:tcW w:w="709" w:type="dxa"/>
            <w:vAlign w:val="center"/>
          </w:tcPr>
          <w:p w:rsidR="00393D62" w:rsidRDefault="00E75A45">
            <w:pPr>
              <w:jc w:val="center"/>
              <w:rPr>
                <w:rFonts w:ascii="宋体" w:hAnsi="宋体"/>
                <w:sz w:val="24"/>
              </w:rPr>
            </w:pPr>
            <w:r>
              <w:rPr>
                <w:rFonts w:ascii="宋体" w:hAnsi="宋体"/>
                <w:sz w:val="24"/>
              </w:rPr>
              <w:t>2</w:t>
            </w:r>
            <w:r>
              <w:rPr>
                <w:rFonts w:ascii="宋体" w:hAnsi="宋体" w:hint="eastAsia"/>
                <w:sz w:val="24"/>
              </w:rPr>
              <w:t xml:space="preserve"> </w:t>
            </w:r>
          </w:p>
        </w:tc>
        <w:tc>
          <w:tcPr>
            <w:tcW w:w="992" w:type="dxa"/>
            <w:vAlign w:val="center"/>
          </w:tcPr>
          <w:p w:rsidR="00393D62" w:rsidRDefault="00E75A45">
            <w:pPr>
              <w:jc w:val="center"/>
              <w:rPr>
                <w:rFonts w:ascii="宋体" w:hAnsi="宋体"/>
                <w:sz w:val="24"/>
              </w:rPr>
            </w:pPr>
            <w:r>
              <w:rPr>
                <w:rFonts w:ascii="宋体" w:hAnsi="宋体" w:hint="eastAsia"/>
                <w:sz w:val="24"/>
              </w:rPr>
              <w:t>套</w:t>
            </w:r>
          </w:p>
        </w:tc>
        <w:tc>
          <w:tcPr>
            <w:tcW w:w="5380" w:type="dxa"/>
            <w:vAlign w:val="center"/>
          </w:tcPr>
          <w:p w:rsidR="00393D62" w:rsidRDefault="00E75A45">
            <w:pPr>
              <w:widowControl/>
              <w:jc w:val="left"/>
              <w:rPr>
                <w:rFonts w:ascii="宋体" w:hAnsi="宋体" w:cs="宋体"/>
                <w:kern w:val="0"/>
                <w:sz w:val="24"/>
              </w:rPr>
            </w:pPr>
            <w:r>
              <w:rPr>
                <w:rFonts w:ascii="宋体" w:hAnsi="宋体" w:cs="宋体" w:hint="eastAsia"/>
                <w:kern w:val="0"/>
                <w:sz w:val="24"/>
              </w:rPr>
              <w:t>整体尺寸：1</w:t>
            </w:r>
            <w:r>
              <w:rPr>
                <w:rFonts w:ascii="宋体" w:hAnsi="宋体" w:cs="宋体"/>
                <w:kern w:val="0"/>
                <w:sz w:val="24"/>
              </w:rPr>
              <w:t>800</w:t>
            </w:r>
            <w:r>
              <w:rPr>
                <w:rFonts w:ascii="宋体" w:hAnsi="宋体" w:cs="宋体" w:hint="eastAsia"/>
                <w:kern w:val="0"/>
                <w:sz w:val="24"/>
              </w:rPr>
              <w:t>*</w:t>
            </w:r>
            <w:r>
              <w:rPr>
                <w:rFonts w:ascii="宋体" w:hAnsi="宋体" w:cs="宋体"/>
                <w:kern w:val="0"/>
                <w:sz w:val="24"/>
              </w:rPr>
              <w:t>1650</w:t>
            </w:r>
            <w:r>
              <w:rPr>
                <w:rFonts w:ascii="宋体" w:hAnsi="宋体" w:cs="宋体" w:hint="eastAsia"/>
                <w:kern w:val="0"/>
                <w:sz w:val="24"/>
              </w:rPr>
              <w:t>*</w:t>
            </w:r>
            <w:r>
              <w:rPr>
                <w:rFonts w:ascii="宋体" w:hAnsi="宋体" w:cs="宋体"/>
                <w:kern w:val="0"/>
                <w:sz w:val="24"/>
              </w:rPr>
              <w:t>775mm</w:t>
            </w:r>
            <w:r>
              <w:rPr>
                <w:rFonts w:ascii="宋体" w:hAnsi="宋体" w:cs="宋体" w:hint="eastAsia"/>
                <w:kern w:val="0"/>
                <w:sz w:val="24"/>
              </w:rPr>
              <w:t xml:space="preserve">　</w:t>
            </w:r>
          </w:p>
          <w:p w:rsidR="00393D62" w:rsidRDefault="00E75A45">
            <w:pPr>
              <w:jc w:val="left"/>
              <w:rPr>
                <w:rFonts w:ascii="宋体" w:hAnsi="宋体"/>
                <w:sz w:val="24"/>
              </w:rPr>
            </w:pPr>
            <w:r>
              <w:rPr>
                <w:rFonts w:ascii="宋体" w:hAnsi="宋体" w:cs="宋体" w:hint="eastAsia"/>
                <w:kern w:val="0"/>
                <w:sz w:val="24"/>
              </w:rPr>
              <w:t>材料说明：产品采用绿色环保优质防火板饰面，抗硬度性能良好，具防火，防污，防损等特点。PVC封边。导轨采用优质超静音三节导轨，通过十万次20公斤物理推拉测试，键盘采用ABS塑料，坚固耐用。</w:t>
            </w:r>
          </w:p>
        </w:tc>
      </w:tr>
      <w:tr w:rsidR="00393D62">
        <w:trPr>
          <w:jc w:val="center"/>
        </w:trPr>
        <w:tc>
          <w:tcPr>
            <w:tcW w:w="704" w:type="dxa"/>
            <w:vAlign w:val="center"/>
          </w:tcPr>
          <w:p w:rsidR="00393D62" w:rsidRDefault="00E75A45">
            <w:pPr>
              <w:jc w:val="center"/>
              <w:rPr>
                <w:rFonts w:ascii="宋体" w:hAnsi="宋体"/>
                <w:sz w:val="24"/>
              </w:rPr>
            </w:pPr>
            <w:r>
              <w:rPr>
                <w:rFonts w:ascii="宋体" w:hAnsi="宋体" w:hint="eastAsia"/>
                <w:sz w:val="24"/>
              </w:rPr>
              <w:t>3</w:t>
            </w:r>
          </w:p>
        </w:tc>
        <w:tc>
          <w:tcPr>
            <w:tcW w:w="1559" w:type="dxa"/>
            <w:vAlign w:val="center"/>
          </w:tcPr>
          <w:p w:rsidR="00393D62" w:rsidRDefault="00E75A45">
            <w:pPr>
              <w:jc w:val="center"/>
              <w:rPr>
                <w:rFonts w:ascii="宋体" w:hAnsi="宋体"/>
                <w:sz w:val="24"/>
              </w:rPr>
            </w:pPr>
            <w:r>
              <w:rPr>
                <w:rFonts w:ascii="宋体" w:hAnsi="宋体" w:cs="宋体" w:hint="eastAsia"/>
                <w:kern w:val="0"/>
                <w:sz w:val="24"/>
              </w:rPr>
              <w:t>办公椅</w:t>
            </w:r>
          </w:p>
        </w:tc>
        <w:tc>
          <w:tcPr>
            <w:tcW w:w="709" w:type="dxa"/>
            <w:vAlign w:val="center"/>
          </w:tcPr>
          <w:p w:rsidR="00393D62" w:rsidRDefault="00E75A45">
            <w:pPr>
              <w:jc w:val="center"/>
              <w:rPr>
                <w:rFonts w:ascii="宋体" w:hAnsi="宋体"/>
                <w:sz w:val="24"/>
              </w:rPr>
            </w:pPr>
            <w:r>
              <w:rPr>
                <w:rFonts w:ascii="宋体" w:hAnsi="宋体"/>
                <w:sz w:val="24"/>
              </w:rPr>
              <w:t>2</w:t>
            </w:r>
            <w:r>
              <w:rPr>
                <w:rFonts w:ascii="宋体" w:hAnsi="宋体" w:hint="eastAsia"/>
                <w:sz w:val="24"/>
              </w:rPr>
              <w:t xml:space="preserve"> </w:t>
            </w:r>
          </w:p>
        </w:tc>
        <w:tc>
          <w:tcPr>
            <w:tcW w:w="992" w:type="dxa"/>
            <w:vAlign w:val="center"/>
          </w:tcPr>
          <w:p w:rsidR="00393D62" w:rsidRDefault="00E75A45">
            <w:pPr>
              <w:jc w:val="center"/>
              <w:rPr>
                <w:rFonts w:ascii="宋体" w:hAnsi="宋体"/>
                <w:sz w:val="24"/>
              </w:rPr>
            </w:pPr>
            <w:r>
              <w:rPr>
                <w:rFonts w:ascii="宋体" w:hAnsi="宋体" w:hint="eastAsia"/>
                <w:sz w:val="24"/>
              </w:rPr>
              <w:t>张</w:t>
            </w:r>
          </w:p>
        </w:tc>
        <w:tc>
          <w:tcPr>
            <w:tcW w:w="5380" w:type="dxa"/>
            <w:vAlign w:val="center"/>
          </w:tcPr>
          <w:p w:rsidR="00393D62" w:rsidRDefault="00E75A45">
            <w:pPr>
              <w:widowControl/>
              <w:jc w:val="left"/>
              <w:rPr>
                <w:rFonts w:ascii="宋体" w:hAnsi="宋体" w:cs="宋体"/>
                <w:kern w:val="0"/>
                <w:sz w:val="24"/>
              </w:rPr>
            </w:pPr>
            <w:r>
              <w:rPr>
                <w:rFonts w:ascii="宋体" w:hAnsi="宋体" w:cs="宋体" w:hint="eastAsia"/>
                <w:kern w:val="0"/>
                <w:sz w:val="24"/>
              </w:rPr>
              <w:t>整体尺寸：</w:t>
            </w:r>
            <w:r>
              <w:rPr>
                <w:rFonts w:ascii="宋体" w:hAnsi="宋体" w:cs="宋体"/>
                <w:kern w:val="0"/>
                <w:sz w:val="24"/>
              </w:rPr>
              <w:t>640*610*980</w:t>
            </w:r>
          </w:p>
          <w:p w:rsidR="00393D62" w:rsidRDefault="00E75A45">
            <w:pPr>
              <w:jc w:val="left"/>
              <w:rPr>
                <w:rFonts w:ascii="宋体" w:hAnsi="宋体"/>
                <w:sz w:val="24"/>
              </w:rPr>
            </w:pPr>
            <w:r>
              <w:rPr>
                <w:rFonts w:ascii="宋体" w:hAnsi="宋体" w:cs="宋体" w:hint="eastAsia"/>
                <w:kern w:val="0"/>
                <w:sz w:val="24"/>
              </w:rPr>
              <w:t>材料说明：椅子座背采用优质牛皮饰面，支架采用优质钢管，搭配优质升降杆，座背采用优质</w:t>
            </w:r>
            <w:r>
              <w:rPr>
                <w:rFonts w:ascii="宋体" w:hAnsi="宋体" w:cs="宋体"/>
                <w:kern w:val="0"/>
                <w:sz w:val="24"/>
              </w:rPr>
              <w:t>40密度高弹力海绵</w:t>
            </w:r>
            <w:r>
              <w:rPr>
                <w:rFonts w:ascii="宋体" w:hAnsi="宋体" w:cs="宋体" w:hint="eastAsia"/>
                <w:kern w:val="0"/>
                <w:sz w:val="24"/>
              </w:rPr>
              <w:t>，配五金脚用优质万向轮转向，</w:t>
            </w:r>
            <w:proofErr w:type="gramStart"/>
            <w:r>
              <w:rPr>
                <w:rFonts w:ascii="宋体" w:hAnsi="宋体" w:cs="宋体" w:hint="eastAsia"/>
                <w:kern w:val="0"/>
                <w:sz w:val="24"/>
              </w:rPr>
              <w:t>座感调节</w:t>
            </w:r>
            <w:proofErr w:type="gramEnd"/>
            <w:r>
              <w:rPr>
                <w:rFonts w:ascii="宋体" w:hAnsi="宋体" w:cs="宋体" w:hint="eastAsia"/>
                <w:kern w:val="0"/>
                <w:sz w:val="24"/>
              </w:rPr>
              <w:t>性好，符合人体工学。</w:t>
            </w:r>
          </w:p>
        </w:tc>
      </w:tr>
      <w:tr w:rsidR="00393D62">
        <w:trPr>
          <w:jc w:val="center"/>
        </w:trPr>
        <w:tc>
          <w:tcPr>
            <w:tcW w:w="704" w:type="dxa"/>
            <w:vAlign w:val="center"/>
          </w:tcPr>
          <w:p w:rsidR="00393D62" w:rsidRDefault="00E75A45">
            <w:pPr>
              <w:jc w:val="center"/>
              <w:rPr>
                <w:rFonts w:ascii="宋体" w:hAnsi="宋体"/>
                <w:sz w:val="24"/>
              </w:rPr>
            </w:pPr>
            <w:r>
              <w:rPr>
                <w:rFonts w:ascii="宋体" w:hAnsi="宋体" w:hint="eastAsia"/>
                <w:sz w:val="24"/>
              </w:rPr>
              <w:t>4</w:t>
            </w:r>
          </w:p>
        </w:tc>
        <w:tc>
          <w:tcPr>
            <w:tcW w:w="1559" w:type="dxa"/>
            <w:vAlign w:val="center"/>
          </w:tcPr>
          <w:p w:rsidR="00393D62" w:rsidRDefault="00E75A45">
            <w:pPr>
              <w:jc w:val="center"/>
              <w:rPr>
                <w:rFonts w:ascii="宋体" w:hAnsi="宋体"/>
                <w:sz w:val="24"/>
              </w:rPr>
            </w:pPr>
            <w:r>
              <w:rPr>
                <w:rFonts w:ascii="宋体" w:hAnsi="宋体" w:cs="宋体" w:hint="eastAsia"/>
                <w:kern w:val="0"/>
                <w:sz w:val="24"/>
              </w:rPr>
              <w:t>定制铁皮书柜</w:t>
            </w:r>
          </w:p>
        </w:tc>
        <w:tc>
          <w:tcPr>
            <w:tcW w:w="709" w:type="dxa"/>
            <w:vAlign w:val="center"/>
          </w:tcPr>
          <w:p w:rsidR="00393D62" w:rsidRDefault="00E75A45">
            <w:pPr>
              <w:jc w:val="center"/>
              <w:rPr>
                <w:rFonts w:ascii="宋体" w:hAnsi="宋体"/>
                <w:sz w:val="24"/>
              </w:rPr>
            </w:pPr>
            <w:r>
              <w:rPr>
                <w:rFonts w:ascii="宋体" w:hAnsi="宋体" w:cs="宋体" w:hint="eastAsia"/>
                <w:kern w:val="0"/>
                <w:sz w:val="24"/>
              </w:rPr>
              <w:t>8</w:t>
            </w:r>
            <w:r>
              <w:rPr>
                <w:rFonts w:ascii="宋体" w:hAnsi="宋体" w:hint="eastAsia"/>
                <w:sz w:val="24"/>
              </w:rPr>
              <w:t xml:space="preserve"> </w:t>
            </w:r>
          </w:p>
        </w:tc>
        <w:tc>
          <w:tcPr>
            <w:tcW w:w="992" w:type="dxa"/>
            <w:vAlign w:val="center"/>
          </w:tcPr>
          <w:p w:rsidR="00393D62" w:rsidRDefault="00E75A45">
            <w:pPr>
              <w:jc w:val="center"/>
              <w:rPr>
                <w:rFonts w:ascii="宋体" w:hAnsi="宋体"/>
                <w:sz w:val="24"/>
              </w:rPr>
            </w:pPr>
            <w:r>
              <w:rPr>
                <w:rFonts w:ascii="宋体" w:hAnsi="宋体" w:cs="宋体" w:hint="eastAsia"/>
                <w:kern w:val="0"/>
                <w:sz w:val="24"/>
              </w:rPr>
              <w:t>门</w:t>
            </w:r>
          </w:p>
        </w:tc>
        <w:tc>
          <w:tcPr>
            <w:tcW w:w="5380" w:type="dxa"/>
            <w:vAlign w:val="center"/>
          </w:tcPr>
          <w:p w:rsidR="00393D62" w:rsidRDefault="00E75A45">
            <w:pPr>
              <w:widowControl/>
              <w:jc w:val="left"/>
              <w:rPr>
                <w:rFonts w:ascii="宋体" w:hAnsi="宋体" w:cs="宋体"/>
                <w:kern w:val="0"/>
                <w:sz w:val="24"/>
              </w:rPr>
            </w:pPr>
            <w:r>
              <w:rPr>
                <w:rFonts w:ascii="宋体" w:hAnsi="宋体" w:cs="宋体" w:hint="eastAsia"/>
                <w:kern w:val="0"/>
                <w:sz w:val="24"/>
              </w:rPr>
              <w:t>整体尺寸：4</w:t>
            </w:r>
            <w:r>
              <w:rPr>
                <w:rFonts w:ascii="宋体" w:hAnsi="宋体" w:cs="宋体"/>
                <w:kern w:val="0"/>
                <w:sz w:val="24"/>
              </w:rPr>
              <w:t>060*400*2290mm</w:t>
            </w:r>
          </w:p>
          <w:p w:rsidR="00393D62" w:rsidRDefault="00E75A45">
            <w:pPr>
              <w:jc w:val="left"/>
              <w:rPr>
                <w:rFonts w:ascii="宋体" w:hAnsi="宋体"/>
                <w:sz w:val="24"/>
              </w:rPr>
            </w:pPr>
            <w:r>
              <w:rPr>
                <w:rFonts w:ascii="宋体" w:hAnsi="宋体" w:cs="宋体" w:hint="eastAsia"/>
                <w:kern w:val="0"/>
                <w:sz w:val="24"/>
              </w:rPr>
              <w:t>材料说明：</w:t>
            </w:r>
            <w:r>
              <w:rPr>
                <w:rFonts w:ascii="宋体" w:hAnsi="宋体" w:cs="宋体"/>
                <w:kern w:val="0"/>
                <w:sz w:val="24"/>
              </w:rPr>
              <w:t>1</w:t>
            </w:r>
            <w:r>
              <w:rPr>
                <w:rFonts w:ascii="宋体" w:hAnsi="宋体" w:cs="宋体" w:hint="eastAsia"/>
                <w:kern w:val="0"/>
                <w:sz w:val="24"/>
              </w:rPr>
              <w:t>、产品所有钢板均采用1.</w:t>
            </w:r>
            <w:r>
              <w:rPr>
                <w:rFonts w:ascii="宋体" w:hAnsi="宋体" w:cs="宋体"/>
                <w:kern w:val="0"/>
                <w:sz w:val="24"/>
              </w:rPr>
              <w:t>2mm</w:t>
            </w:r>
            <w:r>
              <w:rPr>
                <w:rFonts w:ascii="宋体" w:hAnsi="宋体" w:cs="宋体" w:hint="eastAsia"/>
                <w:kern w:val="0"/>
                <w:sz w:val="24"/>
              </w:rPr>
              <w:t>厚优质冷扎钢板，环保喷涂；</w:t>
            </w:r>
            <w:r>
              <w:rPr>
                <w:rFonts w:ascii="宋体" w:hAnsi="宋体" w:cs="宋体"/>
                <w:kern w:val="0"/>
                <w:sz w:val="24"/>
              </w:rPr>
              <w:t>2</w:t>
            </w:r>
            <w:r>
              <w:rPr>
                <w:rFonts w:ascii="宋体" w:hAnsi="宋体" w:cs="宋体" w:hint="eastAsia"/>
                <w:kern w:val="0"/>
                <w:sz w:val="24"/>
              </w:rPr>
              <w:t>、柜子采用全拆装形式，组装方便；</w:t>
            </w:r>
            <w:r>
              <w:rPr>
                <w:rFonts w:ascii="宋体" w:hAnsi="宋体" w:cs="宋体"/>
                <w:kern w:val="0"/>
                <w:sz w:val="24"/>
              </w:rPr>
              <w:t>3</w:t>
            </w:r>
            <w:r>
              <w:rPr>
                <w:rFonts w:ascii="宋体" w:hAnsi="宋体" w:cs="宋体" w:hint="eastAsia"/>
                <w:kern w:val="0"/>
                <w:sz w:val="24"/>
              </w:rPr>
              <w:t>、产品上层分格，每</w:t>
            </w:r>
            <w:proofErr w:type="gramStart"/>
            <w:r>
              <w:rPr>
                <w:rFonts w:ascii="宋体" w:hAnsi="宋体" w:cs="宋体" w:hint="eastAsia"/>
                <w:kern w:val="0"/>
                <w:sz w:val="24"/>
              </w:rPr>
              <w:t>格独立</w:t>
            </w:r>
            <w:proofErr w:type="gramEnd"/>
            <w:r>
              <w:rPr>
                <w:rFonts w:ascii="宋体" w:hAnsi="宋体" w:cs="宋体" w:hint="eastAsia"/>
                <w:kern w:val="0"/>
                <w:sz w:val="24"/>
              </w:rPr>
              <w:t>使用，下层设置八门对开门；</w:t>
            </w:r>
            <w:r>
              <w:rPr>
                <w:rFonts w:ascii="宋体" w:hAnsi="宋体" w:cs="宋体"/>
                <w:kern w:val="0"/>
                <w:sz w:val="24"/>
              </w:rPr>
              <w:t>4</w:t>
            </w:r>
            <w:r>
              <w:rPr>
                <w:rFonts w:ascii="宋体" w:hAnsi="宋体" w:cs="宋体" w:hint="eastAsia"/>
                <w:kern w:val="0"/>
                <w:sz w:val="24"/>
              </w:rPr>
              <w:t>、产品底部加优质防潮胶套；</w:t>
            </w:r>
            <w:r>
              <w:rPr>
                <w:rFonts w:ascii="宋体" w:hAnsi="宋体" w:cs="宋体"/>
                <w:kern w:val="0"/>
                <w:sz w:val="24"/>
              </w:rPr>
              <w:t>5</w:t>
            </w:r>
            <w:r>
              <w:rPr>
                <w:rFonts w:ascii="宋体" w:hAnsi="宋体" w:cs="宋体" w:hint="eastAsia"/>
                <w:kern w:val="0"/>
                <w:sz w:val="24"/>
              </w:rPr>
              <w:t>、产品整体牢固实用，</w:t>
            </w:r>
            <w:proofErr w:type="gramStart"/>
            <w:r>
              <w:rPr>
                <w:rFonts w:ascii="宋体" w:hAnsi="宋体" w:cs="宋体" w:hint="eastAsia"/>
                <w:kern w:val="0"/>
                <w:sz w:val="24"/>
              </w:rPr>
              <w:t>凸</w:t>
            </w:r>
            <w:proofErr w:type="gramEnd"/>
            <w:r>
              <w:rPr>
                <w:rFonts w:ascii="宋体" w:hAnsi="宋体" w:cs="宋体" w:hint="eastAsia"/>
                <w:kern w:val="0"/>
                <w:sz w:val="24"/>
              </w:rPr>
              <w:t>显现代风格。</w:t>
            </w:r>
          </w:p>
        </w:tc>
      </w:tr>
      <w:tr w:rsidR="00393D62">
        <w:trPr>
          <w:jc w:val="center"/>
        </w:trPr>
        <w:tc>
          <w:tcPr>
            <w:tcW w:w="704" w:type="dxa"/>
            <w:vAlign w:val="center"/>
          </w:tcPr>
          <w:p w:rsidR="00393D62" w:rsidRDefault="00E75A45">
            <w:pPr>
              <w:jc w:val="center"/>
              <w:rPr>
                <w:rFonts w:ascii="宋体" w:hAnsi="宋体"/>
                <w:sz w:val="24"/>
              </w:rPr>
            </w:pPr>
            <w:r>
              <w:rPr>
                <w:rFonts w:ascii="宋体" w:hAnsi="宋体" w:hint="eastAsia"/>
                <w:sz w:val="24"/>
              </w:rPr>
              <w:t>5</w:t>
            </w:r>
          </w:p>
        </w:tc>
        <w:tc>
          <w:tcPr>
            <w:tcW w:w="1559" w:type="dxa"/>
            <w:vAlign w:val="center"/>
          </w:tcPr>
          <w:p w:rsidR="00393D62" w:rsidRDefault="00E75A45">
            <w:pPr>
              <w:jc w:val="center"/>
              <w:rPr>
                <w:rFonts w:ascii="宋体" w:hAnsi="宋体"/>
                <w:sz w:val="24"/>
              </w:rPr>
            </w:pPr>
            <w:r>
              <w:rPr>
                <w:rFonts w:ascii="宋体" w:hAnsi="宋体" w:cs="宋体" w:hint="eastAsia"/>
                <w:kern w:val="0"/>
                <w:sz w:val="24"/>
              </w:rPr>
              <w:t>定制茶水柜</w:t>
            </w:r>
          </w:p>
        </w:tc>
        <w:tc>
          <w:tcPr>
            <w:tcW w:w="709" w:type="dxa"/>
            <w:vAlign w:val="center"/>
          </w:tcPr>
          <w:p w:rsidR="00393D62" w:rsidRDefault="00E75A45">
            <w:pPr>
              <w:jc w:val="center"/>
              <w:rPr>
                <w:rFonts w:ascii="宋体" w:hAnsi="宋体"/>
                <w:sz w:val="24"/>
              </w:rPr>
            </w:pPr>
            <w:r>
              <w:rPr>
                <w:rFonts w:ascii="宋体" w:hAnsi="宋体" w:cs="宋体" w:hint="eastAsia"/>
                <w:kern w:val="0"/>
                <w:sz w:val="24"/>
              </w:rPr>
              <w:t>1</w:t>
            </w:r>
            <w:r>
              <w:rPr>
                <w:rFonts w:ascii="宋体" w:hAnsi="宋体" w:hint="eastAsia"/>
                <w:sz w:val="24"/>
              </w:rPr>
              <w:t xml:space="preserve"> </w:t>
            </w:r>
          </w:p>
        </w:tc>
        <w:tc>
          <w:tcPr>
            <w:tcW w:w="992" w:type="dxa"/>
            <w:vAlign w:val="center"/>
          </w:tcPr>
          <w:p w:rsidR="00393D62" w:rsidRDefault="00E75A45">
            <w:pPr>
              <w:jc w:val="center"/>
              <w:rPr>
                <w:rFonts w:ascii="宋体" w:hAnsi="宋体"/>
                <w:sz w:val="24"/>
              </w:rPr>
            </w:pPr>
            <w:proofErr w:type="gramStart"/>
            <w:r>
              <w:rPr>
                <w:rFonts w:ascii="宋体" w:hAnsi="宋体" w:cs="宋体" w:hint="eastAsia"/>
                <w:kern w:val="0"/>
                <w:sz w:val="24"/>
              </w:rPr>
              <w:t>个</w:t>
            </w:r>
            <w:proofErr w:type="gramEnd"/>
          </w:p>
        </w:tc>
        <w:tc>
          <w:tcPr>
            <w:tcW w:w="5380" w:type="dxa"/>
            <w:vAlign w:val="center"/>
          </w:tcPr>
          <w:p w:rsidR="00393D62" w:rsidRDefault="00E75A45">
            <w:pPr>
              <w:widowControl/>
              <w:jc w:val="left"/>
              <w:rPr>
                <w:rFonts w:ascii="宋体" w:hAnsi="宋体" w:cs="宋体"/>
                <w:kern w:val="0"/>
                <w:sz w:val="24"/>
              </w:rPr>
            </w:pPr>
            <w:r>
              <w:rPr>
                <w:rFonts w:ascii="宋体" w:hAnsi="宋体" w:cs="宋体" w:hint="eastAsia"/>
                <w:kern w:val="0"/>
                <w:sz w:val="24"/>
              </w:rPr>
              <w:t>整体尺寸：1</w:t>
            </w:r>
            <w:r>
              <w:rPr>
                <w:rFonts w:ascii="宋体" w:hAnsi="宋体" w:cs="宋体"/>
                <w:kern w:val="0"/>
                <w:sz w:val="24"/>
              </w:rPr>
              <w:t>600</w:t>
            </w:r>
            <w:r>
              <w:rPr>
                <w:rFonts w:ascii="宋体" w:hAnsi="宋体" w:cs="宋体" w:hint="eastAsia"/>
                <w:kern w:val="0"/>
                <w:sz w:val="24"/>
              </w:rPr>
              <w:t>*</w:t>
            </w:r>
            <w:r>
              <w:rPr>
                <w:rFonts w:ascii="宋体" w:hAnsi="宋体" w:cs="宋体"/>
                <w:kern w:val="0"/>
                <w:sz w:val="24"/>
              </w:rPr>
              <w:t>400</w:t>
            </w:r>
            <w:r>
              <w:rPr>
                <w:rFonts w:ascii="宋体" w:hAnsi="宋体" w:cs="宋体" w:hint="eastAsia"/>
                <w:kern w:val="0"/>
                <w:sz w:val="24"/>
              </w:rPr>
              <w:t>*</w:t>
            </w:r>
            <w:r>
              <w:rPr>
                <w:rFonts w:ascii="宋体" w:hAnsi="宋体" w:cs="宋体"/>
                <w:kern w:val="0"/>
                <w:sz w:val="24"/>
              </w:rPr>
              <w:t>850mm</w:t>
            </w:r>
          </w:p>
          <w:p w:rsidR="00393D62" w:rsidRDefault="00E75A45">
            <w:pPr>
              <w:jc w:val="left"/>
              <w:rPr>
                <w:rFonts w:ascii="宋体" w:hAnsi="宋体"/>
                <w:sz w:val="24"/>
              </w:rPr>
            </w:pPr>
            <w:r>
              <w:rPr>
                <w:rFonts w:ascii="宋体" w:hAnsi="宋体" w:cs="宋体" w:hint="eastAsia"/>
                <w:kern w:val="0"/>
                <w:sz w:val="24"/>
              </w:rPr>
              <w:t>材料说明：</w:t>
            </w:r>
            <w:r>
              <w:rPr>
                <w:rFonts w:ascii="宋体" w:hAnsi="宋体" w:cs="宋体"/>
                <w:kern w:val="0"/>
                <w:sz w:val="24"/>
              </w:rPr>
              <w:t>1</w:t>
            </w:r>
            <w:r>
              <w:rPr>
                <w:rFonts w:ascii="宋体" w:hAnsi="宋体" w:cs="宋体" w:hint="eastAsia"/>
                <w:kern w:val="0"/>
                <w:sz w:val="24"/>
              </w:rPr>
              <w:t>、产品所有板材均采用</w:t>
            </w:r>
            <w:r>
              <w:rPr>
                <w:rFonts w:ascii="宋体" w:hAnsi="宋体" w:cs="宋体"/>
                <w:kern w:val="0"/>
                <w:sz w:val="24"/>
              </w:rPr>
              <w:t>15mm</w:t>
            </w:r>
            <w:r>
              <w:rPr>
                <w:rFonts w:ascii="宋体" w:hAnsi="宋体" w:cs="宋体" w:hint="eastAsia"/>
                <w:kern w:val="0"/>
                <w:sz w:val="24"/>
              </w:rPr>
              <w:t>厚优质多层夹板，</w:t>
            </w:r>
            <w:proofErr w:type="gramStart"/>
            <w:r>
              <w:rPr>
                <w:rFonts w:ascii="宋体" w:hAnsi="宋体" w:cs="宋体" w:hint="eastAsia"/>
                <w:kern w:val="0"/>
                <w:sz w:val="24"/>
              </w:rPr>
              <w:t>面贴防火</w:t>
            </w:r>
            <w:proofErr w:type="gramEnd"/>
            <w:r>
              <w:rPr>
                <w:rFonts w:ascii="宋体" w:hAnsi="宋体" w:cs="宋体" w:hint="eastAsia"/>
                <w:kern w:val="0"/>
                <w:sz w:val="24"/>
              </w:rPr>
              <w:t>板；</w:t>
            </w:r>
            <w:r>
              <w:rPr>
                <w:rFonts w:ascii="宋体" w:hAnsi="宋体" w:cs="宋体"/>
                <w:kern w:val="0"/>
                <w:sz w:val="24"/>
              </w:rPr>
              <w:t>2</w:t>
            </w:r>
            <w:r>
              <w:rPr>
                <w:rFonts w:ascii="宋体" w:hAnsi="宋体" w:cs="宋体" w:hint="eastAsia"/>
                <w:kern w:val="0"/>
                <w:sz w:val="24"/>
              </w:rPr>
              <w:t>、板材四边封上</w:t>
            </w:r>
            <w:r>
              <w:rPr>
                <w:rFonts w:ascii="宋体" w:hAnsi="宋体" w:cs="宋体"/>
                <w:kern w:val="0"/>
                <w:sz w:val="24"/>
              </w:rPr>
              <w:t>1.5mm</w:t>
            </w:r>
            <w:r>
              <w:rPr>
                <w:rFonts w:ascii="宋体" w:hAnsi="宋体" w:cs="宋体" w:hint="eastAsia"/>
                <w:kern w:val="0"/>
                <w:sz w:val="24"/>
              </w:rPr>
              <w:t>厚</w:t>
            </w:r>
            <w:r>
              <w:rPr>
                <w:rFonts w:ascii="宋体" w:hAnsi="宋体" w:cs="宋体"/>
                <w:kern w:val="0"/>
                <w:sz w:val="24"/>
              </w:rPr>
              <w:t>PVC</w:t>
            </w:r>
            <w:r>
              <w:rPr>
                <w:rFonts w:ascii="宋体" w:hAnsi="宋体" w:cs="宋体" w:hint="eastAsia"/>
                <w:kern w:val="0"/>
                <w:sz w:val="24"/>
              </w:rPr>
              <w:t>封边；</w:t>
            </w:r>
            <w:r>
              <w:rPr>
                <w:rFonts w:ascii="宋体" w:hAnsi="宋体" w:cs="宋体"/>
                <w:kern w:val="0"/>
                <w:sz w:val="24"/>
              </w:rPr>
              <w:t>3</w:t>
            </w:r>
            <w:r>
              <w:rPr>
                <w:rFonts w:ascii="宋体" w:hAnsi="宋体" w:cs="宋体" w:hint="eastAsia"/>
                <w:kern w:val="0"/>
                <w:sz w:val="24"/>
              </w:rPr>
              <w:t>、产品上层分格，每</w:t>
            </w:r>
            <w:proofErr w:type="gramStart"/>
            <w:r>
              <w:rPr>
                <w:rFonts w:ascii="宋体" w:hAnsi="宋体" w:cs="宋体" w:hint="eastAsia"/>
                <w:kern w:val="0"/>
                <w:sz w:val="24"/>
              </w:rPr>
              <w:t>格独立</w:t>
            </w:r>
            <w:proofErr w:type="gramEnd"/>
            <w:r>
              <w:rPr>
                <w:rFonts w:ascii="宋体" w:hAnsi="宋体" w:cs="宋体" w:hint="eastAsia"/>
                <w:kern w:val="0"/>
                <w:sz w:val="24"/>
              </w:rPr>
              <w:t>使用，下层设置八门对开门；</w:t>
            </w:r>
            <w:r>
              <w:rPr>
                <w:rFonts w:ascii="宋体" w:hAnsi="宋体" w:cs="宋体"/>
                <w:kern w:val="0"/>
                <w:sz w:val="24"/>
              </w:rPr>
              <w:t>4</w:t>
            </w:r>
            <w:r>
              <w:rPr>
                <w:rFonts w:ascii="宋体" w:hAnsi="宋体" w:cs="宋体" w:hint="eastAsia"/>
                <w:kern w:val="0"/>
                <w:sz w:val="24"/>
              </w:rPr>
              <w:t>、产品底部加优质防潮胶套；</w:t>
            </w:r>
            <w:r>
              <w:rPr>
                <w:rFonts w:ascii="宋体" w:hAnsi="宋体" w:cs="宋体"/>
                <w:kern w:val="0"/>
                <w:sz w:val="24"/>
              </w:rPr>
              <w:t>5</w:t>
            </w:r>
            <w:r>
              <w:rPr>
                <w:rFonts w:ascii="宋体" w:hAnsi="宋体" w:cs="宋体" w:hint="eastAsia"/>
                <w:kern w:val="0"/>
                <w:sz w:val="24"/>
              </w:rPr>
              <w:t>、产品整体牢固实用，</w:t>
            </w:r>
            <w:proofErr w:type="gramStart"/>
            <w:r>
              <w:rPr>
                <w:rFonts w:ascii="宋体" w:hAnsi="宋体" w:cs="宋体" w:hint="eastAsia"/>
                <w:kern w:val="0"/>
                <w:sz w:val="24"/>
              </w:rPr>
              <w:t>凸</w:t>
            </w:r>
            <w:proofErr w:type="gramEnd"/>
            <w:r>
              <w:rPr>
                <w:rFonts w:ascii="宋体" w:hAnsi="宋体" w:cs="宋体" w:hint="eastAsia"/>
                <w:kern w:val="0"/>
                <w:sz w:val="24"/>
              </w:rPr>
              <w:t>显现代风格。</w:t>
            </w:r>
          </w:p>
        </w:tc>
      </w:tr>
      <w:tr w:rsidR="00393D62">
        <w:trPr>
          <w:trHeight w:val="452"/>
          <w:jc w:val="center"/>
        </w:trPr>
        <w:tc>
          <w:tcPr>
            <w:tcW w:w="9344" w:type="dxa"/>
            <w:gridSpan w:val="5"/>
            <w:vAlign w:val="center"/>
          </w:tcPr>
          <w:p w:rsidR="00393D62" w:rsidRDefault="00E75A45">
            <w:pPr>
              <w:jc w:val="left"/>
              <w:rPr>
                <w:rFonts w:ascii="宋体" w:hAnsi="宋体"/>
                <w:sz w:val="24"/>
              </w:rPr>
            </w:pPr>
            <w:r>
              <w:rPr>
                <w:rFonts w:ascii="宋体" w:hAnsi="宋体" w:cs="宋体" w:hint="eastAsia"/>
                <w:kern w:val="0"/>
                <w:sz w:val="24"/>
              </w:rPr>
              <w:t>2号工作室</w:t>
            </w:r>
          </w:p>
        </w:tc>
      </w:tr>
      <w:tr w:rsidR="00393D62">
        <w:trPr>
          <w:jc w:val="center"/>
        </w:trPr>
        <w:tc>
          <w:tcPr>
            <w:tcW w:w="704" w:type="dxa"/>
            <w:vAlign w:val="center"/>
          </w:tcPr>
          <w:p w:rsidR="00393D62" w:rsidRDefault="00E75A45">
            <w:pPr>
              <w:jc w:val="center"/>
              <w:rPr>
                <w:rFonts w:ascii="宋体" w:hAnsi="宋体"/>
                <w:sz w:val="24"/>
              </w:rPr>
            </w:pPr>
            <w:r>
              <w:rPr>
                <w:rFonts w:ascii="宋体" w:hAnsi="宋体" w:hint="eastAsia"/>
                <w:sz w:val="24"/>
              </w:rPr>
              <w:t>1</w:t>
            </w:r>
          </w:p>
        </w:tc>
        <w:tc>
          <w:tcPr>
            <w:tcW w:w="1559" w:type="dxa"/>
            <w:vAlign w:val="center"/>
          </w:tcPr>
          <w:p w:rsidR="00393D62" w:rsidRDefault="00E75A45">
            <w:pPr>
              <w:jc w:val="center"/>
              <w:rPr>
                <w:rFonts w:ascii="宋体" w:hAnsi="宋体"/>
                <w:sz w:val="24"/>
              </w:rPr>
            </w:pPr>
            <w:r>
              <w:rPr>
                <w:rFonts w:ascii="宋体" w:hAnsi="宋体" w:cs="宋体" w:hint="eastAsia"/>
                <w:kern w:val="0"/>
                <w:sz w:val="24"/>
              </w:rPr>
              <w:t>办公台</w:t>
            </w:r>
          </w:p>
        </w:tc>
        <w:tc>
          <w:tcPr>
            <w:tcW w:w="709" w:type="dxa"/>
            <w:vAlign w:val="center"/>
          </w:tcPr>
          <w:p w:rsidR="00393D62" w:rsidRDefault="00E75A45">
            <w:pPr>
              <w:jc w:val="center"/>
              <w:rPr>
                <w:rFonts w:ascii="宋体" w:hAnsi="宋体"/>
                <w:sz w:val="24"/>
              </w:rPr>
            </w:pPr>
            <w:r>
              <w:rPr>
                <w:rFonts w:ascii="宋体" w:hAnsi="宋体"/>
                <w:sz w:val="24"/>
              </w:rPr>
              <w:t>2</w:t>
            </w:r>
            <w:r>
              <w:rPr>
                <w:rFonts w:ascii="宋体" w:hAnsi="宋体" w:hint="eastAsia"/>
                <w:sz w:val="24"/>
              </w:rPr>
              <w:t xml:space="preserve"> </w:t>
            </w:r>
          </w:p>
        </w:tc>
        <w:tc>
          <w:tcPr>
            <w:tcW w:w="992" w:type="dxa"/>
            <w:vAlign w:val="center"/>
          </w:tcPr>
          <w:p w:rsidR="00393D62" w:rsidRDefault="00E75A45">
            <w:pPr>
              <w:jc w:val="center"/>
              <w:rPr>
                <w:rFonts w:ascii="宋体" w:hAnsi="宋体"/>
                <w:sz w:val="24"/>
              </w:rPr>
            </w:pPr>
            <w:r>
              <w:rPr>
                <w:rFonts w:ascii="宋体" w:hAnsi="宋体" w:hint="eastAsia"/>
                <w:sz w:val="24"/>
              </w:rPr>
              <w:t>张</w:t>
            </w:r>
          </w:p>
        </w:tc>
        <w:tc>
          <w:tcPr>
            <w:tcW w:w="5380" w:type="dxa"/>
            <w:vAlign w:val="center"/>
          </w:tcPr>
          <w:p w:rsidR="00393D62" w:rsidRDefault="00E75A45">
            <w:pPr>
              <w:widowControl/>
              <w:jc w:val="left"/>
              <w:rPr>
                <w:rFonts w:ascii="宋体" w:hAnsi="宋体" w:cs="宋体"/>
                <w:kern w:val="0"/>
                <w:sz w:val="24"/>
              </w:rPr>
            </w:pPr>
            <w:r>
              <w:rPr>
                <w:rFonts w:ascii="宋体" w:hAnsi="宋体" w:cs="宋体" w:hint="eastAsia"/>
                <w:kern w:val="0"/>
                <w:sz w:val="24"/>
              </w:rPr>
              <w:t>整体尺寸：1</w:t>
            </w:r>
            <w:r>
              <w:rPr>
                <w:rFonts w:ascii="宋体" w:hAnsi="宋体" w:cs="宋体"/>
                <w:kern w:val="0"/>
                <w:sz w:val="24"/>
              </w:rPr>
              <w:t>200</w:t>
            </w:r>
            <w:r>
              <w:rPr>
                <w:rFonts w:ascii="宋体" w:hAnsi="宋体" w:cs="宋体" w:hint="eastAsia"/>
                <w:kern w:val="0"/>
                <w:sz w:val="24"/>
              </w:rPr>
              <w:t>*</w:t>
            </w:r>
            <w:r>
              <w:rPr>
                <w:rFonts w:ascii="宋体" w:hAnsi="宋体" w:cs="宋体"/>
                <w:kern w:val="0"/>
                <w:sz w:val="24"/>
              </w:rPr>
              <w:t>600</w:t>
            </w:r>
            <w:r>
              <w:rPr>
                <w:rFonts w:ascii="宋体" w:hAnsi="宋体" w:cs="宋体" w:hint="eastAsia"/>
                <w:kern w:val="0"/>
                <w:sz w:val="24"/>
              </w:rPr>
              <w:t>*</w:t>
            </w:r>
            <w:r>
              <w:rPr>
                <w:rFonts w:ascii="宋体" w:hAnsi="宋体" w:cs="宋体"/>
                <w:kern w:val="0"/>
                <w:sz w:val="24"/>
              </w:rPr>
              <w:t>780mm</w:t>
            </w:r>
          </w:p>
          <w:p w:rsidR="00393D62" w:rsidRDefault="00E75A45">
            <w:pPr>
              <w:jc w:val="left"/>
              <w:rPr>
                <w:rFonts w:ascii="宋体" w:hAnsi="宋体"/>
                <w:sz w:val="24"/>
              </w:rPr>
            </w:pPr>
            <w:r>
              <w:rPr>
                <w:rFonts w:ascii="宋体" w:hAnsi="宋体" w:cs="宋体" w:hint="eastAsia"/>
                <w:kern w:val="0"/>
                <w:sz w:val="24"/>
              </w:rPr>
              <w:lastRenderedPageBreak/>
              <w:t>材料说明：产品采用绿色环保优质防火板饰面，抗硬度性能良好，具防火，防污，防损等特点。PVC封边。导轨采用优质超静音三节导轨，通过十万次20公斤物理推拉测试，键盘采用ABS塑料，坚固耐用，柜子使用进口导轨，配锁。</w:t>
            </w:r>
          </w:p>
        </w:tc>
      </w:tr>
      <w:tr w:rsidR="00393D62">
        <w:trPr>
          <w:jc w:val="center"/>
        </w:trPr>
        <w:tc>
          <w:tcPr>
            <w:tcW w:w="704" w:type="dxa"/>
            <w:vAlign w:val="center"/>
          </w:tcPr>
          <w:p w:rsidR="00393D62" w:rsidRDefault="00E75A45">
            <w:pPr>
              <w:jc w:val="center"/>
              <w:rPr>
                <w:rFonts w:ascii="宋体" w:hAnsi="宋体"/>
                <w:sz w:val="24"/>
              </w:rPr>
            </w:pPr>
            <w:r>
              <w:rPr>
                <w:rFonts w:ascii="宋体" w:hAnsi="宋体" w:hint="eastAsia"/>
                <w:sz w:val="24"/>
              </w:rPr>
              <w:lastRenderedPageBreak/>
              <w:t>2</w:t>
            </w:r>
          </w:p>
        </w:tc>
        <w:tc>
          <w:tcPr>
            <w:tcW w:w="1559" w:type="dxa"/>
            <w:vAlign w:val="center"/>
          </w:tcPr>
          <w:p w:rsidR="00393D62" w:rsidRDefault="00E75A45">
            <w:pPr>
              <w:jc w:val="center"/>
              <w:rPr>
                <w:rFonts w:ascii="宋体" w:hAnsi="宋体"/>
                <w:sz w:val="24"/>
              </w:rPr>
            </w:pPr>
            <w:r>
              <w:rPr>
                <w:rFonts w:ascii="宋体" w:hAnsi="宋体" w:cs="宋体" w:hint="eastAsia"/>
                <w:kern w:val="0"/>
                <w:sz w:val="24"/>
              </w:rPr>
              <w:t>办公椅</w:t>
            </w:r>
          </w:p>
        </w:tc>
        <w:tc>
          <w:tcPr>
            <w:tcW w:w="709" w:type="dxa"/>
            <w:vAlign w:val="center"/>
          </w:tcPr>
          <w:p w:rsidR="00393D62" w:rsidRDefault="00E75A45">
            <w:pPr>
              <w:jc w:val="center"/>
              <w:rPr>
                <w:rFonts w:ascii="宋体" w:hAnsi="宋体"/>
                <w:sz w:val="24"/>
              </w:rPr>
            </w:pPr>
            <w:r>
              <w:rPr>
                <w:rFonts w:ascii="宋体" w:hAnsi="宋体"/>
                <w:sz w:val="24"/>
              </w:rPr>
              <w:t>2</w:t>
            </w:r>
            <w:r>
              <w:rPr>
                <w:rFonts w:ascii="宋体" w:hAnsi="宋体" w:hint="eastAsia"/>
                <w:sz w:val="24"/>
              </w:rPr>
              <w:t xml:space="preserve"> </w:t>
            </w:r>
          </w:p>
        </w:tc>
        <w:tc>
          <w:tcPr>
            <w:tcW w:w="992" w:type="dxa"/>
            <w:vAlign w:val="center"/>
          </w:tcPr>
          <w:p w:rsidR="00393D62" w:rsidRDefault="00E75A45">
            <w:pPr>
              <w:jc w:val="center"/>
              <w:rPr>
                <w:rFonts w:ascii="宋体" w:hAnsi="宋体"/>
                <w:sz w:val="24"/>
              </w:rPr>
            </w:pPr>
            <w:r>
              <w:rPr>
                <w:rFonts w:ascii="宋体" w:hAnsi="宋体" w:hint="eastAsia"/>
                <w:sz w:val="24"/>
              </w:rPr>
              <w:t>张</w:t>
            </w:r>
          </w:p>
        </w:tc>
        <w:tc>
          <w:tcPr>
            <w:tcW w:w="5380" w:type="dxa"/>
            <w:vAlign w:val="center"/>
          </w:tcPr>
          <w:p w:rsidR="00393D62" w:rsidRDefault="00E75A45">
            <w:pPr>
              <w:widowControl/>
              <w:jc w:val="left"/>
              <w:rPr>
                <w:rFonts w:ascii="宋体" w:hAnsi="宋体" w:cs="宋体"/>
                <w:kern w:val="0"/>
                <w:sz w:val="24"/>
              </w:rPr>
            </w:pPr>
            <w:r>
              <w:rPr>
                <w:rFonts w:ascii="宋体" w:hAnsi="宋体" w:cs="宋体" w:hint="eastAsia"/>
                <w:kern w:val="0"/>
                <w:sz w:val="24"/>
              </w:rPr>
              <w:t>整体尺寸：</w:t>
            </w:r>
            <w:r>
              <w:rPr>
                <w:rFonts w:ascii="宋体" w:hAnsi="宋体" w:cs="宋体"/>
                <w:kern w:val="0"/>
                <w:sz w:val="24"/>
              </w:rPr>
              <w:t>640*610*980mm</w:t>
            </w:r>
          </w:p>
          <w:p w:rsidR="00393D62" w:rsidRDefault="00E75A45">
            <w:pPr>
              <w:jc w:val="left"/>
              <w:rPr>
                <w:rFonts w:ascii="宋体" w:hAnsi="宋体"/>
                <w:sz w:val="24"/>
              </w:rPr>
            </w:pPr>
            <w:r>
              <w:rPr>
                <w:rFonts w:ascii="宋体" w:hAnsi="宋体" w:cs="宋体" w:hint="eastAsia"/>
                <w:kern w:val="0"/>
                <w:sz w:val="24"/>
              </w:rPr>
              <w:t>材料说明：椅子采用优质尼龙背框，透明升降腰靠，配优质</w:t>
            </w:r>
            <w:r>
              <w:rPr>
                <w:rFonts w:ascii="宋体" w:hAnsi="宋体" w:cs="宋体"/>
                <w:kern w:val="0"/>
                <w:sz w:val="24"/>
              </w:rPr>
              <w:t>PP固定扶手</w:t>
            </w:r>
            <w:r>
              <w:rPr>
                <w:rFonts w:ascii="宋体" w:hAnsi="宋体" w:cs="宋体" w:hint="eastAsia"/>
                <w:kern w:val="0"/>
                <w:sz w:val="24"/>
              </w:rPr>
              <w:t>，座面采用优质</w:t>
            </w:r>
            <w:r>
              <w:rPr>
                <w:rFonts w:ascii="宋体" w:hAnsi="宋体" w:cs="宋体"/>
                <w:kern w:val="0"/>
                <w:sz w:val="24"/>
              </w:rPr>
              <w:t>40密度高弹力海绵</w:t>
            </w:r>
            <w:r>
              <w:rPr>
                <w:rFonts w:ascii="宋体" w:hAnsi="宋体" w:cs="宋体" w:hint="eastAsia"/>
                <w:kern w:val="0"/>
                <w:sz w:val="24"/>
              </w:rPr>
              <w:t>，</w:t>
            </w:r>
            <w:proofErr w:type="gramStart"/>
            <w:r>
              <w:rPr>
                <w:rFonts w:ascii="宋体" w:hAnsi="宋体" w:cs="宋体" w:hint="eastAsia"/>
                <w:kern w:val="0"/>
                <w:sz w:val="24"/>
              </w:rPr>
              <w:t>座感舒适</w:t>
            </w:r>
            <w:proofErr w:type="gramEnd"/>
            <w:r>
              <w:rPr>
                <w:rFonts w:ascii="宋体" w:hAnsi="宋体" w:cs="宋体" w:hint="eastAsia"/>
                <w:kern w:val="0"/>
                <w:sz w:val="24"/>
              </w:rPr>
              <w:t>，符合人体工学。</w:t>
            </w:r>
          </w:p>
        </w:tc>
      </w:tr>
      <w:tr w:rsidR="00393D62">
        <w:trPr>
          <w:jc w:val="center"/>
        </w:trPr>
        <w:tc>
          <w:tcPr>
            <w:tcW w:w="704" w:type="dxa"/>
            <w:vAlign w:val="center"/>
          </w:tcPr>
          <w:p w:rsidR="00393D62" w:rsidRDefault="00E75A45">
            <w:pPr>
              <w:jc w:val="center"/>
              <w:rPr>
                <w:rFonts w:ascii="宋体" w:hAnsi="宋体"/>
                <w:sz w:val="24"/>
              </w:rPr>
            </w:pPr>
            <w:r>
              <w:rPr>
                <w:rFonts w:ascii="宋体" w:hAnsi="宋体" w:hint="eastAsia"/>
                <w:sz w:val="24"/>
              </w:rPr>
              <w:t>3</w:t>
            </w:r>
          </w:p>
        </w:tc>
        <w:tc>
          <w:tcPr>
            <w:tcW w:w="1559" w:type="dxa"/>
            <w:vAlign w:val="center"/>
          </w:tcPr>
          <w:p w:rsidR="00393D62" w:rsidRDefault="00E75A45">
            <w:pPr>
              <w:jc w:val="center"/>
              <w:rPr>
                <w:rFonts w:ascii="宋体" w:hAnsi="宋体"/>
                <w:sz w:val="24"/>
              </w:rPr>
            </w:pPr>
            <w:r>
              <w:rPr>
                <w:rFonts w:ascii="宋体" w:hAnsi="宋体" w:cs="宋体" w:hint="eastAsia"/>
                <w:kern w:val="0"/>
                <w:sz w:val="24"/>
              </w:rPr>
              <w:t>茶几</w:t>
            </w:r>
          </w:p>
        </w:tc>
        <w:tc>
          <w:tcPr>
            <w:tcW w:w="709" w:type="dxa"/>
            <w:vAlign w:val="center"/>
          </w:tcPr>
          <w:p w:rsidR="00393D62" w:rsidRDefault="00E75A45">
            <w:pPr>
              <w:jc w:val="center"/>
              <w:rPr>
                <w:rFonts w:ascii="宋体" w:hAnsi="宋体"/>
                <w:sz w:val="24"/>
              </w:rPr>
            </w:pPr>
            <w:r>
              <w:rPr>
                <w:rFonts w:ascii="宋体" w:hAnsi="宋体"/>
                <w:sz w:val="24"/>
              </w:rPr>
              <w:t>1</w:t>
            </w:r>
            <w:r>
              <w:rPr>
                <w:rFonts w:ascii="宋体" w:hAnsi="宋体" w:hint="eastAsia"/>
                <w:sz w:val="24"/>
              </w:rPr>
              <w:t xml:space="preserve"> </w:t>
            </w:r>
          </w:p>
        </w:tc>
        <w:tc>
          <w:tcPr>
            <w:tcW w:w="992" w:type="dxa"/>
            <w:vAlign w:val="center"/>
          </w:tcPr>
          <w:p w:rsidR="00393D62" w:rsidRDefault="00E75A45">
            <w:pPr>
              <w:jc w:val="center"/>
              <w:rPr>
                <w:rFonts w:ascii="宋体" w:hAnsi="宋体"/>
                <w:sz w:val="24"/>
              </w:rPr>
            </w:pPr>
            <w:r>
              <w:rPr>
                <w:rFonts w:ascii="宋体" w:hAnsi="宋体" w:hint="eastAsia"/>
                <w:sz w:val="24"/>
              </w:rPr>
              <w:t>张</w:t>
            </w:r>
          </w:p>
        </w:tc>
        <w:tc>
          <w:tcPr>
            <w:tcW w:w="5380" w:type="dxa"/>
            <w:vAlign w:val="center"/>
          </w:tcPr>
          <w:p w:rsidR="00393D62" w:rsidRDefault="00E75A45">
            <w:pPr>
              <w:widowControl/>
              <w:jc w:val="left"/>
              <w:rPr>
                <w:rFonts w:ascii="宋体" w:hAnsi="宋体" w:cs="宋体"/>
                <w:kern w:val="0"/>
                <w:sz w:val="24"/>
              </w:rPr>
            </w:pPr>
            <w:r>
              <w:rPr>
                <w:rFonts w:ascii="宋体" w:hAnsi="宋体" w:cs="宋体" w:hint="eastAsia"/>
                <w:kern w:val="0"/>
                <w:sz w:val="24"/>
              </w:rPr>
              <w:t>整体尺寸：1</w:t>
            </w:r>
            <w:r>
              <w:rPr>
                <w:rFonts w:ascii="宋体" w:hAnsi="宋体" w:cs="宋体"/>
                <w:kern w:val="0"/>
                <w:sz w:val="24"/>
              </w:rPr>
              <w:t>200</w:t>
            </w:r>
            <w:r>
              <w:rPr>
                <w:rFonts w:ascii="宋体" w:hAnsi="宋体" w:cs="宋体" w:hint="eastAsia"/>
                <w:kern w:val="0"/>
                <w:sz w:val="24"/>
              </w:rPr>
              <w:t>*</w:t>
            </w:r>
            <w:r>
              <w:rPr>
                <w:rFonts w:ascii="宋体" w:hAnsi="宋体" w:cs="宋体"/>
                <w:kern w:val="0"/>
                <w:sz w:val="24"/>
              </w:rPr>
              <w:t>600</w:t>
            </w:r>
            <w:r>
              <w:rPr>
                <w:rFonts w:ascii="宋体" w:hAnsi="宋体" w:cs="宋体" w:hint="eastAsia"/>
                <w:kern w:val="0"/>
                <w:sz w:val="24"/>
              </w:rPr>
              <w:t>*</w:t>
            </w:r>
            <w:r>
              <w:rPr>
                <w:rFonts w:ascii="宋体" w:hAnsi="宋体" w:cs="宋体"/>
                <w:kern w:val="0"/>
                <w:sz w:val="24"/>
              </w:rPr>
              <w:t>450mm</w:t>
            </w:r>
          </w:p>
          <w:p w:rsidR="00393D62" w:rsidRDefault="00E75A45">
            <w:pPr>
              <w:jc w:val="left"/>
              <w:rPr>
                <w:rFonts w:ascii="宋体" w:hAnsi="宋体"/>
                <w:sz w:val="24"/>
              </w:rPr>
            </w:pPr>
            <w:r>
              <w:rPr>
                <w:rFonts w:ascii="宋体" w:hAnsi="宋体" w:cs="宋体" w:hint="eastAsia"/>
                <w:kern w:val="0"/>
                <w:sz w:val="24"/>
              </w:rPr>
              <w:t>材料说明：桌面采用优质多层</w:t>
            </w:r>
            <w:proofErr w:type="gramStart"/>
            <w:r>
              <w:rPr>
                <w:rFonts w:ascii="宋体" w:hAnsi="宋体" w:cs="宋体" w:hint="eastAsia"/>
                <w:kern w:val="0"/>
                <w:sz w:val="24"/>
              </w:rPr>
              <w:t>胶合板面贴防火</w:t>
            </w:r>
            <w:proofErr w:type="gramEnd"/>
            <w:r>
              <w:rPr>
                <w:rFonts w:ascii="宋体" w:hAnsi="宋体" w:cs="宋体" w:hint="eastAsia"/>
                <w:kern w:val="0"/>
                <w:sz w:val="24"/>
              </w:rPr>
              <w:t>板，防水防潮，支柱采用优质镀锌管菜支架，风格简约实用。</w:t>
            </w:r>
          </w:p>
        </w:tc>
      </w:tr>
      <w:tr w:rsidR="00393D62">
        <w:trPr>
          <w:jc w:val="center"/>
        </w:trPr>
        <w:tc>
          <w:tcPr>
            <w:tcW w:w="704" w:type="dxa"/>
            <w:vAlign w:val="center"/>
          </w:tcPr>
          <w:p w:rsidR="00393D62" w:rsidRDefault="00E75A45">
            <w:pPr>
              <w:jc w:val="center"/>
              <w:rPr>
                <w:rFonts w:ascii="宋体" w:hAnsi="宋体"/>
                <w:sz w:val="24"/>
              </w:rPr>
            </w:pPr>
            <w:r>
              <w:rPr>
                <w:rFonts w:ascii="宋体" w:hAnsi="宋体" w:hint="eastAsia"/>
                <w:sz w:val="24"/>
              </w:rPr>
              <w:t>4</w:t>
            </w:r>
          </w:p>
        </w:tc>
        <w:tc>
          <w:tcPr>
            <w:tcW w:w="1559" w:type="dxa"/>
            <w:vAlign w:val="center"/>
          </w:tcPr>
          <w:p w:rsidR="00393D62" w:rsidRDefault="00E75A45">
            <w:pPr>
              <w:jc w:val="center"/>
              <w:rPr>
                <w:rFonts w:ascii="宋体" w:hAnsi="宋体"/>
                <w:sz w:val="24"/>
              </w:rPr>
            </w:pPr>
            <w:r>
              <w:rPr>
                <w:rFonts w:ascii="宋体" w:hAnsi="宋体" w:cs="宋体" w:hint="eastAsia"/>
                <w:kern w:val="0"/>
                <w:sz w:val="24"/>
              </w:rPr>
              <w:t>3</w:t>
            </w:r>
            <w:r>
              <w:rPr>
                <w:rFonts w:ascii="宋体" w:hAnsi="宋体" w:cs="宋体"/>
                <w:kern w:val="0"/>
                <w:sz w:val="24"/>
              </w:rPr>
              <w:t>+1</w:t>
            </w:r>
            <w:r>
              <w:rPr>
                <w:rFonts w:ascii="宋体" w:hAnsi="宋体" w:cs="宋体" w:hint="eastAsia"/>
                <w:kern w:val="0"/>
                <w:sz w:val="24"/>
              </w:rPr>
              <w:t>沙发</w:t>
            </w:r>
          </w:p>
        </w:tc>
        <w:tc>
          <w:tcPr>
            <w:tcW w:w="709" w:type="dxa"/>
            <w:vAlign w:val="center"/>
          </w:tcPr>
          <w:p w:rsidR="00393D62" w:rsidRDefault="00E75A45">
            <w:pPr>
              <w:jc w:val="center"/>
              <w:rPr>
                <w:rFonts w:ascii="宋体" w:hAnsi="宋体"/>
                <w:sz w:val="24"/>
              </w:rPr>
            </w:pPr>
            <w:r>
              <w:rPr>
                <w:rFonts w:ascii="宋体" w:hAnsi="宋体"/>
                <w:sz w:val="24"/>
              </w:rPr>
              <w:t>1</w:t>
            </w:r>
            <w:r>
              <w:rPr>
                <w:rFonts w:ascii="宋体" w:hAnsi="宋体" w:hint="eastAsia"/>
                <w:sz w:val="24"/>
              </w:rPr>
              <w:t xml:space="preserve"> </w:t>
            </w:r>
          </w:p>
        </w:tc>
        <w:tc>
          <w:tcPr>
            <w:tcW w:w="992" w:type="dxa"/>
            <w:vAlign w:val="center"/>
          </w:tcPr>
          <w:p w:rsidR="00393D62" w:rsidRDefault="00E75A45">
            <w:pPr>
              <w:jc w:val="center"/>
              <w:rPr>
                <w:rFonts w:ascii="宋体" w:hAnsi="宋体"/>
                <w:sz w:val="24"/>
              </w:rPr>
            </w:pPr>
            <w:r>
              <w:rPr>
                <w:rFonts w:ascii="宋体" w:hAnsi="宋体" w:hint="eastAsia"/>
                <w:sz w:val="24"/>
              </w:rPr>
              <w:t>套</w:t>
            </w:r>
          </w:p>
        </w:tc>
        <w:tc>
          <w:tcPr>
            <w:tcW w:w="5380" w:type="dxa"/>
            <w:vAlign w:val="center"/>
          </w:tcPr>
          <w:p w:rsidR="00393D62" w:rsidRDefault="00E75A45">
            <w:pPr>
              <w:widowControl/>
              <w:jc w:val="left"/>
              <w:rPr>
                <w:rFonts w:ascii="宋体" w:hAnsi="宋体" w:cs="宋体"/>
                <w:kern w:val="0"/>
                <w:sz w:val="24"/>
              </w:rPr>
            </w:pPr>
            <w:r>
              <w:rPr>
                <w:rFonts w:ascii="宋体" w:hAnsi="宋体" w:cs="宋体" w:hint="eastAsia"/>
                <w:kern w:val="0"/>
                <w:sz w:val="24"/>
              </w:rPr>
              <w:t>整体尺寸：3+</w:t>
            </w:r>
            <w:r>
              <w:rPr>
                <w:rFonts w:ascii="宋体" w:hAnsi="宋体" w:cs="宋体"/>
                <w:kern w:val="0"/>
                <w:sz w:val="24"/>
              </w:rPr>
              <w:t>1</w:t>
            </w:r>
          </w:p>
          <w:p w:rsidR="00393D62" w:rsidRDefault="00E75A45">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kern w:val="0"/>
                <w:sz w:val="24"/>
              </w:rPr>
              <w:t>2180W*850D*850H</w:t>
            </w:r>
            <w:r>
              <w:rPr>
                <w:rFonts w:ascii="宋体" w:hAnsi="宋体" w:cs="宋体" w:hint="eastAsia"/>
                <w:kern w:val="0"/>
                <w:sz w:val="24"/>
              </w:rPr>
              <w:t>，</w:t>
            </w:r>
            <w:r>
              <w:rPr>
                <w:rFonts w:ascii="宋体" w:hAnsi="宋体" w:cs="宋体"/>
                <w:kern w:val="0"/>
                <w:sz w:val="24"/>
              </w:rPr>
              <w:t xml:space="preserve"> 950W*850D*850H</w:t>
            </w:r>
          </w:p>
          <w:p w:rsidR="00393D62" w:rsidRDefault="00E75A45">
            <w:pPr>
              <w:jc w:val="left"/>
              <w:rPr>
                <w:rFonts w:ascii="宋体" w:hAnsi="宋体"/>
                <w:sz w:val="24"/>
              </w:rPr>
            </w:pPr>
            <w:r>
              <w:rPr>
                <w:rFonts w:ascii="宋体" w:hAnsi="宋体" w:cs="宋体" w:hint="eastAsia"/>
                <w:kern w:val="0"/>
                <w:sz w:val="24"/>
              </w:rPr>
              <w:t>材料说明：采用优质沙发棉布饰面，座背采用优质</w:t>
            </w:r>
            <w:r>
              <w:rPr>
                <w:rFonts w:ascii="宋体" w:hAnsi="宋体" w:cs="宋体"/>
                <w:kern w:val="0"/>
                <w:sz w:val="24"/>
              </w:rPr>
              <w:t>40密度高弹力海绵</w:t>
            </w:r>
            <w:r>
              <w:rPr>
                <w:rFonts w:ascii="宋体" w:hAnsi="宋体" w:cs="宋体" w:hint="eastAsia"/>
                <w:kern w:val="0"/>
                <w:sz w:val="24"/>
              </w:rPr>
              <w:t>，双面抛光、烘干、除虫处理实木木架，锰钢</w:t>
            </w:r>
            <w:proofErr w:type="gramStart"/>
            <w:r>
              <w:rPr>
                <w:rFonts w:ascii="宋体" w:hAnsi="宋体" w:cs="宋体" w:hint="eastAsia"/>
                <w:kern w:val="0"/>
                <w:sz w:val="24"/>
              </w:rPr>
              <w:t>蛇簧加平衡</w:t>
            </w:r>
            <w:proofErr w:type="gramEnd"/>
            <w:r>
              <w:rPr>
                <w:rFonts w:ascii="宋体" w:hAnsi="宋体" w:cs="宋体" w:hint="eastAsia"/>
                <w:kern w:val="0"/>
                <w:sz w:val="24"/>
              </w:rPr>
              <w:t>线处理，永不变形，沙发休闲舒适。</w:t>
            </w:r>
            <w:r>
              <w:rPr>
                <w:rFonts w:ascii="宋体" w:hAnsi="宋体" w:cs="宋体"/>
                <w:kern w:val="0"/>
                <w:sz w:val="24"/>
              </w:rPr>
              <w:t xml:space="preserve"> </w:t>
            </w:r>
          </w:p>
        </w:tc>
      </w:tr>
      <w:tr w:rsidR="00393D62">
        <w:trPr>
          <w:jc w:val="center"/>
        </w:trPr>
        <w:tc>
          <w:tcPr>
            <w:tcW w:w="704" w:type="dxa"/>
            <w:vAlign w:val="center"/>
          </w:tcPr>
          <w:p w:rsidR="00393D62" w:rsidRDefault="00E75A45">
            <w:pPr>
              <w:jc w:val="center"/>
              <w:rPr>
                <w:rFonts w:ascii="宋体" w:hAnsi="宋体"/>
                <w:sz w:val="24"/>
              </w:rPr>
            </w:pPr>
            <w:r>
              <w:rPr>
                <w:rFonts w:ascii="宋体" w:hAnsi="宋体" w:hint="eastAsia"/>
                <w:sz w:val="24"/>
              </w:rPr>
              <w:t>5</w:t>
            </w:r>
          </w:p>
        </w:tc>
        <w:tc>
          <w:tcPr>
            <w:tcW w:w="1559" w:type="dxa"/>
            <w:vAlign w:val="center"/>
          </w:tcPr>
          <w:p w:rsidR="00393D62" w:rsidRDefault="00E75A45">
            <w:pPr>
              <w:jc w:val="center"/>
              <w:rPr>
                <w:rFonts w:ascii="宋体" w:hAnsi="宋体"/>
                <w:sz w:val="24"/>
              </w:rPr>
            </w:pPr>
            <w:r>
              <w:rPr>
                <w:rFonts w:ascii="宋体" w:hAnsi="宋体" w:cs="宋体" w:hint="eastAsia"/>
                <w:kern w:val="0"/>
                <w:sz w:val="24"/>
              </w:rPr>
              <w:t>定制铁皮书柜</w:t>
            </w:r>
          </w:p>
        </w:tc>
        <w:tc>
          <w:tcPr>
            <w:tcW w:w="709" w:type="dxa"/>
            <w:vAlign w:val="center"/>
          </w:tcPr>
          <w:p w:rsidR="00393D62" w:rsidRDefault="00E75A45">
            <w:pPr>
              <w:jc w:val="center"/>
              <w:rPr>
                <w:rFonts w:ascii="宋体" w:hAnsi="宋体"/>
                <w:sz w:val="24"/>
              </w:rPr>
            </w:pPr>
            <w:r>
              <w:rPr>
                <w:rFonts w:ascii="宋体" w:hAnsi="宋体"/>
                <w:sz w:val="24"/>
              </w:rPr>
              <w:t>4</w:t>
            </w:r>
            <w:r>
              <w:rPr>
                <w:rFonts w:ascii="宋体" w:hAnsi="宋体" w:hint="eastAsia"/>
                <w:sz w:val="24"/>
              </w:rPr>
              <w:t xml:space="preserve"> </w:t>
            </w:r>
          </w:p>
        </w:tc>
        <w:tc>
          <w:tcPr>
            <w:tcW w:w="992" w:type="dxa"/>
            <w:vAlign w:val="center"/>
          </w:tcPr>
          <w:p w:rsidR="00393D62" w:rsidRDefault="00E75A45">
            <w:pPr>
              <w:jc w:val="center"/>
              <w:rPr>
                <w:rFonts w:ascii="宋体" w:hAnsi="宋体"/>
                <w:sz w:val="24"/>
              </w:rPr>
            </w:pPr>
            <w:r>
              <w:rPr>
                <w:rFonts w:ascii="宋体" w:hAnsi="宋体" w:hint="eastAsia"/>
                <w:sz w:val="24"/>
              </w:rPr>
              <w:t>门</w:t>
            </w:r>
          </w:p>
        </w:tc>
        <w:tc>
          <w:tcPr>
            <w:tcW w:w="5380" w:type="dxa"/>
            <w:vAlign w:val="center"/>
          </w:tcPr>
          <w:p w:rsidR="00393D62" w:rsidRDefault="00E75A45">
            <w:pPr>
              <w:widowControl/>
              <w:jc w:val="left"/>
              <w:rPr>
                <w:rFonts w:ascii="宋体" w:hAnsi="宋体" w:cs="宋体"/>
                <w:kern w:val="0"/>
                <w:sz w:val="24"/>
              </w:rPr>
            </w:pPr>
            <w:r>
              <w:rPr>
                <w:rFonts w:ascii="宋体" w:hAnsi="宋体" w:cs="宋体" w:hint="eastAsia"/>
                <w:kern w:val="0"/>
                <w:sz w:val="24"/>
              </w:rPr>
              <w:t>整体尺寸：2</w:t>
            </w:r>
            <w:r>
              <w:rPr>
                <w:rFonts w:ascii="宋体" w:hAnsi="宋体" w:cs="宋体"/>
                <w:kern w:val="0"/>
                <w:sz w:val="24"/>
              </w:rPr>
              <w:t>070*400*2400mm</w:t>
            </w:r>
          </w:p>
          <w:p w:rsidR="00393D62" w:rsidRDefault="00E75A45">
            <w:pPr>
              <w:jc w:val="left"/>
              <w:rPr>
                <w:rFonts w:ascii="宋体" w:hAnsi="宋体"/>
                <w:sz w:val="24"/>
              </w:rPr>
            </w:pPr>
            <w:r>
              <w:rPr>
                <w:rFonts w:ascii="宋体" w:hAnsi="宋体" w:cs="宋体" w:hint="eastAsia"/>
                <w:kern w:val="0"/>
                <w:sz w:val="24"/>
              </w:rPr>
              <w:t>材料说明：</w:t>
            </w:r>
            <w:r>
              <w:rPr>
                <w:rFonts w:ascii="宋体" w:hAnsi="宋体" w:cs="宋体"/>
                <w:kern w:val="0"/>
                <w:sz w:val="24"/>
              </w:rPr>
              <w:t>1</w:t>
            </w:r>
            <w:r>
              <w:rPr>
                <w:rFonts w:ascii="宋体" w:hAnsi="宋体" w:cs="宋体" w:hint="eastAsia"/>
                <w:kern w:val="0"/>
                <w:sz w:val="24"/>
              </w:rPr>
              <w:t>、产品所有钢板均采用1.</w:t>
            </w:r>
            <w:r>
              <w:rPr>
                <w:rFonts w:ascii="宋体" w:hAnsi="宋体" w:cs="宋体"/>
                <w:kern w:val="0"/>
                <w:sz w:val="24"/>
              </w:rPr>
              <w:t>2mm</w:t>
            </w:r>
            <w:r>
              <w:rPr>
                <w:rFonts w:ascii="宋体" w:hAnsi="宋体" w:cs="宋体" w:hint="eastAsia"/>
                <w:kern w:val="0"/>
                <w:sz w:val="24"/>
              </w:rPr>
              <w:t>厚优质冷扎钢板，环保喷涂；</w:t>
            </w:r>
            <w:r>
              <w:rPr>
                <w:rFonts w:ascii="宋体" w:hAnsi="宋体" w:cs="宋体"/>
                <w:kern w:val="0"/>
                <w:sz w:val="24"/>
              </w:rPr>
              <w:t>2</w:t>
            </w:r>
            <w:r>
              <w:rPr>
                <w:rFonts w:ascii="宋体" w:hAnsi="宋体" w:cs="宋体" w:hint="eastAsia"/>
                <w:kern w:val="0"/>
                <w:sz w:val="24"/>
              </w:rPr>
              <w:t>、柜子采用全拆装形式，组装方便；</w:t>
            </w:r>
            <w:r>
              <w:rPr>
                <w:rFonts w:ascii="宋体" w:hAnsi="宋体" w:cs="宋体"/>
                <w:kern w:val="0"/>
                <w:sz w:val="24"/>
              </w:rPr>
              <w:t>3</w:t>
            </w:r>
            <w:r>
              <w:rPr>
                <w:rFonts w:ascii="宋体" w:hAnsi="宋体" w:cs="宋体" w:hint="eastAsia"/>
                <w:kern w:val="0"/>
                <w:sz w:val="24"/>
              </w:rPr>
              <w:t>、产品上层分格，每</w:t>
            </w:r>
            <w:proofErr w:type="gramStart"/>
            <w:r>
              <w:rPr>
                <w:rFonts w:ascii="宋体" w:hAnsi="宋体" w:cs="宋体" w:hint="eastAsia"/>
                <w:kern w:val="0"/>
                <w:sz w:val="24"/>
              </w:rPr>
              <w:t>格独立</w:t>
            </w:r>
            <w:proofErr w:type="gramEnd"/>
            <w:r>
              <w:rPr>
                <w:rFonts w:ascii="宋体" w:hAnsi="宋体" w:cs="宋体" w:hint="eastAsia"/>
                <w:kern w:val="0"/>
                <w:sz w:val="24"/>
              </w:rPr>
              <w:t>使用，下层设置八门对开门；</w:t>
            </w:r>
            <w:r>
              <w:rPr>
                <w:rFonts w:ascii="宋体" w:hAnsi="宋体" w:cs="宋体"/>
                <w:kern w:val="0"/>
                <w:sz w:val="24"/>
              </w:rPr>
              <w:t>4</w:t>
            </w:r>
            <w:r>
              <w:rPr>
                <w:rFonts w:ascii="宋体" w:hAnsi="宋体" w:cs="宋体" w:hint="eastAsia"/>
                <w:kern w:val="0"/>
                <w:sz w:val="24"/>
              </w:rPr>
              <w:t>、产品底部加优质防潮胶套；</w:t>
            </w:r>
            <w:r>
              <w:rPr>
                <w:rFonts w:ascii="宋体" w:hAnsi="宋体" w:cs="宋体"/>
                <w:kern w:val="0"/>
                <w:sz w:val="24"/>
              </w:rPr>
              <w:t>5</w:t>
            </w:r>
            <w:r>
              <w:rPr>
                <w:rFonts w:ascii="宋体" w:hAnsi="宋体" w:cs="宋体" w:hint="eastAsia"/>
                <w:kern w:val="0"/>
                <w:sz w:val="24"/>
              </w:rPr>
              <w:t>、产品整体牢固实用，</w:t>
            </w:r>
            <w:proofErr w:type="gramStart"/>
            <w:r>
              <w:rPr>
                <w:rFonts w:ascii="宋体" w:hAnsi="宋体" w:cs="宋体" w:hint="eastAsia"/>
                <w:kern w:val="0"/>
                <w:sz w:val="24"/>
              </w:rPr>
              <w:t>凸</w:t>
            </w:r>
            <w:proofErr w:type="gramEnd"/>
            <w:r>
              <w:rPr>
                <w:rFonts w:ascii="宋体" w:hAnsi="宋体" w:cs="宋体" w:hint="eastAsia"/>
                <w:kern w:val="0"/>
                <w:sz w:val="24"/>
              </w:rPr>
              <w:t>显现代风格。</w:t>
            </w:r>
          </w:p>
        </w:tc>
      </w:tr>
      <w:tr w:rsidR="00393D62">
        <w:trPr>
          <w:jc w:val="center"/>
        </w:trPr>
        <w:tc>
          <w:tcPr>
            <w:tcW w:w="704" w:type="dxa"/>
            <w:vAlign w:val="center"/>
          </w:tcPr>
          <w:p w:rsidR="00393D62" w:rsidRDefault="00E75A45">
            <w:pPr>
              <w:jc w:val="center"/>
              <w:rPr>
                <w:rFonts w:ascii="宋体" w:hAnsi="宋体"/>
                <w:sz w:val="24"/>
              </w:rPr>
            </w:pPr>
            <w:r>
              <w:rPr>
                <w:rFonts w:ascii="宋体" w:hAnsi="宋体" w:hint="eastAsia"/>
                <w:sz w:val="24"/>
              </w:rPr>
              <w:t>6</w:t>
            </w:r>
          </w:p>
        </w:tc>
        <w:tc>
          <w:tcPr>
            <w:tcW w:w="1559" w:type="dxa"/>
            <w:vAlign w:val="center"/>
          </w:tcPr>
          <w:p w:rsidR="00393D62" w:rsidRDefault="00E75A45">
            <w:pPr>
              <w:jc w:val="center"/>
              <w:rPr>
                <w:rFonts w:ascii="宋体" w:hAnsi="宋体"/>
                <w:sz w:val="24"/>
              </w:rPr>
            </w:pPr>
            <w:r>
              <w:rPr>
                <w:rFonts w:ascii="宋体" w:hAnsi="宋体" w:cs="宋体" w:hint="eastAsia"/>
                <w:kern w:val="0"/>
                <w:sz w:val="24"/>
              </w:rPr>
              <w:t>定制茶水柜</w:t>
            </w:r>
          </w:p>
        </w:tc>
        <w:tc>
          <w:tcPr>
            <w:tcW w:w="709" w:type="dxa"/>
            <w:vAlign w:val="center"/>
          </w:tcPr>
          <w:p w:rsidR="00393D62" w:rsidRDefault="00E75A45">
            <w:pPr>
              <w:jc w:val="center"/>
              <w:rPr>
                <w:rFonts w:ascii="宋体" w:hAnsi="宋体"/>
                <w:sz w:val="24"/>
              </w:rPr>
            </w:pPr>
            <w:r>
              <w:rPr>
                <w:rFonts w:ascii="宋体" w:hAnsi="宋体" w:cs="宋体" w:hint="eastAsia"/>
                <w:kern w:val="0"/>
                <w:sz w:val="24"/>
              </w:rPr>
              <w:t>1</w:t>
            </w:r>
            <w:r>
              <w:rPr>
                <w:rFonts w:ascii="宋体" w:hAnsi="宋体" w:hint="eastAsia"/>
                <w:sz w:val="24"/>
              </w:rPr>
              <w:t xml:space="preserve"> </w:t>
            </w:r>
          </w:p>
        </w:tc>
        <w:tc>
          <w:tcPr>
            <w:tcW w:w="992" w:type="dxa"/>
            <w:vAlign w:val="center"/>
          </w:tcPr>
          <w:p w:rsidR="00393D62" w:rsidRDefault="00E75A45">
            <w:pPr>
              <w:jc w:val="center"/>
              <w:rPr>
                <w:rFonts w:ascii="宋体" w:hAnsi="宋体"/>
                <w:sz w:val="24"/>
              </w:rPr>
            </w:pPr>
            <w:proofErr w:type="gramStart"/>
            <w:r>
              <w:rPr>
                <w:rFonts w:ascii="宋体" w:hAnsi="宋体" w:cs="宋体" w:hint="eastAsia"/>
                <w:kern w:val="0"/>
                <w:sz w:val="24"/>
              </w:rPr>
              <w:t>个</w:t>
            </w:r>
            <w:proofErr w:type="gramEnd"/>
          </w:p>
        </w:tc>
        <w:tc>
          <w:tcPr>
            <w:tcW w:w="5380" w:type="dxa"/>
            <w:vAlign w:val="center"/>
          </w:tcPr>
          <w:p w:rsidR="00393D62" w:rsidRDefault="00E75A45">
            <w:pPr>
              <w:widowControl/>
              <w:jc w:val="left"/>
              <w:rPr>
                <w:rFonts w:ascii="宋体" w:hAnsi="宋体" w:cs="宋体"/>
                <w:kern w:val="0"/>
                <w:sz w:val="24"/>
              </w:rPr>
            </w:pPr>
            <w:r>
              <w:rPr>
                <w:rFonts w:ascii="宋体" w:hAnsi="宋体" w:cs="宋体" w:hint="eastAsia"/>
                <w:kern w:val="0"/>
                <w:sz w:val="24"/>
              </w:rPr>
              <w:t>整体尺寸：1</w:t>
            </w:r>
            <w:r>
              <w:rPr>
                <w:rFonts w:ascii="宋体" w:hAnsi="宋体" w:cs="宋体"/>
                <w:kern w:val="0"/>
                <w:sz w:val="24"/>
              </w:rPr>
              <w:t>600</w:t>
            </w:r>
            <w:r>
              <w:rPr>
                <w:rFonts w:ascii="宋体" w:hAnsi="宋体" w:cs="宋体" w:hint="eastAsia"/>
                <w:kern w:val="0"/>
                <w:sz w:val="24"/>
              </w:rPr>
              <w:t>*</w:t>
            </w:r>
            <w:r>
              <w:rPr>
                <w:rFonts w:ascii="宋体" w:hAnsi="宋体" w:cs="宋体"/>
                <w:kern w:val="0"/>
                <w:sz w:val="24"/>
              </w:rPr>
              <w:t>400</w:t>
            </w:r>
            <w:r>
              <w:rPr>
                <w:rFonts w:ascii="宋体" w:hAnsi="宋体" w:cs="宋体" w:hint="eastAsia"/>
                <w:kern w:val="0"/>
                <w:sz w:val="24"/>
              </w:rPr>
              <w:t>*</w:t>
            </w:r>
            <w:r>
              <w:rPr>
                <w:rFonts w:ascii="宋体" w:hAnsi="宋体" w:cs="宋体"/>
                <w:kern w:val="0"/>
                <w:sz w:val="24"/>
              </w:rPr>
              <w:t>850mm</w:t>
            </w:r>
          </w:p>
          <w:p w:rsidR="00393D62" w:rsidRDefault="00E75A45">
            <w:pPr>
              <w:jc w:val="left"/>
              <w:rPr>
                <w:rFonts w:ascii="宋体" w:hAnsi="宋体"/>
                <w:sz w:val="24"/>
              </w:rPr>
            </w:pPr>
            <w:r>
              <w:rPr>
                <w:rFonts w:ascii="宋体" w:hAnsi="宋体" w:cs="宋体" w:hint="eastAsia"/>
                <w:kern w:val="0"/>
                <w:sz w:val="24"/>
              </w:rPr>
              <w:t>材料说明：</w:t>
            </w:r>
            <w:r>
              <w:rPr>
                <w:rFonts w:ascii="宋体" w:hAnsi="宋体" w:cs="宋体"/>
                <w:kern w:val="0"/>
                <w:sz w:val="24"/>
              </w:rPr>
              <w:t>1</w:t>
            </w:r>
            <w:r>
              <w:rPr>
                <w:rFonts w:ascii="宋体" w:hAnsi="宋体" w:cs="宋体" w:hint="eastAsia"/>
                <w:kern w:val="0"/>
                <w:sz w:val="24"/>
              </w:rPr>
              <w:t>、产品所有板材均采用</w:t>
            </w:r>
            <w:r>
              <w:rPr>
                <w:rFonts w:ascii="宋体" w:hAnsi="宋体" w:cs="宋体"/>
                <w:kern w:val="0"/>
                <w:sz w:val="24"/>
              </w:rPr>
              <w:t>15mm</w:t>
            </w:r>
            <w:r>
              <w:rPr>
                <w:rFonts w:ascii="宋体" w:hAnsi="宋体" w:cs="宋体" w:hint="eastAsia"/>
                <w:kern w:val="0"/>
                <w:sz w:val="24"/>
              </w:rPr>
              <w:t>厚优质多层夹板，</w:t>
            </w:r>
            <w:proofErr w:type="gramStart"/>
            <w:r>
              <w:rPr>
                <w:rFonts w:ascii="宋体" w:hAnsi="宋体" w:cs="宋体" w:hint="eastAsia"/>
                <w:kern w:val="0"/>
                <w:sz w:val="24"/>
              </w:rPr>
              <w:t>面贴防火</w:t>
            </w:r>
            <w:proofErr w:type="gramEnd"/>
            <w:r>
              <w:rPr>
                <w:rFonts w:ascii="宋体" w:hAnsi="宋体" w:cs="宋体" w:hint="eastAsia"/>
                <w:kern w:val="0"/>
                <w:sz w:val="24"/>
              </w:rPr>
              <w:t>板；</w:t>
            </w:r>
            <w:r>
              <w:rPr>
                <w:rFonts w:ascii="宋体" w:hAnsi="宋体" w:cs="宋体"/>
                <w:kern w:val="0"/>
                <w:sz w:val="24"/>
              </w:rPr>
              <w:t>2</w:t>
            </w:r>
            <w:r>
              <w:rPr>
                <w:rFonts w:ascii="宋体" w:hAnsi="宋体" w:cs="宋体" w:hint="eastAsia"/>
                <w:kern w:val="0"/>
                <w:sz w:val="24"/>
              </w:rPr>
              <w:t>、板材四边封上</w:t>
            </w:r>
            <w:r>
              <w:rPr>
                <w:rFonts w:ascii="宋体" w:hAnsi="宋体" w:cs="宋体"/>
                <w:kern w:val="0"/>
                <w:sz w:val="24"/>
              </w:rPr>
              <w:t>1.5mm</w:t>
            </w:r>
            <w:r>
              <w:rPr>
                <w:rFonts w:ascii="宋体" w:hAnsi="宋体" w:cs="宋体" w:hint="eastAsia"/>
                <w:kern w:val="0"/>
                <w:sz w:val="24"/>
              </w:rPr>
              <w:t>厚</w:t>
            </w:r>
            <w:r>
              <w:rPr>
                <w:rFonts w:ascii="宋体" w:hAnsi="宋体" w:cs="宋体"/>
                <w:kern w:val="0"/>
                <w:sz w:val="24"/>
              </w:rPr>
              <w:t>PVC</w:t>
            </w:r>
            <w:r>
              <w:rPr>
                <w:rFonts w:ascii="宋体" w:hAnsi="宋体" w:cs="宋体" w:hint="eastAsia"/>
                <w:kern w:val="0"/>
                <w:sz w:val="24"/>
              </w:rPr>
              <w:t>封边；</w:t>
            </w:r>
            <w:r>
              <w:rPr>
                <w:rFonts w:ascii="宋体" w:hAnsi="宋体" w:cs="宋体"/>
                <w:kern w:val="0"/>
                <w:sz w:val="24"/>
              </w:rPr>
              <w:t>3</w:t>
            </w:r>
            <w:r>
              <w:rPr>
                <w:rFonts w:ascii="宋体" w:hAnsi="宋体" w:cs="宋体" w:hint="eastAsia"/>
                <w:kern w:val="0"/>
                <w:sz w:val="24"/>
              </w:rPr>
              <w:t>、产品上层分格，每</w:t>
            </w:r>
            <w:proofErr w:type="gramStart"/>
            <w:r>
              <w:rPr>
                <w:rFonts w:ascii="宋体" w:hAnsi="宋体" w:cs="宋体" w:hint="eastAsia"/>
                <w:kern w:val="0"/>
                <w:sz w:val="24"/>
              </w:rPr>
              <w:t>格独立</w:t>
            </w:r>
            <w:proofErr w:type="gramEnd"/>
            <w:r>
              <w:rPr>
                <w:rFonts w:ascii="宋体" w:hAnsi="宋体" w:cs="宋体" w:hint="eastAsia"/>
                <w:kern w:val="0"/>
                <w:sz w:val="24"/>
              </w:rPr>
              <w:t>使用，下</w:t>
            </w:r>
            <w:r>
              <w:rPr>
                <w:rFonts w:ascii="宋体" w:hAnsi="宋体" w:cs="宋体" w:hint="eastAsia"/>
                <w:kern w:val="0"/>
                <w:sz w:val="24"/>
              </w:rPr>
              <w:lastRenderedPageBreak/>
              <w:t>层设置八门对开门；</w:t>
            </w:r>
            <w:r>
              <w:rPr>
                <w:rFonts w:ascii="宋体" w:hAnsi="宋体" w:cs="宋体"/>
                <w:kern w:val="0"/>
                <w:sz w:val="24"/>
              </w:rPr>
              <w:t>4</w:t>
            </w:r>
            <w:r>
              <w:rPr>
                <w:rFonts w:ascii="宋体" w:hAnsi="宋体" w:cs="宋体" w:hint="eastAsia"/>
                <w:kern w:val="0"/>
                <w:sz w:val="24"/>
              </w:rPr>
              <w:t>、产品底部加优质防潮胶套；</w:t>
            </w:r>
            <w:r>
              <w:rPr>
                <w:rFonts w:ascii="宋体" w:hAnsi="宋体" w:cs="宋体"/>
                <w:kern w:val="0"/>
                <w:sz w:val="24"/>
              </w:rPr>
              <w:t>5</w:t>
            </w:r>
            <w:r>
              <w:rPr>
                <w:rFonts w:ascii="宋体" w:hAnsi="宋体" w:cs="宋体" w:hint="eastAsia"/>
                <w:kern w:val="0"/>
                <w:sz w:val="24"/>
              </w:rPr>
              <w:t>、产品整体牢固实用，</w:t>
            </w:r>
            <w:proofErr w:type="gramStart"/>
            <w:r>
              <w:rPr>
                <w:rFonts w:ascii="宋体" w:hAnsi="宋体" w:cs="宋体" w:hint="eastAsia"/>
                <w:kern w:val="0"/>
                <w:sz w:val="24"/>
              </w:rPr>
              <w:t>凸</w:t>
            </w:r>
            <w:proofErr w:type="gramEnd"/>
            <w:r>
              <w:rPr>
                <w:rFonts w:ascii="宋体" w:hAnsi="宋体" w:cs="宋体" w:hint="eastAsia"/>
                <w:kern w:val="0"/>
                <w:sz w:val="24"/>
              </w:rPr>
              <w:t>显现代风格。</w:t>
            </w:r>
          </w:p>
        </w:tc>
      </w:tr>
      <w:tr w:rsidR="00393D62">
        <w:trPr>
          <w:jc w:val="center"/>
        </w:trPr>
        <w:tc>
          <w:tcPr>
            <w:tcW w:w="9344" w:type="dxa"/>
            <w:gridSpan w:val="5"/>
            <w:vAlign w:val="center"/>
          </w:tcPr>
          <w:p w:rsidR="00393D62" w:rsidRDefault="00E75A45">
            <w:pPr>
              <w:jc w:val="left"/>
              <w:rPr>
                <w:rFonts w:ascii="宋体" w:hAnsi="宋体"/>
                <w:sz w:val="24"/>
              </w:rPr>
            </w:pPr>
            <w:r>
              <w:rPr>
                <w:rFonts w:ascii="宋体" w:hAnsi="宋体" w:cs="宋体" w:hint="eastAsia"/>
                <w:kern w:val="0"/>
                <w:sz w:val="24"/>
              </w:rPr>
              <w:lastRenderedPageBreak/>
              <w:t>门口接待处</w:t>
            </w:r>
          </w:p>
        </w:tc>
      </w:tr>
      <w:tr w:rsidR="00393D62">
        <w:trPr>
          <w:jc w:val="center"/>
        </w:trPr>
        <w:tc>
          <w:tcPr>
            <w:tcW w:w="704" w:type="dxa"/>
            <w:vAlign w:val="center"/>
          </w:tcPr>
          <w:p w:rsidR="00393D62" w:rsidRDefault="00E75A45">
            <w:pPr>
              <w:jc w:val="center"/>
              <w:rPr>
                <w:rFonts w:ascii="宋体" w:hAnsi="宋体"/>
                <w:sz w:val="24"/>
              </w:rPr>
            </w:pPr>
            <w:r>
              <w:rPr>
                <w:rFonts w:ascii="宋体" w:hAnsi="宋体" w:hint="eastAsia"/>
                <w:sz w:val="24"/>
              </w:rPr>
              <w:t>1</w:t>
            </w:r>
          </w:p>
        </w:tc>
        <w:tc>
          <w:tcPr>
            <w:tcW w:w="1559" w:type="dxa"/>
            <w:vAlign w:val="center"/>
          </w:tcPr>
          <w:p w:rsidR="00393D62" w:rsidRDefault="00E75A45">
            <w:pPr>
              <w:jc w:val="center"/>
              <w:rPr>
                <w:rFonts w:ascii="宋体" w:hAnsi="宋体"/>
                <w:sz w:val="24"/>
              </w:rPr>
            </w:pPr>
            <w:r>
              <w:rPr>
                <w:rFonts w:ascii="宋体" w:hAnsi="宋体" w:cs="宋体" w:hint="eastAsia"/>
                <w:kern w:val="0"/>
                <w:sz w:val="24"/>
              </w:rPr>
              <w:t>左侧墙壁定制八门荣誉柜</w:t>
            </w:r>
          </w:p>
        </w:tc>
        <w:tc>
          <w:tcPr>
            <w:tcW w:w="709" w:type="dxa"/>
            <w:vAlign w:val="center"/>
          </w:tcPr>
          <w:p w:rsidR="00393D62" w:rsidRDefault="00E75A45">
            <w:pPr>
              <w:jc w:val="center"/>
              <w:rPr>
                <w:rFonts w:ascii="宋体" w:hAnsi="宋体"/>
                <w:sz w:val="24"/>
              </w:rPr>
            </w:pPr>
            <w:r>
              <w:rPr>
                <w:rFonts w:ascii="宋体" w:hAnsi="宋体"/>
                <w:sz w:val="24"/>
              </w:rPr>
              <w:t>1</w:t>
            </w:r>
            <w:r>
              <w:rPr>
                <w:rFonts w:ascii="宋体" w:hAnsi="宋体" w:hint="eastAsia"/>
                <w:sz w:val="24"/>
              </w:rPr>
              <w:t xml:space="preserve"> </w:t>
            </w:r>
          </w:p>
        </w:tc>
        <w:tc>
          <w:tcPr>
            <w:tcW w:w="992" w:type="dxa"/>
            <w:vAlign w:val="center"/>
          </w:tcPr>
          <w:p w:rsidR="00393D62" w:rsidRDefault="00E75A45">
            <w:pPr>
              <w:jc w:val="center"/>
              <w:rPr>
                <w:rFonts w:ascii="宋体" w:hAnsi="宋体"/>
                <w:sz w:val="24"/>
              </w:rPr>
            </w:pPr>
            <w:r>
              <w:rPr>
                <w:rFonts w:ascii="宋体" w:hAnsi="宋体" w:hint="eastAsia"/>
                <w:sz w:val="24"/>
              </w:rPr>
              <w:t>套</w:t>
            </w:r>
          </w:p>
        </w:tc>
        <w:tc>
          <w:tcPr>
            <w:tcW w:w="5380" w:type="dxa"/>
            <w:vAlign w:val="center"/>
          </w:tcPr>
          <w:p w:rsidR="00393D62" w:rsidRDefault="00E75A45">
            <w:pPr>
              <w:widowControl/>
              <w:jc w:val="left"/>
              <w:rPr>
                <w:rFonts w:ascii="宋体" w:hAnsi="宋体" w:cs="宋体"/>
                <w:kern w:val="0"/>
                <w:sz w:val="24"/>
              </w:rPr>
            </w:pPr>
            <w:r>
              <w:rPr>
                <w:rFonts w:ascii="宋体" w:hAnsi="宋体" w:cs="宋体" w:hint="eastAsia"/>
                <w:kern w:val="0"/>
                <w:sz w:val="24"/>
              </w:rPr>
              <w:t>整体尺寸：6</w:t>
            </w:r>
            <w:r>
              <w:rPr>
                <w:rFonts w:ascii="宋体" w:hAnsi="宋体" w:cs="宋体"/>
                <w:kern w:val="0"/>
                <w:sz w:val="24"/>
              </w:rPr>
              <w:t>000*400*2290mm</w:t>
            </w:r>
          </w:p>
          <w:p w:rsidR="00393D62" w:rsidRDefault="00E75A45">
            <w:pPr>
              <w:jc w:val="left"/>
              <w:rPr>
                <w:rFonts w:ascii="宋体" w:hAnsi="宋体"/>
                <w:sz w:val="24"/>
              </w:rPr>
            </w:pPr>
            <w:r>
              <w:rPr>
                <w:rFonts w:ascii="宋体" w:hAnsi="宋体" w:cs="宋体" w:hint="eastAsia"/>
                <w:kern w:val="0"/>
                <w:sz w:val="24"/>
              </w:rPr>
              <w:t>材料说明：</w:t>
            </w:r>
            <w:r>
              <w:rPr>
                <w:rFonts w:ascii="宋体" w:hAnsi="宋体" w:cs="宋体"/>
                <w:kern w:val="0"/>
                <w:sz w:val="24"/>
              </w:rPr>
              <w:t>1</w:t>
            </w:r>
            <w:r>
              <w:rPr>
                <w:rFonts w:ascii="宋体" w:hAnsi="宋体" w:cs="宋体" w:hint="eastAsia"/>
                <w:kern w:val="0"/>
                <w:sz w:val="24"/>
              </w:rPr>
              <w:t>、▲产品两侧以及支撑部分采用3</w:t>
            </w:r>
            <w:r>
              <w:rPr>
                <w:rFonts w:ascii="宋体" w:hAnsi="宋体" w:cs="宋体"/>
                <w:kern w:val="0"/>
                <w:sz w:val="24"/>
              </w:rPr>
              <w:t>0mm</w:t>
            </w:r>
            <w:r>
              <w:rPr>
                <w:rFonts w:ascii="宋体" w:hAnsi="宋体" w:cs="宋体" w:hint="eastAsia"/>
                <w:kern w:val="0"/>
                <w:sz w:val="24"/>
              </w:rPr>
              <w:t>多层胶合板，其余所有板材均采用</w:t>
            </w:r>
            <w:r>
              <w:rPr>
                <w:rFonts w:ascii="宋体" w:hAnsi="宋体" w:cs="宋体"/>
                <w:kern w:val="0"/>
                <w:sz w:val="24"/>
              </w:rPr>
              <w:t>18mm</w:t>
            </w:r>
            <w:r>
              <w:rPr>
                <w:rFonts w:ascii="宋体" w:hAnsi="宋体" w:cs="宋体" w:hint="eastAsia"/>
                <w:kern w:val="0"/>
                <w:sz w:val="24"/>
              </w:rPr>
              <w:t>厚优质多层夹板，</w:t>
            </w:r>
            <w:proofErr w:type="gramStart"/>
            <w:r>
              <w:rPr>
                <w:rFonts w:ascii="宋体" w:hAnsi="宋体" w:cs="宋体" w:hint="eastAsia"/>
                <w:kern w:val="0"/>
                <w:sz w:val="24"/>
              </w:rPr>
              <w:t>面贴防火</w:t>
            </w:r>
            <w:proofErr w:type="gramEnd"/>
            <w:r>
              <w:rPr>
                <w:rFonts w:ascii="宋体" w:hAnsi="宋体" w:cs="宋体" w:hint="eastAsia"/>
                <w:kern w:val="0"/>
                <w:sz w:val="24"/>
              </w:rPr>
              <w:t>板；</w:t>
            </w:r>
            <w:r>
              <w:rPr>
                <w:rFonts w:ascii="宋体" w:hAnsi="宋体" w:cs="宋体"/>
                <w:kern w:val="0"/>
                <w:sz w:val="24"/>
              </w:rPr>
              <w:t>2</w:t>
            </w:r>
            <w:r>
              <w:rPr>
                <w:rFonts w:ascii="宋体" w:hAnsi="宋体" w:cs="宋体" w:hint="eastAsia"/>
                <w:kern w:val="0"/>
                <w:sz w:val="24"/>
              </w:rPr>
              <w:t>、板材四边封上</w:t>
            </w:r>
            <w:r>
              <w:rPr>
                <w:rFonts w:ascii="宋体" w:hAnsi="宋体" w:cs="宋体"/>
                <w:kern w:val="0"/>
                <w:sz w:val="24"/>
              </w:rPr>
              <w:t>1.5mm</w:t>
            </w:r>
            <w:r>
              <w:rPr>
                <w:rFonts w:ascii="宋体" w:hAnsi="宋体" w:cs="宋体" w:hint="eastAsia"/>
                <w:kern w:val="0"/>
                <w:sz w:val="24"/>
              </w:rPr>
              <w:t>厚</w:t>
            </w:r>
            <w:r>
              <w:rPr>
                <w:rFonts w:ascii="宋体" w:hAnsi="宋体" w:cs="宋体"/>
                <w:kern w:val="0"/>
                <w:sz w:val="24"/>
              </w:rPr>
              <w:t>PVC</w:t>
            </w:r>
            <w:r>
              <w:rPr>
                <w:rFonts w:ascii="宋体" w:hAnsi="宋体" w:cs="宋体" w:hint="eastAsia"/>
                <w:kern w:val="0"/>
                <w:sz w:val="24"/>
              </w:rPr>
              <w:t>封边；</w:t>
            </w:r>
            <w:r>
              <w:rPr>
                <w:rFonts w:ascii="宋体" w:hAnsi="宋体" w:cs="宋体"/>
                <w:kern w:val="0"/>
                <w:sz w:val="24"/>
              </w:rPr>
              <w:t>3</w:t>
            </w:r>
            <w:r>
              <w:rPr>
                <w:rFonts w:ascii="宋体" w:hAnsi="宋体" w:cs="宋体" w:hint="eastAsia"/>
                <w:kern w:val="0"/>
                <w:sz w:val="24"/>
              </w:rPr>
              <w:t>、产品上层分格，每</w:t>
            </w:r>
            <w:proofErr w:type="gramStart"/>
            <w:r>
              <w:rPr>
                <w:rFonts w:ascii="宋体" w:hAnsi="宋体" w:cs="宋体" w:hint="eastAsia"/>
                <w:kern w:val="0"/>
                <w:sz w:val="24"/>
              </w:rPr>
              <w:t>格独立</w:t>
            </w:r>
            <w:proofErr w:type="gramEnd"/>
            <w:r>
              <w:rPr>
                <w:rFonts w:ascii="宋体" w:hAnsi="宋体" w:cs="宋体" w:hint="eastAsia"/>
                <w:kern w:val="0"/>
                <w:sz w:val="24"/>
              </w:rPr>
              <w:t>使用，下层设置八门对开门；</w:t>
            </w:r>
            <w:r>
              <w:rPr>
                <w:rFonts w:ascii="宋体" w:hAnsi="宋体" w:cs="宋体"/>
                <w:kern w:val="0"/>
                <w:sz w:val="24"/>
              </w:rPr>
              <w:t>4</w:t>
            </w:r>
            <w:r>
              <w:rPr>
                <w:rFonts w:ascii="宋体" w:hAnsi="宋体" w:cs="宋体" w:hint="eastAsia"/>
                <w:kern w:val="0"/>
                <w:sz w:val="24"/>
              </w:rPr>
              <w:t>、产品底部加优质防潮胶套；</w:t>
            </w:r>
            <w:r>
              <w:rPr>
                <w:rFonts w:ascii="宋体" w:hAnsi="宋体" w:cs="宋体"/>
                <w:kern w:val="0"/>
                <w:sz w:val="24"/>
              </w:rPr>
              <w:t>5</w:t>
            </w:r>
            <w:r>
              <w:rPr>
                <w:rFonts w:ascii="宋体" w:hAnsi="宋体" w:cs="宋体" w:hint="eastAsia"/>
                <w:kern w:val="0"/>
                <w:sz w:val="24"/>
              </w:rPr>
              <w:t>、产品整体牢固实用，凸显庄严现代风格。</w:t>
            </w:r>
          </w:p>
        </w:tc>
      </w:tr>
      <w:tr w:rsidR="00393D62">
        <w:trPr>
          <w:jc w:val="center"/>
        </w:trPr>
        <w:tc>
          <w:tcPr>
            <w:tcW w:w="704" w:type="dxa"/>
            <w:vAlign w:val="center"/>
          </w:tcPr>
          <w:p w:rsidR="00393D62" w:rsidRDefault="00E75A45">
            <w:pPr>
              <w:jc w:val="center"/>
              <w:rPr>
                <w:rFonts w:ascii="宋体" w:hAnsi="宋体"/>
                <w:sz w:val="24"/>
              </w:rPr>
            </w:pPr>
            <w:r>
              <w:rPr>
                <w:rFonts w:ascii="宋体" w:hAnsi="宋体" w:hint="eastAsia"/>
                <w:sz w:val="24"/>
              </w:rPr>
              <w:t>2</w:t>
            </w:r>
          </w:p>
        </w:tc>
        <w:tc>
          <w:tcPr>
            <w:tcW w:w="1559" w:type="dxa"/>
            <w:vAlign w:val="center"/>
          </w:tcPr>
          <w:p w:rsidR="00393D62" w:rsidRDefault="00E75A45">
            <w:pPr>
              <w:jc w:val="center"/>
              <w:rPr>
                <w:rFonts w:ascii="宋体" w:hAnsi="宋体"/>
                <w:sz w:val="24"/>
              </w:rPr>
            </w:pPr>
            <w:r>
              <w:rPr>
                <w:rFonts w:ascii="宋体" w:hAnsi="宋体" w:cs="宋体" w:hint="eastAsia"/>
                <w:kern w:val="0"/>
                <w:sz w:val="24"/>
              </w:rPr>
              <w:t>门口右侧接待前台</w:t>
            </w:r>
          </w:p>
        </w:tc>
        <w:tc>
          <w:tcPr>
            <w:tcW w:w="709" w:type="dxa"/>
            <w:vAlign w:val="center"/>
          </w:tcPr>
          <w:p w:rsidR="00393D62" w:rsidRDefault="00E75A45">
            <w:pPr>
              <w:jc w:val="center"/>
              <w:rPr>
                <w:rFonts w:ascii="宋体" w:hAnsi="宋体"/>
                <w:sz w:val="24"/>
              </w:rPr>
            </w:pPr>
            <w:r>
              <w:rPr>
                <w:rFonts w:ascii="宋体" w:hAnsi="宋体"/>
                <w:sz w:val="24"/>
              </w:rPr>
              <w:t>1</w:t>
            </w:r>
          </w:p>
        </w:tc>
        <w:tc>
          <w:tcPr>
            <w:tcW w:w="992" w:type="dxa"/>
            <w:vAlign w:val="center"/>
          </w:tcPr>
          <w:p w:rsidR="00393D62" w:rsidRDefault="00E75A45">
            <w:pPr>
              <w:jc w:val="center"/>
              <w:rPr>
                <w:rFonts w:ascii="宋体" w:hAnsi="宋体"/>
                <w:sz w:val="24"/>
              </w:rPr>
            </w:pPr>
            <w:r>
              <w:rPr>
                <w:rFonts w:ascii="宋体" w:hAnsi="宋体" w:hint="eastAsia"/>
                <w:sz w:val="24"/>
              </w:rPr>
              <w:t>张</w:t>
            </w:r>
          </w:p>
        </w:tc>
        <w:tc>
          <w:tcPr>
            <w:tcW w:w="5380" w:type="dxa"/>
            <w:vAlign w:val="center"/>
          </w:tcPr>
          <w:p w:rsidR="00393D62" w:rsidRDefault="00E75A45">
            <w:pPr>
              <w:widowControl/>
              <w:jc w:val="left"/>
              <w:rPr>
                <w:rFonts w:ascii="宋体" w:hAnsi="宋体" w:cs="宋体"/>
                <w:kern w:val="0"/>
                <w:sz w:val="24"/>
              </w:rPr>
            </w:pPr>
            <w:r>
              <w:rPr>
                <w:rFonts w:ascii="宋体" w:hAnsi="宋体" w:cs="宋体" w:hint="eastAsia"/>
                <w:kern w:val="0"/>
                <w:sz w:val="24"/>
              </w:rPr>
              <w:t>整体尺寸：1</w:t>
            </w:r>
            <w:r>
              <w:rPr>
                <w:rFonts w:ascii="宋体" w:hAnsi="宋体" w:cs="宋体"/>
                <w:kern w:val="0"/>
                <w:sz w:val="24"/>
              </w:rPr>
              <w:t>200*600*780mm</w:t>
            </w:r>
          </w:p>
          <w:p w:rsidR="00393D62" w:rsidRDefault="00E75A45">
            <w:pPr>
              <w:jc w:val="left"/>
              <w:rPr>
                <w:rFonts w:ascii="宋体" w:hAnsi="宋体"/>
                <w:sz w:val="24"/>
              </w:rPr>
            </w:pPr>
            <w:r>
              <w:rPr>
                <w:rFonts w:ascii="宋体" w:hAnsi="宋体" w:cs="宋体" w:hint="eastAsia"/>
                <w:kern w:val="0"/>
                <w:sz w:val="24"/>
              </w:rPr>
              <w:t>材料说明：</w:t>
            </w:r>
            <w:r>
              <w:rPr>
                <w:rFonts w:ascii="宋体" w:hAnsi="宋体" w:cs="宋体"/>
                <w:kern w:val="0"/>
                <w:sz w:val="24"/>
              </w:rPr>
              <w:t>1</w:t>
            </w:r>
            <w:r>
              <w:rPr>
                <w:rFonts w:ascii="宋体" w:hAnsi="宋体" w:cs="宋体" w:hint="eastAsia"/>
                <w:kern w:val="0"/>
                <w:sz w:val="24"/>
              </w:rPr>
              <w:t>、产品所有板材均采用</w:t>
            </w:r>
            <w:r>
              <w:rPr>
                <w:rFonts w:ascii="宋体" w:hAnsi="宋体" w:cs="宋体"/>
                <w:kern w:val="0"/>
                <w:sz w:val="24"/>
              </w:rPr>
              <w:t>15mm</w:t>
            </w:r>
            <w:r>
              <w:rPr>
                <w:rFonts w:ascii="宋体" w:hAnsi="宋体" w:cs="宋体" w:hint="eastAsia"/>
                <w:kern w:val="0"/>
                <w:sz w:val="24"/>
              </w:rPr>
              <w:t>厚优质多层夹板，</w:t>
            </w:r>
            <w:proofErr w:type="gramStart"/>
            <w:r>
              <w:rPr>
                <w:rFonts w:ascii="宋体" w:hAnsi="宋体" w:cs="宋体" w:hint="eastAsia"/>
                <w:kern w:val="0"/>
                <w:sz w:val="24"/>
              </w:rPr>
              <w:t>面贴防火</w:t>
            </w:r>
            <w:proofErr w:type="gramEnd"/>
            <w:r>
              <w:rPr>
                <w:rFonts w:ascii="宋体" w:hAnsi="宋体" w:cs="宋体" w:hint="eastAsia"/>
                <w:kern w:val="0"/>
                <w:sz w:val="24"/>
              </w:rPr>
              <w:t>板；</w:t>
            </w:r>
            <w:r>
              <w:rPr>
                <w:rFonts w:ascii="宋体" w:hAnsi="宋体" w:cs="宋体"/>
                <w:kern w:val="0"/>
                <w:sz w:val="24"/>
              </w:rPr>
              <w:t>2</w:t>
            </w:r>
            <w:r>
              <w:rPr>
                <w:rFonts w:ascii="宋体" w:hAnsi="宋体" w:cs="宋体" w:hint="eastAsia"/>
                <w:kern w:val="0"/>
                <w:sz w:val="24"/>
              </w:rPr>
              <w:t>、板材四边封上</w:t>
            </w:r>
            <w:r>
              <w:rPr>
                <w:rFonts w:ascii="宋体" w:hAnsi="宋体" w:cs="宋体"/>
                <w:kern w:val="0"/>
                <w:sz w:val="24"/>
              </w:rPr>
              <w:t>1.5mm</w:t>
            </w:r>
            <w:r>
              <w:rPr>
                <w:rFonts w:ascii="宋体" w:hAnsi="宋体" w:cs="宋体" w:hint="eastAsia"/>
                <w:kern w:val="0"/>
                <w:sz w:val="24"/>
              </w:rPr>
              <w:t>厚</w:t>
            </w:r>
            <w:r>
              <w:rPr>
                <w:rFonts w:ascii="宋体" w:hAnsi="宋体" w:cs="宋体"/>
                <w:kern w:val="0"/>
                <w:sz w:val="24"/>
              </w:rPr>
              <w:t>PVC</w:t>
            </w:r>
            <w:r>
              <w:rPr>
                <w:rFonts w:ascii="宋体" w:hAnsi="宋体" w:cs="宋体" w:hint="eastAsia"/>
                <w:kern w:val="0"/>
                <w:sz w:val="24"/>
              </w:rPr>
              <w:t>封边；</w:t>
            </w:r>
            <w:r>
              <w:rPr>
                <w:rFonts w:ascii="宋体" w:hAnsi="宋体" w:cs="宋体"/>
                <w:kern w:val="0"/>
                <w:sz w:val="24"/>
              </w:rPr>
              <w:t>3</w:t>
            </w:r>
            <w:r>
              <w:rPr>
                <w:rFonts w:ascii="宋体" w:hAnsi="宋体" w:cs="宋体" w:hint="eastAsia"/>
                <w:kern w:val="0"/>
                <w:sz w:val="24"/>
              </w:rPr>
              <w:t>、产品上层分格，每</w:t>
            </w:r>
            <w:proofErr w:type="gramStart"/>
            <w:r>
              <w:rPr>
                <w:rFonts w:ascii="宋体" w:hAnsi="宋体" w:cs="宋体" w:hint="eastAsia"/>
                <w:kern w:val="0"/>
                <w:sz w:val="24"/>
              </w:rPr>
              <w:t>格独立</w:t>
            </w:r>
            <w:proofErr w:type="gramEnd"/>
            <w:r>
              <w:rPr>
                <w:rFonts w:ascii="宋体" w:hAnsi="宋体" w:cs="宋体" w:hint="eastAsia"/>
                <w:kern w:val="0"/>
                <w:sz w:val="24"/>
              </w:rPr>
              <w:t>使用，下层设置八门对开门；</w:t>
            </w:r>
            <w:r>
              <w:rPr>
                <w:rFonts w:ascii="宋体" w:hAnsi="宋体" w:cs="宋体"/>
                <w:kern w:val="0"/>
                <w:sz w:val="24"/>
              </w:rPr>
              <w:t>4</w:t>
            </w:r>
            <w:r>
              <w:rPr>
                <w:rFonts w:ascii="宋体" w:hAnsi="宋体" w:cs="宋体" w:hint="eastAsia"/>
                <w:kern w:val="0"/>
                <w:sz w:val="24"/>
              </w:rPr>
              <w:t>、产品底部加优质防潮胶套；</w:t>
            </w:r>
            <w:r>
              <w:rPr>
                <w:rFonts w:ascii="宋体" w:hAnsi="宋体" w:cs="宋体"/>
                <w:kern w:val="0"/>
                <w:sz w:val="24"/>
              </w:rPr>
              <w:t>5</w:t>
            </w:r>
            <w:r>
              <w:rPr>
                <w:rFonts w:ascii="宋体" w:hAnsi="宋体" w:cs="宋体" w:hint="eastAsia"/>
                <w:kern w:val="0"/>
                <w:sz w:val="24"/>
              </w:rPr>
              <w:t>、产品整体牢固实用，凸显庄严现代风格。</w:t>
            </w:r>
          </w:p>
        </w:tc>
      </w:tr>
      <w:tr w:rsidR="00393D62">
        <w:trPr>
          <w:jc w:val="center"/>
        </w:trPr>
        <w:tc>
          <w:tcPr>
            <w:tcW w:w="704" w:type="dxa"/>
            <w:vAlign w:val="center"/>
          </w:tcPr>
          <w:p w:rsidR="00393D62" w:rsidRDefault="00E75A45">
            <w:pPr>
              <w:jc w:val="center"/>
              <w:rPr>
                <w:rFonts w:ascii="宋体" w:hAnsi="宋体"/>
                <w:sz w:val="24"/>
              </w:rPr>
            </w:pPr>
            <w:r>
              <w:rPr>
                <w:rFonts w:ascii="宋体" w:hAnsi="宋体" w:hint="eastAsia"/>
                <w:sz w:val="24"/>
              </w:rPr>
              <w:t>3</w:t>
            </w:r>
          </w:p>
        </w:tc>
        <w:tc>
          <w:tcPr>
            <w:tcW w:w="1559" w:type="dxa"/>
            <w:vAlign w:val="center"/>
          </w:tcPr>
          <w:p w:rsidR="00393D62" w:rsidRDefault="00E75A45">
            <w:pPr>
              <w:jc w:val="center"/>
              <w:rPr>
                <w:rFonts w:ascii="宋体" w:hAnsi="宋体"/>
                <w:sz w:val="24"/>
              </w:rPr>
            </w:pPr>
            <w:r>
              <w:rPr>
                <w:rFonts w:ascii="宋体" w:hAnsi="宋体" w:cs="宋体" w:hint="eastAsia"/>
                <w:kern w:val="0"/>
                <w:sz w:val="24"/>
              </w:rPr>
              <w:t>前台座椅</w:t>
            </w:r>
          </w:p>
        </w:tc>
        <w:tc>
          <w:tcPr>
            <w:tcW w:w="709" w:type="dxa"/>
            <w:vAlign w:val="center"/>
          </w:tcPr>
          <w:p w:rsidR="00393D62" w:rsidRDefault="00E75A45">
            <w:pPr>
              <w:jc w:val="center"/>
              <w:rPr>
                <w:rFonts w:ascii="宋体" w:hAnsi="宋体"/>
                <w:sz w:val="24"/>
              </w:rPr>
            </w:pPr>
            <w:r>
              <w:rPr>
                <w:rFonts w:ascii="宋体" w:hAnsi="宋体" w:hint="eastAsia"/>
                <w:sz w:val="24"/>
              </w:rPr>
              <w:t xml:space="preserve">1 </w:t>
            </w:r>
          </w:p>
        </w:tc>
        <w:tc>
          <w:tcPr>
            <w:tcW w:w="992" w:type="dxa"/>
            <w:vAlign w:val="center"/>
          </w:tcPr>
          <w:p w:rsidR="00393D62" w:rsidRDefault="00E75A45">
            <w:pPr>
              <w:jc w:val="center"/>
              <w:rPr>
                <w:rFonts w:ascii="宋体" w:hAnsi="宋体"/>
                <w:sz w:val="24"/>
              </w:rPr>
            </w:pPr>
            <w:r>
              <w:rPr>
                <w:rFonts w:ascii="宋体" w:hAnsi="宋体" w:hint="eastAsia"/>
                <w:sz w:val="24"/>
              </w:rPr>
              <w:t>张</w:t>
            </w:r>
          </w:p>
        </w:tc>
        <w:tc>
          <w:tcPr>
            <w:tcW w:w="5380" w:type="dxa"/>
            <w:vAlign w:val="center"/>
          </w:tcPr>
          <w:p w:rsidR="00393D62" w:rsidRDefault="00E75A45">
            <w:pPr>
              <w:widowControl/>
              <w:jc w:val="left"/>
              <w:rPr>
                <w:rFonts w:ascii="宋体" w:hAnsi="宋体" w:cs="宋体"/>
                <w:kern w:val="0"/>
                <w:sz w:val="24"/>
              </w:rPr>
            </w:pPr>
            <w:r>
              <w:rPr>
                <w:rFonts w:ascii="宋体" w:hAnsi="宋体" w:cs="宋体" w:hint="eastAsia"/>
                <w:kern w:val="0"/>
                <w:sz w:val="24"/>
              </w:rPr>
              <w:t>整体尺寸：</w:t>
            </w:r>
            <w:r>
              <w:rPr>
                <w:rFonts w:ascii="宋体" w:hAnsi="宋体" w:cs="宋体"/>
                <w:kern w:val="0"/>
                <w:sz w:val="24"/>
              </w:rPr>
              <w:t>640*610*980mm</w:t>
            </w:r>
          </w:p>
          <w:p w:rsidR="00393D62" w:rsidRDefault="00E75A45">
            <w:pPr>
              <w:jc w:val="left"/>
              <w:rPr>
                <w:rFonts w:ascii="宋体" w:hAnsi="宋体"/>
                <w:sz w:val="24"/>
              </w:rPr>
            </w:pPr>
            <w:r>
              <w:rPr>
                <w:rFonts w:ascii="宋体" w:hAnsi="宋体" w:cs="宋体" w:hint="eastAsia"/>
                <w:kern w:val="0"/>
                <w:sz w:val="24"/>
              </w:rPr>
              <w:t>材料说明：椅子采用优质尼龙背框，透明升降腰靠，配优质</w:t>
            </w:r>
            <w:r>
              <w:rPr>
                <w:rFonts w:ascii="宋体" w:hAnsi="宋体" w:cs="宋体"/>
                <w:kern w:val="0"/>
                <w:sz w:val="24"/>
              </w:rPr>
              <w:t>PP固定扶手</w:t>
            </w:r>
            <w:r>
              <w:rPr>
                <w:rFonts w:ascii="宋体" w:hAnsi="宋体" w:cs="宋体" w:hint="eastAsia"/>
                <w:kern w:val="0"/>
                <w:sz w:val="24"/>
              </w:rPr>
              <w:t>，座面采用优质</w:t>
            </w:r>
            <w:r>
              <w:rPr>
                <w:rFonts w:ascii="宋体" w:hAnsi="宋体" w:cs="宋体"/>
                <w:kern w:val="0"/>
                <w:sz w:val="24"/>
              </w:rPr>
              <w:t>40密度高弹力海绵</w:t>
            </w:r>
            <w:r>
              <w:rPr>
                <w:rFonts w:ascii="宋体" w:hAnsi="宋体" w:cs="宋体" w:hint="eastAsia"/>
                <w:kern w:val="0"/>
                <w:sz w:val="24"/>
              </w:rPr>
              <w:t>，</w:t>
            </w:r>
            <w:proofErr w:type="gramStart"/>
            <w:r>
              <w:rPr>
                <w:rFonts w:ascii="宋体" w:hAnsi="宋体" w:cs="宋体" w:hint="eastAsia"/>
                <w:kern w:val="0"/>
                <w:sz w:val="24"/>
              </w:rPr>
              <w:t>座感舒适</w:t>
            </w:r>
            <w:proofErr w:type="gramEnd"/>
            <w:r>
              <w:rPr>
                <w:rFonts w:ascii="宋体" w:hAnsi="宋体" w:cs="宋体" w:hint="eastAsia"/>
                <w:kern w:val="0"/>
                <w:sz w:val="24"/>
              </w:rPr>
              <w:t>，符合人体工学。</w:t>
            </w:r>
          </w:p>
        </w:tc>
      </w:tr>
      <w:tr w:rsidR="00393D62">
        <w:trPr>
          <w:jc w:val="center"/>
        </w:trPr>
        <w:tc>
          <w:tcPr>
            <w:tcW w:w="9344" w:type="dxa"/>
            <w:gridSpan w:val="5"/>
            <w:vAlign w:val="center"/>
          </w:tcPr>
          <w:p w:rsidR="00393D62" w:rsidRDefault="00E75A45">
            <w:pPr>
              <w:widowControl/>
              <w:jc w:val="left"/>
              <w:rPr>
                <w:rFonts w:ascii="宋体" w:hAnsi="宋体" w:cs="宋体"/>
                <w:kern w:val="0"/>
                <w:sz w:val="24"/>
              </w:rPr>
            </w:pPr>
            <w:r>
              <w:rPr>
                <w:rFonts w:ascii="宋体" w:hAnsi="宋体" w:cs="宋体" w:hint="eastAsia"/>
                <w:kern w:val="0"/>
                <w:sz w:val="24"/>
              </w:rPr>
              <w:t>多功能大教室</w:t>
            </w:r>
          </w:p>
        </w:tc>
      </w:tr>
      <w:tr w:rsidR="00393D62">
        <w:trPr>
          <w:jc w:val="center"/>
        </w:trPr>
        <w:tc>
          <w:tcPr>
            <w:tcW w:w="704" w:type="dxa"/>
            <w:vAlign w:val="center"/>
          </w:tcPr>
          <w:p w:rsidR="00393D62" w:rsidRDefault="00E75A45">
            <w:pPr>
              <w:jc w:val="center"/>
              <w:rPr>
                <w:rFonts w:ascii="宋体" w:hAnsi="宋体"/>
                <w:sz w:val="24"/>
              </w:rPr>
            </w:pPr>
            <w:r>
              <w:rPr>
                <w:rFonts w:ascii="宋体" w:hAnsi="宋体" w:hint="eastAsia"/>
                <w:sz w:val="24"/>
              </w:rPr>
              <w:t>1</w:t>
            </w:r>
          </w:p>
        </w:tc>
        <w:tc>
          <w:tcPr>
            <w:tcW w:w="1559" w:type="dxa"/>
            <w:vAlign w:val="center"/>
          </w:tcPr>
          <w:p w:rsidR="00393D62" w:rsidRDefault="00E75A45">
            <w:pPr>
              <w:jc w:val="center"/>
              <w:rPr>
                <w:rFonts w:ascii="宋体" w:hAnsi="宋体" w:cs="宋体"/>
                <w:kern w:val="0"/>
                <w:sz w:val="24"/>
              </w:rPr>
            </w:pPr>
            <w:r>
              <w:rPr>
                <w:rFonts w:ascii="宋体" w:hAnsi="宋体" w:cs="宋体" w:hint="eastAsia"/>
                <w:kern w:val="0"/>
                <w:sz w:val="24"/>
              </w:rPr>
              <w:t>移动课桌椅</w:t>
            </w:r>
          </w:p>
        </w:tc>
        <w:tc>
          <w:tcPr>
            <w:tcW w:w="709" w:type="dxa"/>
            <w:vAlign w:val="center"/>
          </w:tcPr>
          <w:p w:rsidR="00393D62" w:rsidRDefault="00E75A45">
            <w:pPr>
              <w:jc w:val="center"/>
              <w:rPr>
                <w:rFonts w:ascii="宋体" w:hAnsi="宋体"/>
                <w:sz w:val="24"/>
              </w:rPr>
            </w:pPr>
            <w:r>
              <w:rPr>
                <w:rFonts w:ascii="宋体" w:hAnsi="宋体" w:cs="宋体" w:hint="eastAsia"/>
                <w:kern w:val="0"/>
                <w:sz w:val="24"/>
              </w:rPr>
              <w:t>8</w:t>
            </w:r>
            <w:r>
              <w:rPr>
                <w:rFonts w:ascii="宋体" w:hAnsi="宋体" w:cs="宋体"/>
                <w:kern w:val="0"/>
                <w:sz w:val="24"/>
              </w:rPr>
              <w:t>0</w:t>
            </w:r>
            <w:r>
              <w:rPr>
                <w:rFonts w:ascii="宋体" w:hAnsi="宋体" w:hint="eastAsia"/>
                <w:sz w:val="24"/>
              </w:rPr>
              <w:t xml:space="preserve"> </w:t>
            </w:r>
          </w:p>
        </w:tc>
        <w:tc>
          <w:tcPr>
            <w:tcW w:w="992" w:type="dxa"/>
            <w:vAlign w:val="center"/>
          </w:tcPr>
          <w:p w:rsidR="00393D62" w:rsidRDefault="00E75A45">
            <w:pPr>
              <w:jc w:val="center"/>
              <w:rPr>
                <w:rFonts w:ascii="宋体" w:hAnsi="宋体"/>
                <w:sz w:val="24"/>
              </w:rPr>
            </w:pPr>
            <w:r>
              <w:rPr>
                <w:rFonts w:ascii="宋体" w:hAnsi="宋体" w:cs="宋体" w:hint="eastAsia"/>
                <w:kern w:val="0"/>
                <w:sz w:val="24"/>
              </w:rPr>
              <w:t>套</w:t>
            </w:r>
          </w:p>
        </w:tc>
        <w:tc>
          <w:tcPr>
            <w:tcW w:w="5380" w:type="dxa"/>
            <w:vAlign w:val="center"/>
          </w:tcPr>
          <w:p w:rsidR="00393D62" w:rsidRDefault="00E75A45">
            <w:pPr>
              <w:widowControl/>
              <w:jc w:val="left"/>
              <w:rPr>
                <w:rFonts w:ascii="宋体" w:hAnsi="宋体" w:cs="宋体"/>
                <w:kern w:val="0"/>
                <w:sz w:val="24"/>
              </w:rPr>
            </w:pPr>
            <w:r>
              <w:rPr>
                <w:rFonts w:ascii="宋体" w:hAnsi="宋体" w:cs="宋体" w:hint="eastAsia"/>
                <w:kern w:val="0"/>
                <w:sz w:val="24"/>
              </w:rPr>
              <w:t xml:space="preserve">台：700W*500D*760H </w:t>
            </w:r>
            <w:r>
              <w:rPr>
                <w:rFonts w:ascii="宋体" w:hAnsi="宋体" w:cs="宋体"/>
                <w:kern w:val="0"/>
                <w:sz w:val="24"/>
              </w:rPr>
              <w:t xml:space="preserve">     </w:t>
            </w:r>
            <w:r>
              <w:rPr>
                <w:rFonts w:ascii="宋体" w:hAnsi="宋体" w:cs="宋体" w:hint="eastAsia"/>
                <w:kern w:val="0"/>
                <w:sz w:val="24"/>
              </w:rPr>
              <w:t>椅：380W*400D*440H</w:t>
            </w:r>
          </w:p>
          <w:p w:rsidR="00393D62" w:rsidRDefault="00E75A45">
            <w:pPr>
              <w:widowControl/>
              <w:jc w:val="left"/>
              <w:rPr>
                <w:rFonts w:ascii="宋体" w:hAnsi="宋体" w:cs="宋体"/>
                <w:kern w:val="0"/>
                <w:sz w:val="24"/>
              </w:rPr>
            </w:pPr>
            <w:r>
              <w:rPr>
                <w:rFonts w:ascii="宋体" w:hAnsi="宋体" w:cs="宋体" w:hint="eastAsia"/>
                <w:kern w:val="0"/>
                <w:sz w:val="24"/>
              </w:rPr>
              <w:t>材料说明：台面板：25厘厚E1厘中纤板，四周PU料注塑包边，座背板PE料中空吹塑。▲台支架50*25*1.</w:t>
            </w:r>
            <w:r>
              <w:rPr>
                <w:rFonts w:ascii="宋体" w:hAnsi="宋体" w:cs="宋体"/>
                <w:kern w:val="0"/>
                <w:sz w:val="24"/>
              </w:rPr>
              <w:t>5</w:t>
            </w:r>
            <w:r>
              <w:rPr>
                <w:rFonts w:ascii="宋体" w:hAnsi="宋体" w:cs="宋体" w:hint="eastAsia"/>
                <w:kern w:val="0"/>
                <w:sz w:val="24"/>
              </w:rPr>
              <w:t>mm椭圆管，椅支架40*20*1.</w:t>
            </w:r>
            <w:r>
              <w:rPr>
                <w:rFonts w:ascii="宋体" w:hAnsi="宋体" w:cs="宋体"/>
                <w:kern w:val="0"/>
                <w:sz w:val="24"/>
              </w:rPr>
              <w:t>5</w:t>
            </w:r>
            <w:r>
              <w:rPr>
                <w:rFonts w:ascii="宋体" w:hAnsi="宋体" w:cs="宋体" w:hint="eastAsia"/>
                <w:kern w:val="0"/>
                <w:sz w:val="24"/>
              </w:rPr>
              <w:t>mm椭圆管，8厘100mm高铁网，所有管材采用抽</w:t>
            </w:r>
            <w:proofErr w:type="gramStart"/>
            <w:r>
              <w:rPr>
                <w:rFonts w:ascii="宋体" w:hAnsi="宋体" w:cs="宋体" w:hint="eastAsia"/>
                <w:kern w:val="0"/>
                <w:sz w:val="24"/>
              </w:rPr>
              <w:t>芯弯无</w:t>
            </w:r>
            <w:proofErr w:type="gramEnd"/>
            <w:r>
              <w:rPr>
                <w:rFonts w:ascii="宋体" w:hAnsi="宋体" w:cs="宋体" w:hint="eastAsia"/>
                <w:kern w:val="0"/>
                <w:sz w:val="24"/>
              </w:rPr>
              <w:t>凹槽技术，支架静电喷塑，200℃高温固化。</w:t>
            </w:r>
          </w:p>
        </w:tc>
      </w:tr>
      <w:tr w:rsidR="00393D62">
        <w:trPr>
          <w:jc w:val="center"/>
        </w:trPr>
        <w:tc>
          <w:tcPr>
            <w:tcW w:w="704" w:type="dxa"/>
            <w:vAlign w:val="center"/>
          </w:tcPr>
          <w:p w:rsidR="00393D62" w:rsidRDefault="00E75A45">
            <w:pPr>
              <w:jc w:val="center"/>
              <w:rPr>
                <w:rFonts w:ascii="宋体" w:hAnsi="宋体"/>
                <w:sz w:val="24"/>
              </w:rPr>
            </w:pPr>
            <w:r>
              <w:rPr>
                <w:rFonts w:ascii="宋体" w:hAnsi="宋体" w:hint="eastAsia"/>
                <w:sz w:val="24"/>
              </w:rPr>
              <w:t>2</w:t>
            </w:r>
          </w:p>
        </w:tc>
        <w:tc>
          <w:tcPr>
            <w:tcW w:w="1559" w:type="dxa"/>
            <w:vAlign w:val="center"/>
          </w:tcPr>
          <w:p w:rsidR="00393D62" w:rsidRDefault="00E75A45">
            <w:pPr>
              <w:jc w:val="center"/>
              <w:rPr>
                <w:rFonts w:ascii="宋体" w:hAnsi="宋体" w:cs="宋体"/>
                <w:kern w:val="0"/>
                <w:sz w:val="24"/>
              </w:rPr>
            </w:pPr>
            <w:r>
              <w:rPr>
                <w:rFonts w:ascii="宋体" w:hAnsi="宋体" w:cs="宋体" w:hint="eastAsia"/>
                <w:kern w:val="0"/>
                <w:sz w:val="24"/>
              </w:rPr>
              <w:t>讲台台阶</w:t>
            </w:r>
          </w:p>
        </w:tc>
        <w:tc>
          <w:tcPr>
            <w:tcW w:w="709" w:type="dxa"/>
            <w:vAlign w:val="center"/>
          </w:tcPr>
          <w:p w:rsidR="00393D62" w:rsidRDefault="00E75A45">
            <w:pPr>
              <w:jc w:val="center"/>
              <w:rPr>
                <w:rFonts w:ascii="宋体" w:hAnsi="宋体"/>
                <w:sz w:val="24"/>
              </w:rPr>
            </w:pPr>
            <w:r>
              <w:rPr>
                <w:rFonts w:ascii="宋体" w:hAnsi="宋体" w:cs="宋体" w:hint="eastAsia"/>
                <w:kern w:val="0"/>
                <w:sz w:val="24"/>
              </w:rPr>
              <w:t>1</w:t>
            </w:r>
            <w:r>
              <w:rPr>
                <w:rFonts w:ascii="宋体" w:hAnsi="宋体" w:hint="eastAsia"/>
                <w:sz w:val="24"/>
              </w:rPr>
              <w:t xml:space="preserve"> </w:t>
            </w:r>
          </w:p>
        </w:tc>
        <w:tc>
          <w:tcPr>
            <w:tcW w:w="992" w:type="dxa"/>
            <w:vAlign w:val="center"/>
          </w:tcPr>
          <w:p w:rsidR="00393D62" w:rsidRDefault="00E75A45">
            <w:pPr>
              <w:jc w:val="center"/>
              <w:rPr>
                <w:rFonts w:ascii="宋体" w:hAnsi="宋体"/>
                <w:sz w:val="24"/>
              </w:rPr>
            </w:pPr>
            <w:r>
              <w:rPr>
                <w:rFonts w:ascii="宋体" w:hAnsi="宋体" w:cs="宋体" w:hint="eastAsia"/>
                <w:kern w:val="0"/>
                <w:sz w:val="24"/>
              </w:rPr>
              <w:t>组</w:t>
            </w:r>
          </w:p>
        </w:tc>
        <w:tc>
          <w:tcPr>
            <w:tcW w:w="5380" w:type="dxa"/>
            <w:vAlign w:val="center"/>
          </w:tcPr>
          <w:p w:rsidR="00393D62" w:rsidRDefault="00E75A45">
            <w:pPr>
              <w:widowControl/>
              <w:jc w:val="left"/>
              <w:rPr>
                <w:rFonts w:ascii="宋体" w:hAnsi="宋体" w:cs="宋体"/>
                <w:kern w:val="0"/>
                <w:sz w:val="24"/>
              </w:rPr>
            </w:pPr>
            <w:r>
              <w:rPr>
                <w:rFonts w:ascii="宋体" w:hAnsi="宋体" w:cs="宋体" w:hint="eastAsia"/>
                <w:kern w:val="0"/>
                <w:sz w:val="24"/>
              </w:rPr>
              <w:t>整体尺寸：4</w:t>
            </w:r>
            <w:r>
              <w:rPr>
                <w:rFonts w:ascii="宋体" w:hAnsi="宋体" w:cs="宋体"/>
                <w:kern w:val="0"/>
                <w:sz w:val="24"/>
              </w:rPr>
              <w:t>200</w:t>
            </w:r>
            <w:r>
              <w:rPr>
                <w:rFonts w:ascii="宋体" w:hAnsi="宋体" w:cs="宋体" w:hint="eastAsia"/>
                <w:kern w:val="0"/>
                <w:sz w:val="24"/>
              </w:rPr>
              <w:t>*</w:t>
            </w:r>
            <w:r>
              <w:rPr>
                <w:rFonts w:ascii="宋体" w:hAnsi="宋体" w:cs="宋体"/>
                <w:kern w:val="0"/>
                <w:sz w:val="24"/>
              </w:rPr>
              <w:t>1400</w:t>
            </w:r>
            <w:r>
              <w:rPr>
                <w:rFonts w:ascii="宋体" w:hAnsi="宋体" w:cs="宋体" w:hint="eastAsia"/>
                <w:kern w:val="0"/>
                <w:sz w:val="24"/>
              </w:rPr>
              <w:t>*</w:t>
            </w:r>
            <w:r>
              <w:rPr>
                <w:rFonts w:ascii="宋体" w:hAnsi="宋体" w:cs="宋体"/>
                <w:kern w:val="0"/>
                <w:sz w:val="24"/>
              </w:rPr>
              <w:t>120mm</w:t>
            </w:r>
          </w:p>
          <w:p w:rsidR="00393D62" w:rsidRDefault="00E75A45">
            <w:pPr>
              <w:widowControl/>
              <w:jc w:val="left"/>
              <w:rPr>
                <w:rFonts w:ascii="宋体" w:hAnsi="宋体" w:cs="宋体"/>
                <w:kern w:val="0"/>
                <w:sz w:val="24"/>
              </w:rPr>
            </w:pPr>
            <w:r>
              <w:rPr>
                <w:rFonts w:ascii="宋体" w:hAnsi="宋体" w:cs="宋体" w:hint="eastAsia"/>
                <w:kern w:val="0"/>
                <w:sz w:val="24"/>
              </w:rPr>
              <w:t>材料说明：整体采用优质多层胶合板构架，</w:t>
            </w:r>
            <w:proofErr w:type="gramStart"/>
            <w:r>
              <w:rPr>
                <w:rFonts w:ascii="宋体" w:hAnsi="宋体" w:cs="宋体" w:hint="eastAsia"/>
                <w:kern w:val="0"/>
                <w:sz w:val="24"/>
              </w:rPr>
              <w:t>中间部</w:t>
            </w:r>
            <w:r>
              <w:rPr>
                <w:rFonts w:ascii="宋体" w:hAnsi="宋体" w:cs="宋体" w:hint="eastAsia"/>
                <w:kern w:val="0"/>
                <w:sz w:val="24"/>
              </w:rPr>
              <w:lastRenderedPageBreak/>
              <w:t>分加横放</w:t>
            </w:r>
            <w:proofErr w:type="gramEnd"/>
            <w:r>
              <w:rPr>
                <w:rFonts w:ascii="宋体" w:hAnsi="宋体" w:cs="宋体" w:hint="eastAsia"/>
                <w:kern w:val="0"/>
                <w:sz w:val="24"/>
              </w:rPr>
              <w:t>板材加固，踏板舒适。</w:t>
            </w:r>
          </w:p>
        </w:tc>
      </w:tr>
      <w:tr w:rsidR="00393D62">
        <w:trPr>
          <w:jc w:val="center"/>
        </w:trPr>
        <w:tc>
          <w:tcPr>
            <w:tcW w:w="704" w:type="dxa"/>
            <w:vAlign w:val="center"/>
          </w:tcPr>
          <w:p w:rsidR="00393D62" w:rsidRDefault="00E75A45">
            <w:pPr>
              <w:jc w:val="center"/>
              <w:rPr>
                <w:rFonts w:ascii="宋体" w:hAnsi="宋体"/>
                <w:sz w:val="24"/>
              </w:rPr>
            </w:pPr>
            <w:r>
              <w:rPr>
                <w:rFonts w:ascii="宋体" w:hAnsi="宋体" w:hint="eastAsia"/>
                <w:sz w:val="24"/>
              </w:rPr>
              <w:lastRenderedPageBreak/>
              <w:t>3</w:t>
            </w:r>
          </w:p>
        </w:tc>
        <w:tc>
          <w:tcPr>
            <w:tcW w:w="1559" w:type="dxa"/>
            <w:vAlign w:val="center"/>
          </w:tcPr>
          <w:p w:rsidR="00393D62" w:rsidRDefault="00E75A45">
            <w:pPr>
              <w:jc w:val="center"/>
              <w:rPr>
                <w:rFonts w:ascii="宋体" w:hAnsi="宋体" w:cs="宋体"/>
                <w:kern w:val="0"/>
                <w:sz w:val="24"/>
              </w:rPr>
            </w:pPr>
            <w:r>
              <w:rPr>
                <w:rFonts w:ascii="宋体" w:hAnsi="宋体" w:cs="宋体" w:hint="eastAsia"/>
                <w:kern w:val="0"/>
                <w:sz w:val="24"/>
              </w:rPr>
              <w:t>多媒体讲台</w:t>
            </w:r>
          </w:p>
        </w:tc>
        <w:tc>
          <w:tcPr>
            <w:tcW w:w="709" w:type="dxa"/>
            <w:vAlign w:val="center"/>
          </w:tcPr>
          <w:p w:rsidR="00393D62" w:rsidRDefault="00E75A45">
            <w:pPr>
              <w:jc w:val="center"/>
              <w:rPr>
                <w:rFonts w:ascii="宋体" w:hAnsi="宋体"/>
                <w:sz w:val="24"/>
              </w:rPr>
            </w:pPr>
            <w:r>
              <w:rPr>
                <w:rFonts w:ascii="宋体" w:hAnsi="宋体"/>
                <w:sz w:val="24"/>
              </w:rPr>
              <w:t>1</w:t>
            </w:r>
            <w:r>
              <w:rPr>
                <w:rFonts w:ascii="宋体" w:hAnsi="宋体" w:hint="eastAsia"/>
                <w:sz w:val="24"/>
              </w:rPr>
              <w:t xml:space="preserve"> </w:t>
            </w:r>
          </w:p>
        </w:tc>
        <w:tc>
          <w:tcPr>
            <w:tcW w:w="992" w:type="dxa"/>
            <w:vAlign w:val="center"/>
          </w:tcPr>
          <w:p w:rsidR="00393D62" w:rsidRDefault="00E75A45">
            <w:pPr>
              <w:jc w:val="center"/>
              <w:rPr>
                <w:rFonts w:ascii="宋体" w:hAnsi="宋体"/>
                <w:sz w:val="24"/>
              </w:rPr>
            </w:pPr>
            <w:r>
              <w:rPr>
                <w:rFonts w:ascii="宋体" w:hAnsi="宋体" w:hint="eastAsia"/>
                <w:sz w:val="24"/>
              </w:rPr>
              <w:t>张</w:t>
            </w:r>
          </w:p>
        </w:tc>
        <w:tc>
          <w:tcPr>
            <w:tcW w:w="5380" w:type="dxa"/>
            <w:vAlign w:val="center"/>
          </w:tcPr>
          <w:p w:rsidR="00393D62" w:rsidRDefault="00E75A45">
            <w:pPr>
              <w:widowControl/>
              <w:jc w:val="left"/>
              <w:rPr>
                <w:rFonts w:ascii="宋体" w:hAnsi="宋体" w:cs="宋体"/>
                <w:kern w:val="0"/>
                <w:sz w:val="24"/>
              </w:rPr>
            </w:pPr>
            <w:r>
              <w:rPr>
                <w:rFonts w:ascii="宋体" w:hAnsi="宋体" w:cs="宋体" w:hint="eastAsia"/>
                <w:kern w:val="0"/>
                <w:sz w:val="24"/>
              </w:rPr>
              <w:t>整体外形尺寸: 1020*680*950 MM ( 长*宽*高 )</w:t>
            </w:r>
            <w:r>
              <w:rPr>
                <w:rFonts w:ascii="宋体" w:hAnsi="宋体" w:cs="宋体"/>
                <w:kern w:val="0"/>
                <w:sz w:val="24"/>
              </w:rPr>
              <w:t xml:space="preserve"> </w:t>
            </w:r>
          </w:p>
          <w:p w:rsidR="00393D62" w:rsidRDefault="00E75A45">
            <w:pPr>
              <w:widowControl/>
              <w:ind w:firstLine="480"/>
              <w:jc w:val="left"/>
              <w:rPr>
                <w:rFonts w:ascii="宋体" w:hAnsi="宋体" w:cs="宋体"/>
                <w:kern w:val="0"/>
                <w:sz w:val="24"/>
              </w:rPr>
            </w:pPr>
            <w:r>
              <w:rPr>
                <w:rFonts w:ascii="宋体" w:hAnsi="宋体" w:cs="宋体" w:hint="eastAsia"/>
                <w:kern w:val="0"/>
                <w:sz w:val="24"/>
              </w:rPr>
              <w:t xml:space="preserve">上柜尺寸：1020*680*270mm </w:t>
            </w:r>
            <w:r>
              <w:rPr>
                <w:rFonts w:ascii="宋体" w:hAnsi="宋体" w:cs="宋体"/>
                <w:kern w:val="0"/>
                <w:sz w:val="24"/>
              </w:rPr>
              <w:t xml:space="preserve">  </w:t>
            </w:r>
          </w:p>
          <w:p w:rsidR="00393D62" w:rsidRDefault="00E75A45">
            <w:pPr>
              <w:widowControl/>
              <w:ind w:firstLine="480"/>
              <w:jc w:val="left"/>
              <w:rPr>
                <w:rFonts w:ascii="宋体" w:hAnsi="宋体" w:cs="宋体"/>
                <w:kern w:val="0"/>
                <w:sz w:val="24"/>
              </w:rPr>
            </w:pPr>
            <w:r>
              <w:rPr>
                <w:rFonts w:ascii="宋体" w:hAnsi="宋体" w:cs="宋体" w:hint="eastAsia"/>
                <w:kern w:val="0"/>
                <w:sz w:val="24"/>
              </w:rPr>
              <w:t>下柜尺寸：840*600*680mm</w:t>
            </w:r>
          </w:p>
          <w:p w:rsidR="00393D62" w:rsidRDefault="00E75A45">
            <w:pPr>
              <w:widowControl/>
              <w:jc w:val="left"/>
              <w:rPr>
                <w:rFonts w:ascii="宋体" w:hAnsi="宋体" w:cs="宋体"/>
                <w:kern w:val="0"/>
                <w:sz w:val="24"/>
              </w:rPr>
            </w:pPr>
            <w:r>
              <w:rPr>
                <w:rFonts w:ascii="宋体" w:hAnsi="宋体" w:cs="宋体" w:hint="eastAsia"/>
                <w:kern w:val="0"/>
                <w:sz w:val="24"/>
              </w:rPr>
              <w:t>材料说明：采用1.</w:t>
            </w:r>
            <w:r>
              <w:rPr>
                <w:rFonts w:ascii="宋体" w:hAnsi="宋体" w:cs="宋体"/>
                <w:kern w:val="0"/>
                <w:sz w:val="24"/>
              </w:rPr>
              <w:t>2</w:t>
            </w:r>
            <w:r>
              <w:rPr>
                <w:rFonts w:ascii="宋体" w:hAnsi="宋体" w:cs="宋体" w:hint="eastAsia"/>
                <w:kern w:val="0"/>
                <w:sz w:val="24"/>
              </w:rPr>
              <w:t>mm优质冷轧钢板，经数控设备加工而成； 表面处理：表面酸洗、磷化、防腐、防锈、 钝化处理后静电喷塑，塑面经久耐用；用平滑圆弧过渡、细缝接合均匀设计；安全、美观、内部钢</w:t>
            </w:r>
            <w:proofErr w:type="gramStart"/>
            <w:r>
              <w:rPr>
                <w:rFonts w:ascii="宋体" w:hAnsi="宋体" w:cs="宋体" w:hint="eastAsia"/>
                <w:kern w:val="0"/>
                <w:sz w:val="24"/>
              </w:rPr>
              <w:t>钣无棱边及</w:t>
            </w:r>
            <w:proofErr w:type="gramEnd"/>
            <w:r>
              <w:rPr>
                <w:rFonts w:ascii="宋体" w:hAnsi="宋体" w:cs="宋体" w:hint="eastAsia"/>
                <w:kern w:val="0"/>
                <w:sz w:val="24"/>
              </w:rPr>
              <w:t>毛刺；结构：讲台实木扶手采用高档橡木精细加工而成,表面喷高档油漆(颜色用户可以选定）；讲台上柜采用平滑圆弧过渡设计、安全、美观，下柜采用：新概念异形设计；整体：美观、大气。</w:t>
            </w:r>
          </w:p>
        </w:tc>
      </w:tr>
      <w:tr w:rsidR="00393D62">
        <w:trPr>
          <w:jc w:val="center"/>
        </w:trPr>
        <w:tc>
          <w:tcPr>
            <w:tcW w:w="704" w:type="dxa"/>
            <w:vAlign w:val="center"/>
          </w:tcPr>
          <w:p w:rsidR="00393D62" w:rsidRDefault="00E75A45">
            <w:pPr>
              <w:jc w:val="center"/>
              <w:rPr>
                <w:rFonts w:ascii="宋体" w:hAnsi="宋体"/>
                <w:sz w:val="24"/>
              </w:rPr>
            </w:pPr>
            <w:r>
              <w:rPr>
                <w:rFonts w:ascii="宋体" w:hAnsi="宋体" w:hint="eastAsia"/>
                <w:sz w:val="24"/>
              </w:rPr>
              <w:t>4</w:t>
            </w:r>
          </w:p>
        </w:tc>
        <w:tc>
          <w:tcPr>
            <w:tcW w:w="1559" w:type="dxa"/>
            <w:vAlign w:val="center"/>
          </w:tcPr>
          <w:p w:rsidR="00393D62" w:rsidRDefault="00E75A45">
            <w:pPr>
              <w:jc w:val="center"/>
              <w:rPr>
                <w:rFonts w:ascii="宋体" w:hAnsi="宋体" w:cs="宋体"/>
                <w:kern w:val="0"/>
                <w:sz w:val="24"/>
              </w:rPr>
            </w:pPr>
            <w:r>
              <w:rPr>
                <w:rFonts w:ascii="宋体" w:hAnsi="宋体" w:cs="宋体" w:hint="eastAsia"/>
                <w:kern w:val="0"/>
                <w:sz w:val="24"/>
              </w:rPr>
              <w:t>定制铁皮置物柜</w:t>
            </w:r>
          </w:p>
        </w:tc>
        <w:tc>
          <w:tcPr>
            <w:tcW w:w="709" w:type="dxa"/>
            <w:vAlign w:val="center"/>
          </w:tcPr>
          <w:p w:rsidR="00393D62" w:rsidRDefault="00E75A45">
            <w:pPr>
              <w:jc w:val="center"/>
              <w:rPr>
                <w:rFonts w:ascii="宋体" w:hAnsi="宋体"/>
                <w:sz w:val="24"/>
              </w:rPr>
            </w:pPr>
            <w:r>
              <w:rPr>
                <w:rFonts w:ascii="宋体" w:hAnsi="宋体" w:cs="宋体" w:hint="eastAsia"/>
                <w:kern w:val="0"/>
                <w:sz w:val="24"/>
              </w:rPr>
              <w:t>6</w:t>
            </w:r>
            <w:r>
              <w:rPr>
                <w:rFonts w:ascii="宋体" w:hAnsi="宋体" w:hint="eastAsia"/>
                <w:sz w:val="24"/>
              </w:rPr>
              <w:t xml:space="preserve"> </w:t>
            </w:r>
          </w:p>
        </w:tc>
        <w:tc>
          <w:tcPr>
            <w:tcW w:w="992" w:type="dxa"/>
            <w:vAlign w:val="center"/>
          </w:tcPr>
          <w:p w:rsidR="00393D62" w:rsidRDefault="00E75A45">
            <w:pPr>
              <w:jc w:val="center"/>
              <w:rPr>
                <w:rFonts w:ascii="宋体" w:hAnsi="宋体"/>
                <w:sz w:val="24"/>
              </w:rPr>
            </w:pPr>
            <w:r>
              <w:rPr>
                <w:rFonts w:ascii="宋体" w:hAnsi="宋体" w:cs="宋体" w:hint="eastAsia"/>
                <w:kern w:val="0"/>
                <w:sz w:val="24"/>
              </w:rPr>
              <w:t>门</w:t>
            </w:r>
          </w:p>
        </w:tc>
        <w:tc>
          <w:tcPr>
            <w:tcW w:w="5380" w:type="dxa"/>
            <w:vAlign w:val="center"/>
          </w:tcPr>
          <w:p w:rsidR="00393D62" w:rsidRDefault="00E75A45">
            <w:pPr>
              <w:widowControl/>
              <w:jc w:val="left"/>
              <w:rPr>
                <w:rFonts w:ascii="宋体" w:hAnsi="宋体" w:cs="宋体"/>
                <w:kern w:val="0"/>
                <w:sz w:val="24"/>
              </w:rPr>
            </w:pPr>
            <w:r>
              <w:rPr>
                <w:rFonts w:ascii="宋体" w:hAnsi="宋体" w:cs="宋体" w:hint="eastAsia"/>
                <w:kern w:val="0"/>
                <w:sz w:val="24"/>
              </w:rPr>
              <w:t>整体尺寸：2</w:t>
            </w:r>
            <w:r>
              <w:rPr>
                <w:rFonts w:ascii="宋体" w:hAnsi="宋体" w:cs="宋体"/>
                <w:kern w:val="0"/>
                <w:sz w:val="24"/>
              </w:rPr>
              <w:t>470*400*2290mm</w:t>
            </w:r>
          </w:p>
          <w:p w:rsidR="00393D62" w:rsidRDefault="00E75A45">
            <w:pPr>
              <w:widowControl/>
              <w:jc w:val="left"/>
              <w:rPr>
                <w:rFonts w:ascii="宋体" w:hAnsi="宋体" w:cs="宋体"/>
                <w:kern w:val="0"/>
                <w:sz w:val="24"/>
              </w:rPr>
            </w:pPr>
            <w:r>
              <w:rPr>
                <w:rFonts w:ascii="宋体" w:hAnsi="宋体" w:cs="宋体" w:hint="eastAsia"/>
                <w:kern w:val="0"/>
                <w:sz w:val="24"/>
              </w:rPr>
              <w:t>材料说明：</w:t>
            </w:r>
            <w:r>
              <w:rPr>
                <w:rFonts w:ascii="宋体" w:hAnsi="宋体" w:cs="宋体"/>
                <w:kern w:val="0"/>
                <w:sz w:val="24"/>
              </w:rPr>
              <w:t>1</w:t>
            </w:r>
            <w:r>
              <w:rPr>
                <w:rFonts w:ascii="宋体" w:hAnsi="宋体" w:cs="宋体" w:hint="eastAsia"/>
                <w:kern w:val="0"/>
                <w:sz w:val="24"/>
              </w:rPr>
              <w:t>、产品所有钢板均采用1.</w:t>
            </w:r>
            <w:r>
              <w:rPr>
                <w:rFonts w:ascii="宋体" w:hAnsi="宋体" w:cs="宋体"/>
                <w:kern w:val="0"/>
                <w:sz w:val="24"/>
              </w:rPr>
              <w:t>2mm</w:t>
            </w:r>
            <w:r>
              <w:rPr>
                <w:rFonts w:ascii="宋体" w:hAnsi="宋体" w:cs="宋体" w:hint="eastAsia"/>
                <w:kern w:val="0"/>
                <w:sz w:val="24"/>
              </w:rPr>
              <w:t>厚优质冷扎钢板，环保喷涂；</w:t>
            </w:r>
            <w:r>
              <w:rPr>
                <w:rFonts w:ascii="宋体" w:hAnsi="宋体" w:cs="宋体"/>
                <w:kern w:val="0"/>
                <w:sz w:val="24"/>
              </w:rPr>
              <w:t>2</w:t>
            </w:r>
            <w:r>
              <w:rPr>
                <w:rFonts w:ascii="宋体" w:hAnsi="宋体" w:cs="宋体" w:hint="eastAsia"/>
                <w:kern w:val="0"/>
                <w:sz w:val="24"/>
              </w:rPr>
              <w:t>、柜子采用全拆装形式，组装方便；</w:t>
            </w:r>
            <w:r>
              <w:rPr>
                <w:rFonts w:ascii="宋体" w:hAnsi="宋体" w:cs="宋体"/>
                <w:kern w:val="0"/>
                <w:sz w:val="24"/>
              </w:rPr>
              <w:t>3</w:t>
            </w:r>
            <w:r>
              <w:rPr>
                <w:rFonts w:ascii="宋体" w:hAnsi="宋体" w:cs="宋体" w:hint="eastAsia"/>
                <w:kern w:val="0"/>
                <w:sz w:val="24"/>
              </w:rPr>
              <w:t>、产品上层分格，每</w:t>
            </w:r>
            <w:proofErr w:type="gramStart"/>
            <w:r>
              <w:rPr>
                <w:rFonts w:ascii="宋体" w:hAnsi="宋体" w:cs="宋体" w:hint="eastAsia"/>
                <w:kern w:val="0"/>
                <w:sz w:val="24"/>
              </w:rPr>
              <w:t>格独立</w:t>
            </w:r>
            <w:proofErr w:type="gramEnd"/>
            <w:r>
              <w:rPr>
                <w:rFonts w:ascii="宋体" w:hAnsi="宋体" w:cs="宋体" w:hint="eastAsia"/>
                <w:kern w:val="0"/>
                <w:sz w:val="24"/>
              </w:rPr>
              <w:t>使用，下层设置八门对开门；</w:t>
            </w:r>
            <w:r>
              <w:rPr>
                <w:rFonts w:ascii="宋体" w:hAnsi="宋体" w:cs="宋体"/>
                <w:kern w:val="0"/>
                <w:sz w:val="24"/>
              </w:rPr>
              <w:t>4</w:t>
            </w:r>
            <w:r>
              <w:rPr>
                <w:rFonts w:ascii="宋体" w:hAnsi="宋体" w:cs="宋体" w:hint="eastAsia"/>
                <w:kern w:val="0"/>
                <w:sz w:val="24"/>
              </w:rPr>
              <w:t>、产品底部加优质防潮胶套；</w:t>
            </w:r>
            <w:r>
              <w:rPr>
                <w:rFonts w:ascii="宋体" w:hAnsi="宋体" w:cs="宋体"/>
                <w:kern w:val="0"/>
                <w:sz w:val="24"/>
              </w:rPr>
              <w:t>5</w:t>
            </w:r>
            <w:r>
              <w:rPr>
                <w:rFonts w:ascii="宋体" w:hAnsi="宋体" w:cs="宋体" w:hint="eastAsia"/>
                <w:kern w:val="0"/>
                <w:sz w:val="24"/>
              </w:rPr>
              <w:t>、产品整体牢固实用，凸显庄严现代风格。</w:t>
            </w:r>
          </w:p>
        </w:tc>
      </w:tr>
      <w:tr w:rsidR="00393D62">
        <w:trPr>
          <w:jc w:val="center"/>
        </w:trPr>
        <w:tc>
          <w:tcPr>
            <w:tcW w:w="704" w:type="dxa"/>
            <w:vAlign w:val="center"/>
          </w:tcPr>
          <w:p w:rsidR="00393D62" w:rsidRDefault="00E75A45">
            <w:pPr>
              <w:jc w:val="center"/>
              <w:rPr>
                <w:rFonts w:ascii="宋体" w:hAnsi="宋体"/>
                <w:sz w:val="24"/>
              </w:rPr>
            </w:pPr>
            <w:r>
              <w:rPr>
                <w:rFonts w:ascii="宋体" w:hAnsi="宋体" w:hint="eastAsia"/>
                <w:sz w:val="24"/>
              </w:rPr>
              <w:t>5</w:t>
            </w:r>
          </w:p>
        </w:tc>
        <w:tc>
          <w:tcPr>
            <w:tcW w:w="1559" w:type="dxa"/>
            <w:vAlign w:val="center"/>
          </w:tcPr>
          <w:p w:rsidR="00393D62" w:rsidRDefault="00E75A45">
            <w:pPr>
              <w:jc w:val="center"/>
              <w:rPr>
                <w:rFonts w:ascii="宋体" w:hAnsi="宋体" w:cs="宋体"/>
                <w:kern w:val="0"/>
                <w:sz w:val="24"/>
              </w:rPr>
            </w:pPr>
            <w:r>
              <w:rPr>
                <w:rFonts w:ascii="宋体" w:hAnsi="宋体" w:cs="宋体" w:hint="eastAsia"/>
                <w:kern w:val="0"/>
                <w:sz w:val="24"/>
              </w:rPr>
              <w:t>多功能黑板</w:t>
            </w:r>
          </w:p>
        </w:tc>
        <w:tc>
          <w:tcPr>
            <w:tcW w:w="709" w:type="dxa"/>
            <w:vAlign w:val="center"/>
          </w:tcPr>
          <w:p w:rsidR="00393D62" w:rsidRDefault="00E75A45">
            <w:pPr>
              <w:jc w:val="center"/>
              <w:rPr>
                <w:rFonts w:ascii="宋体" w:hAnsi="宋体"/>
                <w:sz w:val="24"/>
              </w:rPr>
            </w:pPr>
            <w:r>
              <w:rPr>
                <w:rFonts w:ascii="宋体" w:hAnsi="宋体" w:cs="宋体" w:hint="eastAsia"/>
                <w:kern w:val="0"/>
                <w:sz w:val="24"/>
              </w:rPr>
              <w:t>1</w:t>
            </w:r>
            <w:r>
              <w:rPr>
                <w:rFonts w:ascii="宋体" w:hAnsi="宋体" w:hint="eastAsia"/>
                <w:sz w:val="24"/>
              </w:rPr>
              <w:t xml:space="preserve"> </w:t>
            </w:r>
          </w:p>
        </w:tc>
        <w:tc>
          <w:tcPr>
            <w:tcW w:w="992" w:type="dxa"/>
            <w:vAlign w:val="center"/>
          </w:tcPr>
          <w:p w:rsidR="00393D62" w:rsidRDefault="00E75A45">
            <w:pPr>
              <w:jc w:val="center"/>
              <w:rPr>
                <w:rFonts w:ascii="宋体" w:hAnsi="宋体"/>
                <w:sz w:val="24"/>
              </w:rPr>
            </w:pPr>
            <w:r>
              <w:rPr>
                <w:rFonts w:ascii="宋体" w:hAnsi="宋体" w:cs="宋体" w:hint="eastAsia"/>
                <w:kern w:val="0"/>
                <w:sz w:val="24"/>
              </w:rPr>
              <w:t>张</w:t>
            </w:r>
          </w:p>
        </w:tc>
        <w:tc>
          <w:tcPr>
            <w:tcW w:w="5380" w:type="dxa"/>
            <w:vAlign w:val="center"/>
          </w:tcPr>
          <w:p w:rsidR="00393D62" w:rsidRDefault="00E75A45">
            <w:pPr>
              <w:widowControl/>
              <w:jc w:val="left"/>
              <w:rPr>
                <w:rFonts w:ascii="宋体" w:hAnsi="宋体" w:cs="宋体"/>
                <w:kern w:val="0"/>
                <w:sz w:val="24"/>
              </w:rPr>
            </w:pPr>
            <w:r>
              <w:rPr>
                <w:rFonts w:ascii="宋体" w:hAnsi="宋体" w:cs="宋体" w:hint="eastAsia"/>
                <w:kern w:val="0"/>
                <w:sz w:val="24"/>
              </w:rPr>
              <w:t>整体尺寸：4</w:t>
            </w:r>
            <w:r>
              <w:rPr>
                <w:rFonts w:ascii="宋体" w:hAnsi="宋体" w:cs="宋体"/>
                <w:kern w:val="0"/>
                <w:sz w:val="24"/>
              </w:rPr>
              <w:t>000</w:t>
            </w:r>
            <w:r>
              <w:rPr>
                <w:rFonts w:ascii="宋体" w:hAnsi="宋体" w:cs="宋体" w:hint="eastAsia"/>
                <w:kern w:val="0"/>
                <w:sz w:val="24"/>
              </w:rPr>
              <w:t>*</w:t>
            </w:r>
            <w:r>
              <w:rPr>
                <w:rFonts w:ascii="宋体" w:hAnsi="宋体" w:cs="宋体"/>
                <w:kern w:val="0"/>
                <w:sz w:val="24"/>
              </w:rPr>
              <w:t>1000mm</w:t>
            </w:r>
            <w:r>
              <w:rPr>
                <w:rFonts w:ascii="宋体" w:hAnsi="宋体" w:cs="宋体" w:hint="eastAsia"/>
                <w:kern w:val="0"/>
                <w:sz w:val="24"/>
              </w:rPr>
              <w:t xml:space="preserve">　</w:t>
            </w:r>
          </w:p>
          <w:p w:rsidR="00393D62" w:rsidRDefault="00E75A45">
            <w:pPr>
              <w:widowControl/>
              <w:jc w:val="left"/>
              <w:rPr>
                <w:rFonts w:ascii="宋体" w:hAnsi="宋体" w:cs="宋体"/>
                <w:kern w:val="0"/>
                <w:sz w:val="24"/>
              </w:rPr>
            </w:pPr>
            <w:r>
              <w:rPr>
                <w:rFonts w:ascii="宋体" w:hAnsi="宋体" w:cs="宋体" w:hint="eastAsia"/>
                <w:kern w:val="0"/>
                <w:sz w:val="24"/>
              </w:rPr>
              <w:t>材料说明：1．</w:t>
            </w:r>
            <w:r>
              <w:rPr>
                <w:rFonts w:ascii="宋体" w:hAnsi="宋体" w:cs="宋体"/>
                <w:kern w:val="0"/>
                <w:sz w:val="24"/>
              </w:rPr>
              <w:t>结构：双层结构，由大框及</w:t>
            </w:r>
            <w:r>
              <w:rPr>
                <w:rFonts w:ascii="宋体" w:hAnsi="宋体" w:cs="宋体" w:hint="eastAsia"/>
                <w:kern w:val="0"/>
                <w:sz w:val="24"/>
              </w:rPr>
              <w:t>两</w:t>
            </w:r>
            <w:r>
              <w:rPr>
                <w:rFonts w:ascii="宋体" w:hAnsi="宋体" w:cs="宋体"/>
                <w:kern w:val="0"/>
                <w:sz w:val="24"/>
              </w:rPr>
              <w:t>块书写板组成</w:t>
            </w:r>
            <w:r>
              <w:rPr>
                <w:rFonts w:ascii="宋体" w:hAnsi="宋体" w:cs="宋体" w:hint="eastAsia"/>
                <w:kern w:val="0"/>
                <w:sz w:val="24"/>
              </w:rPr>
              <w:t>；两</w:t>
            </w:r>
            <w:r>
              <w:rPr>
                <w:rFonts w:ascii="宋体" w:hAnsi="宋体" w:cs="宋体"/>
                <w:kern w:val="0"/>
                <w:sz w:val="24"/>
              </w:rPr>
              <w:t>块滑动书写板与</w:t>
            </w:r>
            <w:r>
              <w:rPr>
                <w:rFonts w:ascii="宋体" w:hAnsi="宋体" w:cs="宋体" w:hint="eastAsia"/>
                <w:kern w:val="0"/>
                <w:sz w:val="24"/>
              </w:rPr>
              <w:t>一体机水平</w:t>
            </w:r>
            <w:r>
              <w:rPr>
                <w:rFonts w:ascii="宋体" w:hAnsi="宋体" w:cs="宋体"/>
                <w:kern w:val="0"/>
                <w:sz w:val="24"/>
              </w:rPr>
              <w:t>，高档挂锁</w:t>
            </w:r>
            <w:r>
              <w:rPr>
                <w:rFonts w:ascii="宋体" w:hAnsi="宋体" w:cs="宋体" w:hint="eastAsia"/>
                <w:kern w:val="0"/>
                <w:sz w:val="24"/>
              </w:rPr>
              <w:t>；2．</w:t>
            </w:r>
            <w:r>
              <w:rPr>
                <w:rFonts w:ascii="宋体" w:hAnsi="宋体" w:cs="宋体"/>
                <w:kern w:val="0"/>
                <w:sz w:val="24"/>
              </w:rPr>
              <w:t>书写板面</w:t>
            </w:r>
            <w:r>
              <w:rPr>
                <w:rFonts w:ascii="宋体" w:hAnsi="宋体" w:cs="宋体" w:hint="eastAsia"/>
                <w:kern w:val="0"/>
                <w:sz w:val="24"/>
              </w:rPr>
              <w:t>：面板采用进口镀锌钢板，可吸附磁针，磁片，书写面光滑，平整，颜色均匀，坚固耐用；3．背板：厚度为≥</w:t>
            </w:r>
            <w:r>
              <w:rPr>
                <w:rFonts w:ascii="宋体" w:hAnsi="宋体" w:cs="宋体"/>
                <w:kern w:val="0"/>
                <w:sz w:val="24"/>
              </w:rPr>
              <w:t>0.</w:t>
            </w:r>
            <w:r>
              <w:rPr>
                <w:rFonts w:ascii="宋体" w:hAnsi="宋体" w:cs="宋体" w:hint="eastAsia"/>
                <w:kern w:val="0"/>
                <w:sz w:val="24"/>
              </w:rPr>
              <w:t>2</w:t>
            </w:r>
            <w:r>
              <w:rPr>
                <w:rFonts w:ascii="宋体" w:hAnsi="宋体" w:cs="宋体"/>
                <w:kern w:val="0"/>
                <w:sz w:val="24"/>
              </w:rPr>
              <w:t>mm</w:t>
            </w:r>
            <w:r>
              <w:rPr>
                <w:rFonts w:ascii="宋体" w:hAnsi="宋体" w:cs="宋体" w:hint="eastAsia"/>
                <w:kern w:val="0"/>
                <w:sz w:val="24"/>
              </w:rPr>
              <w:t>镀锌钢板，</w:t>
            </w:r>
            <w:r>
              <w:rPr>
                <w:rFonts w:ascii="宋体" w:hAnsi="宋体" w:cs="宋体"/>
                <w:kern w:val="0"/>
                <w:sz w:val="24"/>
              </w:rPr>
              <w:t>流水线一次成型，间隔80mm压有20mm凹槽加强筋,镀锌含量Z12技术要求不低于国标GB2518-88</w:t>
            </w:r>
            <w:r>
              <w:rPr>
                <w:rFonts w:ascii="宋体" w:hAnsi="宋体" w:cs="宋体" w:hint="eastAsia"/>
                <w:kern w:val="0"/>
                <w:sz w:val="24"/>
              </w:rPr>
              <w:t>；4．</w:t>
            </w:r>
            <w:r>
              <w:rPr>
                <w:rFonts w:ascii="宋体" w:hAnsi="宋体" w:cs="宋体"/>
                <w:kern w:val="0"/>
                <w:sz w:val="24"/>
              </w:rPr>
              <w:t>内芯材料：高强度</w:t>
            </w:r>
            <w:r>
              <w:rPr>
                <w:rFonts w:ascii="宋体" w:hAnsi="宋体" w:cs="宋体" w:hint="eastAsia"/>
                <w:kern w:val="0"/>
                <w:sz w:val="24"/>
              </w:rPr>
              <w:t>，防潮</w:t>
            </w:r>
            <w:r>
              <w:rPr>
                <w:rFonts w:ascii="宋体" w:hAnsi="宋体" w:cs="宋体"/>
                <w:kern w:val="0"/>
                <w:sz w:val="24"/>
              </w:rPr>
              <w:t>吸音</w:t>
            </w:r>
            <w:r>
              <w:rPr>
                <w:rFonts w:ascii="宋体" w:hAnsi="宋体" w:cs="宋体" w:hint="eastAsia"/>
                <w:kern w:val="0"/>
                <w:sz w:val="24"/>
              </w:rPr>
              <w:t>聚苯乙烯泡沫，夹层厚≥16</w:t>
            </w:r>
            <w:r>
              <w:rPr>
                <w:rFonts w:ascii="宋体" w:hAnsi="宋体" w:cs="宋体"/>
                <w:kern w:val="0"/>
                <w:sz w:val="24"/>
              </w:rPr>
              <w:t>mm</w:t>
            </w:r>
            <w:r>
              <w:rPr>
                <w:rFonts w:ascii="宋体" w:hAnsi="宋体" w:cs="宋体" w:hint="eastAsia"/>
                <w:kern w:val="0"/>
                <w:sz w:val="24"/>
              </w:rPr>
              <w:t>，密度≥18kg/m3；</w:t>
            </w:r>
            <w:r>
              <w:rPr>
                <w:rFonts w:ascii="宋体" w:hAnsi="宋体" w:cs="宋体"/>
                <w:kern w:val="0"/>
                <w:sz w:val="24"/>
              </w:rPr>
              <w:t>采用国际适用工</w:t>
            </w:r>
            <w:r>
              <w:rPr>
                <w:rFonts w:ascii="宋体" w:hAnsi="宋体" w:cs="宋体"/>
                <w:kern w:val="0"/>
                <w:sz w:val="24"/>
              </w:rPr>
              <w:lastRenderedPageBreak/>
              <w:t>艺，书写无吱咔声，改善书写手感</w:t>
            </w:r>
            <w:r>
              <w:rPr>
                <w:rFonts w:ascii="宋体" w:hAnsi="宋体" w:cs="宋体" w:hint="eastAsia"/>
                <w:kern w:val="0"/>
                <w:sz w:val="24"/>
              </w:rPr>
              <w:t>。</w:t>
            </w:r>
            <w:r>
              <w:rPr>
                <w:rFonts w:ascii="宋体" w:hAnsi="宋体"/>
                <w:sz w:val="24"/>
              </w:rPr>
              <w:t xml:space="preserve"> </w:t>
            </w:r>
          </w:p>
        </w:tc>
      </w:tr>
      <w:tr w:rsidR="00393D62">
        <w:trPr>
          <w:jc w:val="center"/>
        </w:trPr>
        <w:tc>
          <w:tcPr>
            <w:tcW w:w="704" w:type="dxa"/>
            <w:vAlign w:val="center"/>
          </w:tcPr>
          <w:p w:rsidR="00393D62" w:rsidRDefault="00E75A45">
            <w:pPr>
              <w:jc w:val="center"/>
              <w:rPr>
                <w:rFonts w:ascii="宋体" w:hAnsi="宋体"/>
                <w:sz w:val="24"/>
              </w:rPr>
            </w:pPr>
            <w:r>
              <w:rPr>
                <w:rFonts w:ascii="宋体" w:hAnsi="宋体" w:hint="eastAsia"/>
                <w:sz w:val="24"/>
              </w:rPr>
              <w:lastRenderedPageBreak/>
              <w:t>6</w:t>
            </w:r>
          </w:p>
        </w:tc>
        <w:tc>
          <w:tcPr>
            <w:tcW w:w="1559" w:type="dxa"/>
            <w:vAlign w:val="center"/>
          </w:tcPr>
          <w:p w:rsidR="00393D62" w:rsidRDefault="00E75A45">
            <w:pPr>
              <w:jc w:val="center"/>
              <w:rPr>
                <w:rFonts w:ascii="宋体" w:hAnsi="宋体" w:cs="宋体"/>
                <w:kern w:val="0"/>
                <w:sz w:val="24"/>
              </w:rPr>
            </w:pPr>
            <w:r>
              <w:rPr>
                <w:rFonts w:ascii="宋体" w:hAnsi="宋体" w:cs="宋体" w:hint="eastAsia"/>
                <w:kern w:val="0"/>
                <w:sz w:val="24"/>
              </w:rPr>
              <w:t>移动白板</w:t>
            </w:r>
          </w:p>
        </w:tc>
        <w:tc>
          <w:tcPr>
            <w:tcW w:w="709" w:type="dxa"/>
            <w:vAlign w:val="center"/>
          </w:tcPr>
          <w:p w:rsidR="00393D62" w:rsidRDefault="00E75A45">
            <w:pPr>
              <w:jc w:val="center"/>
              <w:rPr>
                <w:rFonts w:ascii="宋体" w:hAnsi="宋体"/>
                <w:sz w:val="24"/>
              </w:rPr>
            </w:pPr>
            <w:r>
              <w:rPr>
                <w:rFonts w:ascii="宋体" w:hAnsi="宋体"/>
                <w:sz w:val="24"/>
              </w:rPr>
              <w:t>1</w:t>
            </w:r>
            <w:r>
              <w:rPr>
                <w:rFonts w:ascii="宋体" w:hAnsi="宋体" w:hint="eastAsia"/>
                <w:sz w:val="24"/>
              </w:rPr>
              <w:t xml:space="preserve"> </w:t>
            </w:r>
          </w:p>
        </w:tc>
        <w:tc>
          <w:tcPr>
            <w:tcW w:w="992" w:type="dxa"/>
            <w:vAlign w:val="center"/>
          </w:tcPr>
          <w:p w:rsidR="00393D62" w:rsidRDefault="00E75A45">
            <w:pPr>
              <w:jc w:val="center"/>
              <w:rPr>
                <w:rFonts w:ascii="宋体" w:hAnsi="宋体"/>
                <w:sz w:val="24"/>
              </w:rPr>
            </w:pPr>
            <w:r>
              <w:rPr>
                <w:rFonts w:ascii="宋体" w:hAnsi="宋体" w:hint="eastAsia"/>
                <w:sz w:val="24"/>
              </w:rPr>
              <w:t>张</w:t>
            </w:r>
          </w:p>
        </w:tc>
        <w:tc>
          <w:tcPr>
            <w:tcW w:w="5380" w:type="dxa"/>
            <w:vAlign w:val="center"/>
          </w:tcPr>
          <w:p w:rsidR="00393D62" w:rsidRDefault="00E75A45">
            <w:pPr>
              <w:widowControl/>
              <w:jc w:val="left"/>
              <w:rPr>
                <w:rFonts w:ascii="宋体" w:hAnsi="宋体" w:cs="宋体"/>
                <w:kern w:val="0"/>
                <w:sz w:val="24"/>
              </w:rPr>
            </w:pPr>
            <w:r>
              <w:rPr>
                <w:rFonts w:ascii="宋体" w:hAnsi="宋体" w:cs="宋体" w:hint="eastAsia"/>
                <w:kern w:val="0"/>
                <w:sz w:val="24"/>
              </w:rPr>
              <w:t>白板尺寸：1</w:t>
            </w:r>
            <w:r>
              <w:rPr>
                <w:rFonts w:ascii="宋体" w:hAnsi="宋体" w:cs="宋体"/>
                <w:kern w:val="0"/>
                <w:sz w:val="24"/>
              </w:rPr>
              <w:t>800</w:t>
            </w:r>
            <w:r>
              <w:rPr>
                <w:rFonts w:ascii="宋体" w:hAnsi="宋体" w:cs="宋体" w:hint="eastAsia"/>
                <w:kern w:val="0"/>
                <w:sz w:val="24"/>
              </w:rPr>
              <w:t>*</w:t>
            </w:r>
            <w:r>
              <w:rPr>
                <w:rFonts w:ascii="宋体" w:hAnsi="宋体" w:cs="宋体"/>
                <w:kern w:val="0"/>
                <w:sz w:val="24"/>
              </w:rPr>
              <w:t>900mm</w:t>
            </w:r>
          </w:p>
          <w:p w:rsidR="00393D62" w:rsidRDefault="00E75A45">
            <w:pPr>
              <w:widowControl/>
              <w:jc w:val="left"/>
              <w:rPr>
                <w:rFonts w:ascii="宋体" w:hAnsi="宋体" w:cs="宋体"/>
                <w:kern w:val="0"/>
                <w:sz w:val="24"/>
              </w:rPr>
            </w:pPr>
            <w:r>
              <w:rPr>
                <w:rFonts w:ascii="宋体" w:hAnsi="宋体" w:cs="宋体" w:hint="eastAsia"/>
                <w:kern w:val="0"/>
                <w:sz w:val="24"/>
              </w:rPr>
              <w:t>材料说明：采用三角支架支撑，书写更为稳固，基材选用优质铝材，白板材料采用三重复合机构，选用优质涂层，前后层采用滚涂面板，中间层采用高密度纤维板内芯，搭优质配件，整体书写清晰流畅。</w:t>
            </w:r>
          </w:p>
        </w:tc>
      </w:tr>
    </w:tbl>
    <w:p w:rsidR="00393D62" w:rsidRDefault="00393D62">
      <w:pPr>
        <w:pStyle w:val="00"/>
        <w:spacing w:line="360" w:lineRule="auto"/>
        <w:rPr>
          <w:rFonts w:ascii="宋体" w:hAnsi="宋体"/>
          <w:sz w:val="24"/>
          <w:szCs w:val="24"/>
        </w:rPr>
      </w:pPr>
    </w:p>
    <w:p w:rsidR="00393D62" w:rsidRDefault="00E75A45">
      <w:pPr>
        <w:pStyle w:val="00"/>
        <w:spacing w:line="360" w:lineRule="auto"/>
        <w:rPr>
          <w:rFonts w:ascii="宋体" w:hAnsi="宋体"/>
          <w:sz w:val="24"/>
          <w:szCs w:val="24"/>
        </w:rPr>
      </w:pPr>
      <w:r>
        <w:rPr>
          <w:rFonts w:ascii="宋体" w:hAnsi="宋体" w:hint="eastAsia"/>
          <w:sz w:val="24"/>
          <w:szCs w:val="24"/>
        </w:rPr>
        <w:t xml:space="preserve">特别说明： </w:t>
      </w:r>
    </w:p>
    <w:p w:rsidR="00393D62" w:rsidRDefault="00E75A45">
      <w:pPr>
        <w:pStyle w:val="00"/>
        <w:spacing w:line="360" w:lineRule="auto"/>
        <w:ind w:firstLineChars="200" w:firstLine="480"/>
        <w:rPr>
          <w:rFonts w:ascii="宋体" w:hAnsi="宋体"/>
          <w:sz w:val="24"/>
          <w:szCs w:val="24"/>
        </w:rPr>
      </w:pPr>
      <w:r>
        <w:rPr>
          <w:rFonts w:ascii="宋体" w:hAnsi="宋体" w:hint="eastAsia"/>
          <w:sz w:val="24"/>
          <w:szCs w:val="24"/>
        </w:rPr>
        <w:t>1. 如果此招标清单中有未尽项目，投标人要列明，否则本招标清单的设备材料等视为已包含在投标报价中，即使缺漏项目也均由中标人负责（不得再向招标人申请增加费用）。</w:t>
      </w:r>
    </w:p>
    <w:p w:rsidR="00393D62" w:rsidRDefault="00E75A45">
      <w:pPr>
        <w:pStyle w:val="00"/>
        <w:spacing w:line="360" w:lineRule="auto"/>
        <w:ind w:firstLineChars="200" w:firstLine="480"/>
        <w:rPr>
          <w:rFonts w:ascii="宋体" w:hAnsi="宋体"/>
          <w:sz w:val="24"/>
          <w:szCs w:val="24"/>
        </w:rPr>
      </w:pPr>
      <w:r>
        <w:rPr>
          <w:rFonts w:ascii="宋体" w:hAnsi="宋体" w:hint="eastAsia"/>
          <w:sz w:val="24"/>
          <w:szCs w:val="24"/>
        </w:rPr>
        <w:t>2. 本项目所需辅材，如招标文件无具体数量的，由投标人根据技术方案要求和现场情况提供，实际使用数量与中标人的投标数量不符时不对合同总价产生变更。</w:t>
      </w:r>
    </w:p>
    <w:p w:rsidR="00393D62" w:rsidRDefault="00E75A45">
      <w:pPr>
        <w:pStyle w:val="00"/>
        <w:spacing w:line="360" w:lineRule="auto"/>
        <w:ind w:firstLineChars="200" w:firstLine="480"/>
        <w:rPr>
          <w:rFonts w:ascii="宋体" w:hAnsi="宋体"/>
          <w:sz w:val="24"/>
          <w:szCs w:val="24"/>
        </w:rPr>
      </w:pPr>
      <w:r>
        <w:rPr>
          <w:rFonts w:ascii="宋体" w:hAnsi="宋体" w:hint="eastAsia"/>
          <w:sz w:val="24"/>
          <w:szCs w:val="24"/>
        </w:rPr>
        <w:t>3. 本项目为“交钥匙工程”，投标人负责全部设备的运输、安装、调试和人员培训、售后服务及所有安装现场的收尾工作。</w:t>
      </w:r>
    </w:p>
    <w:p w:rsidR="00393D62" w:rsidRDefault="00E75A45">
      <w:pPr>
        <w:pStyle w:val="00"/>
        <w:spacing w:line="360" w:lineRule="auto"/>
        <w:ind w:firstLineChars="200" w:firstLine="480"/>
        <w:rPr>
          <w:rFonts w:ascii="宋体" w:hAnsi="宋体"/>
          <w:sz w:val="24"/>
          <w:szCs w:val="24"/>
        </w:rPr>
      </w:pPr>
      <w:r>
        <w:rPr>
          <w:rFonts w:ascii="宋体" w:hAnsi="宋体"/>
          <w:sz w:val="24"/>
          <w:szCs w:val="24"/>
        </w:rPr>
        <w:t>4</w:t>
      </w:r>
      <w:r>
        <w:rPr>
          <w:rFonts w:ascii="宋体" w:hAnsi="宋体" w:hint="eastAsia"/>
          <w:sz w:val="24"/>
          <w:szCs w:val="24"/>
        </w:rPr>
        <w:t>.</w:t>
      </w:r>
      <w:r>
        <w:rPr>
          <w:rFonts w:ascii="宋体" w:hAnsi="宋体"/>
          <w:sz w:val="24"/>
          <w:szCs w:val="24"/>
        </w:rPr>
        <w:t xml:space="preserve"> </w:t>
      </w:r>
      <w:r>
        <w:rPr>
          <w:rFonts w:ascii="宋体" w:hAnsi="宋体" w:hint="eastAsia"/>
          <w:b/>
          <w:sz w:val="24"/>
          <w:szCs w:val="24"/>
          <w:highlight w:val="white"/>
        </w:rPr>
        <w:t>★</w:t>
      </w:r>
      <w:r>
        <w:rPr>
          <w:rFonts w:ascii="宋体" w:hAnsi="宋体" w:hint="eastAsia"/>
          <w:sz w:val="24"/>
          <w:szCs w:val="24"/>
        </w:rPr>
        <w:t>现场勘测：由于大部分货物需要实地勘测，采购方将统一安排时间进行现场勘测，勘测完出具勘测结果确认书进行确认投标方可有效。</w:t>
      </w:r>
    </w:p>
    <w:p w:rsidR="00393D62" w:rsidRDefault="00393D62">
      <w:pPr>
        <w:rPr>
          <w:rFonts w:ascii="宋体" w:hAnsi="宋体"/>
          <w:kern w:val="0"/>
          <w:szCs w:val="21"/>
        </w:rPr>
      </w:pPr>
      <w:bookmarkStart w:id="4" w:name="_Toc291848277"/>
      <w:bookmarkStart w:id="5" w:name="_Toc258577755"/>
      <w:bookmarkStart w:id="6" w:name="_Toc269111487"/>
    </w:p>
    <w:bookmarkEnd w:id="4"/>
    <w:bookmarkEnd w:id="5"/>
    <w:bookmarkEnd w:id="6"/>
    <w:p w:rsidR="00393D62" w:rsidRDefault="00E75A45">
      <w:pPr>
        <w:rPr>
          <w:rFonts w:ascii="宋体" w:hAnsi="宋体"/>
          <w:b/>
          <w:sz w:val="24"/>
        </w:rPr>
      </w:pPr>
      <w:r>
        <w:rPr>
          <w:rFonts w:ascii="宋体" w:hAnsi="宋体" w:hint="eastAsia"/>
          <w:b/>
          <w:sz w:val="24"/>
        </w:rPr>
        <w:t>二、商务需求</w:t>
      </w:r>
    </w:p>
    <w:p w:rsidR="00393D62" w:rsidRDefault="00E75A45">
      <w:pPr>
        <w:outlineLvl w:val="0"/>
        <w:rPr>
          <w:sz w:val="24"/>
        </w:rPr>
      </w:pPr>
      <w:r>
        <w:rPr>
          <w:rFonts w:ascii="宋体" w:hAnsi="宋体" w:hint="eastAsia"/>
          <w:sz w:val="24"/>
        </w:rPr>
        <w:t>（一）质量保证、伴随服务及相关售后服务</w:t>
      </w:r>
    </w:p>
    <w:p w:rsidR="00393D62" w:rsidRDefault="00E75A45">
      <w:pPr>
        <w:adjustRightInd w:val="0"/>
        <w:snapToGrid w:val="0"/>
        <w:ind w:firstLineChars="171" w:firstLine="410"/>
        <w:rPr>
          <w:rFonts w:ascii="宋体" w:hAnsi="宋体"/>
          <w:sz w:val="24"/>
        </w:rPr>
      </w:pPr>
      <w:r>
        <w:rPr>
          <w:rFonts w:ascii="宋体" w:hAnsi="宋体" w:hint="eastAsia"/>
          <w:sz w:val="24"/>
        </w:rPr>
        <w:t>1、技术资料：中标人应提供家具的技术样本、家具安装、维修和使用手册及其它相关技术资料（如有特别说明的除外）。</w:t>
      </w:r>
    </w:p>
    <w:p w:rsidR="00393D62" w:rsidRDefault="00E75A45">
      <w:pPr>
        <w:adjustRightInd w:val="0"/>
        <w:snapToGrid w:val="0"/>
        <w:ind w:firstLineChars="171" w:firstLine="410"/>
        <w:rPr>
          <w:rFonts w:ascii="宋体" w:hAnsi="宋体"/>
          <w:sz w:val="24"/>
        </w:rPr>
      </w:pPr>
      <w:r>
        <w:rPr>
          <w:rFonts w:ascii="宋体" w:hAnsi="宋体" w:hint="eastAsia"/>
          <w:sz w:val="24"/>
        </w:rPr>
        <w:t>▲2、中标人应提供满足家具5年正常使用的备品备件，其费用应包括在中标价格之内。</w:t>
      </w:r>
    </w:p>
    <w:p w:rsidR="00393D62" w:rsidRDefault="00E75A45">
      <w:pPr>
        <w:adjustRightInd w:val="0"/>
        <w:snapToGrid w:val="0"/>
        <w:ind w:firstLineChars="171" w:firstLine="410"/>
        <w:rPr>
          <w:rFonts w:ascii="宋体" w:hAnsi="宋体"/>
          <w:sz w:val="24"/>
        </w:rPr>
      </w:pPr>
      <w:r>
        <w:rPr>
          <w:rFonts w:ascii="宋体" w:hAnsi="宋体" w:hint="eastAsia"/>
          <w:sz w:val="24"/>
        </w:rPr>
        <w:t>3、质保期、保修期及维修保养费：（中标方提供保养服务内容细则）。</w:t>
      </w:r>
    </w:p>
    <w:p w:rsidR="00393D62" w:rsidRDefault="00E75A45">
      <w:pPr>
        <w:adjustRightInd w:val="0"/>
        <w:snapToGrid w:val="0"/>
        <w:ind w:firstLineChars="171" w:firstLine="410"/>
        <w:rPr>
          <w:rFonts w:ascii="宋体" w:hAnsi="宋体"/>
          <w:sz w:val="24"/>
        </w:rPr>
      </w:pPr>
      <w:r>
        <w:rPr>
          <w:rFonts w:ascii="宋体" w:hAnsi="宋体" w:hint="eastAsia"/>
          <w:sz w:val="24"/>
        </w:rPr>
        <w:t>▲4、质保期：家具提供至少5年质保，5年内提供免费服务（含部件、人力、上门等），质保期满后中标方应提供终身维修，优惠收费。</w:t>
      </w:r>
    </w:p>
    <w:p w:rsidR="00393D62" w:rsidRDefault="00E75A45">
      <w:pPr>
        <w:adjustRightInd w:val="0"/>
        <w:snapToGrid w:val="0"/>
        <w:ind w:firstLineChars="171" w:firstLine="410"/>
        <w:rPr>
          <w:rFonts w:ascii="宋体" w:hAnsi="宋体"/>
          <w:sz w:val="24"/>
        </w:rPr>
      </w:pPr>
      <w:r>
        <w:rPr>
          <w:rFonts w:ascii="宋体" w:hAnsi="宋体" w:hint="eastAsia"/>
          <w:sz w:val="24"/>
        </w:rPr>
        <w:t>5、保修期：家具验收合格后，提供5年保修服务。保修期自双方代表在家具安装调试后验收合格证明文件上最后签字之日起计算，保修费用已计入总价，</w:t>
      </w:r>
      <w:r>
        <w:rPr>
          <w:rFonts w:ascii="宋体" w:hAnsi="宋体" w:hint="eastAsia"/>
          <w:sz w:val="24"/>
        </w:rPr>
        <w:lastRenderedPageBreak/>
        <w:t>并以书面形式承诺。</w:t>
      </w:r>
    </w:p>
    <w:p w:rsidR="00393D62" w:rsidRDefault="00E75A45">
      <w:pPr>
        <w:adjustRightInd w:val="0"/>
        <w:snapToGrid w:val="0"/>
        <w:ind w:firstLineChars="171" w:firstLine="410"/>
        <w:rPr>
          <w:rFonts w:ascii="宋体" w:hAnsi="宋体"/>
          <w:sz w:val="24"/>
        </w:rPr>
      </w:pPr>
      <w:r>
        <w:rPr>
          <w:rFonts w:ascii="宋体" w:hAnsi="宋体" w:hint="eastAsia"/>
          <w:sz w:val="24"/>
        </w:rPr>
        <w:t>6、质保期满后，瑕疵一旦确认为制造上之过失后，中标人应负责采取修正该瑕疵之补救措施，包括维修或免费更换必要零件，若该瑕疵导致产品完全不能使用，中标人应负责更换整件产品。</w:t>
      </w:r>
    </w:p>
    <w:p w:rsidR="00393D62" w:rsidRDefault="00E75A45">
      <w:pPr>
        <w:adjustRightInd w:val="0"/>
        <w:snapToGrid w:val="0"/>
        <w:ind w:firstLineChars="171" w:firstLine="410"/>
        <w:rPr>
          <w:rFonts w:ascii="宋体" w:hAnsi="宋体"/>
          <w:sz w:val="24"/>
        </w:rPr>
      </w:pPr>
      <w:r>
        <w:rPr>
          <w:rFonts w:ascii="宋体" w:hAnsi="宋体" w:hint="eastAsia"/>
          <w:sz w:val="24"/>
        </w:rPr>
        <w:t>7、中标人在用户所在地或附近地区有专业的售后服务力量。提供售后服务联系电话及联系人。免费质保期内，接到报</w:t>
      </w:r>
      <w:proofErr w:type="gramStart"/>
      <w:r>
        <w:rPr>
          <w:rFonts w:ascii="宋体" w:hAnsi="宋体" w:hint="eastAsia"/>
          <w:sz w:val="24"/>
        </w:rPr>
        <w:t>障电话</w:t>
      </w:r>
      <w:proofErr w:type="gramEnd"/>
      <w:r>
        <w:rPr>
          <w:rFonts w:ascii="宋体" w:hAnsi="宋体"/>
          <w:sz w:val="24"/>
        </w:rPr>
        <w:t>2</w:t>
      </w:r>
      <w:r>
        <w:rPr>
          <w:rFonts w:ascii="宋体" w:hAnsi="宋体" w:hint="eastAsia"/>
          <w:sz w:val="24"/>
        </w:rPr>
        <w:t>小时内派技术人员上门维修解决问题。如</w:t>
      </w:r>
      <w:r>
        <w:rPr>
          <w:rFonts w:ascii="宋体" w:hAnsi="宋体"/>
          <w:sz w:val="24"/>
        </w:rPr>
        <w:t>24</w:t>
      </w:r>
      <w:r>
        <w:rPr>
          <w:rFonts w:ascii="宋体" w:hAnsi="宋体" w:hint="eastAsia"/>
          <w:sz w:val="24"/>
        </w:rPr>
        <w:t>小时内不能解决维修问题，需要更换替代货物使用。如果需要更换配件的，要求更换的配件跟被更换的品牌、类型相一致或者是同类档次的替代品，后者需征得用户管理人员同意。</w:t>
      </w:r>
    </w:p>
    <w:p w:rsidR="00393D62" w:rsidRDefault="00E75A45">
      <w:pPr>
        <w:adjustRightInd w:val="0"/>
        <w:snapToGrid w:val="0"/>
        <w:ind w:firstLineChars="171" w:firstLine="410"/>
        <w:rPr>
          <w:rFonts w:ascii="宋体" w:hAnsi="宋体"/>
          <w:sz w:val="24"/>
        </w:rPr>
      </w:pPr>
      <w:r>
        <w:rPr>
          <w:rFonts w:ascii="宋体" w:hAnsi="宋体" w:hint="eastAsia"/>
          <w:sz w:val="24"/>
        </w:rPr>
        <w:t>8、伴随服务：中标人家具送达目的地并完成安装调试后，须向采购人书面申请验收，货物安装完成时间以中标人出书面申请验收时间为准。在接到中标人申请后，采购人应在15个工作日内组织验收，采购人按照货物需求表及参照样品进行验收。</w:t>
      </w:r>
    </w:p>
    <w:p w:rsidR="00393D62" w:rsidRDefault="00E75A45">
      <w:pPr>
        <w:outlineLvl w:val="0"/>
        <w:rPr>
          <w:rFonts w:ascii="宋体" w:hAnsi="宋体"/>
          <w:sz w:val="24"/>
        </w:rPr>
      </w:pPr>
      <w:bookmarkStart w:id="7" w:name="_Toc267924726"/>
      <w:bookmarkStart w:id="8" w:name="_Toc234814126"/>
      <w:bookmarkStart w:id="9" w:name="_Toc278980627"/>
      <w:r>
        <w:rPr>
          <w:rFonts w:ascii="宋体" w:hAnsi="宋体" w:hint="eastAsia"/>
          <w:bCs/>
          <w:sz w:val="24"/>
        </w:rPr>
        <w:t>（二）包装和发运</w:t>
      </w:r>
      <w:bookmarkEnd w:id="7"/>
      <w:bookmarkEnd w:id="8"/>
      <w:bookmarkEnd w:id="9"/>
    </w:p>
    <w:p w:rsidR="00393D62" w:rsidRDefault="00E75A45">
      <w:pPr>
        <w:ind w:firstLineChars="171" w:firstLine="410"/>
        <w:rPr>
          <w:rFonts w:ascii="宋体" w:hAnsi="宋体"/>
          <w:sz w:val="24"/>
        </w:rPr>
      </w:pPr>
      <w:r>
        <w:rPr>
          <w:rFonts w:ascii="宋体" w:hAnsi="宋体" w:hint="eastAsia"/>
          <w:sz w:val="24"/>
        </w:rPr>
        <w:t>1、货物的包装和发运应符合货物特性要求。</w:t>
      </w:r>
    </w:p>
    <w:p w:rsidR="00393D62" w:rsidRDefault="00E75A45">
      <w:pPr>
        <w:ind w:firstLineChars="171" w:firstLine="410"/>
        <w:rPr>
          <w:rFonts w:ascii="宋体" w:hAnsi="宋体"/>
          <w:sz w:val="24"/>
        </w:rPr>
      </w:pPr>
      <w:r>
        <w:rPr>
          <w:rFonts w:ascii="宋体" w:hAnsi="宋体" w:hint="eastAsia"/>
          <w:sz w:val="24"/>
        </w:rPr>
        <w:t>2、为了保证货物在长途运输和装卸过程中的安全，货物包装应符合国家或行业标准 规定。由于包装不善导致货物锈蚀、失缺或损坏，由供货商承担一切责任。</w:t>
      </w:r>
    </w:p>
    <w:p w:rsidR="00393D62" w:rsidRDefault="00E75A45">
      <w:pPr>
        <w:ind w:firstLineChars="171" w:firstLine="410"/>
        <w:rPr>
          <w:rFonts w:ascii="宋体" w:hAnsi="宋体"/>
          <w:sz w:val="24"/>
        </w:rPr>
      </w:pPr>
      <w:r>
        <w:rPr>
          <w:rFonts w:ascii="宋体" w:hAnsi="宋体" w:hint="eastAsia"/>
          <w:sz w:val="24"/>
        </w:rPr>
        <w:t>3、中标人应按工程进度安排计划，派出适当的技术人员到安装现场负责免费安装和调试工作。在安装施工期间，严格遵守采购人的有关制度。</w:t>
      </w:r>
    </w:p>
    <w:p w:rsidR="00393D62" w:rsidRDefault="00E75A45">
      <w:pPr>
        <w:ind w:firstLineChars="171" w:firstLine="410"/>
        <w:rPr>
          <w:rFonts w:ascii="宋体" w:hAnsi="宋体"/>
          <w:sz w:val="24"/>
        </w:rPr>
      </w:pPr>
      <w:r>
        <w:rPr>
          <w:rFonts w:ascii="宋体" w:hAnsi="宋体" w:hint="eastAsia"/>
          <w:sz w:val="24"/>
        </w:rPr>
        <w:t>5、用户将按照有关标准和实物样板进行验收。</w:t>
      </w:r>
    </w:p>
    <w:p w:rsidR="00393D62" w:rsidRDefault="00E75A45">
      <w:pPr>
        <w:ind w:firstLineChars="171" w:firstLine="410"/>
        <w:rPr>
          <w:rFonts w:ascii="宋体" w:hAnsi="宋体"/>
          <w:sz w:val="24"/>
        </w:rPr>
      </w:pPr>
      <w:r>
        <w:rPr>
          <w:rFonts w:ascii="宋体" w:hAnsi="宋体" w:hint="eastAsia"/>
          <w:sz w:val="24"/>
        </w:rPr>
        <w:t>6、在中标人安装、调试后进行检查验收，如果发现数量不足，质量、技术或材料说明跟清单不符等问题，中标人应负责按照用户的要求采取补足更换等处理措施，并承担由此发生的一切损失和费用。</w:t>
      </w:r>
    </w:p>
    <w:p w:rsidR="00393D62" w:rsidRDefault="00E75A45">
      <w:pPr>
        <w:widowControl/>
        <w:adjustRightInd w:val="0"/>
        <w:snapToGrid w:val="0"/>
        <w:ind w:leftChars="-1" w:left="-2"/>
        <w:jc w:val="left"/>
        <w:outlineLvl w:val="0"/>
        <w:rPr>
          <w:sz w:val="24"/>
        </w:rPr>
      </w:pPr>
      <w:r>
        <w:rPr>
          <w:rFonts w:hint="eastAsia"/>
          <w:sz w:val="24"/>
        </w:rPr>
        <w:t>（三）</w:t>
      </w:r>
      <w:bookmarkStart w:id="10" w:name="_Toc234814128"/>
      <w:bookmarkStart w:id="11" w:name="_Toc267924728"/>
      <w:bookmarkStart w:id="12" w:name="_Toc278980629"/>
      <w:r>
        <w:rPr>
          <w:rFonts w:hint="eastAsia"/>
          <w:sz w:val="24"/>
        </w:rPr>
        <w:t>付款方式</w:t>
      </w:r>
      <w:bookmarkEnd w:id="10"/>
      <w:bookmarkEnd w:id="11"/>
      <w:bookmarkEnd w:id="12"/>
    </w:p>
    <w:p w:rsidR="00393D62" w:rsidRDefault="00E75A45">
      <w:pPr>
        <w:tabs>
          <w:tab w:val="left" w:pos="840"/>
        </w:tabs>
        <w:ind w:firstLineChars="200" w:firstLine="480"/>
        <w:outlineLvl w:val="0"/>
        <w:rPr>
          <w:rFonts w:ascii="宋体" w:hAnsi="宋体"/>
          <w:sz w:val="24"/>
        </w:rPr>
      </w:pPr>
      <w:r>
        <w:rPr>
          <w:rFonts w:ascii="宋体" w:hAnsi="宋体" w:hint="eastAsia"/>
          <w:color w:val="000000"/>
          <w:sz w:val="24"/>
        </w:rPr>
        <w:t>签订合同后十五天内（从向政府申请集中支付款的时间算起，下同）甲方支付合同总价的30%作为预付款；通过验收合格后十五天内支付合同总价的70%；</w:t>
      </w:r>
      <w:r>
        <w:rPr>
          <w:rFonts w:ascii="宋体" w:hAnsi="宋体" w:hint="eastAsia"/>
          <w:sz w:val="24"/>
        </w:rPr>
        <w:t>同时，乙方支付合同总价的5%</w:t>
      </w:r>
      <w:r>
        <w:rPr>
          <w:rFonts w:ascii="宋体" w:hAnsi="宋体" w:hint="eastAsia"/>
          <w:color w:val="000000"/>
          <w:sz w:val="24"/>
        </w:rPr>
        <w:t>给甲方作为质保金，在安装验收合格壹年后且质保验收合格后十五天内甲方无息退还乙方。付款时间为甲方向政府采购支付部门提出支付申请的时间（不含政府财政支付部门审查的时间）。</w:t>
      </w:r>
    </w:p>
    <w:p w:rsidR="00393D62" w:rsidRDefault="00E75A45">
      <w:pPr>
        <w:tabs>
          <w:tab w:val="left" w:pos="840"/>
        </w:tabs>
        <w:outlineLvl w:val="0"/>
        <w:rPr>
          <w:rFonts w:ascii="宋体" w:hAnsi="宋体"/>
          <w:sz w:val="24"/>
        </w:rPr>
      </w:pPr>
      <w:r>
        <w:rPr>
          <w:rFonts w:ascii="宋体" w:hAnsi="宋体" w:hint="eastAsia"/>
          <w:sz w:val="24"/>
        </w:rPr>
        <w:lastRenderedPageBreak/>
        <w:t>（四）违约责任</w:t>
      </w:r>
    </w:p>
    <w:p w:rsidR="00393D62" w:rsidRDefault="00E75A45">
      <w:pPr>
        <w:ind w:firstLineChars="200" w:firstLine="480"/>
        <w:rPr>
          <w:rFonts w:ascii="宋体" w:hAnsi="宋体"/>
          <w:sz w:val="24"/>
        </w:rPr>
      </w:pPr>
      <w:r>
        <w:rPr>
          <w:rFonts w:ascii="宋体" w:hAnsi="宋体" w:hint="eastAsia"/>
          <w:sz w:val="24"/>
        </w:rPr>
        <w:t>1、中标人交付的物品不符合合同规定的，采购人有权拒收，中标人向采购人支付货款总金额10%的违约金；</w:t>
      </w:r>
    </w:p>
    <w:p w:rsidR="00393D62" w:rsidRDefault="00E75A45">
      <w:pPr>
        <w:ind w:firstLineChars="200" w:firstLine="480"/>
        <w:rPr>
          <w:rFonts w:ascii="宋体" w:hAnsi="宋体"/>
          <w:sz w:val="24"/>
        </w:rPr>
      </w:pPr>
      <w:r>
        <w:rPr>
          <w:rFonts w:ascii="宋体" w:hAnsi="宋体" w:hint="eastAsia"/>
          <w:sz w:val="24"/>
        </w:rPr>
        <w:t>2、采购人无正当理由拒收物品，拒付货款的，采购人向中标人偿付物品总金额10%的违约金；</w:t>
      </w:r>
    </w:p>
    <w:p w:rsidR="00393D62" w:rsidRDefault="00E75A45">
      <w:pPr>
        <w:tabs>
          <w:tab w:val="left" w:pos="540"/>
        </w:tabs>
        <w:ind w:firstLineChars="220" w:firstLine="528"/>
        <w:rPr>
          <w:rFonts w:ascii="宋体" w:hAnsi="宋体"/>
          <w:sz w:val="24"/>
        </w:rPr>
      </w:pPr>
      <w:r>
        <w:rPr>
          <w:rFonts w:ascii="宋体" w:hAnsi="宋体" w:hint="eastAsia"/>
          <w:sz w:val="24"/>
        </w:rPr>
        <w:t>3、中标人逾期完工，则每日按合同总额1%向对方偿付违约金，但总额不超过合同总额的10%，逾期交付超过10天，采购人有权终止合同。</w:t>
      </w:r>
    </w:p>
    <w:p w:rsidR="00393D62" w:rsidRDefault="00E75A45">
      <w:pPr>
        <w:tabs>
          <w:tab w:val="left" w:pos="840"/>
        </w:tabs>
        <w:outlineLvl w:val="0"/>
        <w:rPr>
          <w:rFonts w:ascii="宋体" w:hAnsi="宋体"/>
          <w:sz w:val="24"/>
        </w:rPr>
      </w:pPr>
      <w:r>
        <w:rPr>
          <w:rFonts w:ascii="宋体" w:hAnsi="宋体" w:hint="eastAsia"/>
          <w:sz w:val="24"/>
        </w:rPr>
        <w:t>（五）验收及其他服务要求</w:t>
      </w:r>
    </w:p>
    <w:p w:rsidR="00393D62" w:rsidRDefault="00E75A45">
      <w:pPr>
        <w:adjustRightInd w:val="0"/>
        <w:snapToGrid w:val="0"/>
        <w:ind w:leftChars="50" w:left="465" w:hangingChars="150" w:hanging="360"/>
        <w:rPr>
          <w:rFonts w:ascii="宋体" w:hAnsi="宋体"/>
          <w:sz w:val="24"/>
        </w:rPr>
      </w:pPr>
      <w:r>
        <w:rPr>
          <w:rFonts w:ascii="宋体" w:hAnsi="宋体" w:hint="eastAsia"/>
          <w:color w:val="000000"/>
          <w:sz w:val="24"/>
        </w:rPr>
        <w:t>1. 供应商</w:t>
      </w:r>
      <w:r>
        <w:rPr>
          <w:rFonts w:ascii="宋体" w:hAnsi="宋体" w:hint="eastAsia"/>
          <w:sz w:val="24"/>
        </w:rPr>
        <w:t>应提供技术成熟、设计合理、维修安装便利的符合用户要求的新型产品。并确保提供的货物及所有配套件完整和可靠。</w:t>
      </w:r>
    </w:p>
    <w:p w:rsidR="00393D62" w:rsidRDefault="00E75A45">
      <w:pPr>
        <w:adjustRightInd w:val="0"/>
        <w:snapToGrid w:val="0"/>
        <w:ind w:leftChars="50" w:left="465" w:hangingChars="150" w:hanging="360"/>
        <w:rPr>
          <w:rFonts w:ascii="宋体" w:hAnsi="宋体"/>
          <w:color w:val="000000"/>
          <w:sz w:val="24"/>
        </w:rPr>
      </w:pPr>
      <w:r>
        <w:rPr>
          <w:rFonts w:ascii="宋体" w:hAnsi="宋体" w:hint="eastAsia"/>
          <w:color w:val="000000"/>
          <w:sz w:val="24"/>
        </w:rPr>
        <w:t>2. 供应商必须为业主提供有关货物安装、维修、使用和保养所需的足够的中文技术文件（说明书、手册和技术资料）。备品备件和专用工具。</w:t>
      </w:r>
    </w:p>
    <w:p w:rsidR="00393D62" w:rsidRDefault="00E75A45">
      <w:pPr>
        <w:adjustRightInd w:val="0"/>
        <w:snapToGrid w:val="0"/>
        <w:ind w:leftChars="50" w:left="465" w:hangingChars="150" w:hanging="360"/>
        <w:rPr>
          <w:rFonts w:ascii="宋体" w:hAnsi="宋体"/>
          <w:color w:val="000000"/>
          <w:sz w:val="24"/>
        </w:rPr>
      </w:pPr>
      <w:r>
        <w:rPr>
          <w:rFonts w:ascii="宋体" w:hAnsi="宋体" w:hint="eastAsia"/>
          <w:color w:val="000000"/>
          <w:sz w:val="24"/>
        </w:rPr>
        <w:t>3. 供应商应提供能满足安装调试需要的易损件及备品备件以及设备拆装、维修、维护保养所需的特殊工具。备品备件和专用工具的价格包含在投标货物价格里。</w:t>
      </w:r>
    </w:p>
    <w:p w:rsidR="00393D62" w:rsidRDefault="00E75A45">
      <w:pPr>
        <w:adjustRightInd w:val="0"/>
        <w:snapToGrid w:val="0"/>
        <w:ind w:leftChars="50" w:left="465" w:hangingChars="150" w:hanging="360"/>
        <w:rPr>
          <w:rFonts w:ascii="宋体" w:hAnsi="宋体"/>
          <w:color w:val="000000"/>
          <w:sz w:val="24"/>
        </w:rPr>
      </w:pPr>
      <w:r>
        <w:rPr>
          <w:rFonts w:ascii="宋体" w:hAnsi="宋体" w:hint="eastAsia"/>
          <w:color w:val="000000"/>
          <w:sz w:val="24"/>
        </w:rPr>
        <w:t>4. 供应商必须提供其投标货物执行的制造标准和测试验收标准。</w:t>
      </w:r>
    </w:p>
    <w:p w:rsidR="00393D62" w:rsidRDefault="00E75A45">
      <w:pPr>
        <w:adjustRightInd w:val="0"/>
        <w:snapToGrid w:val="0"/>
        <w:ind w:leftChars="50" w:left="465" w:hangingChars="150" w:hanging="360"/>
        <w:rPr>
          <w:rFonts w:ascii="宋体" w:hAnsi="宋体"/>
          <w:color w:val="000000"/>
          <w:sz w:val="24"/>
        </w:rPr>
      </w:pPr>
      <w:r>
        <w:rPr>
          <w:rFonts w:ascii="宋体" w:hAnsi="宋体" w:hint="eastAsia"/>
          <w:color w:val="000000"/>
          <w:sz w:val="24"/>
        </w:rPr>
        <w:t>5.</w:t>
      </w:r>
      <w:r>
        <w:rPr>
          <w:rFonts w:ascii="宋体" w:hAnsi="宋体" w:hint="eastAsia"/>
          <w:color w:val="000000"/>
          <w:sz w:val="24"/>
        </w:rPr>
        <w:tab/>
        <w:t>供应商应按有关标准提供货物的包装，并采用恰当的方式将货物运抵交货地点，交货给采购人（同时，提供货物清单）。</w:t>
      </w:r>
    </w:p>
    <w:p w:rsidR="00393D62" w:rsidRDefault="00E75A45">
      <w:pPr>
        <w:adjustRightInd w:val="0"/>
        <w:snapToGrid w:val="0"/>
        <w:ind w:leftChars="50" w:left="465" w:hangingChars="150" w:hanging="360"/>
        <w:rPr>
          <w:rFonts w:ascii="宋体" w:hAnsi="宋体"/>
          <w:color w:val="000000"/>
          <w:sz w:val="24"/>
        </w:rPr>
      </w:pPr>
      <w:r>
        <w:rPr>
          <w:rFonts w:ascii="宋体" w:hAnsi="宋体" w:hint="eastAsia"/>
          <w:color w:val="000000"/>
          <w:sz w:val="24"/>
        </w:rPr>
        <w:t>6. 供需双方将按照双方最终确定的样品，对货物进行验收。</w:t>
      </w:r>
    </w:p>
    <w:p w:rsidR="00393D62" w:rsidRDefault="00E75A45">
      <w:pPr>
        <w:adjustRightInd w:val="0"/>
        <w:snapToGrid w:val="0"/>
        <w:ind w:leftChars="50" w:left="465" w:hangingChars="150" w:hanging="360"/>
        <w:rPr>
          <w:rFonts w:ascii="宋体" w:hAnsi="宋体"/>
          <w:color w:val="000000"/>
          <w:sz w:val="24"/>
        </w:rPr>
      </w:pPr>
      <w:r>
        <w:rPr>
          <w:rFonts w:ascii="宋体" w:hAnsi="宋体" w:hint="eastAsia"/>
          <w:color w:val="000000"/>
          <w:sz w:val="24"/>
        </w:rPr>
        <w:t>7. 采购人可免费从供货商合同货物中随机抽样作破坏性验收。</w:t>
      </w:r>
    </w:p>
    <w:p w:rsidR="00393D62" w:rsidRDefault="00E75A45">
      <w:pPr>
        <w:adjustRightInd w:val="0"/>
        <w:snapToGrid w:val="0"/>
        <w:ind w:leftChars="50" w:left="465" w:hangingChars="150" w:hanging="360"/>
        <w:rPr>
          <w:rFonts w:ascii="宋体" w:hAnsi="宋体"/>
          <w:color w:val="000000"/>
          <w:sz w:val="24"/>
        </w:rPr>
      </w:pPr>
      <w:r>
        <w:rPr>
          <w:rFonts w:ascii="宋体" w:hAnsi="宋体" w:hint="eastAsia"/>
          <w:color w:val="000000"/>
          <w:sz w:val="24"/>
        </w:rPr>
        <w:t>8. 制造商需要有可靠的售后服务保障包括但不限于在广州市内有固定的维修服务点、能提供正常的技术、备品备件服务。</w:t>
      </w:r>
    </w:p>
    <w:p w:rsidR="00393D62" w:rsidRDefault="00E75A45">
      <w:pPr>
        <w:adjustRightInd w:val="0"/>
        <w:snapToGrid w:val="0"/>
        <w:ind w:leftChars="50" w:left="465" w:hangingChars="150" w:hanging="360"/>
        <w:rPr>
          <w:rFonts w:ascii="宋体" w:hAnsi="宋体"/>
          <w:color w:val="000000"/>
          <w:sz w:val="24"/>
        </w:rPr>
      </w:pPr>
      <w:r>
        <w:rPr>
          <w:rFonts w:ascii="宋体" w:hAnsi="宋体" w:hint="eastAsia"/>
          <w:color w:val="000000"/>
          <w:sz w:val="24"/>
        </w:rPr>
        <w:t>9. 供应商须提供5年以上的免费上门保修服务，并负责终身维护（具体服务承诺由投标人提供）。</w:t>
      </w:r>
    </w:p>
    <w:p w:rsidR="00393D62" w:rsidRDefault="00E75A45">
      <w:pPr>
        <w:adjustRightInd w:val="0"/>
        <w:snapToGrid w:val="0"/>
        <w:ind w:left="480" w:hangingChars="200" w:hanging="480"/>
        <w:rPr>
          <w:rFonts w:ascii="宋体" w:hAnsi="宋体"/>
          <w:color w:val="000000"/>
          <w:sz w:val="24"/>
        </w:rPr>
      </w:pPr>
      <w:r>
        <w:rPr>
          <w:rFonts w:ascii="宋体" w:hAnsi="宋体" w:hint="eastAsia"/>
          <w:color w:val="000000"/>
          <w:sz w:val="24"/>
        </w:rPr>
        <w:t>10. 供应商有8小时服务热线， 保证在接到报障后1小时内响应，</w:t>
      </w:r>
      <w:r>
        <w:rPr>
          <w:rFonts w:ascii="宋体" w:hAnsi="宋体"/>
          <w:color w:val="000000"/>
          <w:sz w:val="24"/>
        </w:rPr>
        <w:t>2</w:t>
      </w:r>
      <w:r>
        <w:rPr>
          <w:rFonts w:ascii="宋体" w:hAnsi="宋体" w:hint="eastAsia"/>
          <w:color w:val="000000"/>
          <w:sz w:val="24"/>
        </w:rPr>
        <w:t>小时内到达现场，并于12小时内排除故障。</w:t>
      </w:r>
    </w:p>
    <w:p w:rsidR="00393D62" w:rsidRDefault="00E75A45">
      <w:pPr>
        <w:adjustRightInd w:val="0"/>
        <w:snapToGrid w:val="0"/>
        <w:ind w:left="480" w:hangingChars="200" w:hanging="480"/>
        <w:rPr>
          <w:rFonts w:ascii="宋体" w:hAnsi="宋体"/>
          <w:color w:val="000000"/>
          <w:sz w:val="24"/>
        </w:rPr>
      </w:pPr>
      <w:r>
        <w:rPr>
          <w:rFonts w:ascii="宋体" w:hAnsi="宋体" w:hint="eastAsia"/>
          <w:color w:val="000000"/>
          <w:sz w:val="24"/>
        </w:rPr>
        <w:t>11. 所有供货品种均由供应商按用户需求书要求及现场情况设计制造，如由于现场情况要自行设计的，需经采购人确认后方可批量生产，否则，采购人不予以验收。成交供应商在签订合同后，应当首先对用户的现场进行实地测量，保证所提供的货物能够根据用户现场的装修、布线情况进行配套安装使用。</w:t>
      </w:r>
      <w:r>
        <w:rPr>
          <w:rFonts w:ascii="宋体" w:hAnsi="宋体" w:hint="eastAsia"/>
          <w:color w:val="000000"/>
          <w:sz w:val="24"/>
        </w:rPr>
        <w:lastRenderedPageBreak/>
        <w:t>对于用户提供的家具尺寸，如果经测量与安装要求有误差的，</w:t>
      </w:r>
      <w:proofErr w:type="gramStart"/>
      <w:r>
        <w:rPr>
          <w:rFonts w:ascii="宋体" w:hAnsi="宋体" w:hint="eastAsia"/>
          <w:color w:val="000000"/>
          <w:sz w:val="24"/>
        </w:rPr>
        <w:t>由成交</w:t>
      </w:r>
      <w:proofErr w:type="gramEnd"/>
      <w:r>
        <w:rPr>
          <w:rFonts w:ascii="宋体" w:hAnsi="宋体" w:hint="eastAsia"/>
          <w:color w:val="000000"/>
          <w:sz w:val="24"/>
        </w:rPr>
        <w:t>供应商免费适当调整。</w:t>
      </w:r>
      <w:bookmarkStart w:id="13" w:name="_Toc291848284"/>
      <w:bookmarkStart w:id="14" w:name="_Toc269111494"/>
      <w:bookmarkStart w:id="15" w:name="_Toc258577762"/>
    </w:p>
    <w:p w:rsidR="00393D62" w:rsidRDefault="00E75A45">
      <w:pPr>
        <w:adjustRightInd w:val="0"/>
        <w:snapToGrid w:val="0"/>
        <w:ind w:left="480" w:hangingChars="200" w:hanging="480"/>
        <w:rPr>
          <w:rFonts w:ascii="宋体" w:hAnsi="宋体"/>
          <w:color w:val="000000"/>
          <w:sz w:val="24"/>
        </w:rPr>
      </w:pPr>
      <w:r>
        <w:rPr>
          <w:rFonts w:ascii="宋体" w:hAnsi="宋体" w:hint="eastAsia"/>
          <w:sz w:val="24"/>
        </w:rPr>
        <w:t>（六）采购方的配合条件</w:t>
      </w:r>
      <w:bookmarkEnd w:id="13"/>
      <w:bookmarkEnd w:id="14"/>
      <w:bookmarkEnd w:id="15"/>
    </w:p>
    <w:p w:rsidR="00393D62" w:rsidRDefault="00E75A45">
      <w:pPr>
        <w:ind w:leftChars="200" w:left="420"/>
        <w:rPr>
          <w:rStyle w:val="af2"/>
          <w:b w:val="0"/>
          <w:bCs w:val="0"/>
        </w:rPr>
      </w:pPr>
      <w:r>
        <w:rPr>
          <w:rFonts w:hint="eastAsia"/>
          <w:sz w:val="24"/>
        </w:rPr>
        <w:t>在合同履行过程中，采购方将提供必要的配合及协调，如根据合同规定及时付款、及时签署有关确认证书、与供货商一起确认进场安装条件、提供安装调试所需的相关工作条件等等。</w:t>
      </w:r>
    </w:p>
    <w:p w:rsidR="00393D62" w:rsidRDefault="00E75A45">
      <w:pPr>
        <w:adjustRightInd w:val="0"/>
        <w:snapToGrid w:val="0"/>
        <w:ind w:left="480" w:hangingChars="200" w:hanging="480"/>
        <w:rPr>
          <w:rFonts w:ascii="宋体" w:hAnsi="宋体"/>
          <w:sz w:val="24"/>
        </w:rPr>
      </w:pPr>
      <w:r>
        <w:rPr>
          <w:rFonts w:hint="eastAsia"/>
          <w:bCs/>
          <w:sz w:val="24"/>
        </w:rPr>
        <w:t>（七）</w:t>
      </w:r>
      <w:r>
        <w:rPr>
          <w:rFonts w:ascii="宋体" w:hAnsi="宋体" w:hint="eastAsia"/>
          <w:sz w:val="24"/>
        </w:rPr>
        <w:t>说明</w:t>
      </w:r>
    </w:p>
    <w:p w:rsidR="00393D62" w:rsidRDefault="00E75A45">
      <w:pPr>
        <w:ind w:leftChars="200" w:left="420"/>
        <w:rPr>
          <w:sz w:val="24"/>
        </w:rPr>
      </w:pPr>
      <w:r>
        <w:rPr>
          <w:rFonts w:hint="eastAsia"/>
          <w:sz w:val="24"/>
        </w:rPr>
        <w:t>特殊情况由双方共同协商。</w:t>
      </w:r>
    </w:p>
    <w:p w:rsidR="00393D62" w:rsidRDefault="00E75A45">
      <w:pPr>
        <w:tabs>
          <w:tab w:val="left" w:pos="540"/>
        </w:tabs>
        <w:rPr>
          <w:rFonts w:ascii="宋体" w:hAnsi="宋体"/>
          <w:sz w:val="24"/>
        </w:rPr>
      </w:pPr>
      <w:r>
        <w:rPr>
          <w:rFonts w:ascii="宋体" w:hAnsi="宋体" w:hint="eastAsia"/>
          <w:sz w:val="24"/>
        </w:rPr>
        <w:t>（八）其他</w:t>
      </w:r>
    </w:p>
    <w:p w:rsidR="00393D62" w:rsidRDefault="00E75A45">
      <w:pPr>
        <w:tabs>
          <w:tab w:val="left" w:pos="540"/>
        </w:tabs>
        <w:ind w:firstLineChars="220" w:firstLine="528"/>
        <w:rPr>
          <w:rFonts w:ascii="宋体" w:hAnsi="宋体"/>
          <w:sz w:val="24"/>
        </w:rPr>
      </w:pPr>
      <w:r>
        <w:rPr>
          <w:rFonts w:ascii="宋体" w:hAnsi="宋体" w:hint="eastAsia"/>
          <w:sz w:val="24"/>
        </w:rPr>
        <w:t>★1、投标人需承诺：本项目</w:t>
      </w:r>
      <w:proofErr w:type="gramStart"/>
      <w:r>
        <w:rPr>
          <w:rFonts w:ascii="宋体" w:hAnsi="宋体" w:hint="eastAsia"/>
          <w:sz w:val="24"/>
        </w:rPr>
        <w:t>不</w:t>
      </w:r>
      <w:proofErr w:type="gramEnd"/>
      <w:r>
        <w:rPr>
          <w:rFonts w:ascii="宋体" w:hAnsi="宋体" w:hint="eastAsia"/>
          <w:sz w:val="24"/>
        </w:rPr>
        <w:t>转包生产，无条件接受采购人组织纪委监察部门等相关人员在我单位生产货物期间到生产现场进行抽检。</w:t>
      </w:r>
    </w:p>
    <w:p w:rsidR="00393D62" w:rsidRDefault="00E75A45">
      <w:pPr>
        <w:tabs>
          <w:tab w:val="left" w:pos="540"/>
        </w:tabs>
        <w:ind w:firstLineChars="220" w:firstLine="528"/>
        <w:rPr>
          <w:rFonts w:ascii="宋体" w:hAnsi="宋体"/>
          <w:sz w:val="24"/>
        </w:rPr>
      </w:pPr>
      <w:r>
        <w:rPr>
          <w:rFonts w:ascii="宋体" w:hAnsi="宋体" w:hint="eastAsia"/>
          <w:sz w:val="24"/>
        </w:rPr>
        <w:t>★2、投标人需承诺：我单位投标文件所有资料属实，无伪造作假；如果发现资料造假，同意采购人不支付货款。</w:t>
      </w:r>
    </w:p>
    <w:p w:rsidR="00393D62" w:rsidRDefault="00393D62"/>
    <w:p w:rsidR="00393D62" w:rsidRDefault="00E75A45">
      <w:pPr>
        <w:pStyle w:val="2"/>
        <w:pageBreakBefore/>
        <w:spacing w:before="120" w:after="120"/>
        <w:jc w:val="center"/>
        <w:rPr>
          <w:rFonts w:ascii="宋体" w:hAnsi="宋体" w:cs="宋体"/>
          <w:color w:val="000000"/>
          <w:sz w:val="24"/>
        </w:rPr>
      </w:pPr>
      <w:r>
        <w:rPr>
          <w:rFonts w:ascii="宋体" w:hAnsi="宋体" w:hint="eastAsia"/>
          <w:sz w:val="28"/>
          <w:szCs w:val="28"/>
        </w:rPr>
        <w:lastRenderedPageBreak/>
        <w:t>第三部分　投标人须知</w:t>
      </w:r>
    </w:p>
    <w:p w:rsidR="00393D62" w:rsidRDefault="00393D62">
      <w:pPr>
        <w:pStyle w:val="aa"/>
        <w:adjustRightInd w:val="0"/>
        <w:snapToGrid w:val="0"/>
        <w:spacing w:line="360" w:lineRule="auto"/>
        <w:rPr>
          <w:rFonts w:hAnsi="宋体" w:cs="Times New Roman"/>
          <w:color w:val="000000"/>
        </w:rPr>
      </w:pPr>
    </w:p>
    <w:p w:rsidR="00393D62" w:rsidRDefault="00E75A45">
      <w:pPr>
        <w:pStyle w:val="aa"/>
        <w:numPr>
          <w:ilvl w:val="1"/>
          <w:numId w:val="4"/>
        </w:numPr>
        <w:adjustRightInd w:val="0"/>
        <w:snapToGrid w:val="0"/>
        <w:spacing w:line="360" w:lineRule="auto"/>
        <w:ind w:left="567" w:hanging="567"/>
        <w:rPr>
          <w:rFonts w:hAnsi="宋体" w:cs="Times New Roman"/>
          <w:b/>
          <w:color w:val="000000"/>
          <w:sz w:val="24"/>
          <w:szCs w:val="24"/>
        </w:rPr>
      </w:pPr>
      <w:r>
        <w:rPr>
          <w:rFonts w:hAnsi="宋体" w:cs="Times New Roman" w:hint="eastAsia"/>
          <w:b/>
          <w:color w:val="000000"/>
          <w:sz w:val="24"/>
          <w:szCs w:val="24"/>
        </w:rPr>
        <w:t>投标费用说明</w:t>
      </w:r>
    </w:p>
    <w:p w:rsidR="00393D62" w:rsidRDefault="00E75A45">
      <w:pPr>
        <w:tabs>
          <w:tab w:val="left" w:pos="851"/>
        </w:tabs>
        <w:autoSpaceDE w:val="0"/>
        <w:autoSpaceDN w:val="0"/>
        <w:adjustRightInd w:val="0"/>
        <w:snapToGrid w:val="0"/>
        <w:ind w:left="851" w:right="32" w:hanging="851"/>
        <w:rPr>
          <w:rFonts w:ascii="宋体" w:hAnsi="宋体"/>
          <w:color w:val="000000"/>
          <w:sz w:val="24"/>
        </w:rPr>
      </w:pPr>
      <w:r>
        <w:rPr>
          <w:rFonts w:ascii="宋体" w:hAnsi="宋体" w:hint="eastAsia"/>
          <w:color w:val="000000"/>
          <w:sz w:val="24"/>
        </w:rPr>
        <w:t xml:space="preserve">  1. 投标人应承担所有与准备和参加投标有关的费用。不论投标的结果如何，</w:t>
      </w:r>
    </w:p>
    <w:p w:rsidR="00393D62" w:rsidRDefault="00E75A45">
      <w:pPr>
        <w:tabs>
          <w:tab w:val="left" w:pos="851"/>
        </w:tabs>
        <w:autoSpaceDE w:val="0"/>
        <w:autoSpaceDN w:val="0"/>
        <w:adjustRightInd w:val="0"/>
        <w:snapToGrid w:val="0"/>
        <w:ind w:left="851" w:right="32" w:hanging="851"/>
        <w:rPr>
          <w:rFonts w:ascii="宋体" w:hAnsi="宋体"/>
          <w:color w:val="000000"/>
          <w:sz w:val="24"/>
        </w:rPr>
      </w:pPr>
      <w:r>
        <w:rPr>
          <w:rFonts w:ascii="宋体" w:hAnsi="宋体" w:hint="eastAsia"/>
          <w:color w:val="000000"/>
          <w:sz w:val="24"/>
        </w:rPr>
        <w:t>招标人均无义务和责任承担这些费用。</w:t>
      </w:r>
    </w:p>
    <w:p w:rsidR="00393D62" w:rsidRDefault="00E75A45">
      <w:pPr>
        <w:pStyle w:val="aa"/>
        <w:numPr>
          <w:ilvl w:val="1"/>
          <w:numId w:val="4"/>
        </w:numPr>
        <w:adjustRightInd w:val="0"/>
        <w:snapToGrid w:val="0"/>
        <w:spacing w:line="360" w:lineRule="auto"/>
        <w:ind w:left="567" w:hanging="567"/>
        <w:rPr>
          <w:rFonts w:hAnsi="宋体" w:cs="Times New Roman"/>
          <w:b/>
          <w:color w:val="000000"/>
          <w:sz w:val="24"/>
          <w:szCs w:val="24"/>
        </w:rPr>
      </w:pPr>
      <w:r>
        <w:rPr>
          <w:rFonts w:hAnsi="宋体" w:cs="Times New Roman" w:hint="eastAsia"/>
          <w:b/>
          <w:color w:val="000000"/>
          <w:sz w:val="24"/>
          <w:szCs w:val="24"/>
        </w:rPr>
        <w:t>投标文件</w:t>
      </w:r>
    </w:p>
    <w:p w:rsidR="00393D62" w:rsidRDefault="00E75A45">
      <w:pPr>
        <w:tabs>
          <w:tab w:val="left" w:pos="851"/>
        </w:tabs>
        <w:autoSpaceDE w:val="0"/>
        <w:autoSpaceDN w:val="0"/>
        <w:adjustRightInd w:val="0"/>
        <w:snapToGrid w:val="0"/>
        <w:ind w:left="851" w:right="32" w:hanging="851"/>
        <w:rPr>
          <w:rFonts w:ascii="宋体" w:hAnsi="宋体"/>
          <w:color w:val="000000"/>
          <w:sz w:val="24"/>
        </w:rPr>
      </w:pPr>
      <w:r>
        <w:rPr>
          <w:rFonts w:ascii="宋体" w:hAnsi="宋体" w:hint="eastAsia"/>
          <w:color w:val="000000"/>
          <w:sz w:val="24"/>
        </w:rPr>
        <w:t xml:space="preserve">  2. 投标文件的构成</w:t>
      </w:r>
    </w:p>
    <w:p w:rsidR="00393D62" w:rsidRDefault="00E75A45">
      <w:pPr>
        <w:tabs>
          <w:tab w:val="left" w:pos="851"/>
        </w:tabs>
        <w:autoSpaceDE w:val="0"/>
        <w:autoSpaceDN w:val="0"/>
        <w:adjustRightInd w:val="0"/>
        <w:snapToGrid w:val="0"/>
        <w:ind w:left="851" w:right="32" w:hanging="851"/>
        <w:rPr>
          <w:rFonts w:ascii="宋体" w:hAnsi="宋体"/>
          <w:color w:val="000000"/>
          <w:sz w:val="24"/>
        </w:rPr>
      </w:pPr>
      <w:r>
        <w:rPr>
          <w:rFonts w:ascii="宋体" w:hAnsi="宋体" w:hint="eastAsia"/>
          <w:color w:val="000000"/>
          <w:sz w:val="24"/>
        </w:rPr>
        <w:t xml:space="preserve">  2.1 投标文件由下列文件以及在招标过程中发出的澄清更正文件组成：</w:t>
      </w:r>
    </w:p>
    <w:p w:rsidR="00393D62" w:rsidRDefault="00E75A45">
      <w:pPr>
        <w:pStyle w:val="aa"/>
        <w:tabs>
          <w:tab w:val="left" w:pos="851"/>
        </w:tabs>
        <w:adjustRightInd w:val="0"/>
        <w:snapToGrid w:val="0"/>
        <w:spacing w:line="360" w:lineRule="auto"/>
        <w:ind w:leftChars="202" w:left="911" w:hangingChars="203" w:hanging="487"/>
        <w:rPr>
          <w:rFonts w:hAnsi="宋体" w:cs="Times New Roman"/>
          <w:snapToGrid w:val="0"/>
          <w:color w:val="000000"/>
          <w:kern w:val="0"/>
          <w:sz w:val="24"/>
          <w:szCs w:val="24"/>
        </w:rPr>
      </w:pPr>
      <w:r>
        <w:rPr>
          <w:rFonts w:hAnsi="宋体" w:cs="Times New Roman" w:hint="eastAsia"/>
          <w:snapToGrid w:val="0"/>
          <w:color w:val="000000"/>
          <w:kern w:val="0"/>
          <w:sz w:val="24"/>
          <w:szCs w:val="24"/>
        </w:rPr>
        <w:t>1)</w:t>
      </w:r>
      <w:r>
        <w:rPr>
          <w:rFonts w:hAnsi="宋体" w:cs="Times New Roman" w:hint="eastAsia"/>
          <w:snapToGrid w:val="0"/>
          <w:color w:val="000000"/>
          <w:kern w:val="0"/>
          <w:sz w:val="24"/>
          <w:szCs w:val="24"/>
        </w:rPr>
        <w:tab/>
        <w:t>投标邀请函</w:t>
      </w:r>
    </w:p>
    <w:p w:rsidR="00393D62" w:rsidRDefault="00E75A45">
      <w:pPr>
        <w:pStyle w:val="aa"/>
        <w:tabs>
          <w:tab w:val="left" w:pos="851"/>
        </w:tabs>
        <w:adjustRightInd w:val="0"/>
        <w:snapToGrid w:val="0"/>
        <w:spacing w:line="360" w:lineRule="auto"/>
        <w:ind w:leftChars="202" w:left="911" w:hangingChars="203" w:hanging="487"/>
        <w:rPr>
          <w:rFonts w:hAnsi="宋体" w:cs="Times New Roman"/>
          <w:snapToGrid w:val="0"/>
          <w:color w:val="000000"/>
          <w:kern w:val="0"/>
          <w:sz w:val="24"/>
          <w:szCs w:val="24"/>
        </w:rPr>
      </w:pPr>
      <w:r>
        <w:rPr>
          <w:rFonts w:hAnsi="宋体" w:cs="Times New Roman" w:hint="eastAsia"/>
          <w:snapToGrid w:val="0"/>
          <w:color w:val="000000"/>
          <w:kern w:val="0"/>
          <w:sz w:val="24"/>
          <w:szCs w:val="24"/>
        </w:rPr>
        <w:t>2)</w:t>
      </w:r>
      <w:r>
        <w:rPr>
          <w:rFonts w:hAnsi="宋体" w:cs="Times New Roman" w:hint="eastAsia"/>
          <w:snapToGrid w:val="0"/>
          <w:color w:val="000000"/>
          <w:kern w:val="0"/>
          <w:sz w:val="24"/>
          <w:szCs w:val="24"/>
        </w:rPr>
        <w:tab/>
        <w:t>用户需求书</w:t>
      </w:r>
    </w:p>
    <w:p w:rsidR="00393D62" w:rsidRDefault="00E75A45">
      <w:pPr>
        <w:pStyle w:val="aa"/>
        <w:tabs>
          <w:tab w:val="left" w:pos="851"/>
        </w:tabs>
        <w:adjustRightInd w:val="0"/>
        <w:snapToGrid w:val="0"/>
        <w:spacing w:line="360" w:lineRule="auto"/>
        <w:ind w:leftChars="202" w:left="911" w:hangingChars="203" w:hanging="487"/>
        <w:rPr>
          <w:rFonts w:hAnsi="宋体" w:cs="Times New Roman"/>
          <w:snapToGrid w:val="0"/>
          <w:color w:val="000000"/>
          <w:kern w:val="0"/>
          <w:sz w:val="24"/>
          <w:szCs w:val="24"/>
        </w:rPr>
      </w:pPr>
      <w:r>
        <w:rPr>
          <w:rFonts w:hAnsi="宋体" w:cs="Times New Roman" w:hint="eastAsia"/>
          <w:snapToGrid w:val="0"/>
          <w:color w:val="000000"/>
          <w:kern w:val="0"/>
          <w:sz w:val="24"/>
          <w:szCs w:val="24"/>
        </w:rPr>
        <w:t>3)</w:t>
      </w:r>
      <w:r>
        <w:rPr>
          <w:rFonts w:hAnsi="宋体" w:cs="Times New Roman" w:hint="eastAsia"/>
          <w:snapToGrid w:val="0"/>
          <w:color w:val="000000"/>
          <w:kern w:val="0"/>
          <w:sz w:val="24"/>
          <w:szCs w:val="24"/>
        </w:rPr>
        <w:tab/>
        <w:t>投标人须知</w:t>
      </w:r>
    </w:p>
    <w:p w:rsidR="00393D62" w:rsidRDefault="00E75A45">
      <w:pPr>
        <w:pStyle w:val="aa"/>
        <w:tabs>
          <w:tab w:val="left" w:pos="851"/>
        </w:tabs>
        <w:adjustRightInd w:val="0"/>
        <w:snapToGrid w:val="0"/>
        <w:spacing w:line="360" w:lineRule="auto"/>
        <w:ind w:leftChars="202" w:left="911" w:hangingChars="203" w:hanging="487"/>
        <w:rPr>
          <w:rFonts w:hAnsi="宋体" w:cs="Times New Roman"/>
          <w:snapToGrid w:val="0"/>
          <w:color w:val="000000"/>
          <w:kern w:val="0"/>
          <w:sz w:val="24"/>
          <w:szCs w:val="24"/>
        </w:rPr>
      </w:pPr>
      <w:r>
        <w:rPr>
          <w:rFonts w:hAnsi="宋体" w:cs="Times New Roman" w:hint="eastAsia"/>
          <w:snapToGrid w:val="0"/>
          <w:color w:val="000000"/>
          <w:kern w:val="0"/>
          <w:sz w:val="24"/>
          <w:szCs w:val="24"/>
        </w:rPr>
        <w:t>4）</w:t>
      </w:r>
      <w:r>
        <w:rPr>
          <w:rFonts w:hAnsi="宋体" w:cs="Times New Roman" w:hint="eastAsia"/>
          <w:snapToGrid w:val="0"/>
          <w:color w:val="000000"/>
          <w:kern w:val="0"/>
          <w:sz w:val="24"/>
          <w:szCs w:val="24"/>
        </w:rPr>
        <w:tab/>
      </w:r>
      <w:r>
        <w:rPr>
          <w:rFonts w:hAnsi="宋体" w:hint="eastAsia"/>
          <w:color w:val="000000"/>
          <w:sz w:val="24"/>
          <w:szCs w:val="24"/>
        </w:rPr>
        <w:t>开标、评标、定标</w:t>
      </w:r>
    </w:p>
    <w:p w:rsidR="00393D62" w:rsidRDefault="00E75A45">
      <w:pPr>
        <w:pStyle w:val="aa"/>
        <w:tabs>
          <w:tab w:val="left" w:pos="851"/>
        </w:tabs>
        <w:adjustRightInd w:val="0"/>
        <w:snapToGrid w:val="0"/>
        <w:spacing w:line="360" w:lineRule="auto"/>
        <w:ind w:leftChars="202" w:left="911" w:hangingChars="203" w:hanging="487"/>
        <w:rPr>
          <w:rFonts w:hAnsi="宋体" w:cs="Times New Roman"/>
          <w:snapToGrid w:val="0"/>
          <w:color w:val="000000"/>
          <w:kern w:val="0"/>
          <w:sz w:val="24"/>
          <w:szCs w:val="24"/>
        </w:rPr>
      </w:pPr>
      <w:r>
        <w:rPr>
          <w:rFonts w:hAnsi="宋体" w:cs="Times New Roman" w:hint="eastAsia"/>
          <w:snapToGrid w:val="0"/>
          <w:color w:val="000000"/>
          <w:kern w:val="0"/>
          <w:sz w:val="24"/>
          <w:szCs w:val="24"/>
        </w:rPr>
        <w:t>5)</w:t>
      </w:r>
      <w:r>
        <w:rPr>
          <w:rFonts w:hAnsi="宋体" w:cs="Times New Roman" w:hint="eastAsia"/>
          <w:snapToGrid w:val="0"/>
          <w:color w:val="000000"/>
          <w:kern w:val="0"/>
          <w:sz w:val="24"/>
          <w:szCs w:val="24"/>
        </w:rPr>
        <w:tab/>
        <w:t>合同书格式</w:t>
      </w:r>
    </w:p>
    <w:p w:rsidR="00393D62" w:rsidRDefault="00E75A45">
      <w:pPr>
        <w:pStyle w:val="aa"/>
        <w:tabs>
          <w:tab w:val="left" w:pos="851"/>
        </w:tabs>
        <w:adjustRightInd w:val="0"/>
        <w:snapToGrid w:val="0"/>
        <w:spacing w:line="360" w:lineRule="auto"/>
        <w:ind w:leftChars="202" w:left="911" w:hangingChars="203" w:hanging="487"/>
        <w:rPr>
          <w:rFonts w:hAnsi="宋体" w:cs="Times New Roman"/>
          <w:snapToGrid w:val="0"/>
          <w:color w:val="000000"/>
          <w:kern w:val="0"/>
          <w:sz w:val="24"/>
          <w:szCs w:val="24"/>
        </w:rPr>
      </w:pPr>
      <w:r>
        <w:rPr>
          <w:rFonts w:hAnsi="宋体" w:cs="Times New Roman" w:hint="eastAsia"/>
          <w:snapToGrid w:val="0"/>
          <w:color w:val="000000"/>
          <w:kern w:val="0"/>
          <w:sz w:val="24"/>
          <w:szCs w:val="24"/>
        </w:rPr>
        <w:t>6)</w:t>
      </w:r>
      <w:r>
        <w:rPr>
          <w:rFonts w:hAnsi="宋体" w:cs="Times New Roman" w:hint="eastAsia"/>
          <w:snapToGrid w:val="0"/>
          <w:color w:val="000000"/>
          <w:kern w:val="0"/>
          <w:sz w:val="24"/>
          <w:szCs w:val="24"/>
        </w:rPr>
        <w:tab/>
        <w:t xml:space="preserve">投标文件格式 </w:t>
      </w:r>
    </w:p>
    <w:p w:rsidR="00393D62" w:rsidRDefault="00E75A45">
      <w:pPr>
        <w:pStyle w:val="aa"/>
        <w:tabs>
          <w:tab w:val="left" w:pos="851"/>
        </w:tabs>
        <w:adjustRightInd w:val="0"/>
        <w:snapToGrid w:val="0"/>
        <w:spacing w:line="360" w:lineRule="auto"/>
        <w:ind w:leftChars="202" w:left="911" w:hangingChars="203" w:hanging="487"/>
        <w:rPr>
          <w:rFonts w:hAnsi="宋体" w:cs="Times New Roman"/>
          <w:snapToGrid w:val="0"/>
          <w:color w:val="000000"/>
          <w:kern w:val="0"/>
          <w:sz w:val="24"/>
          <w:szCs w:val="24"/>
        </w:rPr>
      </w:pPr>
      <w:r>
        <w:rPr>
          <w:rFonts w:hAnsi="宋体" w:cs="Times New Roman" w:hint="eastAsia"/>
          <w:snapToGrid w:val="0"/>
          <w:color w:val="000000"/>
          <w:kern w:val="0"/>
          <w:sz w:val="24"/>
          <w:szCs w:val="24"/>
        </w:rPr>
        <w:t>7)</w:t>
      </w:r>
      <w:r>
        <w:rPr>
          <w:rFonts w:hAnsi="宋体" w:cs="Times New Roman" w:hint="eastAsia"/>
          <w:snapToGrid w:val="0"/>
          <w:color w:val="000000"/>
          <w:kern w:val="0"/>
          <w:sz w:val="24"/>
          <w:szCs w:val="24"/>
        </w:rPr>
        <w:tab/>
        <w:t>在</w:t>
      </w:r>
      <w:r>
        <w:rPr>
          <w:rFonts w:hAnsi="宋体" w:hint="eastAsia"/>
          <w:color w:val="000000"/>
          <w:sz w:val="24"/>
          <w:szCs w:val="24"/>
        </w:rPr>
        <w:t>竞标</w:t>
      </w:r>
      <w:r>
        <w:rPr>
          <w:rFonts w:hAnsi="宋体" w:cs="Times New Roman" w:hint="eastAsia"/>
          <w:snapToGrid w:val="0"/>
          <w:color w:val="000000"/>
          <w:kern w:val="0"/>
          <w:sz w:val="24"/>
          <w:szCs w:val="24"/>
        </w:rPr>
        <w:t>过程中由招标人发出的澄清更正文件等</w:t>
      </w:r>
    </w:p>
    <w:p w:rsidR="00393D62" w:rsidRDefault="00E75A45">
      <w:pPr>
        <w:tabs>
          <w:tab w:val="left" w:pos="851"/>
        </w:tabs>
        <w:autoSpaceDE w:val="0"/>
        <w:autoSpaceDN w:val="0"/>
        <w:adjustRightInd w:val="0"/>
        <w:snapToGrid w:val="0"/>
        <w:ind w:left="851" w:right="32" w:hanging="851"/>
        <w:rPr>
          <w:rFonts w:ascii="宋体" w:hAnsi="宋体"/>
          <w:color w:val="000000"/>
          <w:sz w:val="24"/>
        </w:rPr>
      </w:pPr>
      <w:r>
        <w:rPr>
          <w:rFonts w:ascii="宋体" w:hAnsi="宋体" w:hint="eastAsia"/>
          <w:color w:val="000000"/>
          <w:sz w:val="24"/>
        </w:rPr>
        <w:t>3. 投标文件的澄清更正</w:t>
      </w:r>
    </w:p>
    <w:p w:rsidR="00393D62" w:rsidRDefault="00E75A45">
      <w:pPr>
        <w:tabs>
          <w:tab w:val="left" w:pos="851"/>
        </w:tabs>
        <w:autoSpaceDE w:val="0"/>
        <w:autoSpaceDN w:val="0"/>
        <w:adjustRightInd w:val="0"/>
        <w:snapToGrid w:val="0"/>
        <w:ind w:left="851" w:right="32" w:hanging="851"/>
        <w:rPr>
          <w:rFonts w:ascii="宋体" w:hAnsi="宋体"/>
          <w:color w:val="000000"/>
          <w:sz w:val="24"/>
        </w:rPr>
      </w:pPr>
      <w:r>
        <w:rPr>
          <w:rFonts w:ascii="宋体" w:hAnsi="宋体" w:hint="eastAsia"/>
          <w:color w:val="000000"/>
          <w:sz w:val="24"/>
        </w:rPr>
        <w:t xml:space="preserve">  3.1 招标人对投标文件进行必要的澄清更正的，于投标截止时间的15天前在广东外语外贸大学网站主页“招标公告栏</w:t>
      </w:r>
      <w:r>
        <w:rPr>
          <w:rFonts w:ascii="宋体" w:hAnsi="宋体"/>
          <w:color w:val="000000"/>
          <w:sz w:val="24"/>
        </w:rPr>
        <w:t>”</w:t>
      </w:r>
      <w:r>
        <w:rPr>
          <w:rFonts w:ascii="宋体" w:hAnsi="宋体" w:hint="eastAsia"/>
          <w:color w:val="000000"/>
          <w:sz w:val="24"/>
        </w:rPr>
        <w:t>(网址：</w:t>
      </w:r>
      <w:r>
        <w:rPr>
          <w:rFonts w:ascii="宋体" w:hAnsi="宋体" w:hint="eastAsia"/>
          <w:sz w:val="24"/>
        </w:rPr>
        <w:t>http://www.gdufs.edu.cn/ztbgg.htm)上发布公告，</w:t>
      </w:r>
      <w:r>
        <w:rPr>
          <w:rFonts w:ascii="宋体" w:hAnsi="宋体" w:hint="eastAsia"/>
          <w:color w:val="000000"/>
          <w:sz w:val="24"/>
        </w:rPr>
        <w:t>并通知所有报名的投标人，投标人在收到澄清更正通知后应按要求以书面形式（加盖单位公章，传真有效）予以确认，该澄清更正的内容为投标文件的组成部分；澄清更正不足15天的，招标人在征得当时已报名的投标人同意并书面确认（加盖单位公章，传真有效）后，可不改变投标截止时间。</w:t>
      </w:r>
    </w:p>
    <w:p w:rsidR="00393D62" w:rsidRDefault="00E75A45">
      <w:pPr>
        <w:tabs>
          <w:tab w:val="left" w:pos="851"/>
        </w:tabs>
        <w:autoSpaceDE w:val="0"/>
        <w:autoSpaceDN w:val="0"/>
        <w:adjustRightInd w:val="0"/>
        <w:snapToGrid w:val="0"/>
        <w:ind w:left="851" w:right="32" w:hanging="851"/>
        <w:rPr>
          <w:rFonts w:ascii="宋体" w:hAnsi="宋体"/>
          <w:color w:val="000000"/>
          <w:sz w:val="24"/>
        </w:rPr>
      </w:pPr>
      <w:r>
        <w:rPr>
          <w:rFonts w:ascii="宋体" w:hAnsi="宋体" w:hint="eastAsia"/>
          <w:color w:val="000000"/>
          <w:sz w:val="24"/>
        </w:rPr>
        <w:t xml:space="preserve">  3.2根据竞标的具体情况，招标人可延长投标截止时间和开标时间，但至少应当在规定的投标截止时间3天前，将变更时间在广东外语外贸大学网站主页“招标公告栏</w:t>
      </w:r>
      <w:r>
        <w:rPr>
          <w:rFonts w:ascii="宋体" w:hAnsi="宋体"/>
          <w:color w:val="000000"/>
          <w:sz w:val="24"/>
        </w:rPr>
        <w:t>”</w:t>
      </w:r>
      <w:r>
        <w:rPr>
          <w:rFonts w:ascii="宋体" w:hAnsi="宋体" w:hint="eastAsia"/>
          <w:color w:val="000000"/>
          <w:sz w:val="24"/>
        </w:rPr>
        <w:t>上发布公告，并通知所有的投标</w:t>
      </w:r>
      <w:r>
        <w:rPr>
          <w:rFonts w:hAnsi="宋体" w:hint="eastAsia"/>
          <w:color w:val="000000"/>
          <w:sz w:val="24"/>
        </w:rPr>
        <w:t>人</w:t>
      </w:r>
      <w:r>
        <w:rPr>
          <w:rFonts w:ascii="宋体" w:hAnsi="宋体" w:hint="eastAsia"/>
          <w:color w:val="000000"/>
          <w:sz w:val="24"/>
        </w:rPr>
        <w:t>。</w:t>
      </w:r>
    </w:p>
    <w:p w:rsidR="00393D62" w:rsidRDefault="00E75A45">
      <w:pPr>
        <w:pStyle w:val="aa"/>
        <w:numPr>
          <w:ilvl w:val="1"/>
          <w:numId w:val="4"/>
        </w:numPr>
        <w:adjustRightInd w:val="0"/>
        <w:snapToGrid w:val="0"/>
        <w:spacing w:line="360" w:lineRule="auto"/>
        <w:ind w:left="567" w:hanging="567"/>
        <w:rPr>
          <w:rFonts w:hAnsi="宋体" w:cs="Times New Roman"/>
          <w:b/>
          <w:color w:val="000000"/>
          <w:sz w:val="24"/>
          <w:szCs w:val="24"/>
        </w:rPr>
      </w:pPr>
      <w:r>
        <w:rPr>
          <w:rFonts w:hAnsi="宋体" w:cs="Times New Roman" w:hint="eastAsia"/>
          <w:b/>
          <w:color w:val="000000"/>
          <w:sz w:val="24"/>
          <w:szCs w:val="24"/>
        </w:rPr>
        <w:t>投标文件的编制和数量</w:t>
      </w:r>
    </w:p>
    <w:p w:rsidR="00393D62" w:rsidRDefault="00E75A45">
      <w:pPr>
        <w:tabs>
          <w:tab w:val="left" w:pos="851"/>
        </w:tabs>
        <w:autoSpaceDE w:val="0"/>
        <w:autoSpaceDN w:val="0"/>
        <w:adjustRightInd w:val="0"/>
        <w:snapToGrid w:val="0"/>
        <w:ind w:left="851" w:right="32" w:hanging="851"/>
        <w:rPr>
          <w:rFonts w:ascii="宋体" w:hAnsi="宋体"/>
          <w:color w:val="000000"/>
          <w:sz w:val="24"/>
        </w:rPr>
      </w:pPr>
      <w:r>
        <w:rPr>
          <w:rFonts w:ascii="宋体" w:hAnsi="宋体" w:hint="eastAsia"/>
          <w:color w:val="000000"/>
          <w:sz w:val="24"/>
        </w:rPr>
        <w:t xml:space="preserve">  4. 投标文件编制</w:t>
      </w:r>
    </w:p>
    <w:p w:rsidR="00393D62" w:rsidRDefault="00E75A45">
      <w:pPr>
        <w:tabs>
          <w:tab w:val="left" w:pos="851"/>
        </w:tabs>
        <w:autoSpaceDE w:val="0"/>
        <w:autoSpaceDN w:val="0"/>
        <w:adjustRightInd w:val="0"/>
        <w:snapToGrid w:val="0"/>
        <w:ind w:left="851" w:right="32" w:hanging="851"/>
        <w:rPr>
          <w:rFonts w:ascii="宋体" w:hAnsi="宋体"/>
          <w:color w:val="000000"/>
          <w:sz w:val="24"/>
        </w:rPr>
      </w:pPr>
      <w:r>
        <w:rPr>
          <w:rFonts w:ascii="宋体" w:hAnsi="宋体" w:hint="eastAsia"/>
          <w:color w:val="000000"/>
          <w:sz w:val="24"/>
        </w:rPr>
        <w:t xml:space="preserve">  4.1 投标人应当对投标文件进行装订，对未经装订的投标文件可能发生的文</w:t>
      </w:r>
      <w:r>
        <w:rPr>
          <w:rFonts w:ascii="宋体" w:hAnsi="宋体" w:hint="eastAsia"/>
          <w:color w:val="000000"/>
          <w:sz w:val="24"/>
        </w:rPr>
        <w:lastRenderedPageBreak/>
        <w:t>件散落或缺损，由此产生的后果由投标供应商承担。</w:t>
      </w:r>
    </w:p>
    <w:p w:rsidR="00393D62" w:rsidRDefault="00E75A45">
      <w:pPr>
        <w:tabs>
          <w:tab w:val="left" w:pos="851"/>
        </w:tabs>
        <w:autoSpaceDE w:val="0"/>
        <w:autoSpaceDN w:val="0"/>
        <w:adjustRightInd w:val="0"/>
        <w:snapToGrid w:val="0"/>
        <w:ind w:left="851" w:right="32" w:hanging="851"/>
        <w:rPr>
          <w:rFonts w:ascii="宋体" w:hAnsi="宋体"/>
          <w:color w:val="000000"/>
          <w:sz w:val="24"/>
        </w:rPr>
      </w:pPr>
      <w:r>
        <w:rPr>
          <w:rFonts w:ascii="宋体" w:hAnsi="宋体" w:hint="eastAsia"/>
          <w:color w:val="000000"/>
          <w:sz w:val="24"/>
        </w:rPr>
        <w:t xml:space="preserve">  4.2 投标人应认真阅读、并充分理解投标文件的全部内容，并应完整、真实、准确的填写投标文件中规定的所有内容。投标人没有按照投标文件要求提交全部资料，或者投标没有对投标文件在各方面都做出实质性响应是投标人的风险，有可能导致其投标被拒绝，或被认定为无效投标或被确定为投标无效。</w:t>
      </w:r>
    </w:p>
    <w:p w:rsidR="00393D62" w:rsidRDefault="00E75A45">
      <w:pPr>
        <w:tabs>
          <w:tab w:val="left" w:pos="851"/>
        </w:tabs>
        <w:autoSpaceDE w:val="0"/>
        <w:autoSpaceDN w:val="0"/>
        <w:adjustRightInd w:val="0"/>
        <w:snapToGrid w:val="0"/>
        <w:ind w:left="851" w:right="32" w:hanging="851"/>
        <w:rPr>
          <w:rFonts w:ascii="宋体" w:hAnsi="宋体"/>
          <w:color w:val="000000"/>
          <w:sz w:val="24"/>
        </w:rPr>
      </w:pPr>
      <w:r>
        <w:rPr>
          <w:rFonts w:ascii="宋体" w:hAnsi="宋体" w:hint="eastAsia"/>
          <w:color w:val="000000"/>
          <w:sz w:val="24"/>
        </w:rPr>
        <w:t xml:space="preserve">  4.3投标人必须对投标文件所提供的全部资料的真实性承担法律责任，并无条件接受招标人监督管理部门等对其中任何资料进行核实的要求。</w:t>
      </w:r>
    </w:p>
    <w:p w:rsidR="00393D62" w:rsidRDefault="00E75A45">
      <w:pPr>
        <w:tabs>
          <w:tab w:val="left" w:pos="851"/>
        </w:tabs>
        <w:autoSpaceDE w:val="0"/>
        <w:autoSpaceDN w:val="0"/>
        <w:adjustRightInd w:val="0"/>
        <w:snapToGrid w:val="0"/>
        <w:ind w:left="851" w:right="32" w:hanging="851"/>
        <w:rPr>
          <w:rFonts w:ascii="宋体" w:hAnsi="宋体"/>
          <w:color w:val="000000"/>
          <w:sz w:val="24"/>
        </w:rPr>
      </w:pPr>
      <w:r>
        <w:rPr>
          <w:rFonts w:ascii="宋体" w:hAnsi="宋体" w:hint="eastAsia"/>
          <w:color w:val="000000"/>
          <w:sz w:val="24"/>
        </w:rPr>
        <w:t xml:space="preserve">  4.4如果因为投标人投标文件填报的内容不详，或没有提供投标文件中所要求的全部资料及数据，由此造成的后果，其责任由投标人承担。</w:t>
      </w:r>
    </w:p>
    <w:p w:rsidR="00393D62" w:rsidRDefault="00E75A45">
      <w:pPr>
        <w:tabs>
          <w:tab w:val="left" w:pos="851"/>
        </w:tabs>
        <w:autoSpaceDE w:val="0"/>
        <w:autoSpaceDN w:val="0"/>
        <w:adjustRightInd w:val="0"/>
        <w:snapToGrid w:val="0"/>
        <w:ind w:left="851" w:right="32" w:hanging="851"/>
        <w:rPr>
          <w:rFonts w:ascii="宋体" w:hAnsi="宋体"/>
          <w:color w:val="000000"/>
          <w:sz w:val="24"/>
        </w:rPr>
      </w:pPr>
      <w:r>
        <w:rPr>
          <w:rFonts w:ascii="宋体" w:hAnsi="宋体" w:hint="eastAsia"/>
          <w:color w:val="000000"/>
          <w:sz w:val="24"/>
        </w:rPr>
        <w:t xml:space="preserve">  5. 投标报价及计量</w:t>
      </w:r>
    </w:p>
    <w:p w:rsidR="00393D62" w:rsidRDefault="00E75A45">
      <w:pPr>
        <w:tabs>
          <w:tab w:val="left" w:pos="851"/>
        </w:tabs>
        <w:autoSpaceDE w:val="0"/>
        <w:autoSpaceDN w:val="0"/>
        <w:adjustRightInd w:val="0"/>
        <w:snapToGrid w:val="0"/>
        <w:ind w:left="851" w:right="32" w:hanging="851"/>
        <w:rPr>
          <w:rFonts w:ascii="宋体" w:hAnsi="宋体"/>
          <w:color w:val="000000"/>
          <w:sz w:val="24"/>
        </w:rPr>
      </w:pPr>
      <w:r>
        <w:rPr>
          <w:rFonts w:ascii="宋体" w:hAnsi="宋体" w:hint="eastAsia"/>
          <w:color w:val="000000"/>
          <w:sz w:val="24"/>
        </w:rPr>
        <w:t xml:space="preserve">  5.1 投标人所提供的部件和服务均应以人民币报价。</w:t>
      </w:r>
    </w:p>
    <w:p w:rsidR="00393D62" w:rsidRDefault="00E75A45">
      <w:pPr>
        <w:tabs>
          <w:tab w:val="left" w:pos="851"/>
        </w:tabs>
        <w:autoSpaceDE w:val="0"/>
        <w:autoSpaceDN w:val="0"/>
        <w:adjustRightInd w:val="0"/>
        <w:snapToGrid w:val="0"/>
        <w:ind w:left="851" w:right="32" w:hanging="851"/>
        <w:rPr>
          <w:rFonts w:ascii="宋体" w:hAnsi="宋体"/>
          <w:color w:val="000000"/>
          <w:sz w:val="24"/>
        </w:rPr>
      </w:pPr>
      <w:r>
        <w:rPr>
          <w:rFonts w:ascii="宋体" w:hAnsi="宋体" w:hint="eastAsia"/>
          <w:color w:val="000000"/>
          <w:sz w:val="24"/>
        </w:rPr>
        <w:t xml:space="preserve">  5.2 除非投标文件的技术规格中另有规定，投标人在投标文件中及其与招标人的所有往来文件中的计量单位均应采用中华人民共和国法定计量单位。</w:t>
      </w:r>
    </w:p>
    <w:p w:rsidR="00393D62" w:rsidRDefault="00E75A45">
      <w:pPr>
        <w:tabs>
          <w:tab w:val="left" w:pos="851"/>
        </w:tabs>
        <w:autoSpaceDE w:val="0"/>
        <w:autoSpaceDN w:val="0"/>
        <w:adjustRightInd w:val="0"/>
        <w:snapToGrid w:val="0"/>
        <w:ind w:left="851" w:right="32" w:hanging="851"/>
        <w:rPr>
          <w:rFonts w:ascii="宋体" w:hAnsi="宋体"/>
          <w:color w:val="000000"/>
          <w:sz w:val="24"/>
        </w:rPr>
      </w:pPr>
      <w:r>
        <w:rPr>
          <w:rFonts w:ascii="宋体" w:hAnsi="宋体" w:hint="eastAsia"/>
          <w:color w:val="000000"/>
          <w:sz w:val="24"/>
        </w:rPr>
        <w:t xml:space="preserve">  6. 投标文件的数量和签署</w:t>
      </w:r>
    </w:p>
    <w:p w:rsidR="00393D62" w:rsidRDefault="00E75A45">
      <w:pPr>
        <w:tabs>
          <w:tab w:val="left" w:pos="851"/>
        </w:tabs>
        <w:autoSpaceDE w:val="0"/>
        <w:autoSpaceDN w:val="0"/>
        <w:adjustRightInd w:val="0"/>
        <w:snapToGrid w:val="0"/>
        <w:ind w:left="851" w:right="1154" w:hanging="851"/>
        <w:rPr>
          <w:rFonts w:ascii="宋体" w:hAnsi="宋体"/>
          <w:color w:val="000000"/>
          <w:sz w:val="24"/>
        </w:rPr>
      </w:pPr>
      <w:r>
        <w:rPr>
          <w:rFonts w:ascii="宋体" w:hAnsi="宋体" w:hint="eastAsia"/>
          <w:color w:val="000000"/>
          <w:sz w:val="24"/>
        </w:rPr>
        <w:t xml:space="preserve">  6.1 投标人应编制投标文件正本一份和副本二份（</w:t>
      </w:r>
      <w:r>
        <w:rPr>
          <w:rFonts w:ascii="宋体" w:hAnsi="宋体" w:hint="eastAsia"/>
          <w:sz w:val="24"/>
        </w:rPr>
        <w:t>电子光盘1张</w:t>
      </w:r>
      <w:r>
        <w:rPr>
          <w:rFonts w:ascii="宋体" w:hAnsi="宋体" w:hint="eastAsia"/>
          <w:color w:val="000000"/>
          <w:sz w:val="24"/>
        </w:rPr>
        <w:t>），投标文件的副本可采用正本的复印件。每套投标文件须清楚地标明“正本”、“副本”。若副本与正本不符，以正本为准。</w:t>
      </w:r>
    </w:p>
    <w:p w:rsidR="00393D62" w:rsidRDefault="00E75A45">
      <w:pPr>
        <w:tabs>
          <w:tab w:val="left" w:pos="851"/>
        </w:tabs>
        <w:autoSpaceDE w:val="0"/>
        <w:autoSpaceDN w:val="0"/>
        <w:adjustRightInd w:val="0"/>
        <w:snapToGrid w:val="0"/>
        <w:ind w:left="851" w:right="32" w:hanging="851"/>
        <w:rPr>
          <w:rFonts w:ascii="宋体" w:hAnsi="宋体"/>
          <w:color w:val="000000"/>
          <w:sz w:val="24"/>
        </w:rPr>
      </w:pPr>
      <w:r>
        <w:rPr>
          <w:rFonts w:ascii="宋体" w:hAnsi="宋体" w:hint="eastAsia"/>
          <w:color w:val="000000"/>
          <w:sz w:val="24"/>
        </w:rPr>
        <w:t xml:space="preserve">  6.2 投标文件的正本需打印或用不褪色墨水书写，并由法定代表人或经其正式授权的代表签字或盖章。授权代表须出具书面授权证明，其《法定代表人授权书》应附在投标文件中。</w:t>
      </w:r>
    </w:p>
    <w:p w:rsidR="00393D62" w:rsidRDefault="00E75A45">
      <w:pPr>
        <w:tabs>
          <w:tab w:val="left" w:pos="851"/>
        </w:tabs>
        <w:autoSpaceDE w:val="0"/>
        <w:autoSpaceDN w:val="0"/>
        <w:adjustRightInd w:val="0"/>
        <w:snapToGrid w:val="0"/>
        <w:ind w:left="851" w:right="32" w:hanging="851"/>
        <w:rPr>
          <w:rFonts w:ascii="宋体" w:hAnsi="宋体"/>
          <w:color w:val="000000"/>
          <w:sz w:val="24"/>
        </w:rPr>
      </w:pPr>
      <w:r>
        <w:rPr>
          <w:rFonts w:ascii="宋体" w:hAnsi="宋体" w:hint="eastAsia"/>
          <w:color w:val="000000"/>
          <w:sz w:val="24"/>
        </w:rPr>
        <w:t xml:space="preserve">  6.4 投标文件中的任何重要的插字、涂改和增删，必须由法定代表人或经其正式授权的代表在旁边签字或盖章才有效。</w:t>
      </w:r>
    </w:p>
    <w:p w:rsidR="00393D62" w:rsidRDefault="00E75A45">
      <w:pPr>
        <w:tabs>
          <w:tab w:val="left" w:pos="851"/>
        </w:tabs>
        <w:autoSpaceDE w:val="0"/>
        <w:autoSpaceDN w:val="0"/>
        <w:adjustRightInd w:val="0"/>
        <w:snapToGrid w:val="0"/>
        <w:ind w:left="851" w:right="32" w:hanging="851"/>
        <w:rPr>
          <w:rFonts w:ascii="宋体" w:hAnsi="宋体"/>
          <w:color w:val="000000"/>
          <w:sz w:val="24"/>
        </w:rPr>
      </w:pPr>
      <w:r>
        <w:rPr>
          <w:rFonts w:ascii="宋体" w:hAnsi="宋体" w:hint="eastAsia"/>
          <w:color w:val="000000"/>
          <w:sz w:val="24"/>
        </w:rPr>
        <w:t xml:space="preserve">  7. 投标文件的密封和标记</w:t>
      </w:r>
    </w:p>
    <w:p w:rsidR="00393D62" w:rsidRDefault="00E75A45">
      <w:pPr>
        <w:tabs>
          <w:tab w:val="left" w:pos="851"/>
        </w:tabs>
        <w:autoSpaceDE w:val="0"/>
        <w:autoSpaceDN w:val="0"/>
        <w:adjustRightInd w:val="0"/>
        <w:snapToGrid w:val="0"/>
        <w:ind w:left="794" w:right="32" w:hanging="851"/>
        <w:rPr>
          <w:rFonts w:ascii="宋体" w:hAnsi="宋体"/>
          <w:color w:val="000000"/>
          <w:sz w:val="24"/>
        </w:rPr>
      </w:pPr>
      <w:r>
        <w:rPr>
          <w:rFonts w:ascii="宋体" w:hAnsi="宋体" w:hint="eastAsia"/>
          <w:color w:val="000000"/>
          <w:sz w:val="24"/>
        </w:rPr>
        <w:t xml:space="preserve">  7.1 投标人应将投标文件正本和所有的副本分别单独密封包装，并在外包装上清晰标明“正本”、“副本”字样。</w:t>
      </w:r>
    </w:p>
    <w:p w:rsidR="00393D62" w:rsidRDefault="00E75A45">
      <w:pPr>
        <w:tabs>
          <w:tab w:val="left" w:pos="851"/>
        </w:tabs>
        <w:autoSpaceDE w:val="0"/>
        <w:autoSpaceDN w:val="0"/>
        <w:adjustRightInd w:val="0"/>
        <w:snapToGrid w:val="0"/>
        <w:ind w:left="851" w:right="32" w:hanging="851"/>
        <w:rPr>
          <w:rFonts w:ascii="宋体" w:hAnsi="宋体"/>
          <w:color w:val="000000"/>
          <w:sz w:val="24"/>
        </w:rPr>
      </w:pPr>
      <w:r>
        <w:rPr>
          <w:rFonts w:ascii="宋体" w:hAnsi="宋体" w:hint="eastAsia"/>
          <w:color w:val="000000"/>
          <w:sz w:val="24"/>
        </w:rPr>
        <w:t xml:space="preserve">  7.2 为方便开标时唱标，投标人应按照《投标文件格式》的要求制作</w:t>
      </w:r>
      <w:proofErr w:type="gramStart"/>
      <w:r>
        <w:rPr>
          <w:rFonts w:ascii="宋体" w:hAnsi="宋体" w:hint="eastAsia"/>
          <w:color w:val="000000"/>
          <w:sz w:val="24"/>
        </w:rPr>
        <w:t>《</w:t>
      </w:r>
      <w:proofErr w:type="gramEnd"/>
      <w:r>
        <w:rPr>
          <w:rFonts w:ascii="宋体" w:hAnsi="宋体" w:hint="eastAsia"/>
          <w:color w:val="000000"/>
          <w:sz w:val="24"/>
        </w:rPr>
        <w:t>唱标</w:t>
      </w:r>
    </w:p>
    <w:p w:rsidR="00393D62" w:rsidRDefault="00E75A45" w:rsidP="00E75A45">
      <w:pPr>
        <w:tabs>
          <w:tab w:val="left" w:pos="851"/>
        </w:tabs>
        <w:autoSpaceDE w:val="0"/>
        <w:autoSpaceDN w:val="0"/>
        <w:adjustRightInd w:val="0"/>
        <w:snapToGrid w:val="0"/>
        <w:ind w:leftChars="285" w:left="848" w:right="32" w:hangingChars="104" w:hanging="250"/>
        <w:rPr>
          <w:rFonts w:ascii="宋体" w:hAnsi="宋体"/>
          <w:color w:val="000000"/>
          <w:sz w:val="24"/>
        </w:rPr>
      </w:pPr>
      <w:r>
        <w:rPr>
          <w:rFonts w:ascii="宋体" w:hAnsi="宋体" w:hint="eastAsia"/>
          <w:color w:val="000000"/>
          <w:sz w:val="24"/>
        </w:rPr>
        <w:t>信封</w:t>
      </w:r>
      <w:proofErr w:type="gramStart"/>
      <w:r>
        <w:rPr>
          <w:rFonts w:ascii="宋体" w:hAnsi="宋体" w:hint="eastAsia"/>
          <w:color w:val="000000"/>
          <w:sz w:val="24"/>
        </w:rPr>
        <w:t>》</w:t>
      </w:r>
      <w:proofErr w:type="gramEnd"/>
      <w:r>
        <w:rPr>
          <w:rFonts w:ascii="宋体" w:hAnsi="宋体" w:hint="eastAsia"/>
          <w:color w:val="000000"/>
          <w:sz w:val="24"/>
        </w:rPr>
        <w:t>并独立封装。</w:t>
      </w:r>
    </w:p>
    <w:p w:rsidR="00393D62" w:rsidRDefault="00E75A45">
      <w:pPr>
        <w:tabs>
          <w:tab w:val="left" w:pos="851"/>
        </w:tabs>
        <w:autoSpaceDE w:val="0"/>
        <w:autoSpaceDN w:val="0"/>
        <w:adjustRightInd w:val="0"/>
        <w:snapToGrid w:val="0"/>
        <w:ind w:right="32" w:hanging="851"/>
        <w:rPr>
          <w:rFonts w:ascii="宋体" w:hAnsi="宋体"/>
          <w:color w:val="000000"/>
          <w:sz w:val="24"/>
        </w:rPr>
      </w:pPr>
      <w:r>
        <w:rPr>
          <w:rFonts w:ascii="宋体" w:hAnsi="宋体" w:hint="eastAsia"/>
          <w:color w:val="000000"/>
          <w:sz w:val="24"/>
        </w:rPr>
        <w:t xml:space="preserve">        8.3 信封或外包装上应当注明招标项目名称、招标项目编号和“在（投标文件</w:t>
      </w:r>
      <w:r>
        <w:rPr>
          <w:rFonts w:ascii="宋体" w:hAnsi="宋体" w:hint="eastAsia"/>
          <w:color w:val="000000"/>
          <w:sz w:val="24"/>
        </w:rPr>
        <w:lastRenderedPageBreak/>
        <w:t>中规定的开标日期和时点）之前不得启封”的字样，封口处应加盖投标人印章。</w:t>
      </w:r>
    </w:p>
    <w:p w:rsidR="00393D62" w:rsidRDefault="00E75A45">
      <w:pPr>
        <w:tabs>
          <w:tab w:val="left" w:pos="851"/>
        </w:tabs>
        <w:autoSpaceDE w:val="0"/>
        <w:autoSpaceDN w:val="0"/>
        <w:adjustRightInd w:val="0"/>
        <w:snapToGrid w:val="0"/>
        <w:ind w:left="851" w:right="32" w:hanging="851"/>
        <w:rPr>
          <w:rFonts w:ascii="宋体" w:hAnsi="宋体"/>
          <w:color w:val="000000"/>
          <w:sz w:val="24"/>
        </w:rPr>
      </w:pPr>
      <w:r>
        <w:rPr>
          <w:rFonts w:ascii="宋体" w:hAnsi="宋体" w:hint="eastAsia"/>
          <w:color w:val="000000"/>
          <w:sz w:val="24"/>
        </w:rPr>
        <w:t xml:space="preserve">  8.4 如果未按要求密封和标记，招标人将拒收该投标文件。</w:t>
      </w:r>
    </w:p>
    <w:p w:rsidR="00393D62" w:rsidRDefault="00E75A45">
      <w:pPr>
        <w:pStyle w:val="aa"/>
        <w:numPr>
          <w:ilvl w:val="1"/>
          <w:numId w:val="4"/>
        </w:numPr>
        <w:adjustRightInd w:val="0"/>
        <w:snapToGrid w:val="0"/>
        <w:spacing w:line="360" w:lineRule="auto"/>
        <w:ind w:left="567" w:hanging="567"/>
        <w:rPr>
          <w:rFonts w:hAnsi="宋体" w:cs="Times New Roman"/>
          <w:b/>
          <w:color w:val="000000"/>
          <w:sz w:val="24"/>
          <w:szCs w:val="24"/>
        </w:rPr>
      </w:pPr>
      <w:r>
        <w:rPr>
          <w:rFonts w:hAnsi="宋体" w:cs="Times New Roman" w:hint="eastAsia"/>
          <w:b/>
          <w:color w:val="000000"/>
          <w:sz w:val="24"/>
          <w:szCs w:val="24"/>
        </w:rPr>
        <w:t>投标文件的递交</w:t>
      </w:r>
    </w:p>
    <w:p w:rsidR="00393D62" w:rsidRDefault="00E75A45">
      <w:pPr>
        <w:tabs>
          <w:tab w:val="left" w:pos="851"/>
        </w:tabs>
        <w:autoSpaceDE w:val="0"/>
        <w:autoSpaceDN w:val="0"/>
        <w:adjustRightInd w:val="0"/>
        <w:snapToGrid w:val="0"/>
        <w:ind w:left="851" w:right="32" w:hanging="851"/>
        <w:rPr>
          <w:rFonts w:ascii="宋体" w:hAnsi="宋体"/>
          <w:color w:val="000000"/>
          <w:sz w:val="24"/>
        </w:rPr>
      </w:pPr>
      <w:r>
        <w:rPr>
          <w:rFonts w:ascii="宋体" w:hAnsi="宋体" w:hint="eastAsia"/>
          <w:color w:val="000000"/>
          <w:sz w:val="24"/>
        </w:rPr>
        <w:t xml:space="preserve">  9. 投标文件的递交</w:t>
      </w:r>
    </w:p>
    <w:p w:rsidR="00393D62" w:rsidRDefault="00E75A45">
      <w:pPr>
        <w:pStyle w:val="aa"/>
        <w:tabs>
          <w:tab w:val="left" w:pos="851"/>
        </w:tabs>
        <w:adjustRightInd w:val="0"/>
        <w:snapToGrid w:val="0"/>
        <w:spacing w:line="360" w:lineRule="auto"/>
        <w:rPr>
          <w:rFonts w:hAnsi="宋体" w:cs="Times New Roman"/>
          <w:color w:val="000000"/>
          <w:sz w:val="24"/>
          <w:szCs w:val="24"/>
        </w:rPr>
      </w:pPr>
      <w:r>
        <w:rPr>
          <w:rFonts w:hAnsi="宋体" w:cs="Times New Roman" w:hint="eastAsia"/>
          <w:color w:val="000000"/>
          <w:sz w:val="24"/>
          <w:szCs w:val="24"/>
        </w:rPr>
        <w:t xml:space="preserve">  9.1所有投标文件应在投标截止时间前送达开标地点。</w:t>
      </w:r>
    </w:p>
    <w:p w:rsidR="00393D62" w:rsidRDefault="00E75A45">
      <w:pPr>
        <w:tabs>
          <w:tab w:val="left" w:pos="851"/>
        </w:tabs>
        <w:autoSpaceDE w:val="0"/>
        <w:autoSpaceDN w:val="0"/>
        <w:adjustRightInd w:val="0"/>
        <w:snapToGrid w:val="0"/>
        <w:ind w:left="851" w:right="32" w:hanging="851"/>
        <w:rPr>
          <w:rFonts w:ascii="宋体" w:hAnsi="宋体"/>
          <w:color w:val="000000"/>
          <w:sz w:val="24"/>
        </w:rPr>
      </w:pPr>
      <w:r>
        <w:rPr>
          <w:rFonts w:ascii="宋体" w:hAnsi="宋体" w:hint="eastAsia"/>
          <w:color w:val="000000"/>
          <w:sz w:val="24"/>
        </w:rPr>
        <w:t xml:space="preserve">  9.2 招标人将拒绝以下情况的投标文件：</w:t>
      </w:r>
    </w:p>
    <w:p w:rsidR="00393D62" w:rsidRDefault="00E75A45">
      <w:pPr>
        <w:pStyle w:val="aa"/>
        <w:tabs>
          <w:tab w:val="left" w:pos="851"/>
        </w:tabs>
        <w:adjustRightInd w:val="0"/>
        <w:snapToGrid w:val="0"/>
        <w:spacing w:line="360" w:lineRule="auto"/>
        <w:ind w:leftChars="202" w:left="911" w:hangingChars="203" w:hanging="487"/>
        <w:rPr>
          <w:rFonts w:hAnsi="宋体" w:cs="Times New Roman"/>
          <w:snapToGrid w:val="0"/>
          <w:color w:val="000000"/>
          <w:kern w:val="0"/>
          <w:sz w:val="24"/>
          <w:szCs w:val="24"/>
        </w:rPr>
      </w:pPr>
      <w:r>
        <w:rPr>
          <w:rFonts w:hAnsi="宋体" w:cs="Times New Roman" w:hint="eastAsia"/>
          <w:snapToGrid w:val="0"/>
          <w:color w:val="000000"/>
          <w:kern w:val="0"/>
          <w:sz w:val="24"/>
          <w:szCs w:val="24"/>
        </w:rPr>
        <w:t>1）</w:t>
      </w:r>
      <w:r>
        <w:rPr>
          <w:rFonts w:hAnsi="宋体" w:cs="Times New Roman" w:hint="eastAsia"/>
          <w:snapToGrid w:val="0"/>
          <w:color w:val="000000"/>
          <w:kern w:val="0"/>
          <w:sz w:val="24"/>
          <w:szCs w:val="24"/>
        </w:rPr>
        <w:tab/>
        <w:t>未按要求密封的；</w:t>
      </w:r>
    </w:p>
    <w:p w:rsidR="00393D62" w:rsidRDefault="00E75A45">
      <w:pPr>
        <w:pStyle w:val="aa"/>
        <w:tabs>
          <w:tab w:val="left" w:pos="851"/>
        </w:tabs>
        <w:adjustRightInd w:val="0"/>
        <w:snapToGrid w:val="0"/>
        <w:spacing w:line="360" w:lineRule="auto"/>
        <w:ind w:leftChars="202" w:left="911" w:hangingChars="203" w:hanging="487"/>
        <w:rPr>
          <w:rFonts w:hAnsi="宋体" w:cs="Times New Roman"/>
          <w:snapToGrid w:val="0"/>
          <w:color w:val="000000"/>
          <w:kern w:val="0"/>
          <w:sz w:val="24"/>
          <w:szCs w:val="24"/>
        </w:rPr>
      </w:pPr>
      <w:r>
        <w:rPr>
          <w:rFonts w:hAnsi="宋体" w:cs="Times New Roman" w:hint="eastAsia"/>
          <w:snapToGrid w:val="0"/>
          <w:color w:val="000000"/>
          <w:kern w:val="0"/>
          <w:sz w:val="24"/>
          <w:szCs w:val="24"/>
        </w:rPr>
        <w:t>2）</w:t>
      </w:r>
      <w:r>
        <w:rPr>
          <w:rFonts w:hAnsi="宋体" w:cs="Times New Roman" w:hint="eastAsia"/>
          <w:snapToGrid w:val="0"/>
          <w:color w:val="000000"/>
          <w:kern w:val="0"/>
          <w:sz w:val="24"/>
          <w:szCs w:val="24"/>
        </w:rPr>
        <w:tab/>
        <w:t>迟于投标截止时间递交的。</w:t>
      </w:r>
    </w:p>
    <w:p w:rsidR="00393D62" w:rsidRDefault="00E75A45">
      <w:pPr>
        <w:tabs>
          <w:tab w:val="left" w:pos="851"/>
        </w:tabs>
        <w:autoSpaceDE w:val="0"/>
        <w:autoSpaceDN w:val="0"/>
        <w:adjustRightInd w:val="0"/>
        <w:snapToGrid w:val="0"/>
        <w:ind w:left="851" w:right="32" w:hanging="851"/>
        <w:rPr>
          <w:rFonts w:ascii="宋体" w:hAnsi="宋体"/>
          <w:color w:val="000000"/>
          <w:sz w:val="24"/>
        </w:rPr>
      </w:pPr>
      <w:r>
        <w:rPr>
          <w:rFonts w:ascii="宋体" w:hAnsi="宋体" w:hint="eastAsia"/>
          <w:color w:val="000000"/>
          <w:sz w:val="24"/>
        </w:rPr>
        <w:t xml:space="preserve">  9.3 招标人不接受邮寄、电报、电话、传真方式投标。</w:t>
      </w:r>
    </w:p>
    <w:p w:rsidR="00393D62" w:rsidRDefault="00E75A45">
      <w:pPr>
        <w:tabs>
          <w:tab w:val="left" w:pos="851"/>
        </w:tabs>
        <w:autoSpaceDE w:val="0"/>
        <w:autoSpaceDN w:val="0"/>
        <w:adjustRightInd w:val="0"/>
        <w:snapToGrid w:val="0"/>
        <w:ind w:left="851" w:right="32" w:hanging="851"/>
        <w:rPr>
          <w:rFonts w:ascii="宋体" w:hAnsi="宋体"/>
          <w:color w:val="000000"/>
          <w:sz w:val="24"/>
        </w:rPr>
      </w:pPr>
      <w:r>
        <w:rPr>
          <w:rFonts w:ascii="宋体" w:hAnsi="宋体" w:hint="eastAsia"/>
          <w:color w:val="000000"/>
          <w:sz w:val="24"/>
        </w:rPr>
        <w:t xml:space="preserve">  10. 投标文件的修改和撤回</w:t>
      </w:r>
    </w:p>
    <w:p w:rsidR="00393D62" w:rsidRDefault="00E75A45">
      <w:pPr>
        <w:tabs>
          <w:tab w:val="left" w:pos="851"/>
        </w:tabs>
        <w:autoSpaceDE w:val="0"/>
        <w:autoSpaceDN w:val="0"/>
        <w:adjustRightInd w:val="0"/>
        <w:snapToGrid w:val="0"/>
        <w:ind w:left="851" w:right="32" w:hanging="851"/>
        <w:rPr>
          <w:rFonts w:ascii="宋体" w:hAnsi="宋体"/>
          <w:color w:val="000000"/>
          <w:sz w:val="24"/>
        </w:rPr>
      </w:pPr>
      <w:r>
        <w:rPr>
          <w:rFonts w:ascii="宋体" w:hAnsi="宋体" w:hint="eastAsia"/>
          <w:color w:val="000000"/>
          <w:sz w:val="24"/>
        </w:rPr>
        <w:t xml:space="preserve">  10.1 投标人在投标截止时间前，可以对所递交的投标文件进行补充、修改或者撤回，并书面通知招标人。补充、修改的内容应当按招标文件要求签署、盖章，并作为投标文件的组成部分。在投标截止时间之后，投标人不得对其投标文件做任何修改和补充。</w:t>
      </w:r>
    </w:p>
    <w:p w:rsidR="00393D62" w:rsidRDefault="00E75A45">
      <w:pPr>
        <w:tabs>
          <w:tab w:val="left" w:pos="851"/>
        </w:tabs>
        <w:autoSpaceDE w:val="0"/>
        <w:autoSpaceDN w:val="0"/>
        <w:adjustRightInd w:val="0"/>
        <w:snapToGrid w:val="0"/>
        <w:ind w:left="851" w:right="32" w:hanging="851"/>
        <w:rPr>
          <w:rFonts w:ascii="宋体" w:hAnsi="宋体"/>
          <w:color w:val="000000"/>
          <w:sz w:val="24"/>
        </w:rPr>
      </w:pPr>
      <w:r>
        <w:rPr>
          <w:rFonts w:ascii="宋体" w:hAnsi="宋体" w:hint="eastAsia"/>
          <w:color w:val="000000"/>
          <w:sz w:val="24"/>
        </w:rPr>
        <w:t xml:space="preserve">  10.2 投标人在递交投标文件后，可以撤回其投标，但投标人必须在规定的投标截止时间前以书面形式告知招标人。</w:t>
      </w:r>
    </w:p>
    <w:p w:rsidR="00393D62" w:rsidRDefault="00E75A45">
      <w:pPr>
        <w:tabs>
          <w:tab w:val="left" w:pos="851"/>
        </w:tabs>
        <w:autoSpaceDE w:val="0"/>
        <w:autoSpaceDN w:val="0"/>
        <w:adjustRightInd w:val="0"/>
        <w:snapToGrid w:val="0"/>
        <w:ind w:left="851" w:right="32" w:hanging="851"/>
        <w:rPr>
          <w:rFonts w:ascii="宋体" w:hAnsi="宋体"/>
          <w:color w:val="000000"/>
          <w:sz w:val="24"/>
        </w:rPr>
      </w:pPr>
      <w:r>
        <w:rPr>
          <w:rFonts w:ascii="宋体" w:hAnsi="宋体" w:hint="eastAsia"/>
          <w:color w:val="000000"/>
          <w:sz w:val="24"/>
        </w:rPr>
        <w:t xml:space="preserve">  10.3 投标人所提交的投标文件在评标结束后，无论中标与否都不退还。</w:t>
      </w:r>
    </w:p>
    <w:p w:rsidR="00393D62" w:rsidRDefault="00E75A45">
      <w:pPr>
        <w:pStyle w:val="aa"/>
        <w:numPr>
          <w:ilvl w:val="1"/>
          <w:numId w:val="4"/>
        </w:numPr>
        <w:adjustRightInd w:val="0"/>
        <w:snapToGrid w:val="0"/>
        <w:spacing w:line="360" w:lineRule="auto"/>
        <w:ind w:left="567" w:hanging="567"/>
        <w:rPr>
          <w:rFonts w:hAnsi="宋体" w:cs="Times New Roman"/>
          <w:b/>
          <w:color w:val="000000"/>
          <w:sz w:val="24"/>
          <w:szCs w:val="24"/>
        </w:rPr>
      </w:pPr>
      <w:r>
        <w:rPr>
          <w:rFonts w:hAnsi="宋体" w:cs="Times New Roman" w:hint="eastAsia"/>
          <w:b/>
          <w:color w:val="000000"/>
          <w:sz w:val="24"/>
          <w:szCs w:val="24"/>
        </w:rPr>
        <w:t>开标、评标、定标</w:t>
      </w:r>
    </w:p>
    <w:p w:rsidR="00393D62" w:rsidRDefault="00E75A45">
      <w:pPr>
        <w:pStyle w:val="aa"/>
        <w:adjustRightInd w:val="0"/>
        <w:snapToGrid w:val="0"/>
        <w:spacing w:line="360" w:lineRule="auto"/>
        <w:ind w:left="851"/>
        <w:rPr>
          <w:rFonts w:hAnsi="宋体" w:cs="Times New Roman"/>
          <w:color w:val="000000"/>
          <w:sz w:val="24"/>
          <w:szCs w:val="24"/>
        </w:rPr>
      </w:pPr>
      <w:r>
        <w:rPr>
          <w:rFonts w:hAnsi="宋体" w:cs="Times New Roman" w:hint="eastAsia"/>
          <w:color w:val="000000"/>
          <w:sz w:val="24"/>
          <w:szCs w:val="24"/>
        </w:rPr>
        <w:t>见</w:t>
      </w:r>
      <w:r>
        <w:rPr>
          <w:rFonts w:hAnsi="宋体" w:hint="eastAsia"/>
          <w:color w:val="000000"/>
          <w:sz w:val="24"/>
          <w:szCs w:val="24"/>
        </w:rPr>
        <w:t>投标文件</w:t>
      </w:r>
      <w:r>
        <w:rPr>
          <w:rFonts w:hAnsi="宋体" w:cs="Times New Roman" w:hint="eastAsia"/>
          <w:color w:val="000000"/>
          <w:sz w:val="24"/>
          <w:szCs w:val="24"/>
        </w:rPr>
        <w:t>第四部分</w:t>
      </w:r>
    </w:p>
    <w:p w:rsidR="00393D62" w:rsidRDefault="00E75A45">
      <w:pPr>
        <w:pStyle w:val="aa"/>
        <w:numPr>
          <w:ilvl w:val="1"/>
          <w:numId w:val="4"/>
        </w:numPr>
        <w:adjustRightInd w:val="0"/>
        <w:snapToGrid w:val="0"/>
        <w:spacing w:line="360" w:lineRule="auto"/>
        <w:ind w:left="567" w:hanging="567"/>
        <w:rPr>
          <w:rFonts w:hAnsi="宋体" w:cs="Times New Roman"/>
          <w:b/>
          <w:color w:val="000000"/>
          <w:sz w:val="24"/>
          <w:szCs w:val="24"/>
        </w:rPr>
      </w:pPr>
      <w:r>
        <w:rPr>
          <w:rFonts w:hAnsi="宋体" w:cs="Times New Roman" w:hint="eastAsia"/>
          <w:b/>
          <w:color w:val="000000"/>
          <w:sz w:val="24"/>
          <w:szCs w:val="24"/>
        </w:rPr>
        <w:t>询问、质疑、投诉</w:t>
      </w:r>
    </w:p>
    <w:p w:rsidR="00393D62" w:rsidRDefault="00E75A45">
      <w:pPr>
        <w:tabs>
          <w:tab w:val="left" w:pos="851"/>
        </w:tabs>
        <w:autoSpaceDE w:val="0"/>
        <w:autoSpaceDN w:val="0"/>
        <w:adjustRightInd w:val="0"/>
        <w:snapToGrid w:val="0"/>
        <w:ind w:left="851" w:right="32" w:hanging="851"/>
        <w:rPr>
          <w:rFonts w:ascii="宋体" w:hAnsi="宋体"/>
          <w:color w:val="000000"/>
          <w:sz w:val="24"/>
        </w:rPr>
      </w:pPr>
      <w:r>
        <w:rPr>
          <w:rFonts w:ascii="宋体" w:hAnsi="宋体" w:hint="eastAsia"/>
          <w:color w:val="000000"/>
          <w:sz w:val="24"/>
        </w:rPr>
        <w:t xml:space="preserve">  11. 询问</w:t>
      </w:r>
    </w:p>
    <w:p w:rsidR="00393D62" w:rsidRDefault="00E75A45">
      <w:pPr>
        <w:tabs>
          <w:tab w:val="left" w:pos="851"/>
        </w:tabs>
        <w:autoSpaceDE w:val="0"/>
        <w:autoSpaceDN w:val="0"/>
        <w:adjustRightInd w:val="0"/>
        <w:snapToGrid w:val="0"/>
        <w:ind w:right="32" w:hanging="851"/>
        <w:rPr>
          <w:rFonts w:ascii="宋体" w:hAnsi="宋体"/>
          <w:color w:val="000000"/>
          <w:sz w:val="24"/>
        </w:rPr>
      </w:pPr>
      <w:r>
        <w:rPr>
          <w:rFonts w:ascii="宋体" w:hAnsi="宋体" w:hint="eastAsia"/>
          <w:color w:val="000000"/>
          <w:sz w:val="24"/>
        </w:rPr>
        <w:t xml:space="preserve">           投标人对投标文件、竞标过程和中标结果有疑问的，可以向招标人提出询问，招标人将及时做出答复，但答复的内容不涉及商业秘密。询问可以口头方式提出，也可以书面方式提出，书面方式包括但不限于传真、信函、电子邮件。联系方式见《投标邀请函》中“招标人、招标人的名称、地址和联系方式”。</w:t>
      </w:r>
    </w:p>
    <w:p w:rsidR="00393D62" w:rsidRDefault="00E75A45">
      <w:pPr>
        <w:tabs>
          <w:tab w:val="left" w:pos="851"/>
        </w:tabs>
        <w:autoSpaceDE w:val="0"/>
        <w:autoSpaceDN w:val="0"/>
        <w:adjustRightInd w:val="0"/>
        <w:snapToGrid w:val="0"/>
        <w:ind w:left="851" w:right="32" w:hanging="851"/>
        <w:rPr>
          <w:rFonts w:ascii="宋体" w:hAnsi="宋体"/>
          <w:color w:val="000000"/>
          <w:sz w:val="24"/>
        </w:rPr>
      </w:pPr>
      <w:r>
        <w:rPr>
          <w:rFonts w:ascii="宋体" w:hAnsi="宋体" w:hint="eastAsia"/>
          <w:color w:val="000000"/>
          <w:sz w:val="24"/>
        </w:rPr>
        <w:t xml:space="preserve">  12.质疑</w:t>
      </w:r>
    </w:p>
    <w:p w:rsidR="00393D62" w:rsidRDefault="00E75A45">
      <w:pPr>
        <w:tabs>
          <w:tab w:val="left" w:pos="851"/>
        </w:tabs>
        <w:autoSpaceDE w:val="0"/>
        <w:autoSpaceDN w:val="0"/>
        <w:adjustRightInd w:val="0"/>
        <w:snapToGrid w:val="0"/>
        <w:ind w:right="32" w:hanging="851"/>
        <w:rPr>
          <w:rFonts w:ascii="宋体" w:hAnsi="宋体"/>
          <w:color w:val="000000"/>
          <w:sz w:val="24"/>
        </w:rPr>
      </w:pPr>
      <w:r>
        <w:rPr>
          <w:rFonts w:ascii="宋体" w:hAnsi="宋体" w:hint="eastAsia"/>
          <w:color w:val="000000"/>
          <w:sz w:val="24"/>
        </w:rPr>
        <w:t xml:space="preserve">            投标人认为投标文件、竞标过程和中标结果使自己的权益受到损害的，以书面形式向招标人书面提出质疑，</w:t>
      </w:r>
      <w:r>
        <w:rPr>
          <w:rFonts w:hAnsi="宋体" w:hint="eastAsia"/>
          <w:color w:val="000000"/>
          <w:sz w:val="24"/>
        </w:rPr>
        <w:t>可以在知道或应知其权益受到损害之日起</w:t>
      </w:r>
      <w:r>
        <w:rPr>
          <w:rFonts w:hAnsi="宋体" w:hint="eastAsia"/>
          <w:color w:val="000000"/>
          <w:sz w:val="24"/>
        </w:rPr>
        <w:t>7</w:t>
      </w:r>
      <w:r>
        <w:rPr>
          <w:rFonts w:hAnsi="宋体" w:hint="eastAsia"/>
          <w:color w:val="000000"/>
          <w:sz w:val="24"/>
        </w:rPr>
        <w:t>个工作日内</w:t>
      </w:r>
      <w:r>
        <w:rPr>
          <w:rFonts w:hAnsi="宋体" w:hint="eastAsia"/>
          <w:snapToGrid w:val="0"/>
          <w:color w:val="000000"/>
          <w:kern w:val="0"/>
          <w:sz w:val="24"/>
        </w:rPr>
        <w:t>提出质疑；</w:t>
      </w:r>
      <w:r>
        <w:rPr>
          <w:rFonts w:ascii="宋体" w:hAnsi="宋体" w:hint="eastAsia"/>
          <w:color w:val="000000"/>
          <w:sz w:val="24"/>
        </w:rPr>
        <w:t>招标人在收到投标人的书面质疑后7个工作日内做出答复，并以书面形式通知质疑投标人和其他有关投标人，但答复内容不涉及商业秘密。</w:t>
      </w:r>
      <w:r>
        <w:rPr>
          <w:rFonts w:ascii="宋体" w:hAnsi="宋体" w:hint="eastAsia"/>
          <w:color w:val="000000"/>
          <w:sz w:val="24"/>
        </w:rPr>
        <w:lastRenderedPageBreak/>
        <w:t>质疑投标供应商须提供相关证明材料，包括但不限于权益受损害的情况说明及受损害的原因、证据内容等，并对质疑内容的真实性承担责任。</w:t>
      </w:r>
    </w:p>
    <w:p w:rsidR="00393D62" w:rsidRDefault="00E75A45">
      <w:pPr>
        <w:pStyle w:val="aa"/>
        <w:numPr>
          <w:ilvl w:val="1"/>
          <w:numId w:val="4"/>
        </w:numPr>
        <w:adjustRightInd w:val="0"/>
        <w:snapToGrid w:val="0"/>
        <w:spacing w:line="360" w:lineRule="auto"/>
        <w:ind w:left="567" w:hanging="567"/>
        <w:rPr>
          <w:rFonts w:hAnsi="宋体" w:cs="Times New Roman"/>
          <w:b/>
          <w:color w:val="000000"/>
          <w:sz w:val="24"/>
          <w:szCs w:val="24"/>
        </w:rPr>
      </w:pPr>
      <w:r>
        <w:rPr>
          <w:rFonts w:hAnsi="宋体" w:cs="Times New Roman" w:hint="eastAsia"/>
          <w:b/>
          <w:color w:val="000000"/>
          <w:sz w:val="24"/>
          <w:szCs w:val="24"/>
        </w:rPr>
        <w:t>合同的订立和履行</w:t>
      </w:r>
    </w:p>
    <w:p w:rsidR="00393D62" w:rsidRDefault="00E75A45" w:rsidP="00E75A45">
      <w:pPr>
        <w:tabs>
          <w:tab w:val="left" w:pos="851"/>
        </w:tabs>
        <w:autoSpaceDE w:val="0"/>
        <w:autoSpaceDN w:val="0"/>
        <w:adjustRightInd w:val="0"/>
        <w:snapToGrid w:val="0"/>
        <w:ind w:leftChars="129" w:left="281" w:right="32" w:hangingChars="4" w:hanging="10"/>
        <w:rPr>
          <w:rFonts w:ascii="宋体" w:hAnsi="宋体"/>
          <w:color w:val="000000"/>
          <w:sz w:val="24"/>
        </w:rPr>
      </w:pPr>
      <w:r>
        <w:rPr>
          <w:rFonts w:ascii="宋体" w:hAnsi="宋体"/>
          <w:color w:val="000000"/>
          <w:sz w:val="24"/>
        </w:rPr>
        <w:t>招标人与中标</w:t>
      </w:r>
      <w:r>
        <w:rPr>
          <w:rFonts w:ascii="宋体" w:hAnsi="宋体" w:hint="eastAsia"/>
          <w:color w:val="000000"/>
          <w:sz w:val="24"/>
        </w:rPr>
        <w:t>人</w:t>
      </w:r>
      <w:r>
        <w:rPr>
          <w:rFonts w:ascii="宋体" w:hAnsi="宋体"/>
          <w:color w:val="000000"/>
          <w:sz w:val="24"/>
        </w:rPr>
        <w:t>自中标通知书发出之日起三十日内，按</w:t>
      </w:r>
      <w:r>
        <w:rPr>
          <w:rFonts w:ascii="宋体" w:hAnsi="宋体" w:hint="eastAsia"/>
          <w:color w:val="000000"/>
          <w:sz w:val="24"/>
        </w:rPr>
        <w:t>投标文件</w:t>
      </w:r>
      <w:r>
        <w:rPr>
          <w:rFonts w:ascii="宋体" w:hAnsi="宋体"/>
          <w:color w:val="000000"/>
          <w:sz w:val="24"/>
        </w:rPr>
        <w:t>要求和中标</w:t>
      </w:r>
      <w:r>
        <w:rPr>
          <w:rFonts w:ascii="宋体" w:hAnsi="宋体" w:hint="eastAsia"/>
          <w:color w:val="000000"/>
          <w:sz w:val="24"/>
        </w:rPr>
        <w:t>人</w:t>
      </w:r>
      <w:r>
        <w:rPr>
          <w:rFonts w:ascii="宋体" w:hAnsi="宋体"/>
          <w:color w:val="000000"/>
          <w:sz w:val="24"/>
        </w:rPr>
        <w:t>投标文件承诺签订</w:t>
      </w:r>
      <w:r>
        <w:rPr>
          <w:rFonts w:ascii="宋体" w:hAnsi="宋体"/>
          <w:sz w:val="24"/>
        </w:rPr>
        <w:t>合同</w:t>
      </w:r>
      <w:r>
        <w:rPr>
          <w:rFonts w:ascii="宋体" w:hAnsi="宋体"/>
          <w:color w:val="000000"/>
          <w:sz w:val="24"/>
        </w:rPr>
        <w:t>，但不得超出招标文件和中标</w:t>
      </w:r>
      <w:r>
        <w:rPr>
          <w:rFonts w:ascii="宋体" w:hAnsi="宋体" w:hint="eastAsia"/>
          <w:color w:val="000000"/>
          <w:sz w:val="24"/>
        </w:rPr>
        <w:t>人</w:t>
      </w:r>
      <w:r>
        <w:rPr>
          <w:rFonts w:ascii="宋体" w:hAnsi="宋体"/>
          <w:color w:val="000000"/>
          <w:sz w:val="24"/>
        </w:rPr>
        <w:t>投标文件的范围、也不得再行订立背离合同实质性内容的其他协议。</w:t>
      </w:r>
    </w:p>
    <w:p w:rsidR="00393D62" w:rsidRDefault="00E75A45">
      <w:pPr>
        <w:pStyle w:val="aa"/>
        <w:numPr>
          <w:ilvl w:val="1"/>
          <w:numId w:val="4"/>
        </w:numPr>
        <w:adjustRightInd w:val="0"/>
        <w:snapToGrid w:val="0"/>
        <w:spacing w:line="360" w:lineRule="auto"/>
        <w:ind w:left="567" w:hanging="567"/>
        <w:rPr>
          <w:rFonts w:hAnsi="宋体" w:cs="Times New Roman"/>
          <w:b/>
          <w:color w:val="000000"/>
          <w:sz w:val="24"/>
          <w:szCs w:val="24"/>
        </w:rPr>
      </w:pPr>
      <w:r>
        <w:rPr>
          <w:rFonts w:hAnsi="宋体" w:cs="Times New Roman" w:hint="eastAsia"/>
          <w:b/>
          <w:color w:val="000000"/>
          <w:sz w:val="24"/>
          <w:szCs w:val="24"/>
        </w:rPr>
        <w:t>适用法律</w:t>
      </w:r>
    </w:p>
    <w:p w:rsidR="00393D62" w:rsidRDefault="00E75A45">
      <w:pPr>
        <w:tabs>
          <w:tab w:val="left" w:pos="0"/>
        </w:tabs>
        <w:autoSpaceDE w:val="0"/>
        <w:autoSpaceDN w:val="0"/>
        <w:adjustRightInd w:val="0"/>
        <w:snapToGrid w:val="0"/>
        <w:ind w:right="32"/>
        <w:rPr>
          <w:rFonts w:ascii="宋体" w:hAnsi="宋体"/>
          <w:color w:val="000000"/>
          <w:sz w:val="24"/>
        </w:rPr>
      </w:pPr>
      <w:r>
        <w:rPr>
          <w:rFonts w:ascii="宋体" w:hAnsi="宋体" w:hint="eastAsia"/>
          <w:color w:val="000000"/>
          <w:sz w:val="24"/>
        </w:rPr>
        <w:t xml:space="preserve">     招标人及投标人的一切招标投标活动均适用《政府采购法》及其配套的法规、规章、政策。</w:t>
      </w:r>
    </w:p>
    <w:p w:rsidR="00393D62" w:rsidRDefault="00E75A45">
      <w:pPr>
        <w:pStyle w:val="aa"/>
        <w:numPr>
          <w:ilvl w:val="1"/>
          <w:numId w:val="4"/>
        </w:numPr>
        <w:adjustRightInd w:val="0"/>
        <w:snapToGrid w:val="0"/>
        <w:spacing w:line="360" w:lineRule="auto"/>
        <w:ind w:left="567" w:hanging="567"/>
        <w:rPr>
          <w:rFonts w:hAnsi="宋体" w:cs="Times New Roman"/>
          <w:b/>
          <w:color w:val="000000"/>
          <w:sz w:val="24"/>
          <w:szCs w:val="24"/>
        </w:rPr>
      </w:pPr>
      <w:r>
        <w:rPr>
          <w:rFonts w:hAnsi="宋体" w:cs="Times New Roman" w:hint="eastAsia"/>
          <w:b/>
          <w:color w:val="000000"/>
          <w:sz w:val="24"/>
          <w:szCs w:val="24"/>
        </w:rPr>
        <w:t>投标保证金</w:t>
      </w:r>
    </w:p>
    <w:p w:rsidR="00393D62" w:rsidRDefault="00E75A45">
      <w:pPr>
        <w:pStyle w:val="aa"/>
        <w:adjustRightInd w:val="0"/>
        <w:snapToGrid w:val="0"/>
        <w:spacing w:line="360" w:lineRule="auto"/>
        <w:ind w:leftChars="58" w:left="122" w:firstLineChars="150" w:firstLine="360"/>
        <w:rPr>
          <w:rFonts w:hAnsi="宋体"/>
          <w:b/>
          <w:color w:val="000000"/>
          <w:sz w:val="24"/>
          <w:szCs w:val="24"/>
        </w:rPr>
      </w:pPr>
      <w:r>
        <w:rPr>
          <w:rFonts w:ascii="新宋体" w:eastAsia="新宋体" w:hAnsi="新宋体" w:hint="eastAsia"/>
          <w:sz w:val="24"/>
        </w:rPr>
        <w:t>本项目的投标保证</w:t>
      </w:r>
      <w:r>
        <w:rPr>
          <w:rFonts w:hAnsi="宋体" w:cs="Times New Roman" w:hint="eastAsia"/>
          <w:color w:val="000000"/>
          <w:sz w:val="24"/>
          <w:szCs w:val="24"/>
        </w:rPr>
        <w:t>金：</w:t>
      </w:r>
      <w:r>
        <w:rPr>
          <w:rFonts w:hAnsi="宋体" w:cs="Times New Roman"/>
          <w:color w:val="000000"/>
          <w:sz w:val="24"/>
          <w:szCs w:val="24"/>
        </w:rPr>
        <w:t>10</w:t>
      </w:r>
      <w:r>
        <w:rPr>
          <w:rFonts w:hAnsi="宋体" w:cs="Times New Roman" w:hint="eastAsia"/>
          <w:color w:val="000000"/>
          <w:sz w:val="24"/>
          <w:szCs w:val="24"/>
        </w:rPr>
        <w:t>000元（现金），收款人：</w:t>
      </w:r>
      <w:r>
        <w:rPr>
          <w:rFonts w:ascii="新宋体" w:eastAsia="新宋体" w:hAnsi="新宋体" w:hint="eastAsia"/>
          <w:sz w:val="24"/>
        </w:rPr>
        <w:t>广东外语外贸大学。由各投标人在递交投标书时向招标人缴交，投标活动结束后由招标人予以退还（不计利息）。</w:t>
      </w:r>
      <w:r>
        <w:rPr>
          <w:rFonts w:ascii="新宋体" w:eastAsia="新宋体" w:hAnsi="新宋体" w:hint="eastAsia"/>
          <w:b/>
          <w:sz w:val="24"/>
        </w:rPr>
        <w:t>投标人与交款人名称必须一致，非投标人缴纳的投标保证金无效。</w:t>
      </w:r>
      <w:r>
        <w:rPr>
          <w:rFonts w:ascii="新宋体" w:eastAsia="新宋体" w:hAnsi="新宋体" w:hint="eastAsia"/>
          <w:sz w:val="24"/>
        </w:rPr>
        <w:t>中标人无正当理由，不得拖延或拒绝与建设单位签订合同，否则投标保证金不予退还。</w:t>
      </w:r>
    </w:p>
    <w:p w:rsidR="00393D62" w:rsidRDefault="00E75A45">
      <w:pPr>
        <w:pStyle w:val="2"/>
        <w:pageBreakBefore/>
        <w:spacing w:before="120" w:after="120"/>
        <w:jc w:val="center"/>
        <w:rPr>
          <w:rFonts w:ascii="宋体" w:hAnsi="宋体"/>
          <w:b/>
          <w:color w:val="000000"/>
          <w:sz w:val="28"/>
          <w:szCs w:val="28"/>
        </w:rPr>
      </w:pPr>
      <w:r>
        <w:rPr>
          <w:rFonts w:ascii="宋体" w:hAnsi="宋体" w:hint="eastAsia"/>
          <w:sz w:val="28"/>
          <w:szCs w:val="28"/>
        </w:rPr>
        <w:lastRenderedPageBreak/>
        <w:t>第四部分　开标、评标、定标</w:t>
      </w:r>
    </w:p>
    <w:p w:rsidR="00393D62" w:rsidRDefault="00E75A45">
      <w:pPr>
        <w:pStyle w:val="aa"/>
        <w:adjustRightInd w:val="0"/>
        <w:snapToGrid w:val="0"/>
        <w:spacing w:line="360" w:lineRule="auto"/>
        <w:ind w:leftChars="213" w:left="941" w:hangingChars="205" w:hanging="494"/>
        <w:rPr>
          <w:rFonts w:hAnsi="宋体"/>
          <w:b/>
          <w:sz w:val="24"/>
          <w:szCs w:val="24"/>
        </w:rPr>
      </w:pPr>
      <w:r>
        <w:rPr>
          <w:rFonts w:hAnsi="宋体" w:hint="eastAsia"/>
          <w:b/>
          <w:sz w:val="24"/>
          <w:szCs w:val="24"/>
        </w:rPr>
        <w:t>一、</w:t>
      </w:r>
      <w:r>
        <w:rPr>
          <w:rFonts w:hAnsi="宋体" w:hint="eastAsia"/>
          <w:b/>
          <w:sz w:val="24"/>
          <w:szCs w:val="24"/>
        </w:rPr>
        <w:tab/>
        <w:t>开标</w:t>
      </w:r>
    </w:p>
    <w:p w:rsidR="00393D62" w:rsidRDefault="00E75A45" w:rsidP="00E75A45">
      <w:pPr>
        <w:pStyle w:val="aa"/>
        <w:adjustRightInd w:val="0"/>
        <w:snapToGrid w:val="0"/>
        <w:spacing w:line="360" w:lineRule="auto"/>
        <w:ind w:leftChars="184" w:left="878" w:hangingChars="205" w:hanging="492"/>
        <w:rPr>
          <w:rFonts w:ascii="新宋体" w:eastAsia="新宋体" w:hAnsi="新宋体"/>
          <w:sz w:val="24"/>
        </w:rPr>
      </w:pPr>
      <w:r>
        <w:rPr>
          <w:rFonts w:ascii="新宋体" w:eastAsia="新宋体" w:hAnsi="新宋体" w:hint="eastAsia"/>
          <w:sz w:val="24"/>
        </w:rPr>
        <w:t>1. 招标人在《投标邀请函》中规定的日期、时间和地点组织公开开标。</w:t>
      </w:r>
    </w:p>
    <w:p w:rsidR="00393D62" w:rsidRDefault="00E75A45">
      <w:pPr>
        <w:pStyle w:val="aa"/>
        <w:adjustRightInd w:val="0"/>
        <w:snapToGrid w:val="0"/>
        <w:spacing w:line="360" w:lineRule="auto"/>
        <w:ind w:leftChars="200" w:left="660" w:hangingChars="100" w:hanging="240"/>
        <w:rPr>
          <w:rFonts w:ascii="新宋体" w:eastAsia="新宋体" w:hAnsi="新宋体"/>
          <w:sz w:val="24"/>
        </w:rPr>
      </w:pPr>
      <w:r>
        <w:rPr>
          <w:rFonts w:ascii="新宋体" w:eastAsia="新宋体" w:hAnsi="新宋体" w:hint="eastAsia"/>
          <w:sz w:val="24"/>
        </w:rPr>
        <w:t>2.开标时，由投标供应商或其推选的代表检查投标文件的密封情况，经确认无误后由招标工作人员当众拆封，宣读投标供应商名称、《报价一览表》内容。未宣读的投标价格、价格折扣和招标文件允许提供的备选投标方案等实质内容，评标时不予承认。</w:t>
      </w:r>
    </w:p>
    <w:p w:rsidR="00393D62" w:rsidRDefault="00E75A45" w:rsidP="00E75A45">
      <w:pPr>
        <w:pStyle w:val="aa"/>
        <w:adjustRightInd w:val="0"/>
        <w:snapToGrid w:val="0"/>
        <w:spacing w:line="360" w:lineRule="auto"/>
        <w:ind w:leftChars="184" w:left="878" w:hangingChars="205" w:hanging="492"/>
        <w:rPr>
          <w:rFonts w:ascii="新宋体" w:eastAsia="新宋体" w:hAnsi="新宋体"/>
          <w:sz w:val="24"/>
        </w:rPr>
      </w:pPr>
      <w:r>
        <w:rPr>
          <w:rFonts w:ascii="新宋体" w:eastAsia="新宋体" w:hAnsi="新宋体" w:hint="eastAsia"/>
          <w:sz w:val="24"/>
        </w:rPr>
        <w:t>3. 招标人做好开标记录，开标记录由各投标供应商代表签字确认。</w:t>
      </w:r>
    </w:p>
    <w:p w:rsidR="00393D62" w:rsidRDefault="00E75A45">
      <w:pPr>
        <w:pStyle w:val="aa"/>
        <w:adjustRightInd w:val="0"/>
        <w:snapToGrid w:val="0"/>
        <w:spacing w:line="360" w:lineRule="auto"/>
        <w:ind w:leftChars="184" w:left="875" w:hangingChars="203" w:hanging="489"/>
        <w:rPr>
          <w:rFonts w:hAnsi="宋体"/>
          <w:b/>
          <w:sz w:val="24"/>
          <w:szCs w:val="24"/>
        </w:rPr>
      </w:pPr>
      <w:r>
        <w:rPr>
          <w:rFonts w:hAnsi="宋体" w:hint="eastAsia"/>
          <w:b/>
          <w:sz w:val="24"/>
          <w:szCs w:val="24"/>
        </w:rPr>
        <w:t>二、</w:t>
      </w:r>
      <w:r>
        <w:rPr>
          <w:rFonts w:hAnsi="宋体" w:hint="eastAsia"/>
          <w:b/>
          <w:sz w:val="24"/>
          <w:szCs w:val="24"/>
        </w:rPr>
        <w:tab/>
        <w:t>评标委员会</w:t>
      </w:r>
    </w:p>
    <w:p w:rsidR="00393D62" w:rsidRDefault="00E75A45" w:rsidP="00E75A45">
      <w:pPr>
        <w:pStyle w:val="aa"/>
        <w:adjustRightInd w:val="0"/>
        <w:snapToGrid w:val="0"/>
        <w:spacing w:line="360" w:lineRule="auto"/>
        <w:ind w:leftChars="184" w:left="878" w:hangingChars="205" w:hanging="492"/>
        <w:rPr>
          <w:rFonts w:hAnsi="宋体"/>
          <w:kern w:val="0"/>
          <w:sz w:val="24"/>
          <w:szCs w:val="24"/>
        </w:rPr>
      </w:pPr>
      <w:r>
        <w:rPr>
          <w:rFonts w:hAnsi="宋体" w:hint="eastAsia"/>
          <w:sz w:val="24"/>
          <w:szCs w:val="24"/>
        </w:rPr>
        <w:t>4.</w:t>
      </w:r>
      <w:r>
        <w:rPr>
          <w:rFonts w:hAnsi="宋体" w:hint="eastAsia"/>
          <w:kern w:val="0"/>
          <w:sz w:val="24"/>
          <w:szCs w:val="24"/>
        </w:rPr>
        <w:t>本次招标依法组建评标委员会。</w:t>
      </w:r>
    </w:p>
    <w:p w:rsidR="00393D62" w:rsidRDefault="00E75A45">
      <w:pPr>
        <w:pStyle w:val="aa"/>
        <w:adjustRightInd w:val="0"/>
        <w:snapToGrid w:val="0"/>
        <w:spacing w:line="360" w:lineRule="auto"/>
        <w:ind w:leftChars="200" w:left="660" w:hangingChars="100" w:hanging="240"/>
        <w:rPr>
          <w:rFonts w:hAnsi="宋体"/>
          <w:sz w:val="24"/>
          <w:szCs w:val="24"/>
        </w:rPr>
      </w:pPr>
      <w:r>
        <w:rPr>
          <w:rFonts w:hAnsi="宋体" w:hint="eastAsia"/>
          <w:kern w:val="0"/>
          <w:sz w:val="24"/>
          <w:szCs w:val="24"/>
        </w:rPr>
        <w:t>5.评标委员会将按照</w:t>
      </w:r>
      <w:r>
        <w:rPr>
          <w:rFonts w:hAnsi="宋体" w:hint="eastAsia"/>
          <w:sz w:val="24"/>
          <w:szCs w:val="24"/>
        </w:rPr>
        <w:t>招标文件</w:t>
      </w:r>
      <w:r>
        <w:rPr>
          <w:rFonts w:hAnsi="宋体" w:hint="eastAsia"/>
          <w:kern w:val="0"/>
          <w:sz w:val="24"/>
          <w:szCs w:val="24"/>
        </w:rPr>
        <w:t>确定的评标方法进行评标。</w:t>
      </w:r>
      <w:r>
        <w:rPr>
          <w:rFonts w:hAnsi="宋体"/>
          <w:sz w:val="24"/>
          <w:szCs w:val="24"/>
        </w:rPr>
        <w:t>对招标文件中描述有歧义或前后不一致的地方，评标委员会有权</w:t>
      </w:r>
      <w:r>
        <w:rPr>
          <w:rFonts w:hAnsi="宋体" w:hint="eastAsia"/>
          <w:kern w:val="0"/>
          <w:sz w:val="24"/>
          <w:szCs w:val="24"/>
        </w:rPr>
        <w:t>按法律法规的规定</w:t>
      </w:r>
      <w:r>
        <w:rPr>
          <w:rFonts w:hAnsi="宋体"/>
          <w:sz w:val="24"/>
          <w:szCs w:val="24"/>
        </w:rPr>
        <w:t>进行评判，但对同一条款的评判应适用于每个投标供应商</w:t>
      </w:r>
      <w:r>
        <w:rPr>
          <w:rFonts w:hAnsi="宋体" w:hint="eastAsia"/>
          <w:sz w:val="24"/>
          <w:szCs w:val="24"/>
        </w:rPr>
        <w:t>。</w:t>
      </w:r>
    </w:p>
    <w:p w:rsidR="00393D62" w:rsidRDefault="00E75A45">
      <w:pPr>
        <w:pStyle w:val="aa"/>
        <w:adjustRightInd w:val="0"/>
        <w:snapToGrid w:val="0"/>
        <w:spacing w:line="360" w:lineRule="auto"/>
        <w:ind w:leftChars="200" w:left="660" w:hangingChars="100" w:hanging="240"/>
        <w:rPr>
          <w:rFonts w:hAnsi="宋体"/>
          <w:kern w:val="0"/>
          <w:sz w:val="24"/>
          <w:szCs w:val="24"/>
        </w:rPr>
      </w:pPr>
      <w:r>
        <w:rPr>
          <w:rFonts w:hAnsi="宋体" w:hint="eastAsia"/>
          <w:kern w:val="0"/>
          <w:sz w:val="24"/>
          <w:szCs w:val="24"/>
        </w:rPr>
        <w:t>6.在评标期间，为方便对投标文件进行审核、评估和对比，评标委员会可以以书面形式要求投标人对投标文件中含义不明确、对同类问题表述不一致或者有明显文字和计算错误的内容做出必要的书面澄清说明，但该澄清说明不得超出投标文件的范围或者改变投标文件的实质性内容。</w:t>
      </w:r>
    </w:p>
    <w:p w:rsidR="00393D62" w:rsidRDefault="00E75A45">
      <w:pPr>
        <w:pStyle w:val="aa"/>
        <w:adjustRightInd w:val="0"/>
        <w:snapToGrid w:val="0"/>
        <w:spacing w:line="360" w:lineRule="auto"/>
        <w:ind w:leftChars="200" w:left="660" w:hangingChars="100" w:hanging="240"/>
        <w:rPr>
          <w:rFonts w:hAnsi="宋体"/>
          <w:kern w:val="0"/>
          <w:sz w:val="24"/>
          <w:szCs w:val="24"/>
        </w:rPr>
      </w:pPr>
      <w:r>
        <w:rPr>
          <w:rFonts w:hAnsi="宋体" w:hint="eastAsia"/>
          <w:kern w:val="0"/>
          <w:sz w:val="24"/>
          <w:szCs w:val="24"/>
        </w:rPr>
        <w:t>7.如有必要，评标委员会将书面要求投标人修正投标文件中不构成实质性偏离的、微小的、非正规的、不一致的或不规则的地方，这些修正不应影响评标的公平公正。</w:t>
      </w:r>
    </w:p>
    <w:p w:rsidR="00393D62" w:rsidRDefault="00E75A45">
      <w:pPr>
        <w:pStyle w:val="aa"/>
        <w:adjustRightInd w:val="0"/>
        <w:snapToGrid w:val="0"/>
        <w:spacing w:line="360" w:lineRule="auto"/>
        <w:ind w:leftChars="184" w:left="875" w:hangingChars="203" w:hanging="489"/>
        <w:rPr>
          <w:rFonts w:hAnsi="宋体"/>
          <w:b/>
          <w:sz w:val="24"/>
          <w:szCs w:val="24"/>
        </w:rPr>
      </w:pPr>
      <w:r>
        <w:rPr>
          <w:rFonts w:hAnsi="宋体" w:hint="eastAsia"/>
          <w:b/>
          <w:sz w:val="24"/>
          <w:szCs w:val="24"/>
        </w:rPr>
        <w:t>三、</w:t>
      </w:r>
      <w:r>
        <w:rPr>
          <w:rFonts w:hAnsi="宋体" w:hint="eastAsia"/>
          <w:b/>
          <w:sz w:val="24"/>
          <w:szCs w:val="24"/>
        </w:rPr>
        <w:tab/>
        <w:t>评标方法、步骤及标准</w:t>
      </w:r>
    </w:p>
    <w:p w:rsidR="00393D62" w:rsidRDefault="00E75A45" w:rsidP="00E75A45">
      <w:pPr>
        <w:pStyle w:val="aa"/>
        <w:adjustRightInd w:val="0"/>
        <w:snapToGrid w:val="0"/>
        <w:spacing w:line="360" w:lineRule="auto"/>
        <w:ind w:leftChars="184" w:left="878" w:hangingChars="205" w:hanging="492"/>
        <w:rPr>
          <w:rFonts w:hAnsi="宋体"/>
          <w:kern w:val="0"/>
          <w:sz w:val="24"/>
          <w:szCs w:val="24"/>
        </w:rPr>
      </w:pPr>
      <w:r>
        <w:rPr>
          <w:rFonts w:hAnsi="宋体" w:hint="eastAsia"/>
          <w:sz w:val="24"/>
          <w:szCs w:val="24"/>
        </w:rPr>
        <w:t>8.</w:t>
      </w:r>
      <w:r>
        <w:rPr>
          <w:rFonts w:hAnsi="宋体" w:hint="eastAsia"/>
          <w:kern w:val="0"/>
          <w:sz w:val="24"/>
          <w:szCs w:val="24"/>
        </w:rPr>
        <w:t>本次评标采用综合评分法。</w:t>
      </w:r>
    </w:p>
    <w:p w:rsidR="00393D62" w:rsidRDefault="00E75A45" w:rsidP="00E75A45">
      <w:pPr>
        <w:pStyle w:val="aa"/>
        <w:adjustRightInd w:val="0"/>
        <w:snapToGrid w:val="0"/>
        <w:spacing w:line="360" w:lineRule="auto"/>
        <w:ind w:leftChars="184" w:left="878" w:hangingChars="205" w:hanging="492"/>
        <w:rPr>
          <w:rFonts w:hAnsi="宋体"/>
          <w:sz w:val="24"/>
          <w:szCs w:val="24"/>
        </w:rPr>
      </w:pPr>
      <w:r>
        <w:rPr>
          <w:rFonts w:hAnsi="宋体" w:hint="eastAsia"/>
          <w:sz w:val="24"/>
          <w:szCs w:val="24"/>
        </w:rPr>
        <w:t>9.资格性和符合性审查</w:t>
      </w:r>
    </w:p>
    <w:p w:rsidR="00393D62" w:rsidRDefault="00E75A45">
      <w:pPr>
        <w:pStyle w:val="aa"/>
        <w:adjustRightInd w:val="0"/>
        <w:snapToGrid w:val="0"/>
        <w:spacing w:line="360" w:lineRule="auto"/>
        <w:ind w:leftChars="200" w:left="660" w:hangingChars="100" w:hanging="240"/>
        <w:rPr>
          <w:rFonts w:hAnsi="宋体"/>
          <w:sz w:val="24"/>
          <w:szCs w:val="24"/>
        </w:rPr>
      </w:pPr>
      <w:r>
        <w:rPr>
          <w:rFonts w:hAnsi="宋体" w:hint="eastAsia"/>
          <w:sz w:val="24"/>
          <w:szCs w:val="24"/>
        </w:rPr>
        <w:t xml:space="preserve">9.1评标委员会根据《资格性和符合性审查表》（附表一）内容逐条对投标文件的资格性和符合性进行评审，审查每份投标文件是否实质上响应了招标文件的要求。 </w:t>
      </w:r>
    </w:p>
    <w:p w:rsidR="00393D62" w:rsidRDefault="00E75A45">
      <w:pPr>
        <w:pStyle w:val="aa"/>
        <w:adjustRightInd w:val="0"/>
        <w:snapToGrid w:val="0"/>
        <w:spacing w:line="360" w:lineRule="auto"/>
        <w:ind w:leftChars="200" w:left="660" w:hangingChars="100" w:hanging="240"/>
        <w:rPr>
          <w:rFonts w:hAnsi="宋体"/>
          <w:sz w:val="24"/>
          <w:szCs w:val="24"/>
        </w:rPr>
      </w:pPr>
      <w:r>
        <w:rPr>
          <w:rFonts w:hAnsi="宋体" w:hint="eastAsia"/>
          <w:sz w:val="24"/>
          <w:szCs w:val="24"/>
        </w:rPr>
        <w:t>9.2</w:t>
      </w:r>
      <w:r>
        <w:rPr>
          <w:rFonts w:hAnsi="宋体" w:hint="eastAsia"/>
          <w:sz w:val="24"/>
          <w:szCs w:val="24"/>
        </w:rPr>
        <w:tab/>
        <w:t>只有全部满足《资格性和符合性审查表》所列各项要求的投标才是有效投标，只要不满足《资格性和符合性审查表》所列各项要求之一的，将被认定为无效投标。对投标有效性认定意见不一致的，评标委员会按简单多</w:t>
      </w:r>
      <w:r>
        <w:rPr>
          <w:rFonts w:hAnsi="宋体" w:hint="eastAsia"/>
          <w:sz w:val="24"/>
          <w:szCs w:val="24"/>
        </w:rPr>
        <w:lastRenderedPageBreak/>
        <w:t>数原则表决决定。无效投标不能进入技术、商务及价格评审。</w:t>
      </w:r>
    </w:p>
    <w:p w:rsidR="00393D62" w:rsidRDefault="00E75A45">
      <w:pPr>
        <w:pStyle w:val="aa"/>
        <w:adjustRightInd w:val="0"/>
        <w:snapToGrid w:val="0"/>
        <w:spacing w:line="360" w:lineRule="auto"/>
        <w:ind w:leftChars="200" w:left="660" w:hangingChars="100" w:hanging="240"/>
        <w:rPr>
          <w:rFonts w:hAnsi="宋体"/>
          <w:sz w:val="24"/>
          <w:szCs w:val="24"/>
        </w:rPr>
      </w:pPr>
      <w:r>
        <w:rPr>
          <w:rFonts w:hAnsi="宋体" w:hint="eastAsia"/>
          <w:sz w:val="24"/>
          <w:szCs w:val="24"/>
        </w:rPr>
        <w:t>9.3</w:t>
      </w:r>
      <w:r>
        <w:rPr>
          <w:rFonts w:hAnsi="宋体" w:hint="eastAsia"/>
          <w:sz w:val="24"/>
          <w:szCs w:val="24"/>
        </w:rPr>
        <w:tab/>
        <w:t>评标委员会对各投标人进行资格性和符合性审查过程中，对初步被认定为初审不合格或无效投标者应实行及时告知，由评标委员会主任或采购人代表将集体意见现场及时告知投标当事人，以让其核证、澄清事实。</w:t>
      </w:r>
    </w:p>
    <w:p w:rsidR="00393D62" w:rsidRDefault="00E75A45" w:rsidP="00E75A45">
      <w:pPr>
        <w:pStyle w:val="aa"/>
        <w:adjustRightInd w:val="0"/>
        <w:snapToGrid w:val="0"/>
        <w:spacing w:line="360" w:lineRule="auto"/>
        <w:ind w:leftChars="184" w:left="878" w:hangingChars="205" w:hanging="492"/>
        <w:rPr>
          <w:rFonts w:hAnsi="宋体"/>
          <w:sz w:val="24"/>
          <w:szCs w:val="24"/>
        </w:rPr>
      </w:pPr>
      <w:r>
        <w:rPr>
          <w:rFonts w:hAnsi="宋体" w:hint="eastAsia"/>
          <w:sz w:val="24"/>
          <w:szCs w:val="24"/>
        </w:rPr>
        <w:t>10.</w:t>
      </w:r>
      <w:r>
        <w:rPr>
          <w:rFonts w:hAnsi="宋体" w:hint="eastAsia"/>
          <w:sz w:val="24"/>
          <w:szCs w:val="24"/>
        </w:rPr>
        <w:tab/>
        <w:t>技术、商务及价格评审</w:t>
      </w:r>
    </w:p>
    <w:p w:rsidR="00393D62" w:rsidRDefault="00E75A45" w:rsidP="00E75A45">
      <w:pPr>
        <w:pStyle w:val="aa"/>
        <w:adjustRightInd w:val="0"/>
        <w:snapToGrid w:val="0"/>
        <w:spacing w:line="360" w:lineRule="auto"/>
        <w:ind w:leftChars="184" w:left="878" w:hangingChars="205" w:hanging="492"/>
        <w:rPr>
          <w:rFonts w:hAnsi="宋体"/>
          <w:sz w:val="24"/>
          <w:szCs w:val="24"/>
        </w:rPr>
      </w:pPr>
      <w:r>
        <w:rPr>
          <w:rFonts w:hAnsi="宋体" w:hint="eastAsia"/>
          <w:sz w:val="24"/>
          <w:szCs w:val="24"/>
        </w:rPr>
        <w:t>10.1</w:t>
      </w:r>
      <w:r>
        <w:rPr>
          <w:rFonts w:hAnsi="宋体" w:hint="eastAsia"/>
          <w:sz w:val="24"/>
          <w:szCs w:val="24"/>
        </w:rPr>
        <w:tab/>
      </w:r>
      <w:proofErr w:type="gramStart"/>
      <w:r>
        <w:rPr>
          <w:rFonts w:hAnsi="宋体" w:hint="eastAsia"/>
          <w:sz w:val="24"/>
          <w:szCs w:val="24"/>
        </w:rPr>
        <w:t>评分总值</w:t>
      </w:r>
      <w:proofErr w:type="gramEnd"/>
      <w:r>
        <w:rPr>
          <w:rFonts w:hAnsi="宋体" w:hint="eastAsia"/>
          <w:sz w:val="24"/>
          <w:szCs w:val="24"/>
        </w:rPr>
        <w:t>最高为100分，评分分值（权重）分配如下：</w:t>
      </w:r>
    </w:p>
    <w:tbl>
      <w:tblPr>
        <w:tblW w:w="5934"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08"/>
        <w:gridCol w:w="1508"/>
        <w:gridCol w:w="1509"/>
        <w:gridCol w:w="1509"/>
      </w:tblGrid>
      <w:tr w:rsidR="00393D62">
        <w:tc>
          <w:tcPr>
            <w:tcW w:w="1408" w:type="dxa"/>
          </w:tcPr>
          <w:p w:rsidR="00393D62" w:rsidRDefault="00E75A45">
            <w:pPr>
              <w:jc w:val="center"/>
              <w:rPr>
                <w:rFonts w:ascii="宋体" w:hAnsi="宋体" w:cs="Arial"/>
                <w:b/>
                <w:bCs/>
                <w:sz w:val="24"/>
              </w:rPr>
            </w:pPr>
            <w:bookmarkStart w:id="16" w:name="PriceRule1_PriceRule1"/>
            <w:r>
              <w:rPr>
                <w:rFonts w:ascii="宋体" w:hAnsi="宋体" w:cs="Arial" w:hint="eastAsia"/>
                <w:b/>
                <w:bCs/>
                <w:sz w:val="24"/>
              </w:rPr>
              <w:t>评估因素</w:t>
            </w:r>
          </w:p>
        </w:tc>
        <w:tc>
          <w:tcPr>
            <w:tcW w:w="1508" w:type="dxa"/>
          </w:tcPr>
          <w:p w:rsidR="00393D62" w:rsidRDefault="00E75A45">
            <w:pPr>
              <w:jc w:val="center"/>
              <w:rPr>
                <w:rFonts w:ascii="宋体" w:hAnsi="宋体" w:cs="Arial"/>
                <w:b/>
                <w:bCs/>
                <w:sz w:val="24"/>
              </w:rPr>
            </w:pPr>
            <w:r>
              <w:rPr>
                <w:rFonts w:ascii="宋体" w:hAnsi="宋体" w:cs="Arial" w:hint="eastAsia"/>
                <w:b/>
                <w:bCs/>
                <w:sz w:val="24"/>
              </w:rPr>
              <w:t>技术</w:t>
            </w:r>
          </w:p>
        </w:tc>
        <w:tc>
          <w:tcPr>
            <w:tcW w:w="1509" w:type="dxa"/>
          </w:tcPr>
          <w:p w:rsidR="00393D62" w:rsidRDefault="00E75A45">
            <w:pPr>
              <w:jc w:val="center"/>
              <w:rPr>
                <w:rFonts w:ascii="宋体" w:hAnsi="宋体" w:cs="Arial"/>
                <w:b/>
                <w:bCs/>
                <w:sz w:val="24"/>
              </w:rPr>
            </w:pPr>
            <w:r>
              <w:rPr>
                <w:rFonts w:ascii="宋体" w:hAnsi="宋体" w:cs="Arial" w:hint="eastAsia"/>
                <w:b/>
                <w:bCs/>
                <w:sz w:val="24"/>
              </w:rPr>
              <w:t>商务</w:t>
            </w:r>
          </w:p>
        </w:tc>
        <w:tc>
          <w:tcPr>
            <w:tcW w:w="1509" w:type="dxa"/>
          </w:tcPr>
          <w:p w:rsidR="00393D62" w:rsidRDefault="00E75A45">
            <w:pPr>
              <w:jc w:val="center"/>
              <w:rPr>
                <w:rFonts w:ascii="宋体" w:hAnsi="宋体" w:cs="Arial"/>
                <w:b/>
                <w:bCs/>
                <w:sz w:val="24"/>
              </w:rPr>
            </w:pPr>
            <w:r>
              <w:rPr>
                <w:rFonts w:ascii="宋体" w:hAnsi="宋体" w:cs="Arial" w:hint="eastAsia"/>
                <w:b/>
                <w:bCs/>
                <w:sz w:val="24"/>
              </w:rPr>
              <w:t>价格</w:t>
            </w:r>
          </w:p>
        </w:tc>
      </w:tr>
      <w:tr w:rsidR="00393D62">
        <w:tc>
          <w:tcPr>
            <w:tcW w:w="1408" w:type="dxa"/>
          </w:tcPr>
          <w:p w:rsidR="00393D62" w:rsidRDefault="00E75A45">
            <w:pPr>
              <w:rPr>
                <w:rFonts w:ascii="宋体" w:hAnsi="宋体" w:cs="Arial"/>
                <w:bCs/>
                <w:sz w:val="24"/>
              </w:rPr>
            </w:pPr>
            <w:r>
              <w:rPr>
                <w:rFonts w:ascii="宋体" w:hAnsi="宋体" w:cs="Arial" w:hint="eastAsia"/>
                <w:bCs/>
                <w:sz w:val="24"/>
              </w:rPr>
              <w:t>权重</w:t>
            </w:r>
          </w:p>
        </w:tc>
        <w:tc>
          <w:tcPr>
            <w:tcW w:w="1508" w:type="dxa"/>
          </w:tcPr>
          <w:p w:rsidR="00393D62" w:rsidRDefault="00E75A45">
            <w:pPr>
              <w:jc w:val="center"/>
              <w:rPr>
                <w:rFonts w:ascii="宋体" w:hAnsi="宋体" w:cs="Arial"/>
                <w:bCs/>
                <w:sz w:val="24"/>
              </w:rPr>
            </w:pPr>
            <w:r>
              <w:rPr>
                <w:rFonts w:ascii="宋体" w:hAnsi="宋体" w:cs="Arial"/>
                <w:bCs/>
                <w:sz w:val="24"/>
              </w:rPr>
              <w:t>50</w:t>
            </w:r>
          </w:p>
        </w:tc>
        <w:tc>
          <w:tcPr>
            <w:tcW w:w="1509" w:type="dxa"/>
          </w:tcPr>
          <w:p w:rsidR="00393D62" w:rsidRDefault="00E75A45">
            <w:pPr>
              <w:jc w:val="center"/>
              <w:rPr>
                <w:rFonts w:ascii="宋体" w:hAnsi="宋体" w:cs="Arial"/>
                <w:bCs/>
                <w:sz w:val="24"/>
              </w:rPr>
            </w:pPr>
            <w:r>
              <w:rPr>
                <w:rFonts w:ascii="宋体" w:hAnsi="宋体" w:cs="Arial"/>
                <w:bCs/>
                <w:sz w:val="24"/>
              </w:rPr>
              <w:t>20</w:t>
            </w:r>
          </w:p>
        </w:tc>
        <w:tc>
          <w:tcPr>
            <w:tcW w:w="1509" w:type="dxa"/>
          </w:tcPr>
          <w:p w:rsidR="00393D62" w:rsidRDefault="00E75A45">
            <w:pPr>
              <w:jc w:val="center"/>
              <w:rPr>
                <w:rFonts w:ascii="宋体" w:hAnsi="宋体" w:cs="Arial"/>
                <w:bCs/>
                <w:sz w:val="24"/>
              </w:rPr>
            </w:pPr>
            <w:r>
              <w:rPr>
                <w:rFonts w:ascii="宋体" w:hAnsi="宋体" w:cs="Arial" w:hint="eastAsia"/>
                <w:bCs/>
                <w:sz w:val="24"/>
              </w:rPr>
              <w:t>30</w:t>
            </w:r>
          </w:p>
        </w:tc>
      </w:tr>
      <w:bookmarkEnd w:id="16"/>
    </w:tbl>
    <w:p w:rsidR="00393D62" w:rsidRDefault="00393D62">
      <w:pPr>
        <w:pStyle w:val="aa"/>
        <w:adjustRightInd w:val="0"/>
        <w:snapToGrid w:val="0"/>
        <w:spacing w:line="360" w:lineRule="auto"/>
        <w:rPr>
          <w:rFonts w:hAnsi="宋体"/>
          <w:sz w:val="24"/>
          <w:szCs w:val="24"/>
        </w:rPr>
      </w:pPr>
    </w:p>
    <w:p w:rsidR="00393D62" w:rsidRDefault="00E75A45" w:rsidP="00E75A45">
      <w:pPr>
        <w:pStyle w:val="aa"/>
        <w:adjustRightInd w:val="0"/>
        <w:snapToGrid w:val="0"/>
        <w:spacing w:line="360" w:lineRule="auto"/>
        <w:ind w:leftChars="184" w:left="878" w:hangingChars="205" w:hanging="492"/>
        <w:rPr>
          <w:rFonts w:hAnsi="宋体"/>
          <w:sz w:val="24"/>
          <w:szCs w:val="24"/>
        </w:rPr>
      </w:pPr>
      <w:r>
        <w:rPr>
          <w:rFonts w:hAnsi="宋体" w:hint="eastAsia"/>
          <w:sz w:val="24"/>
          <w:szCs w:val="24"/>
        </w:rPr>
        <w:t>10.2</w:t>
      </w:r>
      <w:r>
        <w:rPr>
          <w:rFonts w:hAnsi="宋体" w:hint="eastAsia"/>
          <w:sz w:val="24"/>
          <w:szCs w:val="24"/>
        </w:rPr>
        <w:tab/>
        <w:t>技术评审</w:t>
      </w:r>
    </w:p>
    <w:p w:rsidR="00393D62" w:rsidRDefault="00E75A45">
      <w:pPr>
        <w:pStyle w:val="aa"/>
        <w:adjustRightInd w:val="0"/>
        <w:snapToGrid w:val="0"/>
        <w:spacing w:line="360" w:lineRule="auto"/>
        <w:ind w:firstLineChars="200" w:firstLine="480"/>
        <w:rPr>
          <w:rFonts w:hAnsi="宋体"/>
          <w:i/>
          <w:sz w:val="24"/>
          <w:szCs w:val="24"/>
        </w:rPr>
      </w:pPr>
      <w:r>
        <w:rPr>
          <w:rFonts w:hAnsi="宋体" w:hint="eastAsia"/>
          <w:sz w:val="24"/>
          <w:szCs w:val="24"/>
        </w:rPr>
        <w:t>技术评分项明细及各单项所占权重详见附表二：《技术评审表》）；</w:t>
      </w:r>
    </w:p>
    <w:p w:rsidR="00393D62" w:rsidRDefault="00E75A45" w:rsidP="00E75A45">
      <w:pPr>
        <w:pStyle w:val="aa"/>
        <w:adjustRightInd w:val="0"/>
        <w:snapToGrid w:val="0"/>
        <w:spacing w:line="360" w:lineRule="auto"/>
        <w:ind w:leftChars="184" w:left="878" w:hangingChars="205" w:hanging="492"/>
        <w:rPr>
          <w:rFonts w:hAnsi="宋体"/>
          <w:sz w:val="24"/>
          <w:szCs w:val="24"/>
        </w:rPr>
      </w:pPr>
      <w:r>
        <w:rPr>
          <w:rFonts w:hAnsi="宋体" w:hint="eastAsia"/>
          <w:sz w:val="24"/>
          <w:szCs w:val="24"/>
        </w:rPr>
        <w:t>10.3</w:t>
      </w:r>
      <w:r>
        <w:rPr>
          <w:rFonts w:hAnsi="宋体" w:hint="eastAsia"/>
          <w:sz w:val="24"/>
          <w:szCs w:val="24"/>
        </w:rPr>
        <w:tab/>
        <w:t>商务评审</w:t>
      </w:r>
    </w:p>
    <w:p w:rsidR="00393D62" w:rsidRDefault="00E75A45">
      <w:pPr>
        <w:pStyle w:val="aa"/>
        <w:adjustRightInd w:val="0"/>
        <w:snapToGrid w:val="0"/>
        <w:spacing w:line="360" w:lineRule="auto"/>
        <w:ind w:firstLineChars="200" w:firstLine="480"/>
        <w:rPr>
          <w:rFonts w:hAnsi="宋体"/>
          <w:sz w:val="24"/>
          <w:szCs w:val="24"/>
        </w:rPr>
      </w:pPr>
      <w:r>
        <w:rPr>
          <w:rFonts w:hAnsi="宋体" w:hint="eastAsia"/>
          <w:sz w:val="24"/>
          <w:szCs w:val="24"/>
        </w:rPr>
        <w:t>商务评分项明细及各单项所占权重详见附表三：《商务评审表》</w:t>
      </w:r>
    </w:p>
    <w:p w:rsidR="00393D62" w:rsidRDefault="00E75A45" w:rsidP="00E75A45">
      <w:pPr>
        <w:pStyle w:val="aa"/>
        <w:adjustRightInd w:val="0"/>
        <w:snapToGrid w:val="0"/>
        <w:spacing w:line="360" w:lineRule="auto"/>
        <w:ind w:leftChars="184" w:left="878" w:hangingChars="205" w:hanging="492"/>
        <w:rPr>
          <w:rFonts w:hAnsi="宋体"/>
          <w:sz w:val="24"/>
          <w:szCs w:val="24"/>
        </w:rPr>
      </w:pPr>
      <w:r>
        <w:rPr>
          <w:rFonts w:hAnsi="宋体" w:hint="eastAsia"/>
          <w:sz w:val="24"/>
          <w:szCs w:val="24"/>
        </w:rPr>
        <w:t>10.4</w:t>
      </w:r>
      <w:r>
        <w:rPr>
          <w:rFonts w:hAnsi="宋体" w:hint="eastAsia"/>
          <w:sz w:val="24"/>
          <w:szCs w:val="24"/>
        </w:rPr>
        <w:tab/>
        <w:t>价格评审</w:t>
      </w:r>
    </w:p>
    <w:p w:rsidR="00393D62" w:rsidRDefault="00E75A45" w:rsidP="00E75A45">
      <w:pPr>
        <w:pStyle w:val="aa"/>
        <w:adjustRightInd w:val="0"/>
        <w:snapToGrid w:val="0"/>
        <w:spacing w:line="360" w:lineRule="auto"/>
        <w:ind w:leftChars="184" w:left="878" w:hangingChars="205" w:hanging="492"/>
        <w:rPr>
          <w:rFonts w:hAnsi="宋体"/>
          <w:sz w:val="24"/>
          <w:szCs w:val="24"/>
        </w:rPr>
      </w:pPr>
      <w:r>
        <w:rPr>
          <w:rFonts w:hAnsi="宋体" w:hint="eastAsia"/>
          <w:sz w:val="24"/>
          <w:szCs w:val="24"/>
        </w:rPr>
        <w:t>10.4.1投标报价错误的处理原则：</w:t>
      </w:r>
    </w:p>
    <w:p w:rsidR="00393D62" w:rsidRDefault="00E75A45">
      <w:pPr>
        <w:pStyle w:val="aa"/>
        <w:adjustRightInd w:val="0"/>
        <w:snapToGrid w:val="0"/>
        <w:spacing w:line="360" w:lineRule="auto"/>
        <w:ind w:leftChars="200" w:left="780" w:hangingChars="150" w:hanging="360"/>
        <w:rPr>
          <w:rFonts w:hAnsi="宋体"/>
          <w:sz w:val="24"/>
          <w:szCs w:val="24"/>
        </w:rPr>
      </w:pPr>
      <w:r>
        <w:rPr>
          <w:rFonts w:hAnsi="宋体" w:hint="eastAsia"/>
          <w:sz w:val="24"/>
          <w:szCs w:val="24"/>
        </w:rPr>
        <w:t>1）</w:t>
      </w:r>
      <w:r>
        <w:rPr>
          <w:rFonts w:hAnsi="宋体" w:hint="eastAsia"/>
          <w:sz w:val="24"/>
          <w:szCs w:val="24"/>
        </w:rPr>
        <w:tab/>
        <w:t>投标文件的大写金额和小写金额不一致的，以大写金额为准；总价金额与按单价计算汇总金额不一致的，以单价计算汇总金额为准；单价金额小数点有明显错位的，应以总价为准，并修改单价；</w:t>
      </w:r>
    </w:p>
    <w:p w:rsidR="00393D62" w:rsidRDefault="00E75A45">
      <w:pPr>
        <w:pStyle w:val="aa"/>
        <w:adjustRightInd w:val="0"/>
        <w:snapToGrid w:val="0"/>
        <w:spacing w:line="360" w:lineRule="auto"/>
        <w:ind w:leftChars="203" w:left="906" w:hangingChars="200" w:hanging="480"/>
        <w:rPr>
          <w:rFonts w:hAnsi="宋体"/>
          <w:sz w:val="24"/>
          <w:szCs w:val="24"/>
        </w:rPr>
      </w:pPr>
      <w:r>
        <w:rPr>
          <w:rFonts w:hAnsi="宋体" w:hint="eastAsia"/>
          <w:sz w:val="24"/>
          <w:szCs w:val="24"/>
        </w:rPr>
        <w:t>2）</w:t>
      </w:r>
      <w:r>
        <w:rPr>
          <w:rFonts w:hAnsi="宋体" w:hint="eastAsia"/>
          <w:sz w:val="24"/>
          <w:szCs w:val="24"/>
        </w:rPr>
        <w:tab/>
        <w:t>对投标货物的关键、主要内容，投标供应商报价漏项的，作非实质性响应投标处理；</w:t>
      </w:r>
    </w:p>
    <w:p w:rsidR="00393D62" w:rsidRDefault="00E75A45">
      <w:pPr>
        <w:pStyle w:val="aa"/>
        <w:adjustRightInd w:val="0"/>
        <w:snapToGrid w:val="0"/>
        <w:spacing w:line="360" w:lineRule="auto"/>
        <w:ind w:leftChars="200" w:left="780" w:hangingChars="150" w:hanging="360"/>
        <w:rPr>
          <w:rFonts w:hAnsi="宋体"/>
          <w:sz w:val="24"/>
          <w:szCs w:val="24"/>
        </w:rPr>
      </w:pPr>
      <w:r>
        <w:rPr>
          <w:rFonts w:hAnsi="宋体" w:hint="eastAsia"/>
          <w:sz w:val="24"/>
          <w:szCs w:val="24"/>
        </w:rPr>
        <w:t>3）</w:t>
      </w:r>
      <w:r>
        <w:rPr>
          <w:rFonts w:hAnsi="宋体" w:hint="eastAsia"/>
          <w:sz w:val="24"/>
          <w:szCs w:val="24"/>
        </w:rPr>
        <w:tab/>
        <w:t>对投标货物的非关键、非主要内容，投标供应商报价漏项的，评标时将要求漏项的投标供应</w:t>
      </w:r>
      <w:proofErr w:type="gramStart"/>
      <w:r>
        <w:rPr>
          <w:rFonts w:hAnsi="宋体" w:hint="eastAsia"/>
          <w:sz w:val="24"/>
          <w:szCs w:val="24"/>
        </w:rPr>
        <w:t>商予以</w:t>
      </w:r>
      <w:proofErr w:type="gramEnd"/>
      <w:r>
        <w:rPr>
          <w:rFonts w:hAnsi="宋体" w:hint="eastAsia"/>
          <w:sz w:val="24"/>
          <w:szCs w:val="24"/>
        </w:rPr>
        <w:t>澄清，但该澄清不作为评标的依据；评标委员会将以其它投标供应商对应项的最高投标报价补充计入其评标价；</w:t>
      </w:r>
    </w:p>
    <w:p w:rsidR="00393D62" w:rsidRDefault="00E75A45">
      <w:pPr>
        <w:pStyle w:val="aa"/>
        <w:adjustRightInd w:val="0"/>
        <w:snapToGrid w:val="0"/>
        <w:spacing w:line="360" w:lineRule="auto"/>
        <w:ind w:leftChars="200" w:left="780" w:hangingChars="150" w:hanging="360"/>
        <w:rPr>
          <w:rFonts w:hAnsi="宋体"/>
          <w:sz w:val="24"/>
          <w:szCs w:val="24"/>
        </w:rPr>
      </w:pPr>
      <w:r>
        <w:rPr>
          <w:rFonts w:hAnsi="宋体" w:hint="eastAsia"/>
          <w:sz w:val="24"/>
          <w:szCs w:val="24"/>
        </w:rPr>
        <w:t>4）</w:t>
      </w:r>
      <w:r>
        <w:rPr>
          <w:rFonts w:hAnsi="宋体" w:hint="eastAsia"/>
          <w:sz w:val="24"/>
          <w:szCs w:val="24"/>
        </w:rPr>
        <w:tab/>
        <w:t>对非关键、非主要内容的费用，如果投标供应商是另行单独报价的，评标时也相应另行计入其评标价；</w:t>
      </w:r>
    </w:p>
    <w:p w:rsidR="00393D62" w:rsidRDefault="00E75A45">
      <w:pPr>
        <w:pStyle w:val="aa"/>
        <w:adjustRightInd w:val="0"/>
        <w:snapToGrid w:val="0"/>
        <w:spacing w:line="360" w:lineRule="auto"/>
        <w:ind w:leftChars="200" w:left="900" w:hangingChars="200" w:hanging="480"/>
        <w:rPr>
          <w:rFonts w:hAnsi="宋体"/>
          <w:sz w:val="24"/>
          <w:szCs w:val="24"/>
        </w:rPr>
      </w:pPr>
      <w:r>
        <w:rPr>
          <w:rFonts w:hAnsi="宋体" w:hint="eastAsia"/>
          <w:sz w:val="24"/>
          <w:szCs w:val="24"/>
        </w:rPr>
        <w:t>5）</w:t>
      </w:r>
      <w:r>
        <w:rPr>
          <w:rFonts w:hAnsi="宋体" w:hint="eastAsia"/>
          <w:sz w:val="24"/>
          <w:szCs w:val="24"/>
        </w:rPr>
        <w:tab/>
        <w:t>对数量的评审，以第二部分《用户需求书》所明示数量为准；《用户需求书》未明示的，由评标委员会以其专业知识判断，必要时参考投标供应商的澄清文件决定；</w:t>
      </w:r>
    </w:p>
    <w:p w:rsidR="00393D62" w:rsidRDefault="00E75A45">
      <w:pPr>
        <w:pStyle w:val="aa"/>
        <w:adjustRightInd w:val="0"/>
        <w:snapToGrid w:val="0"/>
        <w:spacing w:line="360" w:lineRule="auto"/>
        <w:ind w:leftChars="203" w:left="906" w:hangingChars="200" w:hanging="480"/>
        <w:rPr>
          <w:rFonts w:hAnsi="宋体"/>
          <w:sz w:val="24"/>
          <w:szCs w:val="24"/>
        </w:rPr>
      </w:pPr>
      <w:r>
        <w:rPr>
          <w:rFonts w:hAnsi="宋体" w:hint="eastAsia"/>
          <w:sz w:val="24"/>
          <w:szCs w:val="24"/>
        </w:rPr>
        <w:t>6）</w:t>
      </w:r>
      <w:r>
        <w:rPr>
          <w:rFonts w:hAnsi="宋体" w:hint="eastAsia"/>
          <w:sz w:val="24"/>
          <w:szCs w:val="24"/>
        </w:rPr>
        <w:tab/>
        <w:t>本条款中多种处理原则所产生的结果不一致的，以最高的修正价作为核实价。</w:t>
      </w:r>
    </w:p>
    <w:p w:rsidR="00393D62" w:rsidRDefault="00E75A45">
      <w:pPr>
        <w:adjustRightInd w:val="0"/>
        <w:snapToGrid w:val="0"/>
        <w:ind w:firstLineChars="200" w:firstLine="480"/>
        <w:rPr>
          <w:rFonts w:ascii="宋体" w:hAnsi="宋体"/>
          <w:sz w:val="24"/>
        </w:rPr>
      </w:pPr>
      <w:r>
        <w:rPr>
          <w:rFonts w:ascii="宋体" w:hAnsi="宋体" w:hint="eastAsia"/>
          <w:sz w:val="24"/>
        </w:rPr>
        <w:lastRenderedPageBreak/>
        <w:t>10.4.2 计算价格评分：</w:t>
      </w:r>
    </w:p>
    <w:p w:rsidR="00393D62" w:rsidRDefault="00E75A45">
      <w:pPr>
        <w:ind w:leftChars="350" w:left="898" w:hangingChars="68" w:hanging="163"/>
        <w:rPr>
          <w:rFonts w:ascii="宋体" w:hAnsi="宋体"/>
          <w:sz w:val="24"/>
        </w:rPr>
      </w:pPr>
      <w:r>
        <w:rPr>
          <w:rFonts w:ascii="宋体" w:hAnsi="宋体" w:hint="eastAsia"/>
          <w:sz w:val="24"/>
        </w:rPr>
        <w:t>各有效投标人的评标价中，取最低者作为基准价，各有效投标人的价格评分统一按照下列公式计算：价格评分=（基准价÷评标价）×价格分值。</w:t>
      </w:r>
    </w:p>
    <w:p w:rsidR="00393D62" w:rsidRDefault="00E75A45">
      <w:pPr>
        <w:ind w:leftChars="200" w:left="900" w:hangingChars="200" w:hanging="480"/>
        <w:rPr>
          <w:rFonts w:ascii="宋体" w:hAnsi="宋体"/>
          <w:sz w:val="24"/>
        </w:rPr>
      </w:pPr>
      <w:r>
        <w:rPr>
          <w:rFonts w:ascii="宋体" w:hAnsi="宋体" w:hint="eastAsia"/>
          <w:sz w:val="24"/>
        </w:rPr>
        <w:t>10.5</w:t>
      </w:r>
      <w:r>
        <w:rPr>
          <w:rFonts w:ascii="宋体" w:hAnsi="宋体" w:hint="eastAsia"/>
          <w:sz w:val="24"/>
        </w:rPr>
        <w:tab/>
        <w:t>评标总得分及统计：将各评委的评分的算术平均值即为该投标供应商的技术评分或商务评分。然后，根据比价原则评出价格评分。将技术评分、商务评分和价格评分分别乘以权重并相加得出评标总得分（评标总得分分值按四舍五入原则精确到小数点后两位）。</w:t>
      </w:r>
    </w:p>
    <w:p w:rsidR="00393D62" w:rsidRDefault="00E75A45" w:rsidP="00E75A45">
      <w:pPr>
        <w:pStyle w:val="aa"/>
        <w:adjustRightInd w:val="0"/>
        <w:snapToGrid w:val="0"/>
        <w:spacing w:line="360" w:lineRule="auto"/>
        <w:ind w:leftChars="184" w:left="878" w:hangingChars="205" w:hanging="492"/>
        <w:rPr>
          <w:rFonts w:hAnsi="宋体"/>
          <w:sz w:val="24"/>
          <w:szCs w:val="24"/>
        </w:rPr>
      </w:pPr>
      <w:r>
        <w:rPr>
          <w:rFonts w:hAnsi="宋体" w:hint="eastAsia"/>
          <w:sz w:val="24"/>
          <w:szCs w:val="24"/>
        </w:rPr>
        <w:t>11</w:t>
      </w:r>
      <w:r>
        <w:rPr>
          <w:rFonts w:hAnsi="宋体" w:hint="eastAsia"/>
          <w:sz w:val="24"/>
          <w:szCs w:val="24"/>
        </w:rPr>
        <w:tab/>
        <w:t>定标：</w:t>
      </w:r>
    </w:p>
    <w:p w:rsidR="00393D62" w:rsidRDefault="00E75A45">
      <w:pPr>
        <w:pStyle w:val="aa"/>
        <w:adjustRightInd w:val="0"/>
        <w:snapToGrid w:val="0"/>
        <w:spacing w:line="360" w:lineRule="auto"/>
        <w:ind w:leftChars="200" w:left="900" w:hangingChars="200" w:hanging="480"/>
        <w:rPr>
          <w:rFonts w:hAnsi="宋体"/>
          <w:sz w:val="24"/>
          <w:szCs w:val="24"/>
        </w:rPr>
      </w:pPr>
      <w:r>
        <w:rPr>
          <w:rFonts w:hAnsi="宋体" w:hint="eastAsia"/>
          <w:sz w:val="24"/>
          <w:szCs w:val="24"/>
        </w:rPr>
        <w:t>11.1中标供应商的确定:推荐两名中标候选人。将各有效投标供应商按其评标总得分由高到低顺序排列（出现综合得分并列时，投标总价低的投标人名次靠前；若综合得分和投标总价都相同，由全体评委投票确定名次）。排名第一的投标供应商为第一中标候选人，排名第二的投标供应商为第二中标候选人。</w:t>
      </w:r>
    </w:p>
    <w:p w:rsidR="00393D62" w:rsidRDefault="00E75A45" w:rsidP="00E75A45">
      <w:pPr>
        <w:pStyle w:val="aa"/>
        <w:adjustRightInd w:val="0"/>
        <w:snapToGrid w:val="0"/>
        <w:spacing w:line="360" w:lineRule="auto"/>
        <w:ind w:leftChars="184" w:left="878" w:hangingChars="205" w:hanging="492"/>
        <w:rPr>
          <w:rFonts w:hAnsi="宋体"/>
          <w:sz w:val="24"/>
          <w:szCs w:val="24"/>
        </w:rPr>
      </w:pPr>
      <w:r>
        <w:rPr>
          <w:rFonts w:hAnsi="宋体" w:hint="eastAsia"/>
          <w:sz w:val="24"/>
          <w:szCs w:val="24"/>
        </w:rPr>
        <w:t>11.2</w:t>
      </w:r>
      <w:r>
        <w:rPr>
          <w:rFonts w:hAnsi="宋体" w:hint="eastAsia"/>
          <w:sz w:val="24"/>
          <w:szCs w:val="24"/>
        </w:rPr>
        <w:tab/>
        <w:t>中标价的确定：中标价以开标时公开</w:t>
      </w:r>
      <w:proofErr w:type="gramStart"/>
      <w:r>
        <w:rPr>
          <w:rFonts w:hAnsi="宋体" w:hint="eastAsia"/>
          <w:sz w:val="24"/>
          <w:szCs w:val="24"/>
        </w:rPr>
        <w:t>唱读额为准</w:t>
      </w:r>
      <w:proofErr w:type="gramEnd"/>
      <w:r>
        <w:rPr>
          <w:rFonts w:hAnsi="宋体" w:hint="eastAsia"/>
          <w:sz w:val="24"/>
          <w:szCs w:val="24"/>
        </w:rPr>
        <w:t>；如有缺项、漏项，视为已包含在中标价中。</w:t>
      </w:r>
    </w:p>
    <w:p w:rsidR="00393D62" w:rsidRDefault="00E75A45" w:rsidP="00E75A45">
      <w:pPr>
        <w:pStyle w:val="aa"/>
        <w:adjustRightInd w:val="0"/>
        <w:snapToGrid w:val="0"/>
        <w:spacing w:line="360" w:lineRule="auto"/>
        <w:ind w:leftChars="184" w:left="878" w:hangingChars="205" w:hanging="492"/>
        <w:rPr>
          <w:rFonts w:hAnsi="宋体"/>
          <w:sz w:val="24"/>
          <w:szCs w:val="24"/>
        </w:rPr>
      </w:pPr>
      <w:r>
        <w:rPr>
          <w:rFonts w:hAnsi="宋体" w:hint="eastAsia"/>
          <w:sz w:val="24"/>
          <w:szCs w:val="24"/>
        </w:rPr>
        <w:t>11.3</w:t>
      </w:r>
      <w:r>
        <w:rPr>
          <w:rFonts w:hAnsi="宋体" w:hint="eastAsia"/>
          <w:sz w:val="24"/>
          <w:szCs w:val="24"/>
        </w:rPr>
        <w:tab/>
        <w:t>根据评标委员会的评标结果，招标人依法确定中标供应商。</w:t>
      </w:r>
    </w:p>
    <w:p w:rsidR="00393D62" w:rsidRDefault="00E75A45" w:rsidP="00E75A45">
      <w:pPr>
        <w:pStyle w:val="aa"/>
        <w:adjustRightInd w:val="0"/>
        <w:snapToGrid w:val="0"/>
        <w:spacing w:line="360" w:lineRule="auto"/>
        <w:ind w:leftChars="184" w:left="878" w:hangingChars="205" w:hanging="492"/>
        <w:rPr>
          <w:rFonts w:hAnsi="宋体"/>
          <w:sz w:val="24"/>
          <w:szCs w:val="24"/>
        </w:rPr>
      </w:pPr>
      <w:r>
        <w:rPr>
          <w:rFonts w:hAnsi="宋体" w:hint="eastAsia"/>
          <w:sz w:val="24"/>
          <w:szCs w:val="24"/>
        </w:rPr>
        <w:t>12.</w:t>
      </w:r>
      <w:r>
        <w:rPr>
          <w:rFonts w:hAnsi="宋体" w:hint="eastAsia"/>
          <w:sz w:val="24"/>
          <w:szCs w:val="24"/>
        </w:rPr>
        <w:tab/>
        <w:t>发布中标结果</w:t>
      </w:r>
    </w:p>
    <w:p w:rsidR="00393D62" w:rsidRDefault="00E75A45" w:rsidP="00E75A45">
      <w:pPr>
        <w:pStyle w:val="aa"/>
        <w:adjustRightInd w:val="0"/>
        <w:snapToGrid w:val="0"/>
        <w:spacing w:line="360" w:lineRule="auto"/>
        <w:ind w:leftChars="184" w:left="878" w:hangingChars="205" w:hanging="492"/>
        <w:rPr>
          <w:rFonts w:hAnsi="宋体"/>
          <w:sz w:val="24"/>
          <w:szCs w:val="24"/>
        </w:rPr>
      </w:pPr>
      <w:r>
        <w:rPr>
          <w:rFonts w:hAnsi="宋体" w:hint="eastAsia"/>
          <w:sz w:val="24"/>
          <w:szCs w:val="24"/>
        </w:rPr>
        <w:t>12.1招标人将在下列媒体公告中标结果：广东外语外贸大学网站主页，</w:t>
      </w:r>
    </w:p>
    <w:p w:rsidR="00393D62" w:rsidRDefault="00E75A45" w:rsidP="00E75A45">
      <w:pPr>
        <w:pStyle w:val="aa"/>
        <w:adjustRightInd w:val="0"/>
        <w:snapToGrid w:val="0"/>
        <w:spacing w:line="360" w:lineRule="auto"/>
        <w:ind w:leftChars="184" w:left="878" w:hangingChars="205" w:hanging="492"/>
        <w:rPr>
          <w:rFonts w:hAnsi="宋体"/>
          <w:sz w:val="24"/>
          <w:szCs w:val="24"/>
        </w:rPr>
      </w:pPr>
      <w:r>
        <w:rPr>
          <w:rFonts w:hAnsi="宋体" w:hint="eastAsia"/>
          <w:sz w:val="24"/>
          <w:szCs w:val="24"/>
        </w:rPr>
        <w:t xml:space="preserve">    招投标公告网址：</w:t>
      </w:r>
      <w:r>
        <w:rPr>
          <w:rFonts w:hAnsi="宋体"/>
          <w:sz w:val="24"/>
          <w:szCs w:val="24"/>
        </w:rPr>
        <w:t>http://www.gdufs.edu.cn/ztbgg.htm</w:t>
      </w:r>
    </w:p>
    <w:p w:rsidR="00393D62" w:rsidRDefault="00E75A45">
      <w:pPr>
        <w:pStyle w:val="aa"/>
        <w:adjustRightInd w:val="0"/>
        <w:snapToGrid w:val="0"/>
        <w:spacing w:line="360" w:lineRule="auto"/>
        <w:ind w:leftChars="200" w:left="1020" w:hangingChars="250" w:hanging="600"/>
        <w:rPr>
          <w:rFonts w:hAnsi="宋体"/>
          <w:sz w:val="24"/>
          <w:szCs w:val="24"/>
        </w:rPr>
      </w:pPr>
      <w:r>
        <w:rPr>
          <w:rFonts w:hAnsi="宋体" w:hint="eastAsia"/>
          <w:sz w:val="24"/>
          <w:szCs w:val="24"/>
        </w:rPr>
        <w:t>12.2在《中标结果公示》发布的公示期满，招标人以书面形式向中标供应商发出《中标通知书》，中标供应商应以书面形式回复，确认收到。</w:t>
      </w:r>
    </w:p>
    <w:p w:rsidR="00393D62" w:rsidRDefault="00E75A45">
      <w:pPr>
        <w:pStyle w:val="aa"/>
        <w:adjustRightInd w:val="0"/>
        <w:snapToGrid w:val="0"/>
        <w:spacing w:line="360" w:lineRule="auto"/>
        <w:ind w:leftChars="200" w:left="900" w:hangingChars="200" w:hanging="480"/>
        <w:rPr>
          <w:rFonts w:hAnsi="宋体"/>
          <w:sz w:val="24"/>
          <w:szCs w:val="24"/>
        </w:rPr>
      </w:pPr>
      <w:r>
        <w:rPr>
          <w:rFonts w:hAnsi="宋体" w:hint="eastAsia"/>
          <w:sz w:val="24"/>
          <w:szCs w:val="24"/>
        </w:rPr>
        <w:t>12.3《中标通知书》是合同的一个组成部分，对采购人和中标供应商具有同等法律效力；《中标通知书》发出后，采购人改变中标结果，或者中标供应商放弃中标的，均应承担相应的法律责任。</w:t>
      </w:r>
    </w:p>
    <w:p w:rsidR="00393D62" w:rsidRDefault="00E75A45">
      <w:pPr>
        <w:spacing w:line="400" w:lineRule="exact"/>
        <w:jc w:val="center"/>
        <w:rPr>
          <w:rFonts w:ascii="宋体" w:hAnsi="宋体"/>
          <w:b/>
          <w:bCs/>
          <w:sz w:val="24"/>
          <w:szCs w:val="28"/>
        </w:rPr>
      </w:pPr>
      <w:r>
        <w:rPr>
          <w:rFonts w:ascii="宋体" w:hAnsi="宋体"/>
          <w:b/>
          <w:bCs/>
          <w:sz w:val="24"/>
          <w:szCs w:val="28"/>
        </w:rPr>
        <w:br w:type="page"/>
      </w:r>
      <w:r>
        <w:rPr>
          <w:rFonts w:ascii="宋体" w:hAnsi="宋体" w:hint="eastAsia"/>
          <w:b/>
          <w:bCs/>
          <w:sz w:val="24"/>
          <w:szCs w:val="28"/>
        </w:rPr>
        <w:lastRenderedPageBreak/>
        <w:t>招投标活动时间安排表</w:t>
      </w:r>
    </w:p>
    <w:p w:rsidR="00393D62" w:rsidRDefault="00E75A45">
      <w:pPr>
        <w:spacing w:line="400" w:lineRule="exact"/>
        <w:rPr>
          <w:rFonts w:ascii="宋体" w:hAnsi="宋体"/>
          <w:szCs w:val="21"/>
        </w:rPr>
      </w:pPr>
      <w:r>
        <w:rPr>
          <w:rFonts w:ascii="宋体" w:hAnsi="宋体" w:hint="eastAsia"/>
          <w:szCs w:val="21"/>
        </w:rPr>
        <w:t>制表日期：</w:t>
      </w:r>
      <w:r>
        <w:rPr>
          <w:rFonts w:ascii="宋体" w:hAnsi="宋体" w:hint="eastAsia"/>
          <w:sz w:val="24"/>
        </w:rPr>
        <w:t>2018年</w:t>
      </w:r>
      <w:r>
        <w:rPr>
          <w:rFonts w:ascii="宋体" w:hAnsi="宋体"/>
          <w:sz w:val="24"/>
        </w:rPr>
        <w:t>9</w:t>
      </w:r>
      <w:r>
        <w:rPr>
          <w:rFonts w:ascii="宋体" w:hAnsi="宋体" w:hint="eastAsia"/>
          <w:sz w:val="24"/>
        </w:rPr>
        <w:t xml:space="preserve">月 </w:t>
      </w:r>
    </w:p>
    <w:tbl>
      <w:tblPr>
        <w:tblW w:w="8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2"/>
        <w:gridCol w:w="4286"/>
        <w:gridCol w:w="1070"/>
        <w:gridCol w:w="1862"/>
      </w:tblGrid>
      <w:tr w:rsidR="00393D62">
        <w:trPr>
          <w:cantSplit/>
          <w:jc w:val="center"/>
        </w:trPr>
        <w:tc>
          <w:tcPr>
            <w:tcW w:w="1552" w:type="dxa"/>
            <w:vAlign w:val="center"/>
          </w:tcPr>
          <w:p w:rsidR="00393D62" w:rsidRDefault="00E75A45">
            <w:pPr>
              <w:spacing w:line="400" w:lineRule="exact"/>
              <w:rPr>
                <w:rFonts w:ascii="宋体" w:hAnsi="宋体"/>
                <w:sz w:val="24"/>
              </w:rPr>
            </w:pPr>
            <w:r>
              <w:rPr>
                <w:rFonts w:ascii="宋体" w:hAnsi="宋体" w:hint="eastAsia"/>
                <w:sz w:val="24"/>
              </w:rPr>
              <w:t>项目名称</w:t>
            </w:r>
          </w:p>
        </w:tc>
        <w:tc>
          <w:tcPr>
            <w:tcW w:w="4286" w:type="dxa"/>
            <w:vAlign w:val="center"/>
          </w:tcPr>
          <w:p w:rsidR="00393D62" w:rsidRDefault="00E75A45">
            <w:pPr>
              <w:spacing w:line="400" w:lineRule="atLeast"/>
              <w:rPr>
                <w:rFonts w:ascii="宋体" w:hAnsi="宋体"/>
                <w:color w:val="000000"/>
                <w:sz w:val="24"/>
              </w:rPr>
            </w:pPr>
            <w:r>
              <w:rPr>
                <w:rFonts w:ascii="宋体" w:hAnsi="宋体" w:hint="eastAsia"/>
                <w:color w:val="000000"/>
                <w:sz w:val="24"/>
              </w:rPr>
              <w:t>广东外语外贸大学南校区“社区学院”设备采购项目</w:t>
            </w:r>
          </w:p>
        </w:tc>
        <w:tc>
          <w:tcPr>
            <w:tcW w:w="1070" w:type="dxa"/>
            <w:vAlign w:val="center"/>
          </w:tcPr>
          <w:p w:rsidR="00393D62" w:rsidRDefault="00E75A45">
            <w:pPr>
              <w:spacing w:line="400" w:lineRule="exact"/>
              <w:rPr>
                <w:rFonts w:ascii="宋体" w:hAnsi="宋体"/>
                <w:sz w:val="24"/>
              </w:rPr>
            </w:pPr>
            <w:r>
              <w:rPr>
                <w:rFonts w:ascii="宋体" w:hAnsi="宋体" w:hint="eastAsia"/>
                <w:sz w:val="24"/>
              </w:rPr>
              <w:t>联系人</w:t>
            </w:r>
          </w:p>
        </w:tc>
        <w:tc>
          <w:tcPr>
            <w:tcW w:w="1862" w:type="dxa"/>
            <w:vAlign w:val="center"/>
          </w:tcPr>
          <w:p w:rsidR="00393D62" w:rsidRPr="00E75A45" w:rsidRDefault="00E75A45">
            <w:pPr>
              <w:spacing w:line="400" w:lineRule="exact"/>
              <w:ind w:firstLineChars="300" w:firstLine="720"/>
              <w:rPr>
                <w:rFonts w:ascii="宋体" w:hAnsi="宋体"/>
                <w:sz w:val="24"/>
              </w:rPr>
            </w:pPr>
            <w:r w:rsidRPr="00E75A45">
              <w:rPr>
                <w:rFonts w:ascii="宋体" w:hAnsi="宋体" w:hint="eastAsia"/>
                <w:sz w:val="24"/>
              </w:rPr>
              <w:t>唐老师</w:t>
            </w:r>
          </w:p>
        </w:tc>
      </w:tr>
      <w:tr w:rsidR="00393D62">
        <w:trPr>
          <w:cantSplit/>
          <w:jc w:val="center"/>
        </w:trPr>
        <w:tc>
          <w:tcPr>
            <w:tcW w:w="1552" w:type="dxa"/>
            <w:vAlign w:val="center"/>
          </w:tcPr>
          <w:p w:rsidR="00393D62" w:rsidRDefault="00E75A45">
            <w:pPr>
              <w:spacing w:line="400" w:lineRule="exact"/>
              <w:rPr>
                <w:rFonts w:ascii="宋体" w:hAnsi="宋体"/>
                <w:sz w:val="24"/>
              </w:rPr>
            </w:pPr>
            <w:r>
              <w:rPr>
                <w:rFonts w:ascii="宋体" w:hAnsi="宋体" w:hint="eastAsia"/>
                <w:sz w:val="24"/>
              </w:rPr>
              <w:t>建设单位</w:t>
            </w:r>
          </w:p>
        </w:tc>
        <w:tc>
          <w:tcPr>
            <w:tcW w:w="4286" w:type="dxa"/>
            <w:vAlign w:val="center"/>
          </w:tcPr>
          <w:p w:rsidR="00393D62" w:rsidRDefault="00E75A45">
            <w:pPr>
              <w:spacing w:line="400" w:lineRule="exact"/>
              <w:ind w:firstLineChars="300" w:firstLine="720"/>
              <w:rPr>
                <w:rFonts w:ascii="宋体" w:hAnsi="宋体"/>
                <w:sz w:val="24"/>
              </w:rPr>
            </w:pPr>
            <w:r>
              <w:rPr>
                <w:rFonts w:ascii="宋体" w:hAnsi="宋体" w:hint="eastAsia"/>
                <w:sz w:val="24"/>
              </w:rPr>
              <w:t>广东外语外贸大学</w:t>
            </w:r>
          </w:p>
        </w:tc>
        <w:tc>
          <w:tcPr>
            <w:tcW w:w="1070" w:type="dxa"/>
            <w:vAlign w:val="center"/>
          </w:tcPr>
          <w:p w:rsidR="00393D62" w:rsidRDefault="00E75A45">
            <w:pPr>
              <w:spacing w:line="400" w:lineRule="exact"/>
              <w:rPr>
                <w:rFonts w:ascii="宋体" w:hAnsi="宋体"/>
                <w:sz w:val="24"/>
              </w:rPr>
            </w:pPr>
            <w:r>
              <w:rPr>
                <w:rFonts w:ascii="宋体" w:hAnsi="宋体" w:hint="eastAsia"/>
                <w:sz w:val="24"/>
              </w:rPr>
              <w:t>电  话</w:t>
            </w:r>
          </w:p>
        </w:tc>
        <w:tc>
          <w:tcPr>
            <w:tcW w:w="1862" w:type="dxa"/>
            <w:vAlign w:val="center"/>
          </w:tcPr>
          <w:p w:rsidR="00393D62" w:rsidRPr="00E75A45" w:rsidRDefault="00E75A45">
            <w:pPr>
              <w:spacing w:line="400" w:lineRule="exact"/>
              <w:rPr>
                <w:rFonts w:ascii="宋体" w:hAnsi="宋体"/>
                <w:sz w:val="24"/>
              </w:rPr>
            </w:pPr>
            <w:r w:rsidRPr="00E75A45">
              <w:rPr>
                <w:rFonts w:ascii="宋体" w:hAnsi="宋体" w:hint="eastAsia"/>
                <w:sz w:val="24"/>
              </w:rPr>
              <w:t>020-36207135</w:t>
            </w:r>
          </w:p>
        </w:tc>
      </w:tr>
      <w:tr w:rsidR="00393D62">
        <w:trPr>
          <w:jc w:val="center"/>
        </w:trPr>
        <w:tc>
          <w:tcPr>
            <w:tcW w:w="1552" w:type="dxa"/>
            <w:vAlign w:val="center"/>
          </w:tcPr>
          <w:p w:rsidR="00393D62" w:rsidRDefault="00E75A45">
            <w:pPr>
              <w:spacing w:line="400" w:lineRule="exact"/>
              <w:rPr>
                <w:rFonts w:ascii="宋体" w:hAnsi="宋体"/>
                <w:sz w:val="24"/>
              </w:rPr>
            </w:pPr>
            <w:r>
              <w:rPr>
                <w:rFonts w:ascii="宋体" w:hAnsi="宋体" w:hint="eastAsia"/>
                <w:sz w:val="24"/>
              </w:rPr>
              <w:t xml:space="preserve">  程   序</w:t>
            </w:r>
          </w:p>
        </w:tc>
        <w:tc>
          <w:tcPr>
            <w:tcW w:w="5356" w:type="dxa"/>
            <w:gridSpan w:val="2"/>
            <w:vAlign w:val="center"/>
          </w:tcPr>
          <w:p w:rsidR="00393D62" w:rsidRDefault="00E75A45">
            <w:pPr>
              <w:spacing w:line="400" w:lineRule="exact"/>
              <w:ind w:firstLineChars="300" w:firstLine="720"/>
              <w:rPr>
                <w:rFonts w:ascii="宋体" w:hAnsi="宋体"/>
                <w:sz w:val="24"/>
              </w:rPr>
            </w:pPr>
            <w:r>
              <w:rPr>
                <w:rFonts w:ascii="宋体" w:hAnsi="宋体" w:hint="eastAsia"/>
                <w:sz w:val="24"/>
              </w:rPr>
              <w:t>计  划  时  间</w:t>
            </w:r>
          </w:p>
        </w:tc>
        <w:tc>
          <w:tcPr>
            <w:tcW w:w="1862" w:type="dxa"/>
            <w:vAlign w:val="center"/>
          </w:tcPr>
          <w:p w:rsidR="00393D62" w:rsidRDefault="00E75A45">
            <w:pPr>
              <w:spacing w:line="400" w:lineRule="exact"/>
              <w:ind w:firstLineChars="300" w:firstLine="720"/>
              <w:jc w:val="center"/>
              <w:rPr>
                <w:rFonts w:ascii="宋体" w:hAnsi="宋体"/>
                <w:sz w:val="24"/>
              </w:rPr>
            </w:pPr>
            <w:r>
              <w:rPr>
                <w:rFonts w:ascii="宋体" w:hAnsi="宋体" w:hint="eastAsia"/>
                <w:sz w:val="24"/>
              </w:rPr>
              <w:t>地   点</w:t>
            </w:r>
          </w:p>
        </w:tc>
      </w:tr>
      <w:tr w:rsidR="00393D62">
        <w:trPr>
          <w:trHeight w:val="1005"/>
          <w:jc w:val="center"/>
        </w:trPr>
        <w:tc>
          <w:tcPr>
            <w:tcW w:w="1552" w:type="dxa"/>
            <w:vAlign w:val="center"/>
          </w:tcPr>
          <w:p w:rsidR="00393D62" w:rsidRDefault="00E75A45">
            <w:pPr>
              <w:spacing w:line="400" w:lineRule="exact"/>
              <w:rPr>
                <w:rFonts w:ascii="宋体" w:hAnsi="宋体"/>
                <w:sz w:val="24"/>
              </w:rPr>
            </w:pPr>
            <w:r>
              <w:rPr>
                <w:rFonts w:ascii="宋体" w:hAnsi="宋体" w:hint="eastAsia"/>
                <w:sz w:val="24"/>
              </w:rPr>
              <w:t>发售招标文件</w:t>
            </w:r>
          </w:p>
        </w:tc>
        <w:tc>
          <w:tcPr>
            <w:tcW w:w="5356" w:type="dxa"/>
            <w:gridSpan w:val="2"/>
            <w:vAlign w:val="center"/>
          </w:tcPr>
          <w:p w:rsidR="00393D62" w:rsidRPr="00E75A45" w:rsidRDefault="00E75A45">
            <w:pPr>
              <w:spacing w:line="400" w:lineRule="exact"/>
              <w:ind w:firstLineChars="300" w:firstLine="720"/>
              <w:rPr>
                <w:rFonts w:ascii="宋体" w:hAnsi="宋体"/>
                <w:sz w:val="24"/>
              </w:rPr>
            </w:pPr>
            <w:r w:rsidRPr="00E75A45">
              <w:rPr>
                <w:rFonts w:ascii="宋体" w:hAnsi="宋体" w:hint="eastAsia"/>
                <w:sz w:val="24"/>
              </w:rPr>
              <w:t>2018年</w:t>
            </w:r>
            <w:r w:rsidRPr="00E75A45">
              <w:rPr>
                <w:rFonts w:ascii="宋体" w:hAnsi="宋体"/>
                <w:sz w:val="24"/>
              </w:rPr>
              <w:t>9</w:t>
            </w:r>
            <w:r w:rsidRPr="00E75A45">
              <w:rPr>
                <w:rFonts w:ascii="宋体" w:hAnsi="宋体" w:hint="eastAsia"/>
                <w:sz w:val="24"/>
              </w:rPr>
              <w:t>月25日-2018年</w:t>
            </w:r>
            <w:r w:rsidRPr="00E75A45">
              <w:rPr>
                <w:rFonts w:ascii="宋体" w:hAnsi="宋体"/>
                <w:sz w:val="24"/>
              </w:rPr>
              <w:t>9</w:t>
            </w:r>
            <w:r w:rsidRPr="00E75A45">
              <w:rPr>
                <w:rFonts w:ascii="宋体" w:hAnsi="宋体" w:hint="eastAsia"/>
                <w:sz w:val="24"/>
              </w:rPr>
              <w:t>月29日</w:t>
            </w:r>
          </w:p>
          <w:p w:rsidR="00393D62" w:rsidRDefault="00E75A45">
            <w:pPr>
              <w:spacing w:line="400" w:lineRule="exact"/>
              <w:ind w:firstLineChars="300" w:firstLine="720"/>
              <w:rPr>
                <w:rFonts w:ascii="宋体" w:hAnsi="宋体"/>
                <w:sz w:val="24"/>
              </w:rPr>
            </w:pPr>
            <w:r w:rsidRPr="00E75A45">
              <w:rPr>
                <w:rFonts w:ascii="宋体" w:hAnsi="宋体" w:hint="eastAsia"/>
                <w:sz w:val="24"/>
              </w:rPr>
              <w:t>工作日9:00至17:00</w:t>
            </w:r>
          </w:p>
        </w:tc>
        <w:tc>
          <w:tcPr>
            <w:tcW w:w="1862" w:type="dxa"/>
            <w:vAlign w:val="center"/>
          </w:tcPr>
          <w:p w:rsidR="00393D62" w:rsidRDefault="00E75A45">
            <w:pPr>
              <w:spacing w:line="300" w:lineRule="exact"/>
              <w:rPr>
                <w:rFonts w:ascii="宋体" w:hAnsi="宋体"/>
                <w:sz w:val="24"/>
              </w:rPr>
            </w:pPr>
            <w:r>
              <w:rPr>
                <w:rFonts w:ascii="宋体" w:hAnsi="宋体" w:hint="eastAsia"/>
                <w:sz w:val="24"/>
              </w:rPr>
              <w:t>广东外语外贸大学后勤综合楼招标中心420</w:t>
            </w:r>
          </w:p>
        </w:tc>
      </w:tr>
      <w:tr w:rsidR="00393D62">
        <w:trPr>
          <w:trHeight w:val="694"/>
          <w:jc w:val="center"/>
        </w:trPr>
        <w:tc>
          <w:tcPr>
            <w:tcW w:w="1552" w:type="dxa"/>
            <w:vAlign w:val="center"/>
          </w:tcPr>
          <w:p w:rsidR="00393D62" w:rsidRDefault="00E75A45">
            <w:pPr>
              <w:spacing w:line="400" w:lineRule="exact"/>
              <w:rPr>
                <w:rFonts w:ascii="宋体" w:hAnsi="宋体"/>
                <w:sz w:val="24"/>
              </w:rPr>
            </w:pPr>
            <w:r>
              <w:rPr>
                <w:rFonts w:ascii="宋体" w:hAnsi="宋体" w:hint="eastAsia"/>
                <w:sz w:val="24"/>
              </w:rPr>
              <w:t>现场勘察</w:t>
            </w:r>
          </w:p>
        </w:tc>
        <w:tc>
          <w:tcPr>
            <w:tcW w:w="5356" w:type="dxa"/>
            <w:gridSpan w:val="2"/>
            <w:vAlign w:val="center"/>
          </w:tcPr>
          <w:p w:rsidR="00393D62" w:rsidRPr="00A1546A" w:rsidRDefault="00E75A45">
            <w:pPr>
              <w:spacing w:line="400" w:lineRule="exact"/>
              <w:ind w:leftChars="321" w:left="674" w:firstLineChars="300" w:firstLine="720"/>
              <w:rPr>
                <w:rFonts w:ascii="宋体" w:hAnsi="宋体"/>
                <w:sz w:val="24"/>
              </w:rPr>
            </w:pPr>
            <w:r w:rsidRPr="00A1546A">
              <w:rPr>
                <w:rFonts w:ascii="宋体" w:hAnsi="宋体" w:hint="eastAsia"/>
                <w:sz w:val="24"/>
              </w:rPr>
              <w:t>10月8日上午10:00</w:t>
            </w:r>
          </w:p>
          <w:p w:rsidR="00E75A45" w:rsidRPr="00A1546A" w:rsidRDefault="00A1546A" w:rsidP="00A1546A">
            <w:pPr>
              <w:spacing w:line="400" w:lineRule="exact"/>
              <w:ind w:leftChars="321" w:left="674"/>
              <w:rPr>
                <w:rFonts w:ascii="宋体" w:hAnsi="宋体"/>
                <w:sz w:val="24"/>
              </w:rPr>
            </w:pPr>
            <w:r w:rsidRPr="00A1546A">
              <w:rPr>
                <w:rFonts w:ascii="宋体" w:hAnsi="宋体" w:hint="eastAsia"/>
                <w:sz w:val="24"/>
              </w:rPr>
              <w:t>联系人：黄老师</w:t>
            </w:r>
            <w:r>
              <w:rPr>
                <w:rFonts w:ascii="宋体" w:hAnsi="宋体" w:hint="eastAsia"/>
                <w:sz w:val="24"/>
              </w:rPr>
              <w:t xml:space="preserve">    </w:t>
            </w:r>
            <w:r w:rsidRPr="00A1546A">
              <w:rPr>
                <w:rFonts w:ascii="宋体" w:hAnsi="宋体" w:hint="eastAsia"/>
                <w:sz w:val="24"/>
              </w:rPr>
              <w:t>电话：13560067033</w:t>
            </w:r>
          </w:p>
        </w:tc>
        <w:tc>
          <w:tcPr>
            <w:tcW w:w="1862" w:type="dxa"/>
            <w:vAlign w:val="center"/>
          </w:tcPr>
          <w:p w:rsidR="00393D62" w:rsidRPr="00A1546A" w:rsidRDefault="00E75A45">
            <w:pPr>
              <w:spacing w:line="300" w:lineRule="exact"/>
              <w:rPr>
                <w:rFonts w:ascii="宋体" w:hAnsi="宋体"/>
                <w:sz w:val="24"/>
              </w:rPr>
            </w:pPr>
            <w:r w:rsidRPr="00A1546A">
              <w:rPr>
                <w:rFonts w:ascii="宋体" w:hAnsi="宋体" w:hint="eastAsia"/>
                <w:sz w:val="24"/>
              </w:rPr>
              <w:t>广东外语外贸大学南校区</w:t>
            </w:r>
          </w:p>
        </w:tc>
      </w:tr>
      <w:tr w:rsidR="00393D62">
        <w:trPr>
          <w:jc w:val="center"/>
        </w:trPr>
        <w:tc>
          <w:tcPr>
            <w:tcW w:w="1552" w:type="dxa"/>
            <w:vAlign w:val="center"/>
          </w:tcPr>
          <w:p w:rsidR="00393D62" w:rsidRDefault="00E75A45">
            <w:pPr>
              <w:spacing w:line="400" w:lineRule="exact"/>
              <w:rPr>
                <w:rFonts w:ascii="宋体" w:hAnsi="宋体"/>
                <w:sz w:val="24"/>
              </w:rPr>
            </w:pPr>
            <w:r>
              <w:rPr>
                <w:rFonts w:ascii="宋体" w:hAnsi="宋体" w:hint="eastAsia"/>
                <w:sz w:val="24"/>
              </w:rPr>
              <w:t>递交投标文件</w:t>
            </w:r>
          </w:p>
        </w:tc>
        <w:tc>
          <w:tcPr>
            <w:tcW w:w="5356" w:type="dxa"/>
            <w:gridSpan w:val="2"/>
            <w:vAlign w:val="center"/>
          </w:tcPr>
          <w:p w:rsidR="00393D62" w:rsidRPr="00E75A45" w:rsidRDefault="00E75A45">
            <w:pPr>
              <w:spacing w:line="400" w:lineRule="exact"/>
              <w:ind w:firstLineChars="300" w:firstLine="720"/>
              <w:rPr>
                <w:rFonts w:ascii="宋体" w:hAnsi="宋体"/>
                <w:sz w:val="24"/>
              </w:rPr>
            </w:pPr>
            <w:r w:rsidRPr="00E75A45">
              <w:rPr>
                <w:rFonts w:ascii="宋体" w:hAnsi="宋体" w:hint="eastAsia"/>
                <w:sz w:val="24"/>
              </w:rPr>
              <w:t>2018年</w:t>
            </w:r>
            <w:r w:rsidRPr="00E75A45">
              <w:rPr>
                <w:rFonts w:ascii="宋体" w:hAnsi="宋体"/>
                <w:sz w:val="24"/>
              </w:rPr>
              <w:t>9</w:t>
            </w:r>
            <w:r w:rsidRPr="00E75A45">
              <w:rPr>
                <w:rFonts w:ascii="宋体" w:hAnsi="宋体" w:hint="eastAsia"/>
                <w:sz w:val="24"/>
              </w:rPr>
              <w:t>月</w:t>
            </w:r>
            <w:r w:rsidRPr="00E75A45">
              <w:rPr>
                <w:rFonts w:ascii="宋体" w:hAnsi="宋体"/>
                <w:sz w:val="24"/>
              </w:rPr>
              <w:t>28</w:t>
            </w:r>
            <w:r w:rsidRPr="00E75A45">
              <w:rPr>
                <w:rFonts w:ascii="宋体" w:hAnsi="宋体" w:hint="eastAsia"/>
                <w:sz w:val="24"/>
              </w:rPr>
              <w:t>日  8:30时至9:30时</w:t>
            </w:r>
          </w:p>
        </w:tc>
        <w:tc>
          <w:tcPr>
            <w:tcW w:w="1862" w:type="dxa"/>
            <w:vAlign w:val="center"/>
          </w:tcPr>
          <w:p w:rsidR="00393D62" w:rsidRDefault="00E75A45">
            <w:pPr>
              <w:spacing w:line="300" w:lineRule="exact"/>
              <w:rPr>
                <w:rFonts w:ascii="宋体" w:hAnsi="宋体"/>
                <w:sz w:val="24"/>
              </w:rPr>
            </w:pPr>
            <w:r>
              <w:rPr>
                <w:rFonts w:ascii="宋体" w:hAnsi="宋体" w:hint="eastAsia"/>
                <w:sz w:val="24"/>
              </w:rPr>
              <w:t>广东外语外贸大学后勤综合楼422电子评标室</w:t>
            </w:r>
          </w:p>
        </w:tc>
      </w:tr>
      <w:tr w:rsidR="00393D62">
        <w:trPr>
          <w:jc w:val="center"/>
        </w:trPr>
        <w:tc>
          <w:tcPr>
            <w:tcW w:w="1552" w:type="dxa"/>
            <w:vAlign w:val="center"/>
          </w:tcPr>
          <w:p w:rsidR="00393D62" w:rsidRDefault="00E75A45">
            <w:pPr>
              <w:spacing w:line="400" w:lineRule="exact"/>
              <w:rPr>
                <w:rFonts w:ascii="宋体" w:hAnsi="宋体"/>
                <w:sz w:val="24"/>
              </w:rPr>
            </w:pPr>
            <w:r>
              <w:rPr>
                <w:rFonts w:ascii="宋体" w:hAnsi="宋体" w:hint="eastAsia"/>
                <w:sz w:val="24"/>
              </w:rPr>
              <w:t>开启投标文件</w:t>
            </w:r>
          </w:p>
        </w:tc>
        <w:tc>
          <w:tcPr>
            <w:tcW w:w="5356" w:type="dxa"/>
            <w:gridSpan w:val="2"/>
            <w:vAlign w:val="center"/>
          </w:tcPr>
          <w:p w:rsidR="00393D62" w:rsidRPr="00E75A45" w:rsidRDefault="00E75A45" w:rsidP="00E75A45">
            <w:pPr>
              <w:spacing w:line="400" w:lineRule="exact"/>
              <w:ind w:firstLineChars="300" w:firstLine="720"/>
              <w:rPr>
                <w:rFonts w:ascii="宋体" w:hAnsi="宋体"/>
                <w:sz w:val="24"/>
              </w:rPr>
            </w:pPr>
            <w:r w:rsidRPr="00E75A45">
              <w:rPr>
                <w:rFonts w:ascii="宋体" w:hAnsi="宋体" w:hint="eastAsia"/>
                <w:sz w:val="24"/>
              </w:rPr>
              <w:t>2018年10月16日  9:30时</w:t>
            </w:r>
          </w:p>
        </w:tc>
        <w:tc>
          <w:tcPr>
            <w:tcW w:w="1862" w:type="dxa"/>
            <w:vAlign w:val="center"/>
          </w:tcPr>
          <w:p w:rsidR="00393D62" w:rsidRDefault="00E75A45">
            <w:pPr>
              <w:spacing w:line="300" w:lineRule="exact"/>
              <w:rPr>
                <w:rFonts w:ascii="宋体" w:hAnsi="宋体"/>
                <w:sz w:val="24"/>
              </w:rPr>
            </w:pPr>
            <w:r>
              <w:rPr>
                <w:rFonts w:ascii="宋体" w:hAnsi="宋体" w:hint="eastAsia"/>
                <w:sz w:val="24"/>
              </w:rPr>
              <w:t>广东外语外贸大学后勤综合楼422电子评标室</w:t>
            </w:r>
          </w:p>
        </w:tc>
      </w:tr>
      <w:tr w:rsidR="00393D62">
        <w:trPr>
          <w:jc w:val="center"/>
        </w:trPr>
        <w:tc>
          <w:tcPr>
            <w:tcW w:w="1552" w:type="dxa"/>
            <w:vAlign w:val="center"/>
          </w:tcPr>
          <w:p w:rsidR="00393D62" w:rsidRDefault="00E75A45">
            <w:pPr>
              <w:spacing w:line="400" w:lineRule="exact"/>
              <w:rPr>
                <w:rFonts w:ascii="宋体" w:hAnsi="宋体"/>
                <w:sz w:val="24"/>
              </w:rPr>
            </w:pPr>
            <w:r>
              <w:rPr>
                <w:rFonts w:ascii="宋体" w:hAnsi="宋体" w:hint="eastAsia"/>
                <w:sz w:val="24"/>
              </w:rPr>
              <w:t>评审</w:t>
            </w:r>
          </w:p>
        </w:tc>
        <w:tc>
          <w:tcPr>
            <w:tcW w:w="5356" w:type="dxa"/>
            <w:gridSpan w:val="2"/>
            <w:vAlign w:val="center"/>
          </w:tcPr>
          <w:p w:rsidR="00393D62" w:rsidRPr="00E75A45" w:rsidRDefault="00E75A45" w:rsidP="00E75A45">
            <w:pPr>
              <w:spacing w:line="400" w:lineRule="exact"/>
              <w:ind w:firstLineChars="300" w:firstLine="720"/>
              <w:rPr>
                <w:rFonts w:ascii="宋体" w:hAnsi="宋体"/>
                <w:sz w:val="24"/>
              </w:rPr>
            </w:pPr>
            <w:r w:rsidRPr="00E75A45">
              <w:rPr>
                <w:rFonts w:ascii="宋体" w:hAnsi="宋体" w:hint="eastAsia"/>
                <w:sz w:val="24"/>
              </w:rPr>
              <w:t>2018年10月16日  10:00时至12:00时</w:t>
            </w:r>
          </w:p>
        </w:tc>
        <w:tc>
          <w:tcPr>
            <w:tcW w:w="1862" w:type="dxa"/>
            <w:vAlign w:val="center"/>
          </w:tcPr>
          <w:p w:rsidR="00393D62" w:rsidRDefault="00E75A45">
            <w:pPr>
              <w:spacing w:line="300" w:lineRule="exact"/>
              <w:rPr>
                <w:rFonts w:ascii="宋体" w:hAnsi="宋体"/>
                <w:sz w:val="24"/>
              </w:rPr>
            </w:pPr>
            <w:r>
              <w:rPr>
                <w:rFonts w:ascii="宋体" w:hAnsi="宋体" w:hint="eastAsia"/>
                <w:sz w:val="24"/>
              </w:rPr>
              <w:t>广东外语外贸大学后勤综合楼422电子评标室</w:t>
            </w:r>
          </w:p>
        </w:tc>
      </w:tr>
    </w:tbl>
    <w:p w:rsidR="00393D62" w:rsidRDefault="00393D62">
      <w:pPr>
        <w:rPr>
          <w:rFonts w:ascii="宋体" w:hAnsi="宋体"/>
        </w:rPr>
      </w:pPr>
    </w:p>
    <w:p w:rsidR="00393D62" w:rsidRDefault="00E75A45" w:rsidP="00A1546A">
      <w:pPr>
        <w:pStyle w:val="New"/>
        <w:spacing w:beforeLines="50" w:afterLines="50"/>
        <w:rPr>
          <w:b/>
          <w:sz w:val="24"/>
        </w:rPr>
      </w:pPr>
      <w:r>
        <w:rPr>
          <w:rFonts w:hint="eastAsia"/>
          <w:b/>
          <w:sz w:val="24"/>
        </w:rPr>
        <w:t>附表一、</w:t>
      </w:r>
    </w:p>
    <w:p w:rsidR="00393D62" w:rsidRDefault="00E75A45">
      <w:pPr>
        <w:pStyle w:val="30"/>
        <w:spacing w:before="0" w:after="0" w:line="360" w:lineRule="auto"/>
        <w:jc w:val="center"/>
        <w:rPr>
          <w:b w:val="0"/>
          <w:sz w:val="24"/>
          <w:szCs w:val="24"/>
        </w:rPr>
      </w:pPr>
      <w:r>
        <w:rPr>
          <w:rFonts w:hint="eastAsia"/>
          <w:sz w:val="24"/>
          <w:szCs w:val="24"/>
        </w:rPr>
        <w:t>资格性和符合性审查表</w:t>
      </w:r>
    </w:p>
    <w:tbl>
      <w:tblPr>
        <w:tblW w:w="8974" w:type="dxa"/>
        <w:tblBorders>
          <w:top w:val="outset" w:sz="6" w:space="0" w:color="111111"/>
          <w:left w:val="outset" w:sz="6" w:space="0" w:color="111111"/>
          <w:bottom w:val="outset" w:sz="6" w:space="0" w:color="111111"/>
          <w:right w:val="outset" w:sz="6" w:space="0" w:color="111111"/>
        </w:tblBorders>
        <w:tblLayout w:type="fixed"/>
        <w:tblCellMar>
          <w:left w:w="0" w:type="dxa"/>
          <w:right w:w="0" w:type="dxa"/>
        </w:tblCellMar>
        <w:tblLook w:val="04A0"/>
      </w:tblPr>
      <w:tblGrid>
        <w:gridCol w:w="1215"/>
        <w:gridCol w:w="7759"/>
      </w:tblGrid>
      <w:tr w:rsidR="00393D62">
        <w:trPr>
          <w:trHeight w:val="20"/>
        </w:trPr>
        <w:tc>
          <w:tcPr>
            <w:tcW w:w="1215" w:type="dxa"/>
            <w:tcBorders>
              <w:top w:val="outset" w:sz="6" w:space="0" w:color="111111"/>
              <w:bottom w:val="outset" w:sz="6" w:space="0" w:color="111111"/>
              <w:right w:val="outset" w:sz="6" w:space="0" w:color="111111"/>
            </w:tcBorders>
            <w:vAlign w:val="center"/>
          </w:tcPr>
          <w:p w:rsidR="00393D62" w:rsidRDefault="00E75A45">
            <w:pPr>
              <w:adjustRightInd w:val="0"/>
              <w:snapToGrid w:val="0"/>
              <w:jc w:val="center"/>
              <w:rPr>
                <w:rFonts w:ascii="宋体" w:cs="宋体"/>
                <w:sz w:val="24"/>
              </w:rPr>
            </w:pPr>
            <w:r>
              <w:rPr>
                <w:rStyle w:val="af2"/>
                <w:rFonts w:ascii="宋体" w:hAnsi="宋体" w:hint="eastAsia"/>
              </w:rPr>
              <w:t>审查项目</w:t>
            </w:r>
          </w:p>
        </w:tc>
        <w:tc>
          <w:tcPr>
            <w:tcW w:w="7759" w:type="dxa"/>
            <w:tcBorders>
              <w:top w:val="outset" w:sz="6" w:space="0" w:color="111111"/>
              <w:left w:val="outset" w:sz="6" w:space="0" w:color="111111"/>
              <w:bottom w:val="outset" w:sz="6" w:space="0" w:color="111111"/>
            </w:tcBorders>
            <w:vAlign w:val="center"/>
          </w:tcPr>
          <w:p w:rsidR="00393D62" w:rsidRDefault="00E75A45">
            <w:pPr>
              <w:adjustRightInd w:val="0"/>
              <w:snapToGrid w:val="0"/>
              <w:jc w:val="center"/>
              <w:rPr>
                <w:rFonts w:ascii="宋体" w:cs="宋体"/>
                <w:sz w:val="24"/>
              </w:rPr>
            </w:pPr>
            <w:r>
              <w:rPr>
                <w:rStyle w:val="af2"/>
                <w:rFonts w:ascii="宋体" w:hAnsi="宋体" w:hint="eastAsia"/>
              </w:rPr>
              <w:t>要求</w:t>
            </w:r>
          </w:p>
        </w:tc>
      </w:tr>
      <w:tr w:rsidR="00393D62">
        <w:trPr>
          <w:trHeight w:val="458"/>
        </w:trPr>
        <w:tc>
          <w:tcPr>
            <w:tcW w:w="1215" w:type="dxa"/>
            <w:tcBorders>
              <w:top w:val="outset" w:sz="6" w:space="0" w:color="111111"/>
              <w:bottom w:val="outset" w:sz="6" w:space="0" w:color="111111"/>
              <w:right w:val="outset" w:sz="6" w:space="0" w:color="111111"/>
            </w:tcBorders>
            <w:vAlign w:val="center"/>
          </w:tcPr>
          <w:p w:rsidR="00393D62" w:rsidRDefault="00E75A45">
            <w:pPr>
              <w:pStyle w:val="af0"/>
              <w:adjustRightInd w:val="0"/>
              <w:snapToGrid w:val="0"/>
              <w:jc w:val="center"/>
            </w:pPr>
            <w:r>
              <w:rPr>
                <w:rFonts w:hint="eastAsia"/>
              </w:rPr>
              <w:t>资格性审查</w:t>
            </w:r>
          </w:p>
        </w:tc>
        <w:tc>
          <w:tcPr>
            <w:tcW w:w="7759" w:type="dxa"/>
            <w:tcBorders>
              <w:top w:val="outset" w:sz="6" w:space="0" w:color="111111"/>
              <w:left w:val="outset" w:sz="6" w:space="0" w:color="111111"/>
            </w:tcBorders>
            <w:vAlign w:val="center"/>
          </w:tcPr>
          <w:p w:rsidR="00393D62" w:rsidRDefault="00E75A45">
            <w:pPr>
              <w:adjustRightInd w:val="0"/>
              <w:snapToGrid w:val="0"/>
              <w:rPr>
                <w:rFonts w:ascii="宋体" w:cs="宋体"/>
                <w:sz w:val="24"/>
              </w:rPr>
            </w:pPr>
            <w:r>
              <w:rPr>
                <w:rFonts w:ascii="宋体" w:hAnsi="宋体" w:hint="eastAsia"/>
                <w:sz w:val="24"/>
              </w:rPr>
              <w:t>（与公告中投标供应商资格要求一致）</w:t>
            </w:r>
          </w:p>
        </w:tc>
      </w:tr>
      <w:tr w:rsidR="00393D62">
        <w:tc>
          <w:tcPr>
            <w:tcW w:w="8974" w:type="dxa"/>
            <w:gridSpan w:val="2"/>
            <w:tcBorders>
              <w:top w:val="outset" w:sz="6" w:space="0" w:color="111111"/>
              <w:bottom w:val="outset" w:sz="6" w:space="0" w:color="111111"/>
            </w:tcBorders>
            <w:vAlign w:val="center"/>
          </w:tcPr>
          <w:p w:rsidR="00393D62" w:rsidRDefault="00E75A45">
            <w:pPr>
              <w:adjustRightInd w:val="0"/>
              <w:snapToGrid w:val="0"/>
              <w:jc w:val="center"/>
              <w:rPr>
                <w:rFonts w:ascii="宋体" w:cs="宋体"/>
                <w:sz w:val="24"/>
              </w:rPr>
            </w:pPr>
            <w:r>
              <w:rPr>
                <w:rFonts w:ascii="宋体" w:hAnsi="宋体" w:hint="eastAsia"/>
                <w:sz w:val="24"/>
              </w:rPr>
              <w:t>不能通过资格性审查的投标供应商，不需进行以下内容的审查。</w:t>
            </w:r>
          </w:p>
        </w:tc>
      </w:tr>
      <w:tr w:rsidR="00393D62">
        <w:tc>
          <w:tcPr>
            <w:tcW w:w="1215" w:type="dxa"/>
            <w:vMerge w:val="restart"/>
            <w:tcBorders>
              <w:top w:val="outset" w:sz="6" w:space="0" w:color="111111"/>
              <w:bottom w:val="outset" w:sz="6" w:space="0" w:color="111111"/>
              <w:right w:val="outset" w:sz="6" w:space="0" w:color="111111"/>
            </w:tcBorders>
            <w:vAlign w:val="center"/>
          </w:tcPr>
          <w:p w:rsidR="00393D62" w:rsidRDefault="00E75A45">
            <w:pPr>
              <w:pStyle w:val="af0"/>
              <w:adjustRightInd w:val="0"/>
              <w:snapToGrid w:val="0"/>
              <w:jc w:val="center"/>
            </w:pPr>
            <w:r>
              <w:rPr>
                <w:rFonts w:hint="eastAsia"/>
              </w:rPr>
              <w:t>符合性审查</w:t>
            </w:r>
          </w:p>
        </w:tc>
        <w:tc>
          <w:tcPr>
            <w:tcW w:w="7759" w:type="dxa"/>
            <w:tcBorders>
              <w:top w:val="outset" w:sz="6" w:space="0" w:color="111111"/>
              <w:left w:val="outset" w:sz="6" w:space="0" w:color="111111"/>
              <w:bottom w:val="outset" w:sz="6" w:space="0" w:color="111111"/>
            </w:tcBorders>
            <w:vAlign w:val="center"/>
          </w:tcPr>
          <w:p w:rsidR="00393D62" w:rsidRDefault="00E75A45">
            <w:pPr>
              <w:adjustRightInd w:val="0"/>
              <w:snapToGrid w:val="0"/>
              <w:rPr>
                <w:rFonts w:ascii="宋体" w:cs="宋体"/>
                <w:sz w:val="24"/>
              </w:rPr>
            </w:pPr>
            <w:r>
              <w:rPr>
                <w:rFonts w:ascii="宋体" w:hAnsi="宋体"/>
                <w:sz w:val="24"/>
              </w:rPr>
              <w:t>1.</w:t>
            </w:r>
            <w:r>
              <w:rPr>
                <w:rFonts w:ascii="宋体" w:hAnsi="宋体" w:hint="eastAsia"/>
                <w:sz w:val="24"/>
              </w:rPr>
              <w:t>在经营范围内报价，投标（报价）总金额是</w:t>
            </w:r>
            <w:proofErr w:type="gramStart"/>
            <w:r>
              <w:rPr>
                <w:rFonts w:ascii="宋体" w:hAnsi="宋体" w:hint="eastAsia"/>
                <w:sz w:val="24"/>
              </w:rPr>
              <w:t>固定价</w:t>
            </w:r>
            <w:proofErr w:type="gramEnd"/>
            <w:r>
              <w:rPr>
                <w:rFonts w:ascii="宋体" w:hAnsi="宋体" w:hint="eastAsia"/>
                <w:sz w:val="24"/>
              </w:rPr>
              <w:t>且是唯一的。</w:t>
            </w:r>
          </w:p>
        </w:tc>
      </w:tr>
      <w:tr w:rsidR="00393D62">
        <w:tc>
          <w:tcPr>
            <w:tcW w:w="1215" w:type="dxa"/>
            <w:vMerge/>
            <w:tcBorders>
              <w:top w:val="outset" w:sz="6" w:space="0" w:color="111111"/>
              <w:bottom w:val="outset" w:sz="6" w:space="0" w:color="111111"/>
              <w:right w:val="outset" w:sz="6" w:space="0" w:color="111111"/>
            </w:tcBorders>
            <w:vAlign w:val="center"/>
          </w:tcPr>
          <w:p w:rsidR="00393D62" w:rsidRDefault="00393D62">
            <w:pPr>
              <w:adjustRightInd w:val="0"/>
              <w:snapToGrid w:val="0"/>
              <w:rPr>
                <w:rFonts w:ascii="宋体" w:cs="宋体"/>
                <w:sz w:val="24"/>
              </w:rPr>
            </w:pPr>
          </w:p>
        </w:tc>
        <w:tc>
          <w:tcPr>
            <w:tcW w:w="7759" w:type="dxa"/>
            <w:tcBorders>
              <w:top w:val="outset" w:sz="6" w:space="0" w:color="111111"/>
              <w:left w:val="outset" w:sz="6" w:space="0" w:color="111111"/>
              <w:bottom w:val="outset" w:sz="6" w:space="0" w:color="111111"/>
            </w:tcBorders>
            <w:vAlign w:val="center"/>
          </w:tcPr>
          <w:p w:rsidR="00393D62" w:rsidRDefault="00E75A45">
            <w:pPr>
              <w:adjustRightInd w:val="0"/>
              <w:snapToGrid w:val="0"/>
              <w:rPr>
                <w:rFonts w:ascii="宋体" w:cs="宋体"/>
                <w:sz w:val="24"/>
              </w:rPr>
            </w:pPr>
            <w:r>
              <w:rPr>
                <w:rFonts w:ascii="宋体" w:hAnsi="宋体"/>
                <w:sz w:val="24"/>
              </w:rPr>
              <w:t>2.</w:t>
            </w:r>
            <w:r>
              <w:rPr>
                <w:rFonts w:ascii="宋体" w:hAnsi="宋体" w:hint="eastAsia"/>
                <w:sz w:val="24"/>
              </w:rPr>
              <w:t>按要求缴纳了投标保证金。</w:t>
            </w:r>
          </w:p>
        </w:tc>
      </w:tr>
      <w:tr w:rsidR="00393D62">
        <w:tc>
          <w:tcPr>
            <w:tcW w:w="1215" w:type="dxa"/>
            <w:vMerge/>
            <w:tcBorders>
              <w:top w:val="outset" w:sz="6" w:space="0" w:color="111111"/>
              <w:bottom w:val="outset" w:sz="6" w:space="0" w:color="111111"/>
              <w:right w:val="outset" w:sz="6" w:space="0" w:color="111111"/>
            </w:tcBorders>
            <w:vAlign w:val="center"/>
          </w:tcPr>
          <w:p w:rsidR="00393D62" w:rsidRDefault="00393D62">
            <w:pPr>
              <w:adjustRightInd w:val="0"/>
              <w:snapToGrid w:val="0"/>
              <w:rPr>
                <w:rFonts w:ascii="宋体" w:cs="宋体"/>
                <w:sz w:val="24"/>
              </w:rPr>
            </w:pPr>
          </w:p>
        </w:tc>
        <w:tc>
          <w:tcPr>
            <w:tcW w:w="7759" w:type="dxa"/>
            <w:tcBorders>
              <w:top w:val="outset" w:sz="6" w:space="0" w:color="111111"/>
              <w:left w:val="outset" w:sz="6" w:space="0" w:color="111111"/>
              <w:bottom w:val="outset" w:sz="6" w:space="0" w:color="111111"/>
            </w:tcBorders>
            <w:vAlign w:val="center"/>
          </w:tcPr>
          <w:p w:rsidR="00393D62" w:rsidRDefault="00E75A45">
            <w:pPr>
              <w:adjustRightInd w:val="0"/>
              <w:snapToGrid w:val="0"/>
              <w:rPr>
                <w:rFonts w:ascii="宋体"/>
                <w:sz w:val="24"/>
              </w:rPr>
            </w:pPr>
            <w:r>
              <w:rPr>
                <w:rFonts w:ascii="宋体" w:hAnsi="宋体"/>
                <w:sz w:val="24"/>
              </w:rPr>
              <w:t xml:space="preserve">3. </w:t>
            </w:r>
            <w:r>
              <w:rPr>
                <w:rFonts w:ascii="宋体" w:hAnsi="宋体" w:hint="eastAsia"/>
                <w:sz w:val="24"/>
              </w:rPr>
              <w:t>提交投标函。投标文件完整且编排有序，投标内容基本完整，无重大错漏，并按要求密封、签署、盖章。</w:t>
            </w:r>
          </w:p>
        </w:tc>
      </w:tr>
      <w:tr w:rsidR="00393D62">
        <w:tc>
          <w:tcPr>
            <w:tcW w:w="1215" w:type="dxa"/>
            <w:vMerge/>
            <w:tcBorders>
              <w:top w:val="outset" w:sz="6" w:space="0" w:color="111111"/>
              <w:bottom w:val="outset" w:sz="6" w:space="0" w:color="111111"/>
              <w:right w:val="outset" w:sz="6" w:space="0" w:color="111111"/>
            </w:tcBorders>
            <w:vAlign w:val="center"/>
          </w:tcPr>
          <w:p w:rsidR="00393D62" w:rsidRDefault="00393D62">
            <w:pPr>
              <w:adjustRightInd w:val="0"/>
              <w:snapToGrid w:val="0"/>
              <w:rPr>
                <w:rFonts w:ascii="宋体" w:cs="宋体"/>
                <w:sz w:val="24"/>
              </w:rPr>
            </w:pPr>
          </w:p>
        </w:tc>
        <w:tc>
          <w:tcPr>
            <w:tcW w:w="7759" w:type="dxa"/>
            <w:tcBorders>
              <w:top w:val="outset" w:sz="6" w:space="0" w:color="111111"/>
              <w:left w:val="outset" w:sz="6" w:space="0" w:color="111111"/>
              <w:bottom w:val="outset" w:sz="6" w:space="0" w:color="111111"/>
            </w:tcBorders>
            <w:vAlign w:val="center"/>
          </w:tcPr>
          <w:p w:rsidR="00393D62" w:rsidRDefault="00E75A45">
            <w:pPr>
              <w:adjustRightInd w:val="0"/>
              <w:snapToGrid w:val="0"/>
              <w:rPr>
                <w:rFonts w:ascii="宋体" w:cs="宋体"/>
                <w:sz w:val="24"/>
              </w:rPr>
            </w:pPr>
            <w:r>
              <w:rPr>
                <w:rFonts w:ascii="宋体" w:hAnsi="宋体"/>
                <w:sz w:val="24"/>
              </w:rPr>
              <w:t xml:space="preserve">4. </w:t>
            </w:r>
            <w:r>
              <w:rPr>
                <w:rFonts w:ascii="宋体" w:hAnsi="宋体" w:hint="eastAsia"/>
                <w:sz w:val="24"/>
              </w:rPr>
              <w:t>法定代表人</w:t>
            </w:r>
            <w:r>
              <w:rPr>
                <w:rFonts w:ascii="宋体" w:hAnsi="宋体"/>
                <w:sz w:val="24"/>
              </w:rPr>
              <w:t>/</w:t>
            </w:r>
            <w:r>
              <w:rPr>
                <w:rFonts w:ascii="宋体" w:hAnsi="宋体" w:hint="eastAsia"/>
                <w:sz w:val="24"/>
              </w:rPr>
              <w:t>负责人资格证明书及授权委托书，按对应格式文件签署、盖章</w:t>
            </w:r>
            <w:r>
              <w:rPr>
                <w:rFonts w:ascii="宋体" w:hAnsi="宋体"/>
                <w:sz w:val="24"/>
              </w:rPr>
              <w:t>(</w:t>
            </w:r>
            <w:r>
              <w:rPr>
                <w:rFonts w:ascii="宋体" w:hAnsi="宋体" w:hint="eastAsia"/>
                <w:sz w:val="24"/>
              </w:rPr>
              <w:t>原件</w:t>
            </w:r>
            <w:r>
              <w:rPr>
                <w:rFonts w:ascii="宋体" w:hAnsi="宋体"/>
                <w:sz w:val="24"/>
              </w:rPr>
              <w:t>)</w:t>
            </w:r>
            <w:r>
              <w:rPr>
                <w:rFonts w:ascii="宋体" w:hAnsi="宋体" w:hint="eastAsia"/>
                <w:sz w:val="24"/>
              </w:rPr>
              <w:t>。</w:t>
            </w:r>
          </w:p>
        </w:tc>
      </w:tr>
      <w:tr w:rsidR="00393D62">
        <w:tc>
          <w:tcPr>
            <w:tcW w:w="1215" w:type="dxa"/>
            <w:vMerge/>
            <w:tcBorders>
              <w:top w:val="outset" w:sz="6" w:space="0" w:color="111111"/>
              <w:bottom w:val="outset" w:sz="6" w:space="0" w:color="111111"/>
              <w:right w:val="outset" w:sz="6" w:space="0" w:color="111111"/>
            </w:tcBorders>
            <w:vAlign w:val="center"/>
          </w:tcPr>
          <w:p w:rsidR="00393D62" w:rsidRDefault="00393D62">
            <w:pPr>
              <w:adjustRightInd w:val="0"/>
              <w:snapToGrid w:val="0"/>
              <w:rPr>
                <w:rFonts w:ascii="宋体" w:cs="宋体"/>
                <w:sz w:val="24"/>
              </w:rPr>
            </w:pPr>
          </w:p>
        </w:tc>
        <w:tc>
          <w:tcPr>
            <w:tcW w:w="7759" w:type="dxa"/>
            <w:tcBorders>
              <w:top w:val="outset" w:sz="6" w:space="0" w:color="111111"/>
              <w:left w:val="outset" w:sz="6" w:space="0" w:color="111111"/>
              <w:bottom w:val="outset" w:sz="6" w:space="0" w:color="111111"/>
            </w:tcBorders>
            <w:vAlign w:val="center"/>
          </w:tcPr>
          <w:p w:rsidR="00393D62" w:rsidRDefault="00E75A45">
            <w:pPr>
              <w:adjustRightInd w:val="0"/>
              <w:snapToGrid w:val="0"/>
              <w:rPr>
                <w:rFonts w:ascii="宋体" w:cs="宋体"/>
                <w:sz w:val="24"/>
              </w:rPr>
            </w:pPr>
            <w:r>
              <w:rPr>
                <w:rFonts w:ascii="宋体" w:hAnsi="宋体"/>
                <w:sz w:val="24"/>
              </w:rPr>
              <w:t>5.</w:t>
            </w:r>
            <w:r>
              <w:rPr>
                <w:rFonts w:ascii="宋体" w:hAnsi="宋体" w:hint="eastAsia"/>
                <w:sz w:val="24"/>
              </w:rPr>
              <w:t>没有其他未实质性响应文件要求的。</w:t>
            </w:r>
          </w:p>
        </w:tc>
      </w:tr>
      <w:tr w:rsidR="00393D62">
        <w:tc>
          <w:tcPr>
            <w:tcW w:w="1215" w:type="dxa"/>
            <w:vMerge/>
            <w:tcBorders>
              <w:top w:val="outset" w:sz="6" w:space="0" w:color="111111"/>
              <w:bottom w:val="outset" w:sz="6" w:space="0" w:color="111111"/>
              <w:right w:val="outset" w:sz="6" w:space="0" w:color="111111"/>
            </w:tcBorders>
            <w:vAlign w:val="center"/>
          </w:tcPr>
          <w:p w:rsidR="00393D62" w:rsidRDefault="00393D62">
            <w:pPr>
              <w:adjustRightInd w:val="0"/>
              <w:snapToGrid w:val="0"/>
              <w:rPr>
                <w:rFonts w:ascii="宋体" w:cs="宋体"/>
                <w:sz w:val="24"/>
              </w:rPr>
            </w:pPr>
          </w:p>
        </w:tc>
        <w:tc>
          <w:tcPr>
            <w:tcW w:w="7759" w:type="dxa"/>
            <w:tcBorders>
              <w:top w:val="outset" w:sz="6" w:space="0" w:color="111111"/>
              <w:left w:val="outset" w:sz="6" w:space="0" w:color="111111"/>
              <w:bottom w:val="outset" w:sz="6" w:space="0" w:color="111111"/>
            </w:tcBorders>
            <w:vAlign w:val="center"/>
          </w:tcPr>
          <w:p w:rsidR="00393D62" w:rsidRDefault="00E75A45">
            <w:pPr>
              <w:adjustRightInd w:val="0"/>
              <w:snapToGrid w:val="0"/>
              <w:rPr>
                <w:rFonts w:ascii="宋体" w:cs="宋体"/>
                <w:sz w:val="24"/>
              </w:rPr>
            </w:pPr>
            <w:r>
              <w:rPr>
                <w:rFonts w:ascii="宋体" w:hAnsi="宋体" w:cs="宋体"/>
                <w:sz w:val="24"/>
              </w:rPr>
              <w:t>6</w:t>
            </w:r>
            <w:r>
              <w:rPr>
                <w:rFonts w:ascii="宋体" w:hAnsi="宋体" w:cs="宋体" w:hint="eastAsia"/>
                <w:sz w:val="24"/>
              </w:rPr>
              <w:t>、</w:t>
            </w:r>
            <w:r>
              <w:rPr>
                <w:rFonts w:ascii="宋体" w:hAnsi="宋体" w:hint="eastAsia"/>
                <w:sz w:val="24"/>
              </w:rPr>
              <w:t>投标有效期为投标截止日起</w:t>
            </w:r>
            <w:r>
              <w:rPr>
                <w:rFonts w:ascii="宋体" w:hAnsi="宋体"/>
                <w:sz w:val="24"/>
              </w:rPr>
              <w:t>90</w:t>
            </w:r>
            <w:r>
              <w:rPr>
                <w:rFonts w:ascii="宋体" w:hAnsi="宋体" w:hint="eastAsia"/>
                <w:sz w:val="24"/>
              </w:rPr>
              <w:t>天。</w:t>
            </w:r>
          </w:p>
        </w:tc>
      </w:tr>
      <w:tr w:rsidR="00393D62">
        <w:tc>
          <w:tcPr>
            <w:tcW w:w="1215" w:type="dxa"/>
            <w:vMerge/>
            <w:tcBorders>
              <w:top w:val="outset" w:sz="6" w:space="0" w:color="111111"/>
              <w:bottom w:val="outset" w:sz="6" w:space="0" w:color="111111"/>
              <w:right w:val="outset" w:sz="6" w:space="0" w:color="111111"/>
            </w:tcBorders>
            <w:vAlign w:val="center"/>
          </w:tcPr>
          <w:p w:rsidR="00393D62" w:rsidRDefault="00393D62">
            <w:pPr>
              <w:adjustRightInd w:val="0"/>
              <w:snapToGrid w:val="0"/>
              <w:rPr>
                <w:rFonts w:ascii="宋体" w:cs="宋体"/>
                <w:sz w:val="24"/>
              </w:rPr>
            </w:pPr>
          </w:p>
        </w:tc>
        <w:tc>
          <w:tcPr>
            <w:tcW w:w="7759" w:type="dxa"/>
            <w:tcBorders>
              <w:top w:val="outset" w:sz="6" w:space="0" w:color="111111"/>
              <w:left w:val="outset" w:sz="6" w:space="0" w:color="111111"/>
              <w:bottom w:val="outset" w:sz="6" w:space="0" w:color="111111"/>
            </w:tcBorders>
            <w:vAlign w:val="center"/>
          </w:tcPr>
          <w:p w:rsidR="00393D62" w:rsidRDefault="00E75A45">
            <w:pPr>
              <w:adjustRightInd w:val="0"/>
              <w:snapToGrid w:val="0"/>
              <w:rPr>
                <w:rFonts w:ascii="宋体" w:cs="宋体"/>
                <w:sz w:val="24"/>
              </w:rPr>
            </w:pPr>
            <w:r>
              <w:rPr>
                <w:rFonts w:ascii="宋体" w:hAnsi="宋体"/>
                <w:sz w:val="24"/>
              </w:rPr>
              <w:t xml:space="preserve">7. </w:t>
            </w:r>
            <w:r>
              <w:rPr>
                <w:rFonts w:ascii="宋体" w:hAnsi="宋体" w:hint="eastAsia"/>
                <w:sz w:val="24"/>
              </w:rPr>
              <w:t>商务文本已提交（无重大偏离或保留）。</w:t>
            </w:r>
          </w:p>
        </w:tc>
      </w:tr>
    </w:tbl>
    <w:p w:rsidR="00393D62" w:rsidRDefault="00E75A45">
      <w:pPr>
        <w:rPr>
          <w:rFonts w:ascii="宋体" w:hAnsi="宋体"/>
          <w:sz w:val="24"/>
        </w:rPr>
      </w:pPr>
      <w:r>
        <w:rPr>
          <w:rFonts w:ascii="宋体" w:hAnsi="宋体" w:hint="eastAsia"/>
          <w:sz w:val="24"/>
        </w:rPr>
        <w:t>注：</w:t>
      </w:r>
      <w:r>
        <w:rPr>
          <w:rFonts w:ascii="宋体" w:hAnsi="宋体"/>
          <w:sz w:val="24"/>
        </w:rPr>
        <w:t xml:space="preserve">1. </w:t>
      </w:r>
      <w:r>
        <w:rPr>
          <w:rFonts w:ascii="宋体" w:hAnsi="宋体" w:hint="eastAsia"/>
          <w:sz w:val="24"/>
        </w:rPr>
        <w:t>每一项符合的打“√”，不符合的打“×”。</w:t>
      </w:r>
    </w:p>
    <w:p w:rsidR="00393D62" w:rsidRDefault="00E75A45" w:rsidP="00E75A45">
      <w:pPr>
        <w:ind w:leftChars="200" w:left="749" w:hangingChars="137" w:hanging="329"/>
        <w:rPr>
          <w:rFonts w:ascii="宋体" w:hAnsi="宋体"/>
          <w:sz w:val="24"/>
        </w:rPr>
      </w:pPr>
      <w:r>
        <w:rPr>
          <w:rFonts w:ascii="宋体" w:hAnsi="宋体"/>
          <w:sz w:val="24"/>
        </w:rPr>
        <w:t xml:space="preserve">2. </w:t>
      </w:r>
      <w:r>
        <w:rPr>
          <w:rFonts w:ascii="宋体" w:hAnsi="宋体" w:hint="eastAsia"/>
          <w:sz w:val="24"/>
        </w:rPr>
        <w:t>“结论”一栏填写“通过”或“不通过”；任何一项出现“×”的，结论为不通过；不通过的为无效投标。</w:t>
      </w:r>
    </w:p>
    <w:p w:rsidR="00393D62" w:rsidRDefault="00E75A45" w:rsidP="00E75A45">
      <w:pPr>
        <w:ind w:leftChars="200" w:left="749" w:hangingChars="137" w:hanging="329"/>
        <w:rPr>
          <w:rFonts w:ascii="宋体" w:hAnsi="宋体"/>
          <w:sz w:val="24"/>
        </w:rPr>
      </w:pPr>
      <w:r>
        <w:rPr>
          <w:rFonts w:ascii="宋体" w:hAnsi="宋体"/>
          <w:sz w:val="24"/>
        </w:rPr>
        <w:t xml:space="preserve">3. </w:t>
      </w:r>
      <w:r>
        <w:rPr>
          <w:rFonts w:ascii="宋体" w:hAnsi="宋体" w:hint="eastAsia"/>
          <w:sz w:val="24"/>
        </w:rPr>
        <w:t>汇总时出现不同意见的，评委会按简单多数原则表决决定。</w:t>
      </w:r>
    </w:p>
    <w:p w:rsidR="00393D62" w:rsidRDefault="00E75A45" w:rsidP="00E75A45">
      <w:pPr>
        <w:ind w:leftChars="200" w:left="749" w:hangingChars="137" w:hanging="329"/>
        <w:rPr>
          <w:rFonts w:ascii="宋体" w:hAnsi="宋体"/>
          <w:sz w:val="24"/>
        </w:rPr>
      </w:pPr>
      <w:r>
        <w:rPr>
          <w:rFonts w:ascii="宋体" w:hAnsi="宋体"/>
          <w:sz w:val="24"/>
        </w:rPr>
        <w:t xml:space="preserve">4. </w:t>
      </w:r>
      <w:r>
        <w:rPr>
          <w:rFonts w:ascii="宋体" w:hAnsi="宋体" w:hint="eastAsia"/>
          <w:sz w:val="24"/>
        </w:rPr>
        <w:t>如果评标委员会发现投标供应商的报价明显低于其他投标报价，使得其投标报价可能低于其个别成本的，将要求该投标供应商作书面说明并提供相关证明材料。</w:t>
      </w:r>
      <w:bookmarkStart w:id="17" w:name="_Toc223856295"/>
    </w:p>
    <w:bookmarkEnd w:id="17"/>
    <w:p w:rsidR="00393D62" w:rsidRDefault="00E75A45" w:rsidP="00A1546A">
      <w:pPr>
        <w:pStyle w:val="New"/>
        <w:spacing w:beforeLines="50" w:afterLines="50"/>
        <w:rPr>
          <w:b/>
          <w:sz w:val="24"/>
        </w:rPr>
      </w:pPr>
      <w:r>
        <w:rPr>
          <w:rFonts w:hint="eastAsia"/>
          <w:b/>
          <w:sz w:val="24"/>
        </w:rPr>
        <w:t>附表二、</w:t>
      </w:r>
    </w:p>
    <w:p w:rsidR="00393D62" w:rsidRDefault="00E75A45">
      <w:pPr>
        <w:tabs>
          <w:tab w:val="left" w:pos="540"/>
        </w:tabs>
        <w:ind w:firstLineChars="220" w:firstLine="530"/>
        <w:jc w:val="center"/>
        <w:rPr>
          <w:rFonts w:ascii="宋体" w:hAnsi="宋体"/>
          <w:szCs w:val="21"/>
        </w:rPr>
      </w:pPr>
      <w:r>
        <w:rPr>
          <w:rFonts w:ascii="宋体" w:hAnsi="宋体" w:hint="eastAsia"/>
          <w:b/>
          <w:bCs/>
          <w:sz w:val="24"/>
        </w:rPr>
        <w:t>技术评审表</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9"/>
        <w:gridCol w:w="2455"/>
        <w:gridCol w:w="5320"/>
        <w:gridCol w:w="917"/>
      </w:tblGrid>
      <w:tr w:rsidR="00393D62">
        <w:trPr>
          <w:trHeight w:val="454"/>
          <w:jc w:val="center"/>
        </w:trPr>
        <w:tc>
          <w:tcPr>
            <w:tcW w:w="659" w:type="dxa"/>
            <w:vAlign w:val="center"/>
          </w:tcPr>
          <w:p w:rsidR="00393D62" w:rsidRDefault="00E75A45">
            <w:pPr>
              <w:jc w:val="center"/>
              <w:rPr>
                <w:rFonts w:ascii="宋体" w:hAnsi="宋体"/>
                <w:b/>
                <w:szCs w:val="21"/>
              </w:rPr>
            </w:pPr>
            <w:r>
              <w:rPr>
                <w:rFonts w:ascii="宋体" w:hAnsi="宋体" w:hint="eastAsia"/>
                <w:b/>
                <w:szCs w:val="21"/>
              </w:rPr>
              <w:t>序号</w:t>
            </w:r>
          </w:p>
        </w:tc>
        <w:tc>
          <w:tcPr>
            <w:tcW w:w="2455" w:type="dxa"/>
            <w:vAlign w:val="center"/>
          </w:tcPr>
          <w:p w:rsidR="00393D62" w:rsidRDefault="00E75A45">
            <w:pPr>
              <w:jc w:val="center"/>
              <w:rPr>
                <w:rFonts w:ascii="宋体" w:hAnsi="宋体"/>
                <w:b/>
                <w:szCs w:val="21"/>
              </w:rPr>
            </w:pPr>
            <w:r>
              <w:rPr>
                <w:rFonts w:ascii="宋体" w:hAnsi="宋体" w:hint="eastAsia"/>
                <w:b/>
                <w:szCs w:val="21"/>
              </w:rPr>
              <w:t>评审内容</w:t>
            </w:r>
          </w:p>
        </w:tc>
        <w:tc>
          <w:tcPr>
            <w:tcW w:w="5320" w:type="dxa"/>
            <w:vAlign w:val="center"/>
          </w:tcPr>
          <w:p w:rsidR="00393D62" w:rsidRDefault="00E75A45">
            <w:pPr>
              <w:jc w:val="center"/>
              <w:rPr>
                <w:rFonts w:ascii="宋体" w:hAnsi="宋体"/>
                <w:b/>
                <w:szCs w:val="21"/>
              </w:rPr>
            </w:pPr>
            <w:r>
              <w:rPr>
                <w:rFonts w:ascii="宋体" w:hAnsi="宋体" w:hint="eastAsia"/>
                <w:b/>
                <w:szCs w:val="21"/>
              </w:rPr>
              <w:t>评分细则</w:t>
            </w:r>
          </w:p>
        </w:tc>
        <w:tc>
          <w:tcPr>
            <w:tcW w:w="917" w:type="dxa"/>
            <w:vAlign w:val="center"/>
          </w:tcPr>
          <w:p w:rsidR="00393D62" w:rsidRDefault="00E75A45">
            <w:pPr>
              <w:jc w:val="center"/>
              <w:rPr>
                <w:rFonts w:ascii="宋体" w:hAnsi="宋体"/>
                <w:b/>
                <w:szCs w:val="21"/>
              </w:rPr>
            </w:pPr>
            <w:r>
              <w:rPr>
                <w:rFonts w:ascii="宋体" w:hAnsi="宋体" w:hint="eastAsia"/>
                <w:b/>
                <w:szCs w:val="21"/>
              </w:rPr>
              <w:t>分值</w:t>
            </w:r>
          </w:p>
        </w:tc>
      </w:tr>
      <w:tr w:rsidR="00393D62">
        <w:trPr>
          <w:trHeight w:val="454"/>
          <w:jc w:val="center"/>
        </w:trPr>
        <w:tc>
          <w:tcPr>
            <w:tcW w:w="659" w:type="dxa"/>
            <w:vAlign w:val="center"/>
          </w:tcPr>
          <w:p w:rsidR="00393D62" w:rsidRDefault="00E75A45">
            <w:pPr>
              <w:rPr>
                <w:rFonts w:ascii="宋体" w:hAnsi="宋体"/>
              </w:rPr>
            </w:pPr>
            <w:r>
              <w:rPr>
                <w:rFonts w:ascii="宋体" w:hAnsi="宋体" w:hint="eastAsia"/>
              </w:rPr>
              <w:t>1</w:t>
            </w:r>
          </w:p>
        </w:tc>
        <w:tc>
          <w:tcPr>
            <w:tcW w:w="2455" w:type="dxa"/>
            <w:vAlign w:val="center"/>
          </w:tcPr>
          <w:p w:rsidR="00393D62" w:rsidRDefault="00E75A45">
            <w:pPr>
              <w:rPr>
                <w:rFonts w:ascii="宋体" w:hAnsi="宋体"/>
              </w:rPr>
            </w:pPr>
            <w:r>
              <w:rPr>
                <w:rFonts w:ascii="宋体" w:hAnsi="宋体" w:hint="eastAsia"/>
              </w:rPr>
              <w:t>整体方案</w:t>
            </w:r>
          </w:p>
          <w:p w:rsidR="00393D62" w:rsidRDefault="00E75A45">
            <w:pPr>
              <w:rPr>
                <w:rFonts w:ascii="宋体" w:hAnsi="宋体"/>
              </w:rPr>
            </w:pPr>
            <w:r>
              <w:rPr>
                <w:rFonts w:ascii="宋体" w:hAnsi="宋体" w:hint="eastAsia"/>
              </w:rPr>
              <w:t>响应情况</w:t>
            </w:r>
          </w:p>
        </w:tc>
        <w:tc>
          <w:tcPr>
            <w:tcW w:w="5320" w:type="dxa"/>
            <w:vAlign w:val="center"/>
          </w:tcPr>
          <w:p w:rsidR="00393D62" w:rsidRDefault="00E75A45">
            <w:pPr>
              <w:rPr>
                <w:rFonts w:ascii="宋体" w:hAnsi="宋体"/>
              </w:rPr>
            </w:pPr>
            <w:r>
              <w:rPr>
                <w:rFonts w:ascii="宋体" w:hAnsi="宋体" w:hint="eastAsia"/>
              </w:rPr>
              <w:t>优：</w:t>
            </w:r>
            <w:r>
              <w:rPr>
                <w:rFonts w:ascii="宋体" w:hAnsi="宋体"/>
              </w:rPr>
              <w:t>整体</w:t>
            </w:r>
            <w:r>
              <w:rPr>
                <w:rFonts w:ascii="宋体" w:hAnsi="宋体" w:hint="eastAsia"/>
              </w:rPr>
              <w:t>方案响应程度高，</w:t>
            </w:r>
            <w:r>
              <w:rPr>
                <w:rFonts w:ascii="宋体" w:hAnsi="宋体"/>
              </w:rPr>
              <w:t>满足或优于采购需求，提供优质品牌的产品、使用环保材料的、安全、耐用，</w:t>
            </w:r>
            <w:r>
              <w:rPr>
                <w:rFonts w:ascii="宋体" w:hAnsi="宋体" w:hint="eastAsia"/>
              </w:rPr>
              <w:t>得5分</w:t>
            </w:r>
          </w:p>
          <w:p w:rsidR="00393D62" w:rsidRDefault="00E75A45">
            <w:pPr>
              <w:rPr>
                <w:rFonts w:ascii="宋体" w:hAnsi="宋体"/>
              </w:rPr>
            </w:pPr>
            <w:r>
              <w:rPr>
                <w:rFonts w:ascii="宋体" w:hAnsi="宋体" w:hint="eastAsia"/>
              </w:rPr>
              <w:t>良：</w:t>
            </w:r>
            <w:r>
              <w:rPr>
                <w:rFonts w:ascii="宋体" w:hAnsi="宋体"/>
              </w:rPr>
              <w:t>整体</w:t>
            </w:r>
            <w:r>
              <w:rPr>
                <w:rFonts w:ascii="宋体" w:hAnsi="宋体" w:hint="eastAsia"/>
              </w:rPr>
              <w:t>方案响应程度一般，</w:t>
            </w:r>
            <w:r>
              <w:rPr>
                <w:rFonts w:ascii="宋体" w:hAnsi="宋体"/>
              </w:rPr>
              <w:t>满足采购需求，对比各要求次之</w:t>
            </w:r>
            <w:r>
              <w:rPr>
                <w:rFonts w:ascii="宋体" w:hAnsi="宋体" w:hint="eastAsia"/>
              </w:rPr>
              <w:t>得</w:t>
            </w:r>
            <w:r>
              <w:rPr>
                <w:rFonts w:ascii="宋体" w:hAnsi="宋体"/>
              </w:rPr>
              <w:t>2</w:t>
            </w:r>
            <w:r>
              <w:rPr>
                <w:rFonts w:ascii="宋体" w:hAnsi="宋体" w:hint="eastAsia"/>
              </w:rPr>
              <w:t>分</w:t>
            </w:r>
          </w:p>
          <w:p w:rsidR="00393D62" w:rsidRDefault="00E75A45">
            <w:pPr>
              <w:rPr>
                <w:rFonts w:ascii="宋体" w:hAnsi="宋体"/>
              </w:rPr>
            </w:pPr>
            <w:r>
              <w:rPr>
                <w:rFonts w:ascii="宋体" w:hAnsi="宋体" w:hint="eastAsia"/>
              </w:rPr>
              <w:t>差：</w:t>
            </w:r>
            <w:r>
              <w:rPr>
                <w:rFonts w:ascii="宋体" w:hAnsi="宋体"/>
              </w:rPr>
              <w:t>整体</w:t>
            </w:r>
            <w:r>
              <w:rPr>
                <w:rFonts w:ascii="宋体" w:hAnsi="宋体" w:hint="eastAsia"/>
              </w:rPr>
              <w:t>方案响应程度低，</w:t>
            </w:r>
            <w:r>
              <w:rPr>
                <w:rFonts w:ascii="宋体" w:hAnsi="宋体"/>
              </w:rPr>
              <w:t>不完全满足采购需求，</w:t>
            </w:r>
            <w:r>
              <w:rPr>
                <w:rFonts w:ascii="宋体" w:hAnsi="宋体" w:hint="eastAsia"/>
              </w:rPr>
              <w:t>得</w:t>
            </w:r>
            <w:r>
              <w:rPr>
                <w:rFonts w:ascii="宋体" w:hAnsi="宋体"/>
              </w:rPr>
              <w:t>0</w:t>
            </w:r>
            <w:r>
              <w:rPr>
                <w:rFonts w:ascii="宋体" w:hAnsi="宋体" w:hint="eastAsia"/>
              </w:rPr>
              <w:t>分</w:t>
            </w:r>
          </w:p>
        </w:tc>
        <w:tc>
          <w:tcPr>
            <w:tcW w:w="917" w:type="dxa"/>
            <w:vAlign w:val="center"/>
          </w:tcPr>
          <w:p w:rsidR="00393D62" w:rsidRDefault="00E75A45">
            <w:pPr>
              <w:jc w:val="center"/>
              <w:rPr>
                <w:rFonts w:ascii="宋体" w:hAnsi="宋体"/>
                <w:szCs w:val="21"/>
              </w:rPr>
            </w:pPr>
            <w:r>
              <w:rPr>
                <w:rFonts w:ascii="宋体" w:hAnsi="宋体" w:hint="eastAsia"/>
                <w:szCs w:val="21"/>
              </w:rPr>
              <w:t>5</w:t>
            </w:r>
          </w:p>
        </w:tc>
      </w:tr>
      <w:tr w:rsidR="00393D62">
        <w:trPr>
          <w:trHeight w:val="454"/>
          <w:jc w:val="center"/>
        </w:trPr>
        <w:tc>
          <w:tcPr>
            <w:tcW w:w="659" w:type="dxa"/>
            <w:vAlign w:val="center"/>
          </w:tcPr>
          <w:p w:rsidR="00393D62" w:rsidRDefault="00E75A45">
            <w:pPr>
              <w:rPr>
                <w:rFonts w:ascii="宋体" w:hAnsi="宋体"/>
              </w:rPr>
            </w:pPr>
            <w:r>
              <w:rPr>
                <w:rFonts w:ascii="宋体" w:hAnsi="宋体" w:hint="eastAsia"/>
              </w:rPr>
              <w:t>2</w:t>
            </w:r>
          </w:p>
        </w:tc>
        <w:tc>
          <w:tcPr>
            <w:tcW w:w="2455" w:type="dxa"/>
            <w:vAlign w:val="center"/>
          </w:tcPr>
          <w:p w:rsidR="00393D62" w:rsidRDefault="00E75A45">
            <w:pPr>
              <w:rPr>
                <w:rFonts w:ascii="宋体" w:hAnsi="宋体"/>
              </w:rPr>
            </w:pPr>
            <w:r>
              <w:rPr>
                <w:rFonts w:ascii="宋体" w:hAnsi="宋体" w:hint="eastAsia"/>
              </w:rPr>
              <w:t>根据样板</w:t>
            </w:r>
            <w:r>
              <w:rPr>
                <w:rFonts w:ascii="宋体" w:hAnsi="宋体"/>
              </w:rPr>
              <w:t>对招标文件技术参数的响应程度</w:t>
            </w:r>
          </w:p>
        </w:tc>
        <w:tc>
          <w:tcPr>
            <w:tcW w:w="5320" w:type="dxa"/>
            <w:vAlign w:val="center"/>
          </w:tcPr>
          <w:p w:rsidR="00393D62" w:rsidRDefault="00E75A45">
            <w:pPr>
              <w:rPr>
                <w:rFonts w:ascii="宋体" w:hAnsi="宋体"/>
              </w:rPr>
            </w:pPr>
            <w:r>
              <w:rPr>
                <w:rFonts w:ascii="宋体" w:hAnsi="宋体" w:hint="eastAsia"/>
              </w:rPr>
              <w:t>根据招标文件的技术参数要求与投标文件的响应程度进行评审，完全符合或优于的得1</w:t>
            </w:r>
            <w:r>
              <w:rPr>
                <w:rFonts w:ascii="宋体" w:hAnsi="宋体"/>
              </w:rPr>
              <w:t>0</w:t>
            </w:r>
            <w:r>
              <w:rPr>
                <w:rFonts w:ascii="宋体" w:hAnsi="宋体" w:hint="eastAsia"/>
              </w:rPr>
              <w:t>分，▲条款每一个负偏离扣2分，一般条款每一个负偏离扣1分，扣完为止。</w:t>
            </w:r>
          </w:p>
        </w:tc>
        <w:tc>
          <w:tcPr>
            <w:tcW w:w="917" w:type="dxa"/>
            <w:vAlign w:val="center"/>
          </w:tcPr>
          <w:p w:rsidR="00393D62" w:rsidRDefault="00E75A45">
            <w:pPr>
              <w:pStyle w:val="HZY"/>
              <w:spacing w:line="240" w:lineRule="auto"/>
              <w:jc w:val="center"/>
              <w:rPr>
                <w:rFonts w:ascii="宋体" w:hAnsi="宋体"/>
              </w:rPr>
            </w:pPr>
            <w:r>
              <w:rPr>
                <w:rFonts w:ascii="宋体" w:hAnsi="宋体"/>
              </w:rPr>
              <w:t>10</w:t>
            </w:r>
          </w:p>
        </w:tc>
      </w:tr>
      <w:tr w:rsidR="00393D62">
        <w:trPr>
          <w:trHeight w:val="454"/>
          <w:jc w:val="center"/>
        </w:trPr>
        <w:tc>
          <w:tcPr>
            <w:tcW w:w="659" w:type="dxa"/>
            <w:vAlign w:val="center"/>
          </w:tcPr>
          <w:p w:rsidR="00393D62" w:rsidRDefault="00E75A45">
            <w:pPr>
              <w:rPr>
                <w:rFonts w:ascii="宋体" w:hAnsi="宋体"/>
              </w:rPr>
            </w:pPr>
            <w:r>
              <w:rPr>
                <w:rFonts w:ascii="宋体" w:hAnsi="宋体" w:hint="eastAsia"/>
              </w:rPr>
              <w:t>4</w:t>
            </w:r>
          </w:p>
        </w:tc>
        <w:tc>
          <w:tcPr>
            <w:tcW w:w="2455" w:type="dxa"/>
            <w:vAlign w:val="center"/>
          </w:tcPr>
          <w:p w:rsidR="00393D62" w:rsidRDefault="00E75A45">
            <w:pPr>
              <w:rPr>
                <w:rFonts w:ascii="宋体" w:hAnsi="宋体"/>
              </w:rPr>
            </w:pPr>
            <w:r>
              <w:rPr>
                <w:rFonts w:ascii="宋体" w:hAnsi="宋体"/>
              </w:rPr>
              <w:t>家具中有害物质限量相关认证（需</w:t>
            </w:r>
            <w:proofErr w:type="gramStart"/>
            <w:r>
              <w:rPr>
                <w:rFonts w:ascii="宋体" w:hAnsi="宋体"/>
              </w:rPr>
              <w:t>含桌类</w:t>
            </w:r>
            <w:proofErr w:type="gramEnd"/>
            <w:r>
              <w:rPr>
                <w:rFonts w:ascii="宋体" w:hAnsi="宋体"/>
              </w:rPr>
              <w:t>、椅凳类</w:t>
            </w:r>
            <w:r>
              <w:rPr>
                <w:rFonts w:ascii="宋体" w:hAnsi="宋体" w:hint="eastAsia"/>
              </w:rPr>
              <w:t>、</w:t>
            </w:r>
            <w:r>
              <w:rPr>
                <w:rFonts w:ascii="宋体" w:hAnsi="宋体"/>
              </w:rPr>
              <w:t>柜类家具，并在有效期内）</w:t>
            </w:r>
          </w:p>
        </w:tc>
        <w:tc>
          <w:tcPr>
            <w:tcW w:w="5320" w:type="dxa"/>
            <w:vAlign w:val="center"/>
          </w:tcPr>
          <w:p w:rsidR="00393D62" w:rsidRDefault="00E75A45">
            <w:pPr>
              <w:rPr>
                <w:rFonts w:ascii="宋体" w:hAnsi="宋体"/>
              </w:rPr>
            </w:pPr>
            <w:r>
              <w:rPr>
                <w:rFonts w:ascii="宋体" w:hAnsi="宋体"/>
              </w:rPr>
              <w:t>每提供一份合格的认证得1分，满分4分</w:t>
            </w:r>
            <w:r>
              <w:rPr>
                <w:rFonts w:ascii="宋体" w:hAnsi="宋体" w:hint="eastAsia"/>
              </w:rPr>
              <w:t>，原件备查</w:t>
            </w:r>
            <w:r>
              <w:rPr>
                <w:rFonts w:ascii="宋体" w:hAnsi="宋体"/>
              </w:rPr>
              <w:t>。</w:t>
            </w:r>
          </w:p>
        </w:tc>
        <w:tc>
          <w:tcPr>
            <w:tcW w:w="917" w:type="dxa"/>
            <w:vAlign w:val="center"/>
          </w:tcPr>
          <w:p w:rsidR="00393D62" w:rsidRDefault="00E75A45">
            <w:pPr>
              <w:pStyle w:val="HZY"/>
              <w:spacing w:line="240" w:lineRule="auto"/>
              <w:jc w:val="center"/>
              <w:rPr>
                <w:rFonts w:ascii="宋体" w:hAnsi="宋体"/>
              </w:rPr>
            </w:pPr>
            <w:r>
              <w:rPr>
                <w:rFonts w:ascii="宋体" w:hAnsi="宋体"/>
              </w:rPr>
              <w:t>4</w:t>
            </w:r>
          </w:p>
        </w:tc>
      </w:tr>
      <w:tr w:rsidR="00393D62">
        <w:trPr>
          <w:trHeight w:val="454"/>
          <w:jc w:val="center"/>
        </w:trPr>
        <w:tc>
          <w:tcPr>
            <w:tcW w:w="659" w:type="dxa"/>
            <w:vAlign w:val="center"/>
          </w:tcPr>
          <w:p w:rsidR="00393D62" w:rsidRDefault="00E75A45">
            <w:pPr>
              <w:rPr>
                <w:rFonts w:ascii="宋体" w:hAnsi="宋体"/>
              </w:rPr>
            </w:pPr>
            <w:r>
              <w:rPr>
                <w:rFonts w:ascii="宋体" w:hAnsi="宋体" w:hint="eastAsia"/>
              </w:rPr>
              <w:t>5</w:t>
            </w:r>
          </w:p>
        </w:tc>
        <w:tc>
          <w:tcPr>
            <w:tcW w:w="2455" w:type="dxa"/>
            <w:vAlign w:val="center"/>
          </w:tcPr>
          <w:p w:rsidR="00393D62" w:rsidRDefault="00E75A45">
            <w:pPr>
              <w:rPr>
                <w:rFonts w:ascii="宋体" w:hAnsi="宋体"/>
              </w:rPr>
            </w:pPr>
            <w:r>
              <w:rPr>
                <w:rFonts w:ascii="宋体" w:hAnsi="宋体"/>
              </w:rPr>
              <w:t>产品人类工效学认证情况（需含课桌、课椅家具</w:t>
            </w:r>
            <w:r>
              <w:rPr>
                <w:rFonts w:ascii="宋体" w:hAnsi="宋体" w:hint="eastAsia"/>
              </w:rPr>
              <w:t>，</w:t>
            </w:r>
            <w:r>
              <w:rPr>
                <w:rFonts w:ascii="宋体" w:hAnsi="宋体"/>
              </w:rPr>
              <w:lastRenderedPageBreak/>
              <w:t>并在有效期内）</w:t>
            </w:r>
          </w:p>
        </w:tc>
        <w:tc>
          <w:tcPr>
            <w:tcW w:w="5320" w:type="dxa"/>
            <w:vAlign w:val="center"/>
          </w:tcPr>
          <w:p w:rsidR="00393D62" w:rsidRDefault="00E75A45">
            <w:pPr>
              <w:rPr>
                <w:rFonts w:ascii="宋体" w:hAnsi="宋体"/>
              </w:rPr>
            </w:pPr>
            <w:r>
              <w:rPr>
                <w:rFonts w:ascii="宋体" w:hAnsi="宋体"/>
              </w:rPr>
              <w:lastRenderedPageBreak/>
              <w:t>每提供一份得2分，满分4分</w:t>
            </w:r>
            <w:r>
              <w:rPr>
                <w:rFonts w:ascii="宋体" w:hAnsi="宋体" w:hint="eastAsia"/>
              </w:rPr>
              <w:t>，原件备查</w:t>
            </w:r>
            <w:r>
              <w:rPr>
                <w:rFonts w:ascii="宋体" w:hAnsi="宋体"/>
              </w:rPr>
              <w:t>。</w:t>
            </w:r>
          </w:p>
        </w:tc>
        <w:tc>
          <w:tcPr>
            <w:tcW w:w="917" w:type="dxa"/>
            <w:vAlign w:val="center"/>
          </w:tcPr>
          <w:p w:rsidR="00393D62" w:rsidRDefault="00E75A45">
            <w:pPr>
              <w:pStyle w:val="HZY"/>
              <w:spacing w:line="240" w:lineRule="auto"/>
              <w:jc w:val="center"/>
              <w:rPr>
                <w:rFonts w:ascii="宋体" w:hAnsi="宋体"/>
              </w:rPr>
            </w:pPr>
            <w:r>
              <w:rPr>
                <w:rFonts w:ascii="宋体" w:hAnsi="宋体" w:hint="eastAsia"/>
              </w:rPr>
              <w:t>4</w:t>
            </w:r>
          </w:p>
        </w:tc>
      </w:tr>
      <w:tr w:rsidR="00393D62">
        <w:trPr>
          <w:trHeight w:val="454"/>
          <w:jc w:val="center"/>
        </w:trPr>
        <w:tc>
          <w:tcPr>
            <w:tcW w:w="659" w:type="dxa"/>
            <w:vAlign w:val="center"/>
          </w:tcPr>
          <w:p w:rsidR="00393D62" w:rsidRDefault="00E75A45">
            <w:pPr>
              <w:rPr>
                <w:rFonts w:ascii="宋体" w:hAnsi="宋体"/>
              </w:rPr>
            </w:pPr>
            <w:r>
              <w:rPr>
                <w:rFonts w:ascii="宋体" w:hAnsi="宋体" w:hint="eastAsia"/>
              </w:rPr>
              <w:lastRenderedPageBreak/>
              <w:t>6</w:t>
            </w:r>
          </w:p>
        </w:tc>
        <w:tc>
          <w:tcPr>
            <w:tcW w:w="2455" w:type="dxa"/>
            <w:vAlign w:val="center"/>
          </w:tcPr>
          <w:p w:rsidR="00393D62" w:rsidRDefault="00E75A45">
            <w:pPr>
              <w:rPr>
                <w:rFonts w:ascii="宋体" w:hAnsi="宋体"/>
              </w:rPr>
            </w:pPr>
            <w:r>
              <w:rPr>
                <w:rFonts w:ascii="宋体" w:hAnsi="宋体"/>
              </w:rPr>
              <w:t>产品技术研发能力</w:t>
            </w:r>
          </w:p>
        </w:tc>
        <w:tc>
          <w:tcPr>
            <w:tcW w:w="5320" w:type="dxa"/>
            <w:vAlign w:val="center"/>
          </w:tcPr>
          <w:p w:rsidR="00393D62" w:rsidRDefault="00E75A45">
            <w:pPr>
              <w:rPr>
                <w:rFonts w:ascii="宋体" w:hAnsi="宋体"/>
              </w:rPr>
            </w:pPr>
            <w:r>
              <w:rPr>
                <w:rFonts w:ascii="宋体" w:hAnsi="宋体"/>
              </w:rPr>
              <w:t>获得桌类、椅类、柜类（含成品、配件、结构）的实用新型专利证书情况，每提供一个得1分，最高得3分</w:t>
            </w:r>
            <w:r>
              <w:rPr>
                <w:rFonts w:ascii="宋体" w:hAnsi="宋体" w:hint="eastAsia"/>
              </w:rPr>
              <w:t>，原件备查</w:t>
            </w:r>
            <w:r>
              <w:rPr>
                <w:rFonts w:ascii="宋体" w:hAnsi="宋体"/>
              </w:rPr>
              <w:t>。</w:t>
            </w:r>
          </w:p>
        </w:tc>
        <w:tc>
          <w:tcPr>
            <w:tcW w:w="917" w:type="dxa"/>
            <w:vAlign w:val="center"/>
          </w:tcPr>
          <w:p w:rsidR="00393D62" w:rsidRDefault="00E75A45">
            <w:pPr>
              <w:pStyle w:val="HZY"/>
              <w:spacing w:line="240" w:lineRule="auto"/>
              <w:jc w:val="center"/>
              <w:rPr>
                <w:rFonts w:ascii="宋体" w:hAnsi="宋体"/>
              </w:rPr>
            </w:pPr>
            <w:r>
              <w:rPr>
                <w:rFonts w:ascii="宋体" w:hAnsi="宋体"/>
              </w:rPr>
              <w:t>3</w:t>
            </w:r>
          </w:p>
        </w:tc>
      </w:tr>
      <w:tr w:rsidR="00393D62">
        <w:trPr>
          <w:trHeight w:val="454"/>
          <w:jc w:val="center"/>
        </w:trPr>
        <w:tc>
          <w:tcPr>
            <w:tcW w:w="659" w:type="dxa"/>
            <w:vAlign w:val="center"/>
          </w:tcPr>
          <w:p w:rsidR="00393D62" w:rsidRDefault="00E75A45">
            <w:pPr>
              <w:rPr>
                <w:rFonts w:ascii="宋体" w:hAnsi="宋体"/>
              </w:rPr>
            </w:pPr>
            <w:r>
              <w:rPr>
                <w:rFonts w:ascii="宋体" w:hAnsi="宋体" w:hint="eastAsia"/>
              </w:rPr>
              <w:t>7</w:t>
            </w:r>
          </w:p>
        </w:tc>
        <w:tc>
          <w:tcPr>
            <w:tcW w:w="2455" w:type="dxa"/>
            <w:vAlign w:val="center"/>
          </w:tcPr>
          <w:p w:rsidR="00393D62" w:rsidRDefault="00E75A45">
            <w:pPr>
              <w:rPr>
                <w:rFonts w:ascii="宋体" w:hAnsi="宋体"/>
              </w:rPr>
            </w:pPr>
            <w:r>
              <w:rPr>
                <w:rFonts w:ascii="宋体" w:hAnsi="宋体"/>
              </w:rPr>
              <w:t>投标人提供2017年以来经国家相关资质的质量检测部门出具的成品检验报告</w:t>
            </w:r>
          </w:p>
        </w:tc>
        <w:tc>
          <w:tcPr>
            <w:tcW w:w="5320" w:type="dxa"/>
            <w:vAlign w:val="center"/>
          </w:tcPr>
          <w:p w:rsidR="00393D62" w:rsidRDefault="00E75A45">
            <w:pPr>
              <w:rPr>
                <w:rFonts w:ascii="宋体" w:hAnsi="宋体"/>
              </w:rPr>
            </w:pPr>
            <w:r>
              <w:rPr>
                <w:rFonts w:ascii="宋体" w:hAnsi="宋体"/>
              </w:rPr>
              <w:t>成品包括办公桌、文件柜、真皮沙发、会议桌、会议椅、课桌椅</w:t>
            </w:r>
            <w:r>
              <w:rPr>
                <w:rFonts w:ascii="宋体" w:hAnsi="宋体" w:hint="eastAsia"/>
              </w:rPr>
              <w:t>，</w:t>
            </w:r>
            <w:r>
              <w:rPr>
                <w:rFonts w:ascii="宋体" w:hAnsi="宋体"/>
              </w:rPr>
              <w:t>满分为6分，全部提供得满分，少一项扣1分。根据检验报告扫描件进行评分</w:t>
            </w:r>
            <w:r>
              <w:rPr>
                <w:rFonts w:ascii="宋体" w:hAnsi="宋体" w:hint="eastAsia"/>
              </w:rPr>
              <w:t>，原件备查</w:t>
            </w:r>
            <w:r>
              <w:rPr>
                <w:rFonts w:ascii="宋体" w:hAnsi="宋体"/>
              </w:rPr>
              <w:t>。</w:t>
            </w:r>
          </w:p>
        </w:tc>
        <w:tc>
          <w:tcPr>
            <w:tcW w:w="917" w:type="dxa"/>
            <w:vAlign w:val="center"/>
          </w:tcPr>
          <w:p w:rsidR="00393D62" w:rsidRDefault="00E75A45">
            <w:pPr>
              <w:pStyle w:val="HZY"/>
              <w:spacing w:line="240" w:lineRule="auto"/>
              <w:jc w:val="center"/>
              <w:rPr>
                <w:rFonts w:ascii="宋体" w:hAnsi="宋体"/>
              </w:rPr>
            </w:pPr>
            <w:r>
              <w:rPr>
                <w:rFonts w:ascii="宋体" w:hAnsi="宋体" w:hint="eastAsia"/>
              </w:rPr>
              <w:t>6</w:t>
            </w:r>
          </w:p>
        </w:tc>
      </w:tr>
      <w:tr w:rsidR="00393D62">
        <w:trPr>
          <w:trHeight w:val="454"/>
          <w:jc w:val="center"/>
        </w:trPr>
        <w:tc>
          <w:tcPr>
            <w:tcW w:w="659" w:type="dxa"/>
            <w:vAlign w:val="center"/>
          </w:tcPr>
          <w:p w:rsidR="00393D62" w:rsidRDefault="00E75A45">
            <w:pPr>
              <w:rPr>
                <w:rFonts w:ascii="宋体" w:hAnsi="宋体"/>
              </w:rPr>
            </w:pPr>
            <w:r>
              <w:rPr>
                <w:rFonts w:ascii="宋体" w:hAnsi="宋体" w:hint="eastAsia"/>
              </w:rPr>
              <w:t>8</w:t>
            </w:r>
          </w:p>
        </w:tc>
        <w:tc>
          <w:tcPr>
            <w:tcW w:w="2455" w:type="dxa"/>
            <w:vAlign w:val="center"/>
          </w:tcPr>
          <w:p w:rsidR="00393D62" w:rsidRDefault="00E75A45">
            <w:pPr>
              <w:rPr>
                <w:rFonts w:ascii="宋体" w:hAnsi="宋体"/>
              </w:rPr>
            </w:pPr>
            <w:r>
              <w:rPr>
                <w:rFonts w:ascii="宋体" w:hAnsi="宋体"/>
              </w:rPr>
              <w:t>投标人提供2017年以来经国家相关资质的质量检测部门出具的材料及配件检验报告</w:t>
            </w:r>
          </w:p>
        </w:tc>
        <w:tc>
          <w:tcPr>
            <w:tcW w:w="5320" w:type="dxa"/>
            <w:vAlign w:val="center"/>
          </w:tcPr>
          <w:p w:rsidR="00393D62" w:rsidRDefault="00E75A45">
            <w:pPr>
              <w:rPr>
                <w:rFonts w:ascii="宋体" w:hAnsi="宋体"/>
              </w:rPr>
            </w:pPr>
            <w:r>
              <w:rPr>
                <w:rFonts w:ascii="宋体" w:hAnsi="宋体"/>
              </w:rPr>
              <w:t>材料及配件检验报告包括</w:t>
            </w:r>
            <w:r>
              <w:rPr>
                <w:rFonts w:ascii="宋体" w:hAnsi="宋体" w:hint="eastAsia"/>
              </w:rPr>
              <w:t>钢板、海绵</w:t>
            </w:r>
            <w:r>
              <w:rPr>
                <w:rFonts w:ascii="宋体" w:hAnsi="宋体"/>
              </w:rPr>
              <w:t>、多层胶合板、防火板、管材全部提供得5分，少一项扣1分。根据检验报告扫描件进行评分</w:t>
            </w:r>
            <w:r>
              <w:rPr>
                <w:rFonts w:ascii="宋体" w:hAnsi="宋体" w:hint="eastAsia"/>
              </w:rPr>
              <w:t>，原件备查</w:t>
            </w:r>
            <w:r>
              <w:rPr>
                <w:rFonts w:ascii="宋体" w:hAnsi="宋体"/>
              </w:rPr>
              <w:t>。</w:t>
            </w:r>
          </w:p>
        </w:tc>
        <w:tc>
          <w:tcPr>
            <w:tcW w:w="917" w:type="dxa"/>
            <w:vAlign w:val="center"/>
          </w:tcPr>
          <w:p w:rsidR="00393D62" w:rsidRDefault="00E75A45">
            <w:pPr>
              <w:pStyle w:val="HZY"/>
              <w:spacing w:line="240" w:lineRule="auto"/>
              <w:jc w:val="center"/>
              <w:rPr>
                <w:rFonts w:ascii="宋体" w:hAnsi="宋体"/>
              </w:rPr>
            </w:pPr>
            <w:r>
              <w:rPr>
                <w:rFonts w:ascii="宋体" w:hAnsi="宋体" w:hint="eastAsia"/>
              </w:rPr>
              <w:t>5</w:t>
            </w:r>
          </w:p>
        </w:tc>
      </w:tr>
      <w:tr w:rsidR="00393D62">
        <w:trPr>
          <w:trHeight w:val="454"/>
          <w:jc w:val="center"/>
        </w:trPr>
        <w:tc>
          <w:tcPr>
            <w:tcW w:w="659" w:type="dxa"/>
            <w:vAlign w:val="center"/>
          </w:tcPr>
          <w:p w:rsidR="00393D62" w:rsidRDefault="00E75A45">
            <w:pPr>
              <w:rPr>
                <w:rFonts w:ascii="宋体" w:hAnsi="宋体"/>
              </w:rPr>
            </w:pPr>
            <w:r>
              <w:rPr>
                <w:rFonts w:ascii="宋体" w:hAnsi="宋体" w:hint="eastAsia"/>
              </w:rPr>
              <w:t>9</w:t>
            </w:r>
          </w:p>
        </w:tc>
        <w:tc>
          <w:tcPr>
            <w:tcW w:w="2455" w:type="dxa"/>
            <w:vAlign w:val="center"/>
          </w:tcPr>
          <w:p w:rsidR="00393D62" w:rsidRDefault="00E75A45">
            <w:pPr>
              <w:rPr>
                <w:rFonts w:ascii="宋体" w:hAnsi="宋体"/>
              </w:rPr>
            </w:pPr>
            <w:r>
              <w:rPr>
                <w:rFonts w:ascii="宋体" w:hAnsi="宋体"/>
              </w:rPr>
              <w:t>售后服务机构设置、售后服务人员配置</w:t>
            </w:r>
          </w:p>
        </w:tc>
        <w:tc>
          <w:tcPr>
            <w:tcW w:w="5320" w:type="dxa"/>
            <w:vAlign w:val="center"/>
          </w:tcPr>
          <w:p w:rsidR="00393D62" w:rsidRDefault="00E75A45">
            <w:pPr>
              <w:rPr>
                <w:rFonts w:ascii="宋体" w:hAnsi="宋体"/>
              </w:rPr>
            </w:pPr>
            <w:r>
              <w:rPr>
                <w:rFonts w:ascii="宋体" w:hAnsi="宋体"/>
              </w:rPr>
              <w:t>投标人直接跟踪服务，在使用地区设有长期稳定的服务机构，服务便捷，配备稳定的服务人员，服务人员具备相应资格，从业经验丰富</w:t>
            </w:r>
            <w:proofErr w:type="gramStart"/>
            <w:r>
              <w:rPr>
                <w:rFonts w:ascii="宋体" w:hAnsi="宋体"/>
              </w:rPr>
              <w:t>为优得2分</w:t>
            </w:r>
            <w:proofErr w:type="gramEnd"/>
            <w:r>
              <w:rPr>
                <w:rFonts w:ascii="宋体" w:hAnsi="宋体"/>
              </w:rPr>
              <w:t>；对比次之得1.5分；对比一般得1分；对比最差得0.5分；</w:t>
            </w:r>
          </w:p>
        </w:tc>
        <w:tc>
          <w:tcPr>
            <w:tcW w:w="917" w:type="dxa"/>
            <w:vAlign w:val="center"/>
          </w:tcPr>
          <w:p w:rsidR="00393D62" w:rsidRDefault="00E75A45">
            <w:pPr>
              <w:pStyle w:val="HZY"/>
              <w:spacing w:line="240" w:lineRule="auto"/>
              <w:jc w:val="center"/>
              <w:rPr>
                <w:rFonts w:ascii="宋体" w:hAnsi="宋体"/>
              </w:rPr>
            </w:pPr>
            <w:r>
              <w:rPr>
                <w:rFonts w:ascii="宋体" w:hAnsi="宋体" w:hint="eastAsia"/>
              </w:rPr>
              <w:t>2</w:t>
            </w:r>
          </w:p>
        </w:tc>
      </w:tr>
      <w:tr w:rsidR="00393D62">
        <w:trPr>
          <w:trHeight w:val="454"/>
          <w:jc w:val="center"/>
        </w:trPr>
        <w:tc>
          <w:tcPr>
            <w:tcW w:w="659" w:type="dxa"/>
            <w:vAlign w:val="center"/>
          </w:tcPr>
          <w:p w:rsidR="00393D62" w:rsidRDefault="00E75A45">
            <w:pPr>
              <w:rPr>
                <w:rFonts w:ascii="宋体" w:hAnsi="宋体"/>
              </w:rPr>
            </w:pPr>
            <w:r>
              <w:rPr>
                <w:rFonts w:ascii="宋体" w:hAnsi="宋体"/>
              </w:rPr>
              <w:t>10</w:t>
            </w:r>
          </w:p>
        </w:tc>
        <w:tc>
          <w:tcPr>
            <w:tcW w:w="2455" w:type="dxa"/>
            <w:vAlign w:val="center"/>
          </w:tcPr>
          <w:p w:rsidR="00393D62" w:rsidRDefault="00E75A45">
            <w:pPr>
              <w:rPr>
                <w:rFonts w:ascii="宋体" w:hAnsi="宋体"/>
              </w:rPr>
            </w:pPr>
            <w:r>
              <w:rPr>
                <w:rFonts w:ascii="宋体" w:hAnsi="宋体" w:hint="eastAsia"/>
              </w:rPr>
              <w:t>地板胶选用品牌</w:t>
            </w:r>
          </w:p>
        </w:tc>
        <w:tc>
          <w:tcPr>
            <w:tcW w:w="5320" w:type="dxa"/>
            <w:vAlign w:val="center"/>
          </w:tcPr>
          <w:p w:rsidR="00393D62" w:rsidRDefault="00E75A45">
            <w:pPr>
              <w:rPr>
                <w:rFonts w:ascii="宋体" w:hAnsi="宋体"/>
              </w:rPr>
            </w:pPr>
            <w:r>
              <w:rPr>
                <w:rFonts w:ascii="宋体" w:hAnsi="宋体" w:hint="eastAsia"/>
              </w:rPr>
              <w:t>对比投标人所投地板胶选用品牌：</w:t>
            </w:r>
          </w:p>
          <w:p w:rsidR="00393D62" w:rsidRDefault="00E75A45">
            <w:pPr>
              <w:rPr>
                <w:rFonts w:ascii="宋体" w:hAnsi="宋体"/>
              </w:rPr>
            </w:pPr>
            <w:r>
              <w:rPr>
                <w:rFonts w:ascii="宋体" w:hAnsi="宋体" w:hint="eastAsia"/>
              </w:rPr>
              <w:t>选用品牌知名度高，产品相关证书等级高，得3分。</w:t>
            </w:r>
          </w:p>
          <w:p w:rsidR="00393D62" w:rsidRDefault="00E75A45">
            <w:pPr>
              <w:rPr>
                <w:rFonts w:ascii="宋体" w:hAnsi="宋体"/>
              </w:rPr>
            </w:pPr>
            <w:r>
              <w:rPr>
                <w:rFonts w:ascii="宋体" w:hAnsi="宋体" w:hint="eastAsia"/>
              </w:rPr>
              <w:t>选用品牌知名度一般，产品相关证书等级一般，得2分。</w:t>
            </w:r>
          </w:p>
          <w:p w:rsidR="00393D62" w:rsidRDefault="00E75A45">
            <w:pPr>
              <w:rPr>
                <w:rFonts w:ascii="宋体" w:hAnsi="宋体"/>
              </w:rPr>
            </w:pPr>
            <w:r>
              <w:rPr>
                <w:rFonts w:ascii="宋体" w:hAnsi="宋体" w:hint="eastAsia"/>
              </w:rPr>
              <w:t>选用品牌知名度低，产品相关证书等级低，得1分。</w:t>
            </w:r>
          </w:p>
          <w:p w:rsidR="00393D62" w:rsidRDefault="00E75A45">
            <w:pPr>
              <w:rPr>
                <w:rFonts w:ascii="宋体" w:hAnsi="宋体"/>
              </w:rPr>
            </w:pPr>
            <w:r>
              <w:rPr>
                <w:rFonts w:ascii="宋体" w:hAnsi="宋体" w:hint="eastAsia"/>
              </w:rPr>
              <w:t>未提供产品相关证书复印件，此项不得分。</w:t>
            </w:r>
          </w:p>
        </w:tc>
        <w:tc>
          <w:tcPr>
            <w:tcW w:w="917" w:type="dxa"/>
            <w:vAlign w:val="center"/>
          </w:tcPr>
          <w:p w:rsidR="00393D62" w:rsidRDefault="00E75A45">
            <w:pPr>
              <w:pStyle w:val="HZY"/>
              <w:spacing w:line="240" w:lineRule="auto"/>
              <w:jc w:val="center"/>
              <w:rPr>
                <w:rFonts w:ascii="宋体" w:hAnsi="宋体"/>
              </w:rPr>
            </w:pPr>
            <w:r>
              <w:rPr>
                <w:rFonts w:ascii="宋体" w:hAnsi="宋体" w:hint="eastAsia"/>
              </w:rPr>
              <w:t>3</w:t>
            </w:r>
          </w:p>
        </w:tc>
      </w:tr>
      <w:tr w:rsidR="00393D62">
        <w:trPr>
          <w:trHeight w:val="454"/>
          <w:jc w:val="center"/>
        </w:trPr>
        <w:tc>
          <w:tcPr>
            <w:tcW w:w="659" w:type="dxa"/>
            <w:vAlign w:val="center"/>
          </w:tcPr>
          <w:p w:rsidR="00393D62" w:rsidRDefault="00E75A45">
            <w:pPr>
              <w:rPr>
                <w:rFonts w:ascii="宋体" w:hAnsi="宋体"/>
              </w:rPr>
            </w:pPr>
            <w:r>
              <w:rPr>
                <w:rFonts w:ascii="宋体" w:hAnsi="宋体"/>
              </w:rPr>
              <w:t>11</w:t>
            </w:r>
          </w:p>
        </w:tc>
        <w:tc>
          <w:tcPr>
            <w:tcW w:w="2455" w:type="dxa"/>
            <w:vAlign w:val="center"/>
          </w:tcPr>
          <w:p w:rsidR="00393D62" w:rsidRDefault="00E75A45">
            <w:pPr>
              <w:rPr>
                <w:rFonts w:ascii="宋体" w:hAnsi="宋体"/>
              </w:rPr>
            </w:pPr>
            <w:r>
              <w:rPr>
                <w:rFonts w:ascii="宋体" w:hAnsi="宋体" w:hint="eastAsia"/>
              </w:rPr>
              <w:t>实施方案</w:t>
            </w:r>
          </w:p>
        </w:tc>
        <w:tc>
          <w:tcPr>
            <w:tcW w:w="5320" w:type="dxa"/>
            <w:vAlign w:val="center"/>
          </w:tcPr>
          <w:p w:rsidR="00393D62" w:rsidRDefault="00E75A45">
            <w:pPr>
              <w:rPr>
                <w:rFonts w:ascii="宋体" w:hAnsi="宋体"/>
              </w:rPr>
            </w:pPr>
            <w:r>
              <w:rPr>
                <w:rFonts w:ascii="宋体" w:hAnsi="宋体" w:hint="eastAsia"/>
              </w:rPr>
              <w:t>针对现有提供对接实施方案，以及包括施工总体部署的全面性，项目组织管理的针对性，施工进度计划及保证措施的可行性 。</w:t>
            </w:r>
          </w:p>
          <w:p w:rsidR="00393D62" w:rsidRDefault="00E75A45">
            <w:pPr>
              <w:rPr>
                <w:rFonts w:ascii="宋体" w:hAnsi="宋体"/>
              </w:rPr>
            </w:pPr>
            <w:r>
              <w:rPr>
                <w:rFonts w:ascii="宋体" w:hAnsi="宋体" w:hint="eastAsia"/>
              </w:rPr>
              <w:t>优：实施方案完整全面，针对性、可行性强，得3分</w:t>
            </w:r>
          </w:p>
          <w:p w:rsidR="00393D62" w:rsidRDefault="00E75A45">
            <w:pPr>
              <w:rPr>
                <w:rFonts w:ascii="宋体" w:hAnsi="宋体"/>
              </w:rPr>
            </w:pPr>
            <w:r>
              <w:rPr>
                <w:rFonts w:ascii="宋体" w:hAnsi="宋体" w:hint="eastAsia"/>
              </w:rPr>
              <w:t>良：实施方案基本完整全面，针对性、可行性较强，得2分</w:t>
            </w:r>
          </w:p>
          <w:p w:rsidR="00393D62" w:rsidRDefault="00E75A45">
            <w:pPr>
              <w:rPr>
                <w:rFonts w:ascii="宋体" w:hAnsi="宋体"/>
              </w:rPr>
            </w:pPr>
            <w:r>
              <w:rPr>
                <w:rFonts w:ascii="宋体" w:hAnsi="宋体" w:hint="eastAsia"/>
              </w:rPr>
              <w:t>差：实施方案不完整全面，针对性、可行性差，得1分</w:t>
            </w:r>
          </w:p>
        </w:tc>
        <w:tc>
          <w:tcPr>
            <w:tcW w:w="917" w:type="dxa"/>
            <w:vAlign w:val="center"/>
          </w:tcPr>
          <w:p w:rsidR="00393D62" w:rsidRDefault="00E75A45">
            <w:pPr>
              <w:pStyle w:val="HZY"/>
              <w:spacing w:line="240" w:lineRule="auto"/>
              <w:jc w:val="center"/>
              <w:rPr>
                <w:rFonts w:ascii="宋体" w:hAnsi="宋体"/>
              </w:rPr>
            </w:pPr>
            <w:r>
              <w:rPr>
                <w:rFonts w:ascii="宋体" w:hAnsi="宋体" w:hint="eastAsia"/>
              </w:rPr>
              <w:t>3</w:t>
            </w:r>
          </w:p>
        </w:tc>
      </w:tr>
      <w:tr w:rsidR="00393D62">
        <w:trPr>
          <w:trHeight w:val="454"/>
          <w:jc w:val="center"/>
        </w:trPr>
        <w:tc>
          <w:tcPr>
            <w:tcW w:w="659" w:type="dxa"/>
            <w:vAlign w:val="center"/>
          </w:tcPr>
          <w:p w:rsidR="00393D62" w:rsidRDefault="00E75A45">
            <w:pPr>
              <w:rPr>
                <w:rFonts w:ascii="宋体" w:hAnsi="宋体"/>
              </w:rPr>
            </w:pPr>
            <w:r>
              <w:rPr>
                <w:rFonts w:ascii="宋体" w:hAnsi="宋体"/>
              </w:rPr>
              <w:t>12</w:t>
            </w:r>
          </w:p>
        </w:tc>
        <w:tc>
          <w:tcPr>
            <w:tcW w:w="2455" w:type="dxa"/>
            <w:vAlign w:val="center"/>
          </w:tcPr>
          <w:p w:rsidR="00393D62" w:rsidRDefault="00E75A45">
            <w:pPr>
              <w:rPr>
                <w:rFonts w:ascii="宋体" w:hAnsi="宋体"/>
              </w:rPr>
            </w:pPr>
            <w:r>
              <w:rPr>
                <w:rFonts w:ascii="宋体" w:hAnsi="宋体" w:hint="eastAsia"/>
              </w:rPr>
              <w:t>支持力度情况</w:t>
            </w:r>
          </w:p>
        </w:tc>
        <w:tc>
          <w:tcPr>
            <w:tcW w:w="5320" w:type="dxa"/>
            <w:vAlign w:val="center"/>
          </w:tcPr>
          <w:p w:rsidR="00393D62" w:rsidRDefault="00E75A45">
            <w:pPr>
              <w:rPr>
                <w:rFonts w:ascii="宋体" w:hAnsi="宋体"/>
              </w:rPr>
            </w:pPr>
            <w:r>
              <w:rPr>
                <w:rFonts w:ascii="宋体" w:hAnsi="宋体" w:hint="eastAsia"/>
              </w:rPr>
              <w:t>提供生产厂家授权函和售后服务承诺函，每提供一份得1</w:t>
            </w:r>
            <w:r>
              <w:rPr>
                <w:rFonts w:ascii="宋体" w:hAnsi="宋体" w:hint="eastAsia"/>
              </w:rPr>
              <w:lastRenderedPageBreak/>
              <w:t>分，共</w:t>
            </w:r>
            <w:r>
              <w:rPr>
                <w:rFonts w:ascii="宋体" w:hAnsi="宋体"/>
              </w:rPr>
              <w:t>2</w:t>
            </w:r>
            <w:r>
              <w:rPr>
                <w:rFonts w:ascii="宋体" w:hAnsi="宋体" w:hint="eastAsia"/>
              </w:rPr>
              <w:t>分；不提供得0分，原件备查。</w:t>
            </w:r>
          </w:p>
        </w:tc>
        <w:tc>
          <w:tcPr>
            <w:tcW w:w="917" w:type="dxa"/>
            <w:vAlign w:val="center"/>
          </w:tcPr>
          <w:p w:rsidR="00393D62" w:rsidRDefault="00E75A45">
            <w:pPr>
              <w:pStyle w:val="HZY"/>
              <w:spacing w:line="240" w:lineRule="auto"/>
              <w:jc w:val="center"/>
              <w:rPr>
                <w:rFonts w:ascii="宋体" w:hAnsi="宋体"/>
              </w:rPr>
            </w:pPr>
            <w:r>
              <w:rPr>
                <w:rFonts w:ascii="宋体" w:hAnsi="宋体"/>
              </w:rPr>
              <w:lastRenderedPageBreak/>
              <w:t>2</w:t>
            </w:r>
          </w:p>
        </w:tc>
      </w:tr>
      <w:tr w:rsidR="00393D62">
        <w:trPr>
          <w:trHeight w:val="454"/>
          <w:jc w:val="center"/>
        </w:trPr>
        <w:tc>
          <w:tcPr>
            <w:tcW w:w="659" w:type="dxa"/>
            <w:vAlign w:val="center"/>
          </w:tcPr>
          <w:p w:rsidR="00393D62" w:rsidRDefault="00E75A45">
            <w:pPr>
              <w:rPr>
                <w:rFonts w:ascii="宋体" w:hAnsi="宋体"/>
              </w:rPr>
            </w:pPr>
            <w:r>
              <w:rPr>
                <w:rFonts w:ascii="宋体" w:hAnsi="宋体"/>
              </w:rPr>
              <w:lastRenderedPageBreak/>
              <w:t>13</w:t>
            </w:r>
          </w:p>
        </w:tc>
        <w:tc>
          <w:tcPr>
            <w:tcW w:w="2455" w:type="dxa"/>
            <w:vAlign w:val="center"/>
          </w:tcPr>
          <w:p w:rsidR="00393D62" w:rsidRDefault="00E75A45">
            <w:pPr>
              <w:rPr>
                <w:rFonts w:ascii="宋体" w:hAnsi="宋体"/>
              </w:rPr>
            </w:pPr>
            <w:r>
              <w:rPr>
                <w:rFonts w:ascii="宋体" w:hAnsi="宋体" w:hint="eastAsia"/>
              </w:rPr>
              <w:t>售后服务质量保证及培训方案</w:t>
            </w:r>
          </w:p>
        </w:tc>
        <w:tc>
          <w:tcPr>
            <w:tcW w:w="5320" w:type="dxa"/>
            <w:vAlign w:val="center"/>
          </w:tcPr>
          <w:p w:rsidR="00393D62" w:rsidRDefault="00E75A45">
            <w:pPr>
              <w:rPr>
                <w:rFonts w:ascii="宋体" w:hAnsi="宋体"/>
              </w:rPr>
            </w:pPr>
            <w:r>
              <w:rPr>
                <w:rFonts w:ascii="宋体" w:hAnsi="宋体" w:hint="eastAsia"/>
              </w:rPr>
              <w:t>投标人的售后服务、质量保证及培训方案。横向对比投标人针对本项目的售后服务、质量保证及培训方案：</w:t>
            </w:r>
          </w:p>
          <w:p w:rsidR="00393D62" w:rsidRDefault="00E75A45">
            <w:pPr>
              <w:rPr>
                <w:rFonts w:ascii="宋体" w:hAnsi="宋体"/>
              </w:rPr>
            </w:pPr>
            <w:r>
              <w:rPr>
                <w:rFonts w:ascii="宋体" w:hAnsi="宋体" w:hint="eastAsia"/>
              </w:rPr>
              <w:t>优：方案完整全面，针对性、可行性强，得3分</w:t>
            </w:r>
          </w:p>
          <w:p w:rsidR="00393D62" w:rsidRDefault="00E75A45">
            <w:pPr>
              <w:rPr>
                <w:rFonts w:ascii="宋体" w:hAnsi="宋体"/>
              </w:rPr>
            </w:pPr>
            <w:r>
              <w:rPr>
                <w:rFonts w:ascii="宋体" w:hAnsi="宋体" w:hint="eastAsia"/>
              </w:rPr>
              <w:t>良：方案基本完整全面，针对性、可行性较强，得2分</w:t>
            </w:r>
          </w:p>
          <w:p w:rsidR="00393D62" w:rsidRDefault="00E75A45">
            <w:pPr>
              <w:rPr>
                <w:rFonts w:ascii="宋体" w:hAnsi="宋体"/>
              </w:rPr>
            </w:pPr>
            <w:r>
              <w:rPr>
                <w:rFonts w:ascii="宋体" w:hAnsi="宋体" w:hint="eastAsia"/>
              </w:rPr>
              <w:t>差：实施方案不完整全面，针对性、可行性差，得1分</w:t>
            </w:r>
          </w:p>
        </w:tc>
        <w:tc>
          <w:tcPr>
            <w:tcW w:w="917" w:type="dxa"/>
            <w:vAlign w:val="center"/>
          </w:tcPr>
          <w:p w:rsidR="00393D62" w:rsidRDefault="00E75A45">
            <w:pPr>
              <w:pStyle w:val="HZY"/>
              <w:spacing w:line="240" w:lineRule="auto"/>
              <w:jc w:val="center"/>
              <w:rPr>
                <w:rFonts w:ascii="宋体" w:hAnsi="宋体"/>
              </w:rPr>
            </w:pPr>
            <w:r>
              <w:rPr>
                <w:rFonts w:ascii="宋体" w:hAnsi="宋体" w:hint="eastAsia"/>
              </w:rPr>
              <w:t>3</w:t>
            </w:r>
          </w:p>
        </w:tc>
      </w:tr>
      <w:tr w:rsidR="00393D62">
        <w:trPr>
          <w:trHeight w:val="454"/>
          <w:jc w:val="center"/>
        </w:trPr>
        <w:tc>
          <w:tcPr>
            <w:tcW w:w="8434" w:type="dxa"/>
            <w:gridSpan w:val="3"/>
            <w:vAlign w:val="center"/>
          </w:tcPr>
          <w:p w:rsidR="00393D62" w:rsidRDefault="00E75A45">
            <w:pPr>
              <w:pStyle w:val="HZY"/>
              <w:spacing w:line="240" w:lineRule="auto"/>
              <w:jc w:val="center"/>
              <w:rPr>
                <w:rFonts w:ascii="宋体" w:hAnsi="宋体"/>
                <w:b/>
              </w:rPr>
            </w:pPr>
            <w:r>
              <w:rPr>
                <w:rFonts w:ascii="宋体" w:hAnsi="宋体" w:hint="eastAsia"/>
                <w:b/>
              </w:rPr>
              <w:t>合计</w:t>
            </w:r>
          </w:p>
        </w:tc>
        <w:tc>
          <w:tcPr>
            <w:tcW w:w="917" w:type="dxa"/>
            <w:vAlign w:val="center"/>
          </w:tcPr>
          <w:p w:rsidR="00393D62" w:rsidRDefault="00E75A45">
            <w:pPr>
              <w:pStyle w:val="HZY"/>
              <w:spacing w:line="240" w:lineRule="auto"/>
              <w:jc w:val="center"/>
              <w:rPr>
                <w:rFonts w:ascii="宋体" w:hAnsi="宋体"/>
                <w:b/>
              </w:rPr>
            </w:pPr>
            <w:r>
              <w:rPr>
                <w:rFonts w:ascii="宋体" w:hAnsi="宋体" w:hint="eastAsia"/>
                <w:b/>
              </w:rPr>
              <w:t>50</w:t>
            </w:r>
          </w:p>
        </w:tc>
      </w:tr>
    </w:tbl>
    <w:p w:rsidR="00393D62" w:rsidRDefault="00E75A45" w:rsidP="00A1546A">
      <w:pPr>
        <w:pStyle w:val="a0"/>
        <w:tabs>
          <w:tab w:val="left" w:pos="8820"/>
        </w:tabs>
        <w:spacing w:beforeLines="50" w:line="320" w:lineRule="exact"/>
        <w:ind w:firstLine="422"/>
        <w:rPr>
          <w:rFonts w:ascii="宋体" w:hAnsi="宋体"/>
          <w:b/>
          <w:bCs/>
          <w:szCs w:val="21"/>
        </w:rPr>
      </w:pPr>
      <w:r>
        <w:rPr>
          <w:rFonts w:ascii="宋体" w:hAnsi="宋体" w:hint="eastAsia"/>
          <w:b/>
          <w:bCs/>
          <w:szCs w:val="21"/>
        </w:rPr>
        <w:t>注：各评委按规定的范围内进行量化打分，并统计总分。</w:t>
      </w:r>
    </w:p>
    <w:p w:rsidR="00393D62" w:rsidRDefault="00393D62">
      <w:pPr>
        <w:shd w:val="clear" w:color="auto" w:fill="FFFFFF"/>
        <w:rPr>
          <w:rFonts w:ascii="宋体" w:hAnsi="宋体"/>
          <w:szCs w:val="21"/>
        </w:rPr>
      </w:pPr>
    </w:p>
    <w:p w:rsidR="00393D62" w:rsidRDefault="00E75A45">
      <w:pPr>
        <w:shd w:val="clear" w:color="auto" w:fill="FFFFFF"/>
        <w:jc w:val="center"/>
        <w:rPr>
          <w:rFonts w:ascii="宋体" w:hAnsi="宋体"/>
          <w:b/>
          <w:bCs/>
          <w:sz w:val="24"/>
        </w:rPr>
      </w:pPr>
      <w:r>
        <w:rPr>
          <w:rFonts w:ascii="宋体" w:hAnsi="宋体" w:hint="eastAsia"/>
          <w:b/>
          <w:bCs/>
          <w:sz w:val="24"/>
        </w:rPr>
        <w:t>商务评审表</w:t>
      </w:r>
    </w:p>
    <w:p w:rsidR="00393D62" w:rsidRDefault="00393D62">
      <w:pPr>
        <w:shd w:val="clear" w:color="auto" w:fill="FFFFFF"/>
        <w:jc w:val="center"/>
        <w:rPr>
          <w:rFonts w:ascii="宋体" w:hAnsi="宋体"/>
          <w:b/>
          <w:bCs/>
          <w:sz w:val="24"/>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6"/>
        <w:gridCol w:w="2296"/>
        <w:gridCol w:w="5246"/>
        <w:gridCol w:w="1275"/>
      </w:tblGrid>
      <w:tr w:rsidR="00393D62">
        <w:trPr>
          <w:trHeight w:val="599"/>
          <w:jc w:val="center"/>
        </w:trPr>
        <w:tc>
          <w:tcPr>
            <w:tcW w:w="676" w:type="dxa"/>
            <w:vAlign w:val="center"/>
          </w:tcPr>
          <w:p w:rsidR="00393D62" w:rsidRDefault="00E75A45">
            <w:pPr>
              <w:widowControl/>
              <w:spacing w:line="276" w:lineRule="auto"/>
              <w:jc w:val="center"/>
              <w:rPr>
                <w:rFonts w:ascii="宋体" w:hAnsi="宋体"/>
                <w:b/>
                <w:kern w:val="0"/>
                <w:szCs w:val="21"/>
              </w:rPr>
            </w:pPr>
            <w:r>
              <w:rPr>
                <w:rFonts w:ascii="宋体" w:hAnsi="宋体" w:hint="eastAsia"/>
                <w:b/>
                <w:kern w:val="0"/>
                <w:szCs w:val="21"/>
              </w:rPr>
              <w:t>序号</w:t>
            </w:r>
          </w:p>
        </w:tc>
        <w:tc>
          <w:tcPr>
            <w:tcW w:w="2296" w:type="dxa"/>
            <w:vAlign w:val="center"/>
          </w:tcPr>
          <w:p w:rsidR="00393D62" w:rsidRDefault="00E75A45">
            <w:pPr>
              <w:widowControl/>
              <w:spacing w:line="276" w:lineRule="auto"/>
              <w:rPr>
                <w:rFonts w:ascii="宋体" w:hAnsi="宋体"/>
                <w:b/>
                <w:kern w:val="0"/>
                <w:szCs w:val="21"/>
              </w:rPr>
            </w:pPr>
            <w:r>
              <w:rPr>
                <w:rFonts w:ascii="宋体" w:hAnsi="宋体" w:hint="eastAsia"/>
                <w:b/>
                <w:kern w:val="0"/>
                <w:szCs w:val="21"/>
              </w:rPr>
              <w:t>评审内容</w:t>
            </w:r>
          </w:p>
        </w:tc>
        <w:tc>
          <w:tcPr>
            <w:tcW w:w="5246" w:type="dxa"/>
            <w:vAlign w:val="center"/>
          </w:tcPr>
          <w:p w:rsidR="00393D62" w:rsidRDefault="00E75A45">
            <w:pPr>
              <w:widowControl/>
              <w:spacing w:line="276" w:lineRule="auto"/>
              <w:ind w:firstLine="422"/>
              <w:jc w:val="center"/>
              <w:rPr>
                <w:rFonts w:ascii="宋体" w:hAnsi="宋体"/>
                <w:b/>
                <w:kern w:val="0"/>
                <w:szCs w:val="21"/>
              </w:rPr>
            </w:pPr>
            <w:r>
              <w:rPr>
                <w:rFonts w:ascii="宋体" w:hAnsi="宋体" w:hint="eastAsia"/>
                <w:b/>
                <w:kern w:val="0"/>
                <w:szCs w:val="21"/>
              </w:rPr>
              <w:t>评分细则</w:t>
            </w:r>
          </w:p>
        </w:tc>
        <w:tc>
          <w:tcPr>
            <w:tcW w:w="1275" w:type="dxa"/>
            <w:vAlign w:val="center"/>
          </w:tcPr>
          <w:p w:rsidR="00393D62" w:rsidRDefault="00E75A45">
            <w:pPr>
              <w:widowControl/>
              <w:spacing w:line="276" w:lineRule="auto"/>
              <w:jc w:val="center"/>
              <w:rPr>
                <w:rFonts w:ascii="宋体" w:hAnsi="宋体"/>
                <w:szCs w:val="21"/>
              </w:rPr>
            </w:pPr>
            <w:r>
              <w:rPr>
                <w:rFonts w:ascii="宋体" w:hAnsi="宋体" w:hint="eastAsia"/>
                <w:b/>
                <w:kern w:val="0"/>
                <w:szCs w:val="21"/>
              </w:rPr>
              <w:t>分值</w:t>
            </w:r>
          </w:p>
        </w:tc>
      </w:tr>
      <w:tr w:rsidR="00393D62">
        <w:trPr>
          <w:trHeight w:val="599"/>
          <w:jc w:val="center"/>
        </w:trPr>
        <w:tc>
          <w:tcPr>
            <w:tcW w:w="676" w:type="dxa"/>
            <w:vAlign w:val="center"/>
          </w:tcPr>
          <w:p w:rsidR="00393D62" w:rsidRDefault="00E75A45">
            <w:pPr>
              <w:widowControl/>
              <w:spacing w:line="276" w:lineRule="auto"/>
              <w:jc w:val="center"/>
              <w:rPr>
                <w:rFonts w:ascii="宋体" w:hAnsi="宋体"/>
                <w:b/>
                <w:kern w:val="0"/>
                <w:szCs w:val="21"/>
              </w:rPr>
            </w:pPr>
            <w:r>
              <w:rPr>
                <w:rFonts w:ascii="宋体" w:hAnsi="宋体" w:hint="eastAsia"/>
                <w:b/>
                <w:kern w:val="0"/>
                <w:szCs w:val="21"/>
              </w:rPr>
              <w:t>1</w:t>
            </w:r>
          </w:p>
        </w:tc>
        <w:tc>
          <w:tcPr>
            <w:tcW w:w="2296" w:type="dxa"/>
            <w:vAlign w:val="center"/>
          </w:tcPr>
          <w:p w:rsidR="00393D62" w:rsidRDefault="00E75A45">
            <w:pPr>
              <w:widowControl/>
              <w:spacing w:line="276" w:lineRule="auto"/>
              <w:rPr>
                <w:rFonts w:ascii="宋体" w:hAnsi="宋体"/>
                <w:b/>
                <w:kern w:val="0"/>
                <w:szCs w:val="21"/>
              </w:rPr>
            </w:pPr>
            <w:r>
              <w:rPr>
                <w:rFonts w:ascii="宋体" w:hAnsi="宋体" w:cs="Arial" w:hint="eastAsia"/>
                <w:kern w:val="0"/>
                <w:szCs w:val="21"/>
              </w:rPr>
              <w:t>投标人项目团队的资质（提供资质证书复印件）</w:t>
            </w:r>
          </w:p>
        </w:tc>
        <w:tc>
          <w:tcPr>
            <w:tcW w:w="5246" w:type="dxa"/>
            <w:vAlign w:val="center"/>
          </w:tcPr>
          <w:p w:rsidR="00393D62" w:rsidRDefault="00E75A45">
            <w:pPr>
              <w:rPr>
                <w:rFonts w:ascii="宋体" w:hAnsi="宋体" w:cs="Arial"/>
                <w:kern w:val="0"/>
                <w:szCs w:val="21"/>
              </w:rPr>
            </w:pPr>
            <w:r>
              <w:rPr>
                <w:rFonts w:ascii="宋体" w:hAnsi="宋体" w:cs="Arial"/>
                <w:kern w:val="0"/>
                <w:szCs w:val="21"/>
              </w:rPr>
              <w:t>根据投标人提供材料进行对比，</w:t>
            </w:r>
            <w:proofErr w:type="gramStart"/>
            <w:r>
              <w:rPr>
                <w:rFonts w:ascii="宋体" w:hAnsi="宋体" w:cs="Arial"/>
                <w:kern w:val="0"/>
                <w:szCs w:val="21"/>
              </w:rPr>
              <w:t>对比优得5分</w:t>
            </w:r>
            <w:proofErr w:type="gramEnd"/>
            <w:r>
              <w:rPr>
                <w:rFonts w:ascii="宋体" w:hAnsi="宋体" w:cs="Arial"/>
                <w:kern w:val="0"/>
                <w:szCs w:val="21"/>
              </w:rPr>
              <w:t>；对比次之得3分；对比差得0分。</w:t>
            </w:r>
          </w:p>
          <w:p w:rsidR="00393D62" w:rsidRDefault="00E75A45">
            <w:pPr>
              <w:rPr>
                <w:rFonts w:ascii="宋体" w:hAnsi="宋体"/>
                <w:b/>
                <w:kern w:val="0"/>
                <w:szCs w:val="21"/>
              </w:rPr>
            </w:pPr>
            <w:r>
              <w:rPr>
                <w:rFonts w:ascii="宋体" w:hAnsi="宋体" w:cs="Arial" w:hint="eastAsia"/>
                <w:kern w:val="0"/>
                <w:szCs w:val="21"/>
              </w:rPr>
              <w:t>注：提供相关人员在开标前三个月的</w:t>
            </w:r>
            <w:proofErr w:type="gramStart"/>
            <w:r>
              <w:rPr>
                <w:rFonts w:ascii="宋体" w:hAnsi="宋体" w:cs="Arial" w:hint="eastAsia"/>
                <w:kern w:val="0"/>
                <w:szCs w:val="21"/>
              </w:rPr>
              <w:t>社保证明</w:t>
            </w:r>
            <w:proofErr w:type="gramEnd"/>
            <w:r>
              <w:rPr>
                <w:rFonts w:ascii="宋体" w:hAnsi="宋体" w:cs="Arial" w:hint="eastAsia"/>
                <w:kern w:val="0"/>
                <w:szCs w:val="21"/>
              </w:rPr>
              <w:t>，无相应社保不得分。</w:t>
            </w:r>
          </w:p>
        </w:tc>
        <w:tc>
          <w:tcPr>
            <w:tcW w:w="1275" w:type="dxa"/>
            <w:vAlign w:val="center"/>
          </w:tcPr>
          <w:p w:rsidR="00393D62" w:rsidRDefault="00E75A45">
            <w:pPr>
              <w:widowControl/>
              <w:spacing w:line="276" w:lineRule="auto"/>
              <w:jc w:val="center"/>
              <w:rPr>
                <w:rFonts w:ascii="宋体" w:hAnsi="宋体"/>
                <w:b/>
                <w:kern w:val="0"/>
                <w:szCs w:val="21"/>
              </w:rPr>
            </w:pPr>
            <w:r>
              <w:rPr>
                <w:rFonts w:ascii="宋体" w:hAnsi="宋体" w:hint="eastAsia"/>
                <w:b/>
                <w:kern w:val="0"/>
                <w:szCs w:val="21"/>
              </w:rPr>
              <w:t>5</w:t>
            </w:r>
          </w:p>
        </w:tc>
      </w:tr>
      <w:tr w:rsidR="00393D62">
        <w:trPr>
          <w:trHeight w:val="1028"/>
          <w:jc w:val="center"/>
        </w:trPr>
        <w:tc>
          <w:tcPr>
            <w:tcW w:w="676" w:type="dxa"/>
            <w:vAlign w:val="center"/>
          </w:tcPr>
          <w:p w:rsidR="00393D62" w:rsidRDefault="00E75A45">
            <w:pPr>
              <w:widowControl/>
              <w:spacing w:line="276" w:lineRule="auto"/>
              <w:jc w:val="center"/>
              <w:rPr>
                <w:rFonts w:ascii="宋体" w:hAnsi="宋体"/>
                <w:kern w:val="0"/>
                <w:szCs w:val="21"/>
              </w:rPr>
            </w:pPr>
            <w:r>
              <w:rPr>
                <w:rFonts w:ascii="宋体" w:hAnsi="宋体" w:hint="eastAsia"/>
                <w:kern w:val="0"/>
                <w:szCs w:val="21"/>
              </w:rPr>
              <w:t>2</w:t>
            </w:r>
          </w:p>
        </w:tc>
        <w:tc>
          <w:tcPr>
            <w:tcW w:w="2296" w:type="dxa"/>
            <w:vAlign w:val="center"/>
          </w:tcPr>
          <w:p w:rsidR="00393D62" w:rsidRDefault="00E75A45">
            <w:pPr>
              <w:rPr>
                <w:rFonts w:ascii="宋体" w:hAnsi="宋体"/>
              </w:rPr>
            </w:pPr>
            <w:r>
              <w:rPr>
                <w:rFonts w:ascii="宋体" w:hAnsi="宋体"/>
              </w:rPr>
              <w:t>同类项目经验：依据2017年以来的同类项目合同或验收报告</w:t>
            </w:r>
          </w:p>
        </w:tc>
        <w:tc>
          <w:tcPr>
            <w:tcW w:w="5246" w:type="dxa"/>
            <w:vAlign w:val="center"/>
          </w:tcPr>
          <w:p w:rsidR="00393D62" w:rsidRDefault="00E75A45">
            <w:pPr>
              <w:rPr>
                <w:rFonts w:ascii="宋体" w:hAnsi="宋体"/>
              </w:rPr>
            </w:pPr>
            <w:r>
              <w:rPr>
                <w:rFonts w:ascii="宋体" w:hAnsi="宋体" w:cs="Arial" w:hint="eastAsia"/>
                <w:kern w:val="0"/>
                <w:szCs w:val="21"/>
              </w:rPr>
              <w:t>以合同要点（可提供合同首页、金额页、清单页、签字盖章页等关键页）和中标通知书复印件为准，</w:t>
            </w:r>
            <w:r>
              <w:rPr>
                <w:rFonts w:ascii="宋体" w:hAnsi="宋体"/>
              </w:rPr>
              <w:t>每提供一份（200万或以上）的合同或验收报告,得1分;每提供一份（200万以下）的合同或验收报告,得</w:t>
            </w:r>
            <w:r>
              <w:rPr>
                <w:rFonts w:ascii="宋体" w:hAnsi="宋体" w:hint="eastAsia"/>
              </w:rPr>
              <w:t>0.</w:t>
            </w:r>
            <w:r>
              <w:rPr>
                <w:rFonts w:ascii="宋体" w:hAnsi="宋体"/>
              </w:rPr>
              <w:t>5分;合计最高得</w:t>
            </w:r>
            <w:r>
              <w:rPr>
                <w:rFonts w:ascii="宋体" w:hAnsi="宋体" w:hint="eastAsia"/>
              </w:rPr>
              <w:t>2</w:t>
            </w:r>
            <w:r>
              <w:rPr>
                <w:rFonts w:ascii="宋体" w:hAnsi="宋体"/>
              </w:rPr>
              <w:t>分；如无提供，不得分</w:t>
            </w:r>
            <w:r>
              <w:rPr>
                <w:rFonts w:ascii="宋体" w:hAnsi="宋体" w:hint="eastAsia"/>
              </w:rPr>
              <w:t>，原件备查</w:t>
            </w:r>
            <w:r>
              <w:rPr>
                <w:rFonts w:ascii="宋体" w:hAnsi="宋体"/>
              </w:rPr>
              <w:t>。</w:t>
            </w:r>
          </w:p>
        </w:tc>
        <w:tc>
          <w:tcPr>
            <w:tcW w:w="1275" w:type="dxa"/>
            <w:vAlign w:val="center"/>
          </w:tcPr>
          <w:p w:rsidR="00393D62" w:rsidRDefault="00E75A45">
            <w:pPr>
              <w:widowControl/>
              <w:spacing w:line="276" w:lineRule="auto"/>
              <w:jc w:val="center"/>
              <w:rPr>
                <w:rFonts w:ascii="宋体" w:hAnsi="宋体" w:cs="Arial"/>
                <w:kern w:val="0"/>
                <w:szCs w:val="21"/>
              </w:rPr>
            </w:pPr>
            <w:r>
              <w:rPr>
                <w:rFonts w:ascii="宋体" w:hAnsi="宋体" w:cs="Arial"/>
                <w:kern w:val="0"/>
                <w:szCs w:val="21"/>
              </w:rPr>
              <w:t>2</w:t>
            </w:r>
          </w:p>
        </w:tc>
      </w:tr>
      <w:tr w:rsidR="00393D62">
        <w:trPr>
          <w:trHeight w:val="1028"/>
          <w:jc w:val="center"/>
        </w:trPr>
        <w:tc>
          <w:tcPr>
            <w:tcW w:w="676" w:type="dxa"/>
            <w:vAlign w:val="center"/>
          </w:tcPr>
          <w:p w:rsidR="00393D62" w:rsidRDefault="00E75A45">
            <w:pPr>
              <w:widowControl/>
              <w:spacing w:line="276" w:lineRule="auto"/>
              <w:jc w:val="center"/>
              <w:rPr>
                <w:rFonts w:ascii="宋体" w:hAnsi="宋体"/>
                <w:kern w:val="0"/>
                <w:szCs w:val="21"/>
              </w:rPr>
            </w:pPr>
            <w:r>
              <w:rPr>
                <w:rFonts w:ascii="宋体" w:hAnsi="宋体" w:hint="eastAsia"/>
                <w:kern w:val="0"/>
                <w:szCs w:val="21"/>
              </w:rPr>
              <w:t>3</w:t>
            </w:r>
          </w:p>
        </w:tc>
        <w:tc>
          <w:tcPr>
            <w:tcW w:w="2296" w:type="dxa"/>
            <w:vAlign w:val="center"/>
          </w:tcPr>
          <w:p w:rsidR="00393D62" w:rsidRDefault="00E75A45">
            <w:pPr>
              <w:rPr>
                <w:rFonts w:ascii="宋体" w:hAnsi="宋体"/>
              </w:rPr>
            </w:pPr>
            <w:r>
              <w:rPr>
                <w:rFonts w:ascii="宋体" w:hAnsi="宋体"/>
              </w:rPr>
              <w:t>能提供有审计资质的第三方出具的2017年度《审计报告》</w:t>
            </w:r>
          </w:p>
        </w:tc>
        <w:tc>
          <w:tcPr>
            <w:tcW w:w="5246" w:type="dxa"/>
            <w:vAlign w:val="center"/>
          </w:tcPr>
          <w:p w:rsidR="00393D62" w:rsidRDefault="00E75A45">
            <w:pPr>
              <w:rPr>
                <w:rFonts w:ascii="宋体" w:hAnsi="宋体"/>
              </w:rPr>
            </w:pPr>
            <w:r>
              <w:rPr>
                <w:rFonts w:ascii="宋体" w:hAnsi="宋体"/>
              </w:rPr>
              <w:t>有提供的得1分，</w:t>
            </w:r>
            <w:proofErr w:type="gramStart"/>
            <w:r>
              <w:rPr>
                <w:rFonts w:ascii="宋体" w:hAnsi="宋体"/>
              </w:rPr>
              <w:t>无提供</w:t>
            </w:r>
            <w:proofErr w:type="gramEnd"/>
            <w:r>
              <w:rPr>
                <w:rFonts w:ascii="宋体" w:hAnsi="宋体"/>
              </w:rPr>
              <w:t>的得0分。</w:t>
            </w:r>
          </w:p>
        </w:tc>
        <w:tc>
          <w:tcPr>
            <w:tcW w:w="1275" w:type="dxa"/>
            <w:vAlign w:val="center"/>
          </w:tcPr>
          <w:p w:rsidR="00393D62" w:rsidRDefault="00E75A45">
            <w:pPr>
              <w:widowControl/>
              <w:spacing w:line="276" w:lineRule="auto"/>
              <w:jc w:val="center"/>
              <w:rPr>
                <w:rFonts w:ascii="宋体" w:hAnsi="宋体" w:cs="Arial"/>
                <w:kern w:val="0"/>
                <w:szCs w:val="21"/>
              </w:rPr>
            </w:pPr>
            <w:r>
              <w:rPr>
                <w:rFonts w:ascii="宋体" w:hAnsi="宋体" w:cs="Arial" w:hint="eastAsia"/>
                <w:kern w:val="0"/>
                <w:szCs w:val="21"/>
              </w:rPr>
              <w:t>1</w:t>
            </w:r>
          </w:p>
        </w:tc>
      </w:tr>
      <w:tr w:rsidR="00393D62">
        <w:trPr>
          <w:trHeight w:val="1028"/>
          <w:jc w:val="center"/>
        </w:trPr>
        <w:tc>
          <w:tcPr>
            <w:tcW w:w="676" w:type="dxa"/>
            <w:vAlign w:val="center"/>
          </w:tcPr>
          <w:p w:rsidR="00393D62" w:rsidRDefault="00E75A45">
            <w:pPr>
              <w:widowControl/>
              <w:spacing w:line="276" w:lineRule="auto"/>
              <w:jc w:val="center"/>
              <w:rPr>
                <w:rFonts w:ascii="宋体" w:hAnsi="宋体"/>
                <w:kern w:val="0"/>
                <w:szCs w:val="21"/>
              </w:rPr>
            </w:pPr>
            <w:r>
              <w:rPr>
                <w:rFonts w:ascii="宋体" w:hAnsi="宋体" w:hint="eastAsia"/>
                <w:kern w:val="0"/>
                <w:szCs w:val="21"/>
              </w:rPr>
              <w:t>4</w:t>
            </w:r>
          </w:p>
        </w:tc>
        <w:tc>
          <w:tcPr>
            <w:tcW w:w="2296" w:type="dxa"/>
            <w:vAlign w:val="center"/>
          </w:tcPr>
          <w:p w:rsidR="00393D62" w:rsidRDefault="00E75A45">
            <w:pPr>
              <w:rPr>
                <w:rFonts w:ascii="宋体" w:hAnsi="宋体"/>
              </w:rPr>
            </w:pPr>
            <w:r>
              <w:rPr>
                <w:rFonts w:ascii="宋体" w:hAnsi="宋体"/>
              </w:rPr>
              <w:t>中国环境标志产品认证证书（需含所投标的任意一项家具）（十环认证，由国家环保部授权机构颁发）证书须在</w:t>
            </w:r>
            <w:r>
              <w:rPr>
                <w:rFonts w:ascii="宋体" w:hAnsi="宋体"/>
              </w:rPr>
              <w:lastRenderedPageBreak/>
              <w:t>有效期内的，否则不计分。</w:t>
            </w:r>
          </w:p>
        </w:tc>
        <w:tc>
          <w:tcPr>
            <w:tcW w:w="5246" w:type="dxa"/>
            <w:vAlign w:val="center"/>
          </w:tcPr>
          <w:p w:rsidR="00393D62" w:rsidRDefault="00E75A45">
            <w:pPr>
              <w:rPr>
                <w:rFonts w:ascii="宋体" w:hAnsi="宋体"/>
              </w:rPr>
            </w:pPr>
            <w:r>
              <w:rPr>
                <w:rFonts w:ascii="宋体" w:hAnsi="宋体"/>
              </w:rPr>
              <w:lastRenderedPageBreak/>
              <w:t>每提供一份得1分，满分3分；</w:t>
            </w:r>
          </w:p>
        </w:tc>
        <w:tc>
          <w:tcPr>
            <w:tcW w:w="1275" w:type="dxa"/>
            <w:vAlign w:val="center"/>
          </w:tcPr>
          <w:p w:rsidR="00393D62" w:rsidRDefault="00E75A45">
            <w:pPr>
              <w:widowControl/>
              <w:spacing w:line="276" w:lineRule="auto"/>
              <w:jc w:val="center"/>
              <w:rPr>
                <w:rFonts w:ascii="宋体" w:hAnsi="宋体" w:cs="Arial"/>
                <w:kern w:val="0"/>
                <w:szCs w:val="21"/>
              </w:rPr>
            </w:pPr>
            <w:r>
              <w:rPr>
                <w:rFonts w:ascii="宋体" w:hAnsi="宋体" w:cs="Arial"/>
                <w:kern w:val="0"/>
                <w:szCs w:val="21"/>
              </w:rPr>
              <w:t>3</w:t>
            </w:r>
          </w:p>
        </w:tc>
      </w:tr>
      <w:tr w:rsidR="00393D62">
        <w:trPr>
          <w:trHeight w:val="1028"/>
          <w:jc w:val="center"/>
        </w:trPr>
        <w:tc>
          <w:tcPr>
            <w:tcW w:w="676" w:type="dxa"/>
            <w:vAlign w:val="center"/>
          </w:tcPr>
          <w:p w:rsidR="00393D62" w:rsidRDefault="00E75A45">
            <w:pPr>
              <w:widowControl/>
              <w:spacing w:line="276" w:lineRule="auto"/>
              <w:jc w:val="center"/>
              <w:rPr>
                <w:rFonts w:ascii="宋体" w:hAnsi="宋体"/>
                <w:kern w:val="0"/>
                <w:szCs w:val="21"/>
              </w:rPr>
            </w:pPr>
            <w:r>
              <w:rPr>
                <w:rFonts w:ascii="宋体" w:hAnsi="宋体" w:hint="eastAsia"/>
                <w:kern w:val="0"/>
                <w:szCs w:val="21"/>
              </w:rPr>
              <w:lastRenderedPageBreak/>
              <w:t>5</w:t>
            </w:r>
          </w:p>
        </w:tc>
        <w:tc>
          <w:tcPr>
            <w:tcW w:w="2296" w:type="dxa"/>
            <w:vAlign w:val="center"/>
          </w:tcPr>
          <w:p w:rsidR="00393D62" w:rsidRDefault="00E75A45">
            <w:pPr>
              <w:rPr>
                <w:rFonts w:ascii="宋体" w:hAnsi="宋体"/>
              </w:rPr>
            </w:pPr>
            <w:r>
              <w:rPr>
                <w:rFonts w:ascii="宋体" w:hAnsi="宋体"/>
              </w:rPr>
              <w:t>CQC中国环保产品认证证书（需含</w:t>
            </w:r>
            <w:r>
              <w:rPr>
                <w:rFonts w:ascii="宋体" w:hAnsi="宋体" w:hint="eastAsia"/>
              </w:rPr>
              <w:t>钢木</w:t>
            </w:r>
            <w:r>
              <w:rPr>
                <w:rFonts w:ascii="宋体" w:hAnsi="宋体"/>
              </w:rPr>
              <w:t>家具）并在有效期内</w:t>
            </w:r>
          </w:p>
        </w:tc>
        <w:tc>
          <w:tcPr>
            <w:tcW w:w="5246" w:type="dxa"/>
            <w:vAlign w:val="center"/>
          </w:tcPr>
          <w:p w:rsidR="00393D62" w:rsidRDefault="00E75A45">
            <w:pPr>
              <w:rPr>
                <w:rFonts w:ascii="宋体" w:hAnsi="宋体"/>
              </w:rPr>
            </w:pPr>
            <w:r>
              <w:rPr>
                <w:rFonts w:ascii="宋体" w:hAnsi="宋体"/>
              </w:rPr>
              <w:t>每提供一个家具类别的证书得1分，满分3分。</w:t>
            </w:r>
          </w:p>
        </w:tc>
        <w:tc>
          <w:tcPr>
            <w:tcW w:w="1275" w:type="dxa"/>
            <w:vAlign w:val="center"/>
          </w:tcPr>
          <w:p w:rsidR="00393D62" w:rsidRDefault="00E75A45">
            <w:pPr>
              <w:widowControl/>
              <w:spacing w:line="276" w:lineRule="auto"/>
              <w:jc w:val="center"/>
              <w:rPr>
                <w:rFonts w:ascii="宋体" w:hAnsi="宋体" w:cs="Arial"/>
                <w:kern w:val="0"/>
                <w:szCs w:val="21"/>
              </w:rPr>
            </w:pPr>
            <w:r>
              <w:rPr>
                <w:rFonts w:ascii="宋体" w:hAnsi="宋体" w:cs="Arial"/>
                <w:kern w:val="0"/>
                <w:szCs w:val="21"/>
              </w:rPr>
              <w:t>3</w:t>
            </w:r>
          </w:p>
        </w:tc>
      </w:tr>
      <w:tr w:rsidR="00393D62">
        <w:trPr>
          <w:trHeight w:val="1028"/>
          <w:jc w:val="center"/>
        </w:trPr>
        <w:tc>
          <w:tcPr>
            <w:tcW w:w="676" w:type="dxa"/>
            <w:vAlign w:val="center"/>
          </w:tcPr>
          <w:p w:rsidR="00393D62" w:rsidRDefault="00E75A45">
            <w:pPr>
              <w:widowControl/>
              <w:spacing w:line="276" w:lineRule="auto"/>
              <w:jc w:val="center"/>
              <w:rPr>
                <w:rFonts w:ascii="宋体" w:hAnsi="宋体"/>
                <w:kern w:val="0"/>
                <w:szCs w:val="21"/>
              </w:rPr>
            </w:pPr>
            <w:r>
              <w:rPr>
                <w:rFonts w:ascii="宋体" w:hAnsi="宋体" w:hint="eastAsia"/>
                <w:kern w:val="0"/>
                <w:szCs w:val="21"/>
              </w:rPr>
              <w:t>6</w:t>
            </w:r>
          </w:p>
        </w:tc>
        <w:tc>
          <w:tcPr>
            <w:tcW w:w="2296" w:type="dxa"/>
            <w:vAlign w:val="center"/>
          </w:tcPr>
          <w:p w:rsidR="00393D62" w:rsidRDefault="00E75A45">
            <w:pPr>
              <w:rPr>
                <w:rFonts w:ascii="宋体" w:hAnsi="宋体"/>
              </w:rPr>
            </w:pPr>
            <w:r>
              <w:rPr>
                <w:rFonts w:ascii="宋体" w:hAnsi="宋体"/>
              </w:rPr>
              <w:t>ISO9001质量管理体系认证、ISO14001环境管理体系认证、OHSAS18001或GB/T28001职业健康安全管理体系认证（需含金属家具并在有效期内）</w:t>
            </w:r>
          </w:p>
        </w:tc>
        <w:tc>
          <w:tcPr>
            <w:tcW w:w="5246" w:type="dxa"/>
            <w:vAlign w:val="center"/>
          </w:tcPr>
          <w:p w:rsidR="00393D62" w:rsidRDefault="00E75A45">
            <w:pPr>
              <w:rPr>
                <w:rFonts w:ascii="宋体" w:hAnsi="宋体"/>
              </w:rPr>
            </w:pPr>
            <w:r>
              <w:rPr>
                <w:rFonts w:ascii="宋体" w:hAnsi="宋体"/>
              </w:rPr>
              <w:t>每有一项得1分；满分为3分。</w:t>
            </w:r>
          </w:p>
        </w:tc>
        <w:tc>
          <w:tcPr>
            <w:tcW w:w="1275" w:type="dxa"/>
            <w:vAlign w:val="center"/>
          </w:tcPr>
          <w:p w:rsidR="00393D62" w:rsidRDefault="00E75A45">
            <w:pPr>
              <w:widowControl/>
              <w:spacing w:line="276" w:lineRule="auto"/>
              <w:jc w:val="center"/>
              <w:rPr>
                <w:rFonts w:ascii="宋体" w:hAnsi="宋体" w:cs="Arial"/>
                <w:kern w:val="0"/>
                <w:szCs w:val="21"/>
              </w:rPr>
            </w:pPr>
            <w:r>
              <w:rPr>
                <w:rFonts w:ascii="宋体" w:hAnsi="宋体" w:cs="Arial" w:hint="eastAsia"/>
                <w:kern w:val="0"/>
                <w:szCs w:val="21"/>
              </w:rPr>
              <w:t>3</w:t>
            </w:r>
          </w:p>
        </w:tc>
      </w:tr>
      <w:tr w:rsidR="00393D62">
        <w:trPr>
          <w:trHeight w:val="1028"/>
          <w:jc w:val="center"/>
        </w:trPr>
        <w:tc>
          <w:tcPr>
            <w:tcW w:w="676" w:type="dxa"/>
            <w:vAlign w:val="center"/>
          </w:tcPr>
          <w:p w:rsidR="00393D62" w:rsidRDefault="00E75A45">
            <w:pPr>
              <w:widowControl/>
              <w:spacing w:line="276" w:lineRule="auto"/>
              <w:jc w:val="center"/>
              <w:rPr>
                <w:rFonts w:ascii="宋体" w:hAnsi="宋体"/>
                <w:kern w:val="0"/>
                <w:szCs w:val="21"/>
              </w:rPr>
            </w:pPr>
            <w:r>
              <w:rPr>
                <w:rFonts w:ascii="宋体" w:hAnsi="宋体" w:hint="eastAsia"/>
                <w:kern w:val="0"/>
                <w:szCs w:val="21"/>
              </w:rPr>
              <w:t>7</w:t>
            </w:r>
          </w:p>
        </w:tc>
        <w:tc>
          <w:tcPr>
            <w:tcW w:w="2296" w:type="dxa"/>
            <w:vAlign w:val="center"/>
          </w:tcPr>
          <w:p w:rsidR="00393D62" w:rsidRDefault="00E75A45">
            <w:pPr>
              <w:rPr>
                <w:rFonts w:ascii="宋体" w:hAnsi="宋体"/>
              </w:rPr>
            </w:pPr>
            <w:r>
              <w:rPr>
                <w:rFonts w:ascii="宋体" w:hAnsi="宋体"/>
              </w:rPr>
              <w:t>企业其他信誉</w:t>
            </w:r>
          </w:p>
        </w:tc>
        <w:tc>
          <w:tcPr>
            <w:tcW w:w="5246" w:type="dxa"/>
            <w:vAlign w:val="center"/>
          </w:tcPr>
          <w:p w:rsidR="00393D62" w:rsidRDefault="00E75A45">
            <w:pPr>
              <w:rPr>
                <w:rFonts w:ascii="宋体" w:hAnsi="宋体"/>
              </w:rPr>
            </w:pPr>
            <w:r>
              <w:rPr>
                <w:rFonts w:ascii="宋体" w:hAnsi="宋体"/>
              </w:rPr>
              <w:t>1中国名优产品</w:t>
            </w:r>
            <w:r>
              <w:rPr>
                <w:rFonts w:ascii="宋体" w:hAnsi="宋体" w:hint="eastAsia"/>
              </w:rPr>
              <w:t>；</w:t>
            </w:r>
            <w:r>
              <w:rPr>
                <w:rFonts w:ascii="宋体" w:hAnsi="宋体"/>
              </w:rPr>
              <w:t>2中国绿色环保产品</w:t>
            </w:r>
            <w:r>
              <w:rPr>
                <w:rFonts w:ascii="宋体" w:hAnsi="宋体" w:hint="eastAsia"/>
              </w:rPr>
              <w:t>；</w:t>
            </w:r>
            <w:r>
              <w:rPr>
                <w:rFonts w:ascii="宋体" w:hAnsi="宋体"/>
              </w:rPr>
              <w:t>3全国质量服务诚信AAA企业级示范单位</w:t>
            </w:r>
            <w:r>
              <w:rPr>
                <w:rFonts w:ascii="宋体" w:hAnsi="宋体" w:hint="eastAsia"/>
              </w:rPr>
              <w:t>；</w:t>
            </w:r>
            <w:r>
              <w:rPr>
                <w:rFonts w:ascii="宋体" w:hAnsi="宋体"/>
              </w:rPr>
              <w:t>4全国质量检验稳定合格产品</w:t>
            </w:r>
            <w:r>
              <w:rPr>
                <w:rFonts w:ascii="宋体" w:hAnsi="宋体" w:hint="eastAsia"/>
              </w:rPr>
              <w:t>；</w:t>
            </w:r>
            <w:r>
              <w:rPr>
                <w:rFonts w:ascii="宋体" w:hAnsi="宋体"/>
              </w:rPr>
              <w:t>5中国办公和医疗家具绿色品牌</w:t>
            </w:r>
            <w:r>
              <w:rPr>
                <w:rFonts w:ascii="宋体" w:hAnsi="宋体" w:hint="eastAsia"/>
              </w:rPr>
              <w:t>；6最具竞争力</w:t>
            </w:r>
            <w:proofErr w:type="gramStart"/>
            <w:r>
              <w:rPr>
                <w:rFonts w:ascii="宋体" w:hAnsi="宋体" w:hint="eastAsia"/>
              </w:rPr>
              <w:t>环保新型</w:t>
            </w:r>
            <w:proofErr w:type="gramEnd"/>
            <w:r>
              <w:rPr>
                <w:rFonts w:ascii="宋体" w:hAnsi="宋体" w:hint="eastAsia"/>
              </w:rPr>
              <w:t>弹性地</w:t>
            </w:r>
            <w:proofErr w:type="gramStart"/>
            <w:r>
              <w:rPr>
                <w:rFonts w:ascii="宋体" w:hAnsi="宋体" w:hint="eastAsia"/>
              </w:rPr>
              <w:t>材行业</w:t>
            </w:r>
            <w:proofErr w:type="gramEnd"/>
            <w:r>
              <w:rPr>
                <w:rFonts w:ascii="宋体" w:hAnsi="宋体" w:hint="eastAsia"/>
              </w:rPr>
              <w:t>品牌，</w:t>
            </w:r>
            <w:r>
              <w:rPr>
                <w:rFonts w:ascii="宋体" w:hAnsi="宋体"/>
              </w:rPr>
              <w:t>根据投标人提供材料每有一项得0</w:t>
            </w:r>
            <w:r>
              <w:rPr>
                <w:rFonts w:ascii="宋体" w:hAnsi="宋体" w:hint="eastAsia"/>
              </w:rPr>
              <w:t>.</w:t>
            </w:r>
            <w:r>
              <w:rPr>
                <w:rFonts w:ascii="宋体" w:hAnsi="宋体"/>
              </w:rPr>
              <w:t>5分；满分为3分。</w:t>
            </w:r>
          </w:p>
        </w:tc>
        <w:tc>
          <w:tcPr>
            <w:tcW w:w="1275" w:type="dxa"/>
            <w:vAlign w:val="center"/>
          </w:tcPr>
          <w:p w:rsidR="00393D62" w:rsidRDefault="00E75A45">
            <w:pPr>
              <w:widowControl/>
              <w:spacing w:line="276" w:lineRule="auto"/>
              <w:jc w:val="center"/>
              <w:rPr>
                <w:rFonts w:ascii="宋体" w:hAnsi="宋体" w:cs="Arial"/>
                <w:kern w:val="0"/>
                <w:szCs w:val="21"/>
              </w:rPr>
            </w:pPr>
            <w:r>
              <w:rPr>
                <w:rFonts w:ascii="宋体" w:hAnsi="宋体" w:cs="Arial"/>
                <w:kern w:val="0"/>
                <w:szCs w:val="21"/>
              </w:rPr>
              <w:t>3</w:t>
            </w:r>
          </w:p>
        </w:tc>
      </w:tr>
      <w:tr w:rsidR="00393D62">
        <w:trPr>
          <w:trHeight w:val="452"/>
          <w:jc w:val="center"/>
        </w:trPr>
        <w:tc>
          <w:tcPr>
            <w:tcW w:w="2972" w:type="dxa"/>
            <w:gridSpan w:val="2"/>
            <w:vAlign w:val="center"/>
          </w:tcPr>
          <w:p w:rsidR="00393D62" w:rsidRDefault="00E75A45">
            <w:pPr>
              <w:widowControl/>
              <w:spacing w:line="276" w:lineRule="auto"/>
              <w:jc w:val="center"/>
              <w:rPr>
                <w:rFonts w:ascii="宋体" w:hAnsi="宋体"/>
                <w:b/>
                <w:kern w:val="0"/>
                <w:szCs w:val="21"/>
              </w:rPr>
            </w:pPr>
            <w:r>
              <w:rPr>
                <w:rFonts w:ascii="宋体" w:hAnsi="宋体" w:hint="eastAsia"/>
                <w:b/>
                <w:kern w:val="0"/>
                <w:szCs w:val="21"/>
              </w:rPr>
              <w:t>合计</w:t>
            </w:r>
          </w:p>
        </w:tc>
        <w:tc>
          <w:tcPr>
            <w:tcW w:w="5246" w:type="dxa"/>
            <w:vAlign w:val="center"/>
          </w:tcPr>
          <w:p w:rsidR="00393D62" w:rsidRDefault="00393D62">
            <w:pPr>
              <w:widowControl/>
              <w:spacing w:line="276" w:lineRule="auto"/>
              <w:ind w:firstLine="420"/>
              <w:jc w:val="center"/>
              <w:rPr>
                <w:rFonts w:ascii="宋体" w:hAnsi="宋体"/>
                <w:b/>
                <w:kern w:val="0"/>
                <w:szCs w:val="21"/>
              </w:rPr>
            </w:pPr>
          </w:p>
        </w:tc>
        <w:tc>
          <w:tcPr>
            <w:tcW w:w="1275" w:type="dxa"/>
            <w:vAlign w:val="center"/>
          </w:tcPr>
          <w:p w:rsidR="00393D62" w:rsidRDefault="00E75A45">
            <w:pPr>
              <w:widowControl/>
              <w:spacing w:line="276" w:lineRule="auto"/>
              <w:jc w:val="center"/>
              <w:rPr>
                <w:rFonts w:ascii="宋体" w:hAnsi="宋体"/>
                <w:b/>
                <w:szCs w:val="21"/>
              </w:rPr>
            </w:pPr>
            <w:r>
              <w:rPr>
                <w:rFonts w:ascii="宋体" w:hAnsi="宋体" w:hint="eastAsia"/>
                <w:b/>
                <w:kern w:val="0"/>
                <w:szCs w:val="21"/>
              </w:rPr>
              <w:t>20分</w:t>
            </w:r>
          </w:p>
        </w:tc>
      </w:tr>
    </w:tbl>
    <w:p w:rsidR="00393D62" w:rsidRDefault="00E75A45" w:rsidP="00A1546A">
      <w:pPr>
        <w:pStyle w:val="a0"/>
        <w:tabs>
          <w:tab w:val="left" w:pos="8820"/>
        </w:tabs>
        <w:spacing w:beforeLines="50" w:line="320" w:lineRule="exact"/>
        <w:ind w:firstLine="422"/>
        <w:rPr>
          <w:rFonts w:ascii="宋体" w:hAnsi="宋体"/>
          <w:b/>
          <w:bCs/>
          <w:szCs w:val="21"/>
        </w:rPr>
      </w:pPr>
      <w:r>
        <w:rPr>
          <w:rFonts w:ascii="宋体" w:hAnsi="宋体" w:hint="eastAsia"/>
          <w:b/>
          <w:bCs/>
          <w:szCs w:val="21"/>
        </w:rPr>
        <w:t>注：各评委按规定的范围内进行量化打分，并统计总分。</w:t>
      </w:r>
    </w:p>
    <w:p w:rsidR="00393D62" w:rsidRDefault="00393D62"/>
    <w:p w:rsidR="00393D62" w:rsidRDefault="00393D62">
      <w:pPr>
        <w:rPr>
          <w:sz w:val="24"/>
        </w:rPr>
      </w:pPr>
    </w:p>
    <w:p w:rsidR="00393D62" w:rsidRDefault="00E75A45">
      <w:pPr>
        <w:adjustRightInd w:val="0"/>
        <w:snapToGrid w:val="0"/>
        <w:spacing w:line="276" w:lineRule="auto"/>
        <w:rPr>
          <w:rFonts w:ascii="宋体" w:hAnsi="宋体" w:cs="仿宋_GB2312"/>
          <w:bCs/>
          <w:color w:val="000000"/>
          <w:sz w:val="24"/>
        </w:rPr>
      </w:pPr>
      <w:r>
        <w:rPr>
          <w:rFonts w:ascii="宋体" w:hAnsi="宋体" w:cs="仿宋_GB2312" w:hint="eastAsia"/>
          <w:bCs/>
          <w:snapToGrid w:val="0"/>
          <w:color w:val="000000"/>
          <w:kern w:val="0"/>
          <w:sz w:val="24"/>
        </w:rPr>
        <w:t>注：</w:t>
      </w:r>
      <w:r>
        <w:rPr>
          <w:rFonts w:ascii="宋体" w:hAnsi="宋体" w:cs="仿宋_GB2312" w:hint="eastAsia"/>
          <w:bCs/>
          <w:color w:val="000000"/>
          <w:sz w:val="24"/>
        </w:rPr>
        <w:t>1、各评委按规定的范围内进行量化打分，并统计总分。</w:t>
      </w:r>
    </w:p>
    <w:p w:rsidR="00393D62" w:rsidRDefault="00E75A45">
      <w:pPr>
        <w:adjustRightInd w:val="0"/>
        <w:snapToGrid w:val="0"/>
        <w:spacing w:line="276" w:lineRule="auto"/>
        <w:rPr>
          <w:rFonts w:ascii="宋体" w:hAnsi="宋体" w:cs="仿宋_GB2312"/>
          <w:bCs/>
          <w:color w:val="000000"/>
          <w:sz w:val="24"/>
        </w:rPr>
      </w:pPr>
      <w:r>
        <w:rPr>
          <w:rFonts w:ascii="宋体" w:hAnsi="宋体" w:cs="仿宋_GB2312" w:hint="eastAsia"/>
          <w:bCs/>
          <w:color w:val="000000"/>
          <w:sz w:val="24"/>
        </w:rPr>
        <w:t xml:space="preserve">2、附表二、三中如有要求提交的与评分项目相关的各类证明文件或资料，投标人未按要求提交的，该项评分为零分。                    </w:t>
      </w:r>
    </w:p>
    <w:p w:rsidR="00393D62" w:rsidRDefault="00E75A45">
      <w:pPr>
        <w:adjustRightInd w:val="0"/>
        <w:snapToGrid w:val="0"/>
        <w:spacing w:line="276" w:lineRule="auto"/>
        <w:rPr>
          <w:rFonts w:ascii="宋体" w:hAnsi="宋体" w:cs="仿宋_GB2312"/>
          <w:bCs/>
          <w:color w:val="000000"/>
          <w:sz w:val="24"/>
        </w:rPr>
      </w:pPr>
      <w:r>
        <w:rPr>
          <w:rFonts w:ascii="宋体" w:hAnsi="宋体" w:cs="仿宋_GB2312" w:hint="eastAsia"/>
          <w:bCs/>
          <w:color w:val="000000"/>
          <w:sz w:val="24"/>
        </w:rPr>
        <w:t>3、附表二、三中如有要求提交的与评分项目相关的各类证明文件或资料，需清晰反映相关的数据及印章等，如模糊不清无法辨别的，视为未按要求提交，该项评分为零分。</w:t>
      </w:r>
    </w:p>
    <w:p w:rsidR="00393D62" w:rsidRDefault="00E75A45">
      <w:pPr>
        <w:adjustRightInd w:val="0"/>
        <w:snapToGrid w:val="0"/>
        <w:spacing w:line="276" w:lineRule="auto"/>
        <w:rPr>
          <w:rFonts w:ascii="宋体" w:hAnsi="宋体" w:cs="仿宋_GB2312"/>
          <w:bCs/>
          <w:color w:val="000000"/>
          <w:sz w:val="24"/>
        </w:rPr>
      </w:pPr>
      <w:r>
        <w:rPr>
          <w:rFonts w:ascii="宋体" w:hAnsi="宋体" w:cs="仿宋_GB2312" w:hint="eastAsia"/>
          <w:bCs/>
          <w:color w:val="000000"/>
          <w:sz w:val="24"/>
        </w:rPr>
        <w:t>4、附表二、三要求提供的证书等证明文件，如有有效期的，须在有效期内，否则不予得分。</w:t>
      </w:r>
    </w:p>
    <w:p w:rsidR="00393D62" w:rsidRDefault="00393D62">
      <w:pPr>
        <w:rPr>
          <w:rFonts w:ascii="宋体" w:hAnsi="宋体" w:cs="Courier New"/>
          <w:sz w:val="24"/>
        </w:rPr>
      </w:pPr>
    </w:p>
    <w:p w:rsidR="00393D62" w:rsidRDefault="00E75A45">
      <w:pPr>
        <w:pStyle w:val="2"/>
        <w:pageBreakBefore/>
        <w:spacing w:before="120" w:after="120"/>
        <w:jc w:val="center"/>
        <w:rPr>
          <w:rFonts w:ascii="宋体" w:hAnsi="宋体"/>
          <w:sz w:val="28"/>
          <w:szCs w:val="28"/>
        </w:rPr>
      </w:pPr>
      <w:r>
        <w:rPr>
          <w:rFonts w:ascii="宋体" w:hAnsi="宋体" w:hint="eastAsia"/>
          <w:sz w:val="28"/>
          <w:szCs w:val="28"/>
        </w:rPr>
        <w:lastRenderedPageBreak/>
        <w:t>第五部分　合同书格式</w:t>
      </w:r>
    </w:p>
    <w:p w:rsidR="00393D62" w:rsidRDefault="00393D62">
      <w:pPr>
        <w:tabs>
          <w:tab w:val="left" w:pos="720"/>
        </w:tabs>
        <w:rPr>
          <w:rFonts w:ascii="宋体" w:hAnsi="宋体"/>
          <w:b/>
          <w:szCs w:val="21"/>
        </w:rPr>
      </w:pPr>
    </w:p>
    <w:p w:rsidR="00393D62" w:rsidRDefault="00E75A45">
      <w:pPr>
        <w:tabs>
          <w:tab w:val="left" w:pos="720"/>
        </w:tabs>
        <w:rPr>
          <w:rFonts w:ascii="宋体" w:hAnsi="宋体"/>
          <w:b/>
          <w:szCs w:val="21"/>
        </w:rPr>
      </w:pPr>
      <w:r>
        <w:rPr>
          <w:rFonts w:ascii="宋体" w:hAnsi="宋体" w:hint="eastAsia"/>
          <w:b/>
          <w:szCs w:val="21"/>
        </w:rPr>
        <w:t>合同样本仅供参考</w:t>
      </w:r>
    </w:p>
    <w:p w:rsidR="00393D62" w:rsidRDefault="00393D62">
      <w:pPr>
        <w:tabs>
          <w:tab w:val="left" w:pos="720"/>
        </w:tabs>
        <w:rPr>
          <w:rFonts w:ascii="宋体" w:hAnsi="宋体"/>
          <w:b/>
          <w:szCs w:val="21"/>
        </w:rPr>
      </w:pPr>
      <w:bookmarkStart w:id="18" w:name="_Toc251742852"/>
    </w:p>
    <w:p w:rsidR="00393D62" w:rsidRDefault="00393D62">
      <w:pPr>
        <w:tabs>
          <w:tab w:val="left" w:pos="720"/>
        </w:tabs>
        <w:rPr>
          <w:rFonts w:ascii="宋体" w:hAnsi="宋体"/>
          <w:b/>
          <w:szCs w:val="21"/>
        </w:rPr>
      </w:pPr>
    </w:p>
    <w:p w:rsidR="00393D62" w:rsidRDefault="00393D62">
      <w:pPr>
        <w:tabs>
          <w:tab w:val="left" w:pos="720"/>
        </w:tabs>
        <w:rPr>
          <w:rFonts w:ascii="宋体" w:hAnsi="宋体"/>
          <w:b/>
          <w:szCs w:val="21"/>
        </w:rPr>
      </w:pPr>
    </w:p>
    <w:p w:rsidR="00393D62" w:rsidRDefault="00E75A45">
      <w:pPr>
        <w:tabs>
          <w:tab w:val="left" w:pos="720"/>
        </w:tabs>
        <w:jc w:val="center"/>
        <w:rPr>
          <w:rFonts w:ascii="宋体" w:hAnsi="宋体"/>
          <w:b/>
          <w:sz w:val="52"/>
          <w:szCs w:val="52"/>
        </w:rPr>
      </w:pPr>
      <w:r>
        <w:rPr>
          <w:rFonts w:ascii="宋体" w:hAnsi="宋体" w:hint="eastAsia"/>
          <w:b/>
          <w:sz w:val="52"/>
          <w:szCs w:val="52"/>
        </w:rPr>
        <w:t xml:space="preserve">合 </w:t>
      </w:r>
    </w:p>
    <w:p w:rsidR="00393D62" w:rsidRDefault="00393D62">
      <w:pPr>
        <w:tabs>
          <w:tab w:val="left" w:pos="720"/>
        </w:tabs>
        <w:jc w:val="center"/>
        <w:rPr>
          <w:rFonts w:ascii="宋体" w:hAnsi="宋体"/>
          <w:b/>
          <w:sz w:val="52"/>
          <w:szCs w:val="52"/>
        </w:rPr>
      </w:pPr>
    </w:p>
    <w:p w:rsidR="00393D62" w:rsidRDefault="00E75A45">
      <w:pPr>
        <w:tabs>
          <w:tab w:val="left" w:pos="720"/>
        </w:tabs>
        <w:jc w:val="center"/>
        <w:rPr>
          <w:rFonts w:ascii="宋体" w:hAnsi="宋体"/>
          <w:b/>
          <w:sz w:val="52"/>
          <w:szCs w:val="52"/>
        </w:rPr>
      </w:pPr>
      <w:r>
        <w:rPr>
          <w:rFonts w:ascii="宋体" w:hAnsi="宋体" w:hint="eastAsia"/>
          <w:b/>
          <w:sz w:val="52"/>
          <w:szCs w:val="52"/>
        </w:rPr>
        <w:t xml:space="preserve">同 </w:t>
      </w:r>
    </w:p>
    <w:p w:rsidR="00393D62" w:rsidRDefault="00393D62">
      <w:pPr>
        <w:tabs>
          <w:tab w:val="left" w:pos="720"/>
        </w:tabs>
        <w:jc w:val="center"/>
        <w:rPr>
          <w:rFonts w:ascii="宋体" w:hAnsi="宋体"/>
          <w:b/>
          <w:sz w:val="52"/>
          <w:szCs w:val="52"/>
        </w:rPr>
      </w:pPr>
    </w:p>
    <w:p w:rsidR="00393D62" w:rsidRDefault="00E75A45">
      <w:pPr>
        <w:tabs>
          <w:tab w:val="left" w:pos="720"/>
        </w:tabs>
        <w:jc w:val="center"/>
        <w:rPr>
          <w:rFonts w:ascii="宋体" w:hAnsi="宋体"/>
          <w:b/>
          <w:sz w:val="52"/>
          <w:szCs w:val="52"/>
        </w:rPr>
      </w:pPr>
      <w:r>
        <w:rPr>
          <w:rFonts w:ascii="宋体" w:hAnsi="宋体" w:hint="eastAsia"/>
          <w:b/>
          <w:sz w:val="52"/>
          <w:szCs w:val="52"/>
        </w:rPr>
        <w:t>书</w:t>
      </w:r>
    </w:p>
    <w:p w:rsidR="00393D62" w:rsidRDefault="00393D62">
      <w:pPr>
        <w:tabs>
          <w:tab w:val="left" w:pos="720"/>
        </w:tabs>
        <w:rPr>
          <w:rFonts w:ascii="宋体" w:hAnsi="宋体"/>
          <w:b/>
          <w:szCs w:val="21"/>
        </w:rPr>
      </w:pPr>
    </w:p>
    <w:p w:rsidR="00393D62" w:rsidRDefault="00393D62">
      <w:pPr>
        <w:tabs>
          <w:tab w:val="left" w:pos="720"/>
        </w:tabs>
        <w:rPr>
          <w:rFonts w:ascii="宋体" w:hAnsi="宋体"/>
          <w:b/>
          <w:szCs w:val="21"/>
        </w:rPr>
      </w:pPr>
    </w:p>
    <w:p w:rsidR="00393D62" w:rsidRDefault="00393D62">
      <w:pPr>
        <w:tabs>
          <w:tab w:val="left" w:pos="720"/>
        </w:tabs>
        <w:rPr>
          <w:rFonts w:ascii="宋体" w:hAnsi="宋体"/>
          <w:b/>
          <w:szCs w:val="21"/>
        </w:rPr>
      </w:pPr>
    </w:p>
    <w:p w:rsidR="00393D62" w:rsidRDefault="00393D62">
      <w:pPr>
        <w:tabs>
          <w:tab w:val="left" w:pos="720"/>
        </w:tabs>
        <w:rPr>
          <w:rFonts w:ascii="宋体" w:hAnsi="宋体"/>
          <w:b/>
          <w:szCs w:val="21"/>
        </w:rPr>
      </w:pPr>
    </w:p>
    <w:p w:rsidR="00393D62" w:rsidRDefault="00393D62">
      <w:pPr>
        <w:tabs>
          <w:tab w:val="left" w:pos="720"/>
        </w:tabs>
        <w:rPr>
          <w:rFonts w:ascii="宋体" w:hAnsi="宋体"/>
          <w:b/>
          <w:szCs w:val="21"/>
        </w:rPr>
      </w:pPr>
    </w:p>
    <w:p w:rsidR="00393D62" w:rsidRDefault="00E75A45">
      <w:pPr>
        <w:adjustRightInd w:val="0"/>
        <w:snapToGrid w:val="0"/>
        <w:ind w:firstLineChars="837" w:firstLine="2353"/>
        <w:rPr>
          <w:rFonts w:ascii="宋体"/>
          <w:b/>
          <w:sz w:val="28"/>
          <w:u w:val="single"/>
        </w:rPr>
      </w:pPr>
      <w:r>
        <w:rPr>
          <w:rFonts w:ascii="宋体" w:hint="eastAsia"/>
          <w:b/>
          <w:sz w:val="28"/>
        </w:rPr>
        <w:t>项目名称：</w:t>
      </w:r>
      <w:r>
        <w:rPr>
          <w:rFonts w:ascii="宋体"/>
          <w:b/>
          <w:sz w:val="28"/>
          <w:u w:val="single"/>
        </w:rPr>
        <w:t xml:space="preserve"> </w:t>
      </w:r>
    </w:p>
    <w:p w:rsidR="00393D62" w:rsidRDefault="00393D62">
      <w:pPr>
        <w:adjustRightInd w:val="0"/>
        <w:snapToGrid w:val="0"/>
        <w:rPr>
          <w:rFonts w:ascii="宋体"/>
          <w:b/>
          <w:sz w:val="28"/>
          <w:u w:val="single"/>
        </w:rPr>
      </w:pPr>
    </w:p>
    <w:p w:rsidR="00393D62" w:rsidRDefault="00E75A45">
      <w:pPr>
        <w:adjustRightInd w:val="0"/>
        <w:snapToGrid w:val="0"/>
        <w:ind w:firstLineChars="295" w:firstLine="829"/>
        <w:rPr>
          <w:rFonts w:ascii="宋体"/>
          <w:b/>
          <w:sz w:val="28"/>
          <w:u w:val="single"/>
        </w:rPr>
      </w:pPr>
      <w:r>
        <w:rPr>
          <w:rFonts w:ascii="宋体" w:hint="eastAsia"/>
          <w:b/>
          <w:sz w:val="28"/>
        </w:rPr>
        <w:t>合同编号：</w:t>
      </w:r>
    </w:p>
    <w:p w:rsidR="00393D62" w:rsidRDefault="00E75A45">
      <w:pPr>
        <w:adjustRightInd w:val="0"/>
        <w:snapToGrid w:val="0"/>
        <w:ind w:firstLineChars="295" w:firstLine="829"/>
        <w:rPr>
          <w:rFonts w:ascii="宋体"/>
          <w:b/>
          <w:sz w:val="28"/>
        </w:rPr>
      </w:pPr>
      <w:r>
        <w:rPr>
          <w:rFonts w:ascii="宋体" w:hint="eastAsia"/>
          <w:b/>
          <w:sz w:val="28"/>
        </w:rPr>
        <w:t>签约地点：</w:t>
      </w:r>
      <w:r>
        <w:rPr>
          <w:rFonts w:ascii="宋体" w:hint="eastAsia"/>
          <w:b/>
          <w:sz w:val="28"/>
          <w:u w:val="single"/>
        </w:rPr>
        <w:t xml:space="preserve">            广东广州                 </w:t>
      </w:r>
    </w:p>
    <w:p w:rsidR="00393D62" w:rsidRDefault="00E75A45">
      <w:pPr>
        <w:adjustRightInd w:val="0"/>
        <w:snapToGrid w:val="0"/>
        <w:ind w:firstLineChars="295" w:firstLine="829"/>
        <w:rPr>
          <w:rFonts w:ascii="宋体"/>
          <w:b/>
          <w:sz w:val="28"/>
          <w:u w:val="single"/>
        </w:rPr>
      </w:pPr>
      <w:r>
        <w:rPr>
          <w:rFonts w:ascii="宋体" w:hint="eastAsia"/>
          <w:b/>
          <w:sz w:val="28"/>
        </w:rPr>
        <w:t>签订日期：</w:t>
      </w:r>
    </w:p>
    <w:p w:rsidR="00393D62" w:rsidRDefault="00393D62">
      <w:pPr>
        <w:rPr>
          <w:rFonts w:ascii="宋体" w:hAnsi="宋体"/>
          <w:szCs w:val="21"/>
        </w:rPr>
      </w:pPr>
    </w:p>
    <w:p w:rsidR="00393D62" w:rsidRDefault="00393D62">
      <w:pPr>
        <w:tabs>
          <w:tab w:val="left" w:pos="840"/>
        </w:tabs>
        <w:adjustRightInd w:val="0"/>
        <w:snapToGrid w:val="0"/>
        <w:rPr>
          <w:rFonts w:ascii="宋体" w:hAnsi="宋体"/>
          <w:b/>
          <w:szCs w:val="21"/>
        </w:rPr>
        <w:sectPr w:rsidR="00393D62">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pPr>
    </w:p>
    <w:p w:rsidR="00393D62" w:rsidRDefault="00E75A45">
      <w:pPr>
        <w:tabs>
          <w:tab w:val="left" w:pos="840"/>
        </w:tabs>
        <w:adjustRightInd w:val="0"/>
        <w:snapToGrid w:val="0"/>
        <w:rPr>
          <w:rFonts w:ascii="宋体" w:hAnsi="宋体"/>
          <w:kern w:val="28"/>
          <w:u w:val="single"/>
        </w:rPr>
      </w:pPr>
      <w:r>
        <w:rPr>
          <w:rFonts w:ascii="宋体" w:hAnsi="宋体" w:hint="eastAsia"/>
          <w:kern w:val="28"/>
        </w:rPr>
        <w:lastRenderedPageBreak/>
        <w:t>甲方（买方）：</w:t>
      </w:r>
      <w:r>
        <w:rPr>
          <w:rFonts w:ascii="宋体" w:hAnsi="宋体" w:hint="eastAsia"/>
          <w:b/>
          <w:kern w:val="28"/>
          <w:u w:val="single"/>
        </w:rPr>
        <w:t>广东外语外贸大学</w:t>
      </w:r>
    </w:p>
    <w:p w:rsidR="00393D62" w:rsidRDefault="00E75A45">
      <w:pPr>
        <w:tabs>
          <w:tab w:val="left" w:pos="840"/>
        </w:tabs>
        <w:adjustRightInd w:val="0"/>
        <w:snapToGrid w:val="0"/>
        <w:rPr>
          <w:rFonts w:ascii="宋体" w:hAnsi="宋体"/>
          <w:kern w:val="28"/>
        </w:rPr>
      </w:pPr>
      <w:r>
        <w:rPr>
          <w:rFonts w:ascii="宋体" w:hAnsi="宋体" w:hint="eastAsia"/>
          <w:kern w:val="28"/>
        </w:rPr>
        <w:t>地址：</w:t>
      </w:r>
    </w:p>
    <w:p w:rsidR="00393D62" w:rsidRDefault="00E75A45">
      <w:pPr>
        <w:tabs>
          <w:tab w:val="left" w:pos="840"/>
        </w:tabs>
        <w:adjustRightInd w:val="0"/>
        <w:snapToGrid w:val="0"/>
        <w:rPr>
          <w:rFonts w:ascii="宋体" w:hAnsi="宋体"/>
          <w:kern w:val="28"/>
        </w:rPr>
      </w:pPr>
      <w:r>
        <w:rPr>
          <w:rFonts w:ascii="宋体" w:hAnsi="宋体" w:hint="eastAsia"/>
          <w:kern w:val="28"/>
        </w:rPr>
        <w:t>联系人：                       联系电话：</w:t>
      </w:r>
    </w:p>
    <w:p w:rsidR="00393D62" w:rsidRDefault="00E75A45">
      <w:pPr>
        <w:tabs>
          <w:tab w:val="left" w:pos="840"/>
        </w:tabs>
        <w:adjustRightInd w:val="0"/>
        <w:snapToGrid w:val="0"/>
        <w:rPr>
          <w:rFonts w:ascii="宋体" w:hAnsi="宋体"/>
          <w:kern w:val="28"/>
        </w:rPr>
      </w:pPr>
      <w:r>
        <w:rPr>
          <w:rFonts w:ascii="宋体" w:hAnsi="宋体" w:hint="eastAsia"/>
          <w:kern w:val="28"/>
        </w:rPr>
        <w:t>电子邮箱：                     传真号码：</w:t>
      </w:r>
    </w:p>
    <w:p w:rsidR="00393D62" w:rsidRDefault="00E75A45">
      <w:pPr>
        <w:tabs>
          <w:tab w:val="left" w:pos="840"/>
        </w:tabs>
        <w:adjustRightInd w:val="0"/>
        <w:snapToGrid w:val="0"/>
        <w:rPr>
          <w:rFonts w:ascii="宋体" w:hAnsi="宋体"/>
          <w:kern w:val="28"/>
          <w:u w:val="single"/>
        </w:rPr>
      </w:pPr>
      <w:r>
        <w:rPr>
          <w:rFonts w:ascii="宋体" w:hAnsi="宋体" w:hint="eastAsia"/>
          <w:kern w:val="28"/>
        </w:rPr>
        <w:t>乙方（卖方）：</w:t>
      </w:r>
    </w:p>
    <w:p w:rsidR="00393D62" w:rsidRDefault="00E75A45">
      <w:pPr>
        <w:tabs>
          <w:tab w:val="left" w:pos="840"/>
        </w:tabs>
        <w:adjustRightInd w:val="0"/>
        <w:snapToGrid w:val="0"/>
        <w:rPr>
          <w:rFonts w:ascii="宋体" w:hAnsi="宋体"/>
          <w:kern w:val="28"/>
        </w:rPr>
      </w:pPr>
      <w:r>
        <w:rPr>
          <w:rFonts w:ascii="宋体" w:hAnsi="宋体" w:hint="eastAsia"/>
          <w:kern w:val="28"/>
        </w:rPr>
        <w:t>地址：</w:t>
      </w:r>
    </w:p>
    <w:p w:rsidR="00393D62" w:rsidRDefault="00E75A45">
      <w:pPr>
        <w:tabs>
          <w:tab w:val="left" w:pos="840"/>
        </w:tabs>
        <w:adjustRightInd w:val="0"/>
        <w:snapToGrid w:val="0"/>
        <w:rPr>
          <w:rFonts w:ascii="宋体" w:hAnsi="宋体"/>
          <w:kern w:val="28"/>
        </w:rPr>
      </w:pPr>
      <w:r>
        <w:rPr>
          <w:rFonts w:ascii="宋体" w:hAnsi="宋体" w:hint="eastAsia"/>
          <w:kern w:val="28"/>
        </w:rPr>
        <w:t>联系人：                       联系电话：</w:t>
      </w:r>
    </w:p>
    <w:p w:rsidR="00393D62" w:rsidRDefault="00E75A45">
      <w:pPr>
        <w:tabs>
          <w:tab w:val="left" w:pos="840"/>
        </w:tabs>
        <w:adjustRightInd w:val="0"/>
        <w:snapToGrid w:val="0"/>
        <w:rPr>
          <w:rFonts w:ascii="宋体" w:hAnsi="宋体"/>
          <w:kern w:val="28"/>
          <w:u w:val="single"/>
        </w:rPr>
      </w:pPr>
      <w:r>
        <w:rPr>
          <w:rFonts w:ascii="宋体" w:hAnsi="宋体" w:hint="eastAsia"/>
          <w:kern w:val="28"/>
        </w:rPr>
        <w:t>电子邮箱：                     传真号码：</w:t>
      </w:r>
    </w:p>
    <w:p w:rsidR="00393D62" w:rsidRDefault="00393D62">
      <w:pPr>
        <w:tabs>
          <w:tab w:val="left" w:pos="840"/>
        </w:tabs>
        <w:adjustRightInd w:val="0"/>
        <w:snapToGrid w:val="0"/>
        <w:rPr>
          <w:rFonts w:ascii="宋体" w:hAnsi="宋体"/>
          <w:kern w:val="28"/>
          <w:u w:val="single"/>
        </w:rPr>
      </w:pPr>
    </w:p>
    <w:p w:rsidR="00393D62" w:rsidRDefault="00E75A45">
      <w:pPr>
        <w:pStyle w:val="Z-"/>
      </w:pPr>
      <w:r>
        <w:rPr>
          <w:rFonts w:hint="eastAsia"/>
        </w:rPr>
        <w:t>根据</w:t>
      </w:r>
      <w:r>
        <w:rPr>
          <w:rFonts w:ascii="宋体" w:hAnsi="宋体" w:hint="eastAsia"/>
          <w:color w:val="000000"/>
        </w:rPr>
        <w:t>广东外语外贸大学南校区“社区学院”设备采购项目</w:t>
      </w:r>
      <w:r>
        <w:rPr>
          <w:rFonts w:hint="eastAsia"/>
        </w:rPr>
        <w:t>的招标结果，按照《中华人民共和国政府采购法》、《中华人民共和国合同法》，经双方协商，本着平等互利和诚实信用的原则，一致同意签订本合同如下。</w:t>
      </w:r>
    </w:p>
    <w:p w:rsidR="00393D62" w:rsidRDefault="00E75A45">
      <w:pPr>
        <w:pStyle w:val="Z-2"/>
      </w:pPr>
      <w:r>
        <w:rPr>
          <w:rFonts w:hint="eastAsia"/>
        </w:rPr>
        <w:t>一、合同金额：</w:t>
      </w:r>
    </w:p>
    <w:p w:rsidR="00393D62" w:rsidRDefault="00E75A45">
      <w:pPr>
        <w:pStyle w:val="Z-"/>
      </w:pPr>
      <w:r>
        <w:rPr>
          <w:rFonts w:hint="eastAsia"/>
        </w:rPr>
        <w:t>合同金额为（大写）：元（￥）人民币。</w:t>
      </w:r>
    </w:p>
    <w:p w:rsidR="00393D62" w:rsidRDefault="00E75A45">
      <w:pPr>
        <w:pStyle w:val="Z-2"/>
      </w:pPr>
      <w:r>
        <w:rPr>
          <w:rFonts w:hint="eastAsia"/>
        </w:rPr>
        <w:t>二、服务范围</w:t>
      </w:r>
    </w:p>
    <w:p w:rsidR="00393D62" w:rsidRDefault="00E75A45">
      <w:pPr>
        <w:pStyle w:val="Z-"/>
      </w:pPr>
      <w:r>
        <w:rPr>
          <w:rFonts w:hint="eastAsia"/>
        </w:rPr>
        <w:t>甲方聘请乙方提供以下服务：</w:t>
      </w:r>
    </w:p>
    <w:p w:rsidR="00393D62" w:rsidRDefault="00E75A45">
      <w:pPr>
        <w:pStyle w:val="Z-"/>
      </w:pPr>
      <w:r>
        <w:rPr>
          <w:rFonts w:hint="eastAsia"/>
        </w:rPr>
        <w:t>1</w:t>
      </w:r>
      <w:r>
        <w:rPr>
          <w:rFonts w:hint="eastAsia"/>
        </w:rPr>
        <w:t>．按照标书要求的完成设备清单内，设备的制造、运输、安装。</w:t>
      </w:r>
    </w:p>
    <w:p w:rsidR="00393D62" w:rsidRDefault="00E75A45">
      <w:pPr>
        <w:pStyle w:val="Z-"/>
      </w:pPr>
      <w:r>
        <w:rPr>
          <w:rFonts w:hint="eastAsia"/>
        </w:rPr>
        <w:t>2.</w:t>
      </w:r>
      <w:r>
        <w:t xml:space="preserve"> </w:t>
      </w:r>
      <w:r>
        <w:rPr>
          <w:rFonts w:hint="eastAsia"/>
        </w:rPr>
        <w:t>按照标书要求完成相关软件平台的开发与使用培训服务。</w:t>
      </w:r>
    </w:p>
    <w:p w:rsidR="00393D62" w:rsidRDefault="00E75A45">
      <w:pPr>
        <w:pStyle w:val="Z-"/>
      </w:pPr>
      <w:r>
        <w:rPr>
          <w:rFonts w:hint="eastAsia"/>
        </w:rPr>
        <w:t xml:space="preserve">3. </w:t>
      </w:r>
      <w:r>
        <w:rPr>
          <w:rFonts w:hint="eastAsia"/>
        </w:rPr>
        <w:t>按照标书要求提供有关售前、售后服务。</w:t>
      </w:r>
    </w:p>
    <w:p w:rsidR="00393D62" w:rsidRDefault="00E75A45">
      <w:pPr>
        <w:pStyle w:val="Z-2"/>
      </w:pPr>
      <w:r>
        <w:rPr>
          <w:rFonts w:hint="eastAsia"/>
        </w:rPr>
        <w:t>三、 甲方乙方的权利和义务</w:t>
      </w:r>
    </w:p>
    <w:p w:rsidR="00393D62" w:rsidRDefault="00E75A45">
      <w:pPr>
        <w:pStyle w:val="Z-"/>
      </w:pPr>
      <w:r>
        <w:rPr>
          <w:rFonts w:hint="eastAsia"/>
        </w:rPr>
        <w:t>（一）</w:t>
      </w:r>
      <w:r>
        <w:rPr>
          <w:rFonts w:hint="eastAsia"/>
        </w:rPr>
        <w:t xml:space="preserve"> </w:t>
      </w:r>
      <w:r>
        <w:rPr>
          <w:rFonts w:hint="eastAsia"/>
        </w:rPr>
        <w:t>甲方的权利和义务</w:t>
      </w:r>
    </w:p>
    <w:p w:rsidR="00393D62" w:rsidRDefault="00E75A45">
      <w:pPr>
        <w:pStyle w:val="Z-"/>
      </w:pPr>
      <w:r>
        <w:rPr>
          <w:rFonts w:hint="eastAsia"/>
        </w:rPr>
        <w:t>1</w:t>
      </w:r>
      <w:r>
        <w:rPr>
          <w:rFonts w:hint="eastAsia"/>
        </w:rPr>
        <w:t>）成立项目小组，负责项目实施过程中与乙方的问题协调及技术指导工作。</w:t>
      </w:r>
    </w:p>
    <w:p w:rsidR="00393D62" w:rsidRDefault="00E75A45">
      <w:pPr>
        <w:pStyle w:val="Z-"/>
      </w:pPr>
      <w:r>
        <w:rPr>
          <w:rFonts w:hint="eastAsia"/>
        </w:rPr>
        <w:t>2</w:t>
      </w:r>
      <w:r>
        <w:rPr>
          <w:rFonts w:hint="eastAsia"/>
        </w:rPr>
        <w:t>）配合提供有关项目实施所需各类档案。</w:t>
      </w:r>
    </w:p>
    <w:p w:rsidR="00393D62" w:rsidRDefault="00E75A45">
      <w:pPr>
        <w:pStyle w:val="Z-"/>
      </w:pPr>
      <w:r>
        <w:rPr>
          <w:rFonts w:hint="eastAsia"/>
        </w:rPr>
        <w:t>3</w:t>
      </w:r>
      <w:r>
        <w:rPr>
          <w:rFonts w:hint="eastAsia"/>
        </w:rPr>
        <w:t>）及时对乙方阶段性工作成果进行验收。</w:t>
      </w:r>
    </w:p>
    <w:p w:rsidR="00393D62" w:rsidRDefault="00E75A45">
      <w:pPr>
        <w:pStyle w:val="Z-"/>
      </w:pPr>
      <w:r>
        <w:rPr>
          <w:rFonts w:hint="eastAsia"/>
        </w:rPr>
        <w:t>4</w:t>
      </w:r>
      <w:r>
        <w:rPr>
          <w:rFonts w:hint="eastAsia"/>
        </w:rPr>
        <w:t>）按照合同规定支付相关费用。</w:t>
      </w:r>
    </w:p>
    <w:p w:rsidR="00393D62" w:rsidRDefault="00E75A45">
      <w:pPr>
        <w:pStyle w:val="Z-"/>
      </w:pPr>
      <w:r>
        <w:rPr>
          <w:rFonts w:hint="eastAsia"/>
        </w:rPr>
        <w:t>5</w:t>
      </w:r>
      <w:r>
        <w:rPr>
          <w:rFonts w:hint="eastAsia"/>
        </w:rPr>
        <w:t>）免费提供项目所需的场地、水、电等设施。</w:t>
      </w:r>
    </w:p>
    <w:p w:rsidR="00393D62" w:rsidRDefault="00E75A45">
      <w:pPr>
        <w:pStyle w:val="Z-"/>
      </w:pPr>
      <w:r>
        <w:rPr>
          <w:rFonts w:hint="eastAsia"/>
        </w:rPr>
        <w:t>（二）</w:t>
      </w:r>
      <w:r>
        <w:rPr>
          <w:rFonts w:hint="eastAsia"/>
        </w:rPr>
        <w:t xml:space="preserve"> </w:t>
      </w:r>
      <w:r>
        <w:rPr>
          <w:rFonts w:hint="eastAsia"/>
        </w:rPr>
        <w:t>乙方的权利和义务</w:t>
      </w:r>
    </w:p>
    <w:p w:rsidR="00393D62" w:rsidRDefault="00E75A45">
      <w:pPr>
        <w:pStyle w:val="Z-"/>
      </w:pPr>
      <w:r>
        <w:rPr>
          <w:rFonts w:hint="eastAsia"/>
        </w:rPr>
        <w:t>1</w:t>
      </w:r>
      <w:r>
        <w:rPr>
          <w:rFonts w:hint="eastAsia"/>
        </w:rPr>
        <w:t>）合同签订生效后</w:t>
      </w:r>
      <w:r>
        <w:rPr>
          <w:rFonts w:hint="eastAsia"/>
        </w:rPr>
        <w:t>7</w:t>
      </w:r>
      <w:r>
        <w:rPr>
          <w:rFonts w:hint="eastAsia"/>
        </w:rPr>
        <w:t>个工作日内，设立组织管理机构，负责项目的管理及协调工作。项目组主要负责人在合同履行期间不得随意更换，确有特殊原因的，须征得甲方的同意。项目现场负责人、项目技术负责人须全职全程在场。项目组</w:t>
      </w:r>
      <w:r>
        <w:rPr>
          <w:rFonts w:hint="eastAsia"/>
        </w:rPr>
        <w:lastRenderedPageBreak/>
        <w:t>作业人员有变动时须向甲方说明并且有后备人员及时补充到位接替工作。</w:t>
      </w:r>
    </w:p>
    <w:p w:rsidR="00393D62" w:rsidRDefault="00E75A45">
      <w:pPr>
        <w:pStyle w:val="Z-"/>
      </w:pPr>
      <w:r>
        <w:rPr>
          <w:rFonts w:hint="eastAsia"/>
        </w:rPr>
        <w:t>2</w:t>
      </w:r>
      <w:r>
        <w:rPr>
          <w:rFonts w:hint="eastAsia"/>
        </w:rPr>
        <w:t>）按双方共同商讨的实施时间方案完成人员的进场和所有设备的安装、调试。</w:t>
      </w:r>
    </w:p>
    <w:p w:rsidR="00393D62" w:rsidRDefault="00E75A45">
      <w:pPr>
        <w:pStyle w:val="Z-"/>
      </w:pPr>
      <w:r>
        <w:rPr>
          <w:rFonts w:hint="eastAsia"/>
        </w:rPr>
        <w:t>3</w:t>
      </w:r>
      <w:r>
        <w:rPr>
          <w:rFonts w:hint="eastAsia"/>
        </w:rPr>
        <w:t>）确定一名现场常驻项目负责人专门负责与甲方沟通协调，及时解决加工中出现的细节问题，并在加工数据分次验收时提交工作报告。</w:t>
      </w:r>
    </w:p>
    <w:p w:rsidR="00393D62" w:rsidRDefault="00E75A45">
      <w:pPr>
        <w:pStyle w:val="Z-"/>
      </w:pPr>
      <w:r>
        <w:rPr>
          <w:rFonts w:hint="eastAsia"/>
        </w:rPr>
        <w:t>4</w:t>
      </w:r>
      <w:r>
        <w:rPr>
          <w:rFonts w:hint="eastAsia"/>
        </w:rPr>
        <w:t>）工作期间乙方需根据甲方需要为其提供各项培训活动。</w:t>
      </w:r>
    </w:p>
    <w:p w:rsidR="00393D62" w:rsidRDefault="00E75A45">
      <w:pPr>
        <w:pStyle w:val="Z-"/>
      </w:pPr>
      <w:r>
        <w:rPr>
          <w:rFonts w:hint="eastAsia"/>
        </w:rPr>
        <w:t>5</w:t>
      </w:r>
      <w:r>
        <w:rPr>
          <w:rFonts w:hint="eastAsia"/>
        </w:rPr>
        <w:t>）本合同项目必须由乙方独立完成，不得转包和分包。并提供项目组主要管理人员与乙方依法签订的劳动合同。</w:t>
      </w:r>
    </w:p>
    <w:p w:rsidR="00393D62" w:rsidRDefault="00E75A45">
      <w:pPr>
        <w:pStyle w:val="Z-"/>
      </w:pPr>
      <w:r>
        <w:rPr>
          <w:rFonts w:hint="eastAsia"/>
        </w:rPr>
        <w:t>5</w:t>
      </w:r>
      <w:r>
        <w:rPr>
          <w:rFonts w:hint="eastAsia"/>
        </w:rPr>
        <w:t>）乙方必须按规定程序有关规范进行实施，合同实施过程中的各种事故，其责任均由乙方承担，甲方不承担任何责任。</w:t>
      </w:r>
    </w:p>
    <w:p w:rsidR="00393D62" w:rsidRDefault="00E75A45">
      <w:pPr>
        <w:pStyle w:val="Z-2"/>
      </w:pPr>
      <w:r>
        <w:rPr>
          <w:rFonts w:hint="eastAsia"/>
        </w:rPr>
        <w:t>四、 服务期限（项目完成期限）</w:t>
      </w:r>
    </w:p>
    <w:p w:rsidR="00393D62" w:rsidRDefault="00E75A45">
      <w:pPr>
        <w:pStyle w:val="Z-"/>
      </w:pPr>
      <w:r>
        <w:rPr>
          <w:rFonts w:hint="eastAsia"/>
        </w:rPr>
        <w:t>委托服务期限为</w:t>
      </w:r>
      <w:r>
        <w:t>25</w:t>
      </w:r>
      <w:r>
        <w:rPr>
          <w:rFonts w:hint="eastAsia"/>
        </w:rPr>
        <w:t>日。</w:t>
      </w:r>
    </w:p>
    <w:p w:rsidR="00393D62" w:rsidRDefault="00E75A45">
      <w:pPr>
        <w:pStyle w:val="Z-2"/>
      </w:pPr>
      <w:r>
        <w:rPr>
          <w:rFonts w:hint="eastAsia"/>
        </w:rPr>
        <w:t>五、 付款方式</w:t>
      </w:r>
    </w:p>
    <w:p w:rsidR="00393D62" w:rsidRDefault="00E75A45">
      <w:pPr>
        <w:tabs>
          <w:tab w:val="left" w:pos="840"/>
        </w:tabs>
        <w:ind w:firstLineChars="200" w:firstLine="480"/>
        <w:outlineLvl w:val="0"/>
        <w:rPr>
          <w:rFonts w:ascii="宋体" w:hAnsi="宋体"/>
          <w:sz w:val="24"/>
        </w:rPr>
      </w:pPr>
      <w:r>
        <w:rPr>
          <w:rFonts w:ascii="宋体" w:hAnsi="宋体" w:hint="eastAsia"/>
          <w:color w:val="000000"/>
          <w:sz w:val="24"/>
        </w:rPr>
        <w:t>签订合同后十五天内（从向政府申请集中支付款的时间算起，下同）甲方支付合同总价的30%作为预付款；通过验收合格后十五天内支付合同总价的70%；</w:t>
      </w:r>
      <w:r>
        <w:rPr>
          <w:rFonts w:ascii="宋体" w:hAnsi="宋体" w:hint="eastAsia"/>
          <w:sz w:val="24"/>
        </w:rPr>
        <w:t>同时，乙方支付合同总价的5%</w:t>
      </w:r>
      <w:r>
        <w:rPr>
          <w:rFonts w:ascii="宋体" w:hAnsi="宋体" w:hint="eastAsia"/>
          <w:color w:val="000000"/>
          <w:sz w:val="24"/>
        </w:rPr>
        <w:t>给甲方作为质保金，在安装验收合格壹年后且质保验收合格后十五天内甲方无息退还乙方。付款时间为甲方向政府采购支付部门提出支付申请的时间（不含政府财政支付部门审查的时间）。</w:t>
      </w:r>
    </w:p>
    <w:p w:rsidR="00393D62" w:rsidRDefault="00E75A45">
      <w:pPr>
        <w:pStyle w:val="Z-2"/>
      </w:pPr>
      <w:r>
        <w:rPr>
          <w:rFonts w:hint="eastAsia"/>
        </w:rPr>
        <w:t>六、知识产权归属</w:t>
      </w:r>
    </w:p>
    <w:p w:rsidR="00393D62" w:rsidRDefault="00E75A45">
      <w:pPr>
        <w:pStyle w:val="Z-"/>
      </w:pPr>
      <w:r>
        <w:rPr>
          <w:rFonts w:hint="eastAsia"/>
        </w:rPr>
        <w:t>1</w:t>
      </w:r>
      <w:r>
        <w:rPr>
          <w:rFonts w:hint="eastAsia"/>
        </w:rPr>
        <w:t>．乙方须保证甲方在使用合同任何部分不受到第三方提出侵犯专利权、商标权、著作权或其他知识产权等的起诉。如有第三方声称甲方合同任何部分侵犯了第三方的知识产权或其它财产权利任何第三方提出侵权指控著作权等知识产权的指控，由乙方与第三方交涉并承担可能发生的一切费用和相关法律责任，甲方不承担由此引起的一切经济和法律责任。乙方使用的所有软件必须使用为具有自主知识产权软件或正版授权软件。</w:t>
      </w:r>
    </w:p>
    <w:p w:rsidR="00393D62" w:rsidRDefault="00E75A45">
      <w:pPr>
        <w:pStyle w:val="Z-2"/>
      </w:pPr>
      <w:r>
        <w:rPr>
          <w:rFonts w:hint="eastAsia"/>
        </w:rPr>
        <w:t>七、违约责任与赔偿损失</w:t>
      </w:r>
    </w:p>
    <w:p w:rsidR="00393D62" w:rsidRDefault="00E75A45">
      <w:pPr>
        <w:pStyle w:val="Z-"/>
      </w:pPr>
      <w:r>
        <w:rPr>
          <w:rFonts w:hint="eastAsia"/>
        </w:rPr>
        <w:t xml:space="preserve">1) </w:t>
      </w:r>
      <w:r>
        <w:rPr>
          <w:rFonts w:hint="eastAsia"/>
        </w:rPr>
        <w:t>乙方提供的货物不符合采购文件、报价文件或本合同规定的，甲方有权拒收，并且乙方须向甲方支付本合同总价</w:t>
      </w:r>
      <w:r>
        <w:rPr>
          <w:rFonts w:hint="eastAsia"/>
        </w:rPr>
        <w:t>5%</w:t>
      </w:r>
      <w:r>
        <w:rPr>
          <w:rFonts w:hint="eastAsia"/>
        </w:rPr>
        <w:t>的违约金。</w:t>
      </w:r>
    </w:p>
    <w:p w:rsidR="00393D62" w:rsidRDefault="00E75A45">
      <w:pPr>
        <w:pStyle w:val="Z-"/>
      </w:pPr>
      <w:r>
        <w:rPr>
          <w:rFonts w:hint="eastAsia"/>
        </w:rPr>
        <w:lastRenderedPageBreak/>
        <w:t xml:space="preserve">2) </w:t>
      </w:r>
      <w:r>
        <w:rPr>
          <w:rFonts w:hint="eastAsia"/>
        </w:rPr>
        <w:t>乙方未能按本合同规定的交货时间交货，从逾期之日起每日按本合同总价</w:t>
      </w:r>
      <w:r>
        <w:rPr>
          <w:rFonts w:hint="eastAsia"/>
        </w:rPr>
        <w:t>3%</w:t>
      </w:r>
      <w:r>
        <w:rPr>
          <w:rFonts w:hint="eastAsia"/>
        </w:rPr>
        <w:t>的数额向甲方支付违约金；逾期半个月以上的，甲方有权终止合同，由此造成的甲方经济损失由乙方承担。</w:t>
      </w:r>
    </w:p>
    <w:p w:rsidR="00393D62" w:rsidRDefault="00E75A45">
      <w:pPr>
        <w:pStyle w:val="Z-"/>
      </w:pPr>
      <w:r>
        <w:rPr>
          <w:rFonts w:hint="eastAsia"/>
        </w:rPr>
        <w:t xml:space="preserve">3) </w:t>
      </w:r>
      <w:r>
        <w:rPr>
          <w:rFonts w:hint="eastAsia"/>
        </w:rPr>
        <w:t>甲方无正当理由拒收货物，到期拒付服务款项的，甲方向乙方偿付本合同总的</w:t>
      </w:r>
      <w:r>
        <w:rPr>
          <w:rFonts w:hint="eastAsia"/>
        </w:rPr>
        <w:t>5%</w:t>
      </w:r>
      <w:r>
        <w:rPr>
          <w:rFonts w:hint="eastAsia"/>
        </w:rPr>
        <w:t>的违约金。甲方人逾期付款，则每日按本合同总价的</w:t>
      </w:r>
      <w:r>
        <w:rPr>
          <w:rFonts w:hint="eastAsia"/>
        </w:rPr>
        <w:t>3%</w:t>
      </w:r>
      <w:r>
        <w:rPr>
          <w:rFonts w:hint="eastAsia"/>
        </w:rPr>
        <w:t>向乙方偿付违约金。</w:t>
      </w:r>
    </w:p>
    <w:p w:rsidR="00393D62" w:rsidRDefault="00E75A45">
      <w:pPr>
        <w:pStyle w:val="Z-"/>
      </w:pPr>
      <w:r>
        <w:rPr>
          <w:rFonts w:hint="eastAsia"/>
        </w:rPr>
        <w:t xml:space="preserve">4) </w:t>
      </w:r>
      <w:r>
        <w:rPr>
          <w:rFonts w:hint="eastAsia"/>
        </w:rPr>
        <w:t>其它违约责任按《中华人民共和国合同法》处理。</w:t>
      </w:r>
    </w:p>
    <w:p w:rsidR="00393D62" w:rsidRDefault="00E75A45">
      <w:pPr>
        <w:pStyle w:val="Z-2"/>
      </w:pPr>
      <w:r>
        <w:rPr>
          <w:rFonts w:hint="eastAsia"/>
        </w:rPr>
        <w:t>九、争端的解决</w:t>
      </w:r>
    </w:p>
    <w:p w:rsidR="00393D62" w:rsidRDefault="00E75A45">
      <w:pPr>
        <w:pStyle w:val="Z-"/>
      </w:pPr>
      <w:r>
        <w:rPr>
          <w:rFonts w:hint="eastAsia"/>
        </w:rPr>
        <w:t>合同执行过程中发生的任何争议，如双方不能通过友好协商解决，按相关法律法规处理。</w:t>
      </w:r>
    </w:p>
    <w:p w:rsidR="00393D62" w:rsidRDefault="00E75A45">
      <w:pPr>
        <w:pStyle w:val="Z-2"/>
      </w:pPr>
      <w:r>
        <w:rPr>
          <w:rFonts w:hint="eastAsia"/>
        </w:rPr>
        <w:t>十、不可抗力：</w:t>
      </w:r>
    </w:p>
    <w:p w:rsidR="00393D62" w:rsidRDefault="00E75A45">
      <w:pPr>
        <w:pStyle w:val="Z-"/>
      </w:pPr>
      <w:r>
        <w:rPr>
          <w:rFonts w:hint="eastAsia"/>
        </w:rPr>
        <w:t>任何一方由于不可抗力原因不能履行合同时，应在不可抗力事件结束后</w:t>
      </w:r>
      <w:r>
        <w:rPr>
          <w:rFonts w:hint="eastAsia"/>
        </w:rPr>
        <w:t>1</w:t>
      </w:r>
      <w:r>
        <w:rPr>
          <w:rFonts w:hint="eastAsia"/>
        </w:rPr>
        <w:t>日内向对方通报，以减轻可能给对方造成的损失，在取得有关机构的不可抗力证明或双方谅解确认后，允许延期履行或修订合同，并根据情况可部分或全部免于承担违约责任。</w:t>
      </w:r>
    </w:p>
    <w:p w:rsidR="00393D62" w:rsidRDefault="00E75A45">
      <w:pPr>
        <w:pStyle w:val="Z-2"/>
      </w:pPr>
      <w:r>
        <w:rPr>
          <w:rFonts w:hint="eastAsia"/>
        </w:rPr>
        <w:t>十一、税费：</w:t>
      </w:r>
    </w:p>
    <w:p w:rsidR="00393D62" w:rsidRDefault="00E75A45">
      <w:pPr>
        <w:pStyle w:val="Z-"/>
      </w:pPr>
      <w:r>
        <w:rPr>
          <w:rFonts w:hint="eastAsia"/>
        </w:rPr>
        <w:t>在中国境内、外发生的与本合同执行有关的一切税费均由乙方负担。</w:t>
      </w:r>
    </w:p>
    <w:p w:rsidR="00393D62" w:rsidRDefault="00E75A45">
      <w:pPr>
        <w:pStyle w:val="Z-2"/>
      </w:pPr>
      <w:r>
        <w:rPr>
          <w:rFonts w:hint="eastAsia"/>
        </w:rPr>
        <w:t>十二、其它</w:t>
      </w:r>
    </w:p>
    <w:p w:rsidR="00393D62" w:rsidRDefault="00E75A45">
      <w:pPr>
        <w:pStyle w:val="Z-"/>
      </w:pPr>
      <w:r>
        <w:rPr>
          <w:rFonts w:hint="eastAsia"/>
        </w:rPr>
        <w:t xml:space="preserve">1) </w:t>
      </w:r>
      <w:r>
        <w:rPr>
          <w:rFonts w:hint="eastAsia"/>
        </w:rPr>
        <w:t>本合同所有附件、采购文件、投标文件、中标通知书通知书均为合同的有效组成部分，与本合同具有同等法律效力。</w:t>
      </w:r>
    </w:p>
    <w:p w:rsidR="00393D62" w:rsidRDefault="00E75A45">
      <w:pPr>
        <w:pStyle w:val="Z-"/>
      </w:pPr>
      <w:r>
        <w:rPr>
          <w:rFonts w:hint="eastAsia"/>
        </w:rPr>
        <w:t xml:space="preserve">2) </w:t>
      </w:r>
      <w:r>
        <w:rPr>
          <w:rFonts w:hint="eastAsia"/>
        </w:rPr>
        <w:t>在执行本合同的过程中，所有经双方签署确认的文件（包括会议纪要、补充协议、往来信函）即成为本合同的有效组成部分。</w:t>
      </w:r>
    </w:p>
    <w:p w:rsidR="00393D62" w:rsidRDefault="00E75A45">
      <w:pPr>
        <w:pStyle w:val="Z-"/>
      </w:pPr>
      <w:r>
        <w:rPr>
          <w:rFonts w:hint="eastAsia"/>
        </w:rPr>
        <w:t xml:space="preserve">3) </w:t>
      </w:r>
      <w:r>
        <w:rPr>
          <w:rFonts w:hint="eastAsia"/>
        </w:rPr>
        <w:t>如一方地址、电话、传真号码有变更，应在变更当日内书面通知对方，否则，应承担相应责任。</w:t>
      </w:r>
    </w:p>
    <w:p w:rsidR="00393D62" w:rsidRDefault="00E75A45">
      <w:pPr>
        <w:pStyle w:val="Z-"/>
      </w:pPr>
      <w:r>
        <w:rPr>
          <w:rFonts w:hint="eastAsia"/>
        </w:rPr>
        <w:t xml:space="preserve">4) </w:t>
      </w:r>
      <w:r>
        <w:rPr>
          <w:rFonts w:hint="eastAsia"/>
        </w:rPr>
        <w:t>除甲方事先书面同意外，乙方不得部分或全部转让其应履行的合同项下的义务。</w:t>
      </w:r>
    </w:p>
    <w:p w:rsidR="00393D62" w:rsidRDefault="00E75A45">
      <w:pPr>
        <w:pStyle w:val="Z-2"/>
      </w:pPr>
      <w:r>
        <w:rPr>
          <w:rFonts w:hint="eastAsia"/>
        </w:rPr>
        <w:t>十三、合同生效：</w:t>
      </w:r>
    </w:p>
    <w:p w:rsidR="00393D62" w:rsidRDefault="00E75A45">
      <w:pPr>
        <w:pStyle w:val="Z-"/>
      </w:pPr>
      <w:r>
        <w:rPr>
          <w:rFonts w:hint="eastAsia"/>
        </w:rPr>
        <w:t>1</w:t>
      </w:r>
      <w:r>
        <w:rPr>
          <w:rFonts w:hint="eastAsia"/>
        </w:rPr>
        <w:t>）本合同在甲乙双方法人代表或其授权代表签字盖章后生效。</w:t>
      </w:r>
    </w:p>
    <w:p w:rsidR="00393D62" w:rsidRDefault="00E75A45">
      <w:pPr>
        <w:pStyle w:val="Z-"/>
      </w:pPr>
      <w:r>
        <w:rPr>
          <w:rFonts w:hint="eastAsia"/>
        </w:rPr>
        <w:lastRenderedPageBreak/>
        <w:t>2</w:t>
      </w:r>
      <w:r>
        <w:rPr>
          <w:rFonts w:hint="eastAsia"/>
        </w:rPr>
        <w:t>）合同一式</w:t>
      </w:r>
      <w:r>
        <w:rPr>
          <w:rFonts w:hint="eastAsia"/>
          <w:u w:val="single"/>
        </w:rPr>
        <w:t xml:space="preserve"> </w:t>
      </w:r>
      <w:r>
        <w:rPr>
          <w:rFonts w:hint="eastAsia"/>
          <w:u w:val="single"/>
        </w:rPr>
        <w:t>肆</w:t>
      </w:r>
      <w:r>
        <w:rPr>
          <w:rFonts w:hint="eastAsia"/>
          <w:u w:val="single"/>
        </w:rPr>
        <w:t xml:space="preserve"> </w:t>
      </w:r>
      <w:r>
        <w:rPr>
          <w:rFonts w:hint="eastAsia"/>
        </w:rPr>
        <w:t>份。</w:t>
      </w:r>
    </w:p>
    <w:tbl>
      <w:tblPr>
        <w:tblW w:w="9360" w:type="dxa"/>
        <w:tblInd w:w="-72" w:type="dxa"/>
        <w:tblLayout w:type="fixed"/>
        <w:tblLook w:val="04A0"/>
      </w:tblPr>
      <w:tblGrid>
        <w:gridCol w:w="4680"/>
        <w:gridCol w:w="4680"/>
      </w:tblGrid>
      <w:tr w:rsidR="00393D62">
        <w:trPr>
          <w:trHeight w:val="2244"/>
        </w:trPr>
        <w:tc>
          <w:tcPr>
            <w:tcW w:w="4680" w:type="dxa"/>
            <w:tcBorders>
              <w:top w:val="nil"/>
              <w:left w:val="nil"/>
              <w:bottom w:val="nil"/>
              <w:right w:val="dotDotDash" w:sz="4" w:space="0" w:color="auto"/>
            </w:tcBorders>
          </w:tcPr>
          <w:p w:rsidR="00393D62" w:rsidRDefault="00E75A45">
            <w:pPr>
              <w:rPr>
                <w:rFonts w:ascii="宋体" w:eastAsiaTheme="minorEastAsia" w:hAnsi="宋体" w:cstheme="minorBidi"/>
                <w:b/>
                <w:sz w:val="28"/>
                <w:szCs w:val="28"/>
              </w:rPr>
            </w:pPr>
            <w:r>
              <w:rPr>
                <w:rFonts w:ascii="宋体" w:hAnsi="宋体" w:hint="eastAsia"/>
                <w:b/>
                <w:sz w:val="28"/>
                <w:szCs w:val="28"/>
              </w:rPr>
              <w:t>甲方（盖章）：</w:t>
            </w:r>
          </w:p>
          <w:p w:rsidR="00393D62" w:rsidRDefault="00393D62">
            <w:pPr>
              <w:rPr>
                <w:rFonts w:ascii="宋体" w:hAnsi="宋体"/>
                <w:sz w:val="28"/>
                <w:szCs w:val="28"/>
              </w:rPr>
            </w:pPr>
          </w:p>
          <w:p w:rsidR="00393D62" w:rsidRDefault="00E75A45">
            <w:pPr>
              <w:rPr>
                <w:rFonts w:ascii="宋体" w:hAnsi="宋体"/>
                <w:sz w:val="28"/>
                <w:szCs w:val="28"/>
                <w:u w:val="dotted"/>
              </w:rPr>
            </w:pPr>
            <w:r>
              <w:rPr>
                <w:rFonts w:ascii="宋体" w:hAnsi="宋体" w:hint="eastAsia"/>
                <w:sz w:val="28"/>
                <w:szCs w:val="28"/>
              </w:rPr>
              <w:t>代表：</w:t>
            </w:r>
            <w:r>
              <w:rPr>
                <w:rFonts w:ascii="宋体" w:hAnsi="宋体" w:hint="eastAsia"/>
                <w:sz w:val="28"/>
                <w:szCs w:val="28"/>
                <w:u w:val="dotted"/>
              </w:rPr>
              <w:t xml:space="preserve">                              </w:t>
            </w:r>
            <w:r>
              <w:rPr>
                <w:rFonts w:ascii="宋体" w:hAnsi="宋体" w:hint="eastAsia"/>
                <w:sz w:val="28"/>
                <w:szCs w:val="28"/>
              </w:rPr>
              <w:t xml:space="preserve"> </w:t>
            </w:r>
          </w:p>
          <w:p w:rsidR="00393D62" w:rsidRDefault="00E75A45">
            <w:pPr>
              <w:rPr>
                <w:rFonts w:ascii="宋体" w:hAnsi="宋体"/>
                <w:sz w:val="28"/>
                <w:szCs w:val="28"/>
              </w:rPr>
            </w:pPr>
            <w:r>
              <w:rPr>
                <w:rFonts w:ascii="宋体" w:hAnsi="宋体" w:hint="eastAsia"/>
                <w:sz w:val="28"/>
                <w:szCs w:val="28"/>
              </w:rPr>
              <w:t xml:space="preserve">地址： </w:t>
            </w:r>
          </w:p>
          <w:p w:rsidR="00393D62" w:rsidRDefault="00393D62">
            <w:pPr>
              <w:rPr>
                <w:rFonts w:ascii="宋体" w:hAnsi="宋体"/>
                <w:sz w:val="28"/>
                <w:szCs w:val="28"/>
              </w:rPr>
            </w:pPr>
          </w:p>
          <w:p w:rsidR="00393D62" w:rsidRDefault="00E75A45">
            <w:pPr>
              <w:rPr>
                <w:rFonts w:ascii="宋体" w:hAnsi="宋体"/>
                <w:sz w:val="28"/>
                <w:szCs w:val="28"/>
              </w:rPr>
            </w:pPr>
            <w:r>
              <w:rPr>
                <w:rFonts w:ascii="宋体" w:hAnsi="宋体" w:hint="eastAsia"/>
                <w:sz w:val="28"/>
                <w:szCs w:val="28"/>
              </w:rPr>
              <w:t>电话：</w:t>
            </w:r>
          </w:p>
          <w:p w:rsidR="00393D62" w:rsidRDefault="00E75A45">
            <w:pPr>
              <w:rPr>
                <w:rFonts w:ascii="宋体" w:hAnsi="宋体"/>
                <w:sz w:val="28"/>
                <w:szCs w:val="28"/>
              </w:rPr>
            </w:pPr>
            <w:r>
              <w:rPr>
                <w:rFonts w:ascii="宋体" w:hAnsi="宋体" w:hint="eastAsia"/>
                <w:sz w:val="28"/>
                <w:szCs w:val="28"/>
              </w:rPr>
              <w:t>传真：</w:t>
            </w:r>
          </w:p>
          <w:p w:rsidR="00393D62" w:rsidRDefault="00E75A45">
            <w:pPr>
              <w:rPr>
                <w:rFonts w:ascii="宋体" w:eastAsiaTheme="minorEastAsia" w:hAnsi="宋体"/>
                <w:b/>
                <w:sz w:val="28"/>
                <w:szCs w:val="28"/>
              </w:rPr>
            </w:pPr>
            <w:r>
              <w:rPr>
                <w:rFonts w:ascii="宋体" w:hAnsi="宋体" w:hint="eastAsia"/>
                <w:sz w:val="28"/>
                <w:szCs w:val="28"/>
              </w:rPr>
              <w:t>日期：           年     月    日</w:t>
            </w:r>
          </w:p>
        </w:tc>
        <w:tc>
          <w:tcPr>
            <w:tcW w:w="4680" w:type="dxa"/>
            <w:tcBorders>
              <w:top w:val="nil"/>
              <w:left w:val="dotDotDash" w:sz="4" w:space="0" w:color="auto"/>
              <w:bottom w:val="nil"/>
              <w:right w:val="nil"/>
            </w:tcBorders>
          </w:tcPr>
          <w:p w:rsidR="00393D62" w:rsidRDefault="00E75A45">
            <w:pPr>
              <w:rPr>
                <w:rFonts w:ascii="宋体" w:hAnsi="宋体"/>
                <w:b/>
                <w:sz w:val="28"/>
                <w:szCs w:val="28"/>
              </w:rPr>
            </w:pPr>
            <w:r>
              <w:rPr>
                <w:rFonts w:ascii="宋体" w:hAnsi="宋体" w:hint="eastAsia"/>
                <w:b/>
                <w:sz w:val="28"/>
                <w:szCs w:val="28"/>
              </w:rPr>
              <w:t>乙方（盖章）：</w:t>
            </w:r>
          </w:p>
          <w:p w:rsidR="00393D62" w:rsidRDefault="00E75A45">
            <w:pPr>
              <w:rPr>
                <w:rFonts w:ascii="宋体" w:eastAsiaTheme="minorEastAsia" w:hAnsi="宋体" w:cstheme="minorBidi"/>
                <w:b/>
                <w:sz w:val="28"/>
                <w:szCs w:val="28"/>
              </w:rPr>
            </w:pPr>
            <w:r>
              <w:rPr>
                <w:rFonts w:ascii="宋体" w:hAnsi="宋体" w:hint="eastAsia"/>
                <w:b/>
                <w:sz w:val="28"/>
                <w:szCs w:val="28"/>
              </w:rPr>
              <w:t xml:space="preserve"> </w:t>
            </w:r>
          </w:p>
          <w:p w:rsidR="00393D62" w:rsidRDefault="00E75A45">
            <w:pPr>
              <w:rPr>
                <w:rFonts w:ascii="宋体" w:hAnsi="宋体"/>
                <w:sz w:val="28"/>
                <w:szCs w:val="28"/>
                <w:u w:val="dotted"/>
              </w:rPr>
            </w:pPr>
            <w:r>
              <w:rPr>
                <w:rFonts w:ascii="宋体" w:hAnsi="宋体" w:hint="eastAsia"/>
                <w:sz w:val="28"/>
                <w:szCs w:val="28"/>
              </w:rPr>
              <w:t>代表：</w:t>
            </w:r>
            <w:r>
              <w:rPr>
                <w:rFonts w:ascii="宋体" w:hAnsi="宋体" w:hint="eastAsia"/>
                <w:sz w:val="28"/>
                <w:szCs w:val="28"/>
                <w:u w:val="dotted"/>
              </w:rPr>
              <w:t xml:space="preserve">                             </w:t>
            </w:r>
          </w:p>
          <w:p w:rsidR="00393D62" w:rsidRDefault="00E75A45">
            <w:pPr>
              <w:rPr>
                <w:rFonts w:ascii="宋体" w:hAnsi="宋体"/>
                <w:sz w:val="28"/>
                <w:szCs w:val="28"/>
              </w:rPr>
            </w:pPr>
            <w:r>
              <w:rPr>
                <w:rFonts w:ascii="宋体" w:hAnsi="宋体" w:hint="eastAsia"/>
                <w:sz w:val="28"/>
                <w:szCs w:val="28"/>
              </w:rPr>
              <w:t>地址：</w:t>
            </w:r>
          </w:p>
          <w:p w:rsidR="00393D62" w:rsidRDefault="00E75A45">
            <w:pPr>
              <w:rPr>
                <w:rFonts w:ascii="宋体" w:hAnsi="宋体"/>
                <w:sz w:val="28"/>
                <w:szCs w:val="28"/>
              </w:rPr>
            </w:pPr>
            <w:r>
              <w:rPr>
                <w:rFonts w:ascii="宋体" w:hAnsi="宋体" w:hint="eastAsia"/>
                <w:sz w:val="28"/>
                <w:szCs w:val="28"/>
              </w:rPr>
              <w:t xml:space="preserve"> </w:t>
            </w:r>
          </w:p>
          <w:p w:rsidR="00393D62" w:rsidRDefault="00E75A45">
            <w:pPr>
              <w:rPr>
                <w:rFonts w:ascii="宋体" w:hAnsi="宋体"/>
                <w:sz w:val="28"/>
                <w:szCs w:val="28"/>
              </w:rPr>
            </w:pPr>
            <w:r>
              <w:rPr>
                <w:rFonts w:ascii="宋体" w:hAnsi="宋体" w:hint="eastAsia"/>
                <w:sz w:val="28"/>
                <w:szCs w:val="28"/>
              </w:rPr>
              <w:t>电话：</w:t>
            </w:r>
          </w:p>
          <w:p w:rsidR="00393D62" w:rsidRDefault="00E75A45">
            <w:pPr>
              <w:rPr>
                <w:rFonts w:ascii="宋体" w:hAnsi="宋体"/>
                <w:sz w:val="28"/>
                <w:szCs w:val="28"/>
              </w:rPr>
            </w:pPr>
            <w:r>
              <w:rPr>
                <w:rFonts w:ascii="宋体" w:hAnsi="宋体" w:hint="eastAsia"/>
                <w:sz w:val="28"/>
                <w:szCs w:val="28"/>
              </w:rPr>
              <w:t>传真：</w:t>
            </w:r>
          </w:p>
          <w:p w:rsidR="00393D62" w:rsidRDefault="00E75A45">
            <w:pPr>
              <w:rPr>
                <w:rFonts w:ascii="宋体" w:eastAsiaTheme="minorEastAsia" w:hAnsi="宋体"/>
                <w:sz w:val="28"/>
                <w:szCs w:val="28"/>
              </w:rPr>
            </w:pPr>
            <w:r>
              <w:rPr>
                <w:rFonts w:ascii="宋体" w:hAnsi="宋体" w:hint="eastAsia"/>
                <w:sz w:val="28"/>
                <w:szCs w:val="28"/>
              </w:rPr>
              <w:t>日期：        年     月     日</w:t>
            </w:r>
          </w:p>
        </w:tc>
      </w:tr>
    </w:tbl>
    <w:p w:rsidR="00393D62" w:rsidRDefault="00393D62">
      <w:pPr>
        <w:ind w:firstLineChars="100" w:firstLine="210"/>
        <w:rPr>
          <w:rFonts w:ascii="宋体" w:hAnsi="宋体"/>
          <w:kern w:val="28"/>
        </w:rPr>
      </w:pPr>
    </w:p>
    <w:p w:rsidR="00393D62" w:rsidRDefault="00393D62">
      <w:pPr>
        <w:ind w:firstLineChars="100" w:firstLine="210"/>
      </w:pPr>
    </w:p>
    <w:p w:rsidR="00393D62" w:rsidRDefault="00393D62">
      <w:pPr>
        <w:ind w:firstLineChars="100" w:firstLine="210"/>
      </w:pPr>
    </w:p>
    <w:p w:rsidR="00393D62" w:rsidRDefault="00393D62">
      <w:pPr>
        <w:ind w:firstLineChars="100" w:firstLine="210"/>
      </w:pPr>
    </w:p>
    <w:p w:rsidR="00393D62" w:rsidRDefault="00E75A45">
      <w:pPr>
        <w:pStyle w:val="2"/>
        <w:pageBreakBefore/>
        <w:spacing w:before="120" w:after="120"/>
        <w:jc w:val="center"/>
        <w:rPr>
          <w:rFonts w:ascii="宋体" w:hAnsi="宋体"/>
          <w:b/>
          <w:color w:val="000000"/>
          <w:sz w:val="28"/>
          <w:szCs w:val="28"/>
          <w:lang w:val="zh-CN"/>
        </w:rPr>
      </w:pPr>
      <w:r>
        <w:rPr>
          <w:rFonts w:ascii="宋体" w:hAnsi="宋体" w:hint="eastAsia"/>
          <w:sz w:val="28"/>
          <w:szCs w:val="28"/>
        </w:rPr>
        <w:lastRenderedPageBreak/>
        <w:t>第六部分 投标文件格式</w:t>
      </w:r>
    </w:p>
    <w:p w:rsidR="00393D62" w:rsidRDefault="00393D62">
      <w:pPr>
        <w:rPr>
          <w:rFonts w:ascii="宋体" w:hAnsi="宋体"/>
          <w:color w:val="000000"/>
          <w:szCs w:val="21"/>
        </w:rPr>
      </w:pPr>
    </w:p>
    <w:p w:rsidR="00393D62" w:rsidRDefault="00E75A45">
      <w:pPr>
        <w:jc w:val="center"/>
        <w:rPr>
          <w:rFonts w:ascii="宋体" w:hAnsi="宋体"/>
          <w:b/>
          <w:color w:val="000000"/>
          <w:sz w:val="24"/>
        </w:rPr>
      </w:pPr>
      <w:r>
        <w:rPr>
          <w:rFonts w:ascii="宋体" w:hAnsi="宋体" w:hint="eastAsia"/>
          <w:b/>
          <w:color w:val="000000"/>
          <w:sz w:val="24"/>
        </w:rPr>
        <w:t>目录</w:t>
      </w:r>
    </w:p>
    <w:p w:rsidR="00393D62" w:rsidRDefault="00393D62">
      <w:pPr>
        <w:pStyle w:val="10"/>
        <w:tabs>
          <w:tab w:val="clear" w:pos="9680"/>
          <w:tab w:val="right" w:leader="dot" w:pos="8777"/>
        </w:tabs>
        <w:spacing w:line="360" w:lineRule="auto"/>
        <w:rPr>
          <w:rFonts w:ascii="宋体" w:hAnsi="宋体"/>
          <w:color w:val="000000"/>
          <w:szCs w:val="22"/>
          <w:lang w:val="zh-CN"/>
        </w:rPr>
      </w:pPr>
    </w:p>
    <w:p w:rsidR="00393D62" w:rsidRDefault="00E75A45">
      <w:pPr>
        <w:pStyle w:val="22"/>
        <w:numPr>
          <w:ilvl w:val="0"/>
          <w:numId w:val="5"/>
        </w:numPr>
        <w:tabs>
          <w:tab w:val="clear" w:pos="9639"/>
          <w:tab w:val="left" w:pos="840"/>
          <w:tab w:val="right" w:leader="dot" w:pos="8302"/>
        </w:tabs>
        <w:spacing w:line="360" w:lineRule="auto"/>
        <w:rPr>
          <w:rFonts w:cs="仿宋_GB2312"/>
          <w:bCs/>
          <w:snapToGrid/>
          <w:kern w:val="2"/>
          <w:sz w:val="28"/>
          <w:szCs w:val="28"/>
        </w:rPr>
      </w:pPr>
      <w:r>
        <w:rPr>
          <w:rFonts w:ascii="宋体" w:hAnsi="宋体" w:cs="仿宋_GB2312" w:hint="eastAsia"/>
          <w:bCs/>
          <w:snapToGrid/>
          <w:color w:val="000000"/>
          <w:kern w:val="2"/>
          <w:sz w:val="28"/>
          <w:szCs w:val="28"/>
        </w:rPr>
        <w:t>资格性/资质性</w:t>
      </w:r>
      <w:r>
        <w:rPr>
          <w:rFonts w:cs="仿宋_GB2312" w:hint="eastAsia"/>
          <w:bCs/>
          <w:snapToGrid/>
          <w:kern w:val="2"/>
          <w:sz w:val="28"/>
          <w:szCs w:val="28"/>
        </w:rPr>
        <w:t>自查表</w:t>
      </w:r>
    </w:p>
    <w:p w:rsidR="00393D62" w:rsidRDefault="00E75A45">
      <w:pPr>
        <w:numPr>
          <w:ilvl w:val="0"/>
          <w:numId w:val="5"/>
        </w:numPr>
        <w:rPr>
          <w:rFonts w:ascii="宋体" w:hAnsi="宋体" w:cs="仿宋_GB2312"/>
          <w:bCs/>
          <w:color w:val="000000"/>
          <w:sz w:val="28"/>
          <w:szCs w:val="28"/>
        </w:rPr>
      </w:pPr>
      <w:r>
        <w:rPr>
          <w:rFonts w:ascii="宋体" w:hAnsi="宋体" w:cs="仿宋_GB2312" w:hint="eastAsia"/>
          <w:bCs/>
          <w:color w:val="000000"/>
          <w:sz w:val="28"/>
          <w:szCs w:val="28"/>
        </w:rPr>
        <w:t xml:space="preserve">   技术评审自查表</w:t>
      </w:r>
    </w:p>
    <w:p w:rsidR="00393D62" w:rsidRDefault="00E75A45">
      <w:pPr>
        <w:rPr>
          <w:rFonts w:ascii="宋体" w:hAnsi="宋体" w:cs="仿宋_GB2312"/>
          <w:bCs/>
          <w:color w:val="000000"/>
          <w:sz w:val="28"/>
          <w:szCs w:val="28"/>
        </w:rPr>
      </w:pPr>
      <w:r>
        <w:rPr>
          <w:rFonts w:ascii="宋体" w:hAnsi="宋体" w:cs="仿宋_GB2312" w:hint="eastAsia"/>
          <w:bCs/>
          <w:color w:val="000000"/>
          <w:sz w:val="28"/>
          <w:szCs w:val="28"/>
        </w:rPr>
        <w:t>3.    商务评审自查表</w:t>
      </w:r>
    </w:p>
    <w:p w:rsidR="00393D62" w:rsidRDefault="00E75A45">
      <w:pPr>
        <w:pStyle w:val="22"/>
        <w:tabs>
          <w:tab w:val="clear" w:pos="9639"/>
          <w:tab w:val="left" w:pos="840"/>
          <w:tab w:val="right" w:leader="dot" w:pos="8302"/>
        </w:tabs>
        <w:spacing w:line="360" w:lineRule="auto"/>
        <w:rPr>
          <w:rFonts w:ascii="宋体" w:hAnsi="宋体" w:cs="仿宋_GB2312"/>
          <w:bCs/>
          <w:snapToGrid/>
          <w:color w:val="000000"/>
          <w:kern w:val="2"/>
          <w:sz w:val="28"/>
          <w:szCs w:val="28"/>
        </w:rPr>
      </w:pPr>
      <w:r>
        <w:rPr>
          <w:rFonts w:cs="仿宋_GB2312" w:hint="eastAsia"/>
          <w:bCs/>
          <w:snapToGrid/>
          <w:kern w:val="2"/>
          <w:sz w:val="28"/>
          <w:szCs w:val="28"/>
        </w:rPr>
        <w:t>4.</w:t>
      </w:r>
      <w:r>
        <w:rPr>
          <w:rFonts w:ascii="宋体" w:hAnsi="宋体" w:cs="仿宋_GB2312"/>
          <w:bCs/>
          <w:snapToGrid/>
          <w:color w:val="000000"/>
          <w:kern w:val="2"/>
          <w:sz w:val="28"/>
          <w:szCs w:val="28"/>
        </w:rPr>
        <w:tab/>
      </w:r>
      <w:r>
        <w:rPr>
          <w:rFonts w:cs="仿宋_GB2312" w:hint="eastAsia"/>
          <w:bCs/>
          <w:snapToGrid/>
          <w:kern w:val="2"/>
          <w:sz w:val="28"/>
          <w:szCs w:val="28"/>
        </w:rPr>
        <w:t>报价一览表</w:t>
      </w:r>
    </w:p>
    <w:p w:rsidR="00393D62" w:rsidRDefault="00E75A45">
      <w:pPr>
        <w:pStyle w:val="22"/>
        <w:tabs>
          <w:tab w:val="clear" w:pos="9639"/>
          <w:tab w:val="left" w:pos="840"/>
          <w:tab w:val="right" w:leader="dot" w:pos="8302"/>
        </w:tabs>
        <w:spacing w:line="360" w:lineRule="auto"/>
        <w:rPr>
          <w:rFonts w:ascii="宋体" w:hAnsi="宋体" w:cs="仿宋_GB2312"/>
          <w:bCs/>
          <w:snapToGrid/>
          <w:color w:val="000000"/>
          <w:kern w:val="2"/>
          <w:sz w:val="28"/>
          <w:szCs w:val="28"/>
        </w:rPr>
      </w:pPr>
      <w:r>
        <w:rPr>
          <w:rFonts w:cs="仿宋_GB2312" w:hint="eastAsia"/>
          <w:bCs/>
          <w:snapToGrid/>
          <w:kern w:val="2"/>
          <w:sz w:val="28"/>
          <w:szCs w:val="28"/>
        </w:rPr>
        <w:t>5.</w:t>
      </w:r>
      <w:r>
        <w:rPr>
          <w:rFonts w:ascii="宋体" w:hAnsi="宋体" w:cs="仿宋_GB2312"/>
          <w:bCs/>
          <w:snapToGrid/>
          <w:color w:val="000000"/>
          <w:kern w:val="2"/>
          <w:sz w:val="28"/>
          <w:szCs w:val="28"/>
        </w:rPr>
        <w:tab/>
      </w:r>
      <w:r>
        <w:rPr>
          <w:rFonts w:cs="仿宋_GB2312" w:hint="eastAsia"/>
          <w:bCs/>
          <w:snapToGrid/>
          <w:kern w:val="2"/>
          <w:sz w:val="28"/>
          <w:szCs w:val="28"/>
        </w:rPr>
        <w:t>投标函</w:t>
      </w:r>
    </w:p>
    <w:p w:rsidR="00393D62" w:rsidRDefault="00E75A45">
      <w:pPr>
        <w:pStyle w:val="22"/>
        <w:tabs>
          <w:tab w:val="clear" w:pos="9639"/>
          <w:tab w:val="left" w:pos="840"/>
          <w:tab w:val="right" w:leader="dot" w:pos="8302"/>
        </w:tabs>
        <w:spacing w:line="360" w:lineRule="auto"/>
        <w:rPr>
          <w:rFonts w:ascii="宋体" w:hAnsi="宋体" w:cs="仿宋_GB2312"/>
          <w:bCs/>
          <w:snapToGrid/>
          <w:color w:val="000000"/>
          <w:kern w:val="2"/>
          <w:sz w:val="28"/>
          <w:szCs w:val="28"/>
        </w:rPr>
      </w:pPr>
      <w:r>
        <w:rPr>
          <w:rFonts w:cs="仿宋_GB2312" w:hint="eastAsia"/>
          <w:bCs/>
          <w:snapToGrid/>
          <w:kern w:val="2"/>
          <w:sz w:val="28"/>
          <w:szCs w:val="28"/>
        </w:rPr>
        <w:t>6.</w:t>
      </w:r>
      <w:r>
        <w:rPr>
          <w:rFonts w:ascii="宋体" w:hAnsi="宋体" w:cs="仿宋_GB2312"/>
          <w:bCs/>
          <w:snapToGrid/>
          <w:color w:val="000000"/>
          <w:kern w:val="2"/>
          <w:sz w:val="28"/>
          <w:szCs w:val="28"/>
        </w:rPr>
        <w:tab/>
      </w:r>
      <w:r>
        <w:rPr>
          <w:rFonts w:cs="仿宋_GB2312" w:hint="eastAsia"/>
          <w:bCs/>
          <w:snapToGrid/>
          <w:kern w:val="2"/>
          <w:sz w:val="28"/>
          <w:szCs w:val="28"/>
        </w:rPr>
        <w:t>资格证明文件</w:t>
      </w:r>
    </w:p>
    <w:p w:rsidR="00393D62" w:rsidRDefault="00E75A45">
      <w:pPr>
        <w:pStyle w:val="22"/>
        <w:tabs>
          <w:tab w:val="clear" w:pos="9639"/>
          <w:tab w:val="left" w:pos="840"/>
          <w:tab w:val="right" w:leader="dot" w:pos="8302"/>
        </w:tabs>
        <w:spacing w:line="360" w:lineRule="auto"/>
        <w:rPr>
          <w:rFonts w:ascii="宋体" w:hAnsi="宋体" w:cs="仿宋_GB2312"/>
          <w:bCs/>
          <w:snapToGrid/>
          <w:color w:val="000000"/>
          <w:kern w:val="2"/>
          <w:sz w:val="28"/>
          <w:szCs w:val="28"/>
        </w:rPr>
      </w:pPr>
      <w:r>
        <w:rPr>
          <w:rFonts w:cs="仿宋_GB2312" w:hint="eastAsia"/>
          <w:bCs/>
          <w:snapToGrid/>
          <w:kern w:val="2"/>
          <w:sz w:val="28"/>
          <w:szCs w:val="28"/>
        </w:rPr>
        <w:t>7.</w:t>
      </w:r>
      <w:r>
        <w:rPr>
          <w:rFonts w:ascii="宋体" w:hAnsi="宋体" w:cs="仿宋_GB2312"/>
          <w:bCs/>
          <w:snapToGrid/>
          <w:color w:val="000000"/>
          <w:kern w:val="2"/>
          <w:sz w:val="28"/>
          <w:szCs w:val="28"/>
        </w:rPr>
        <w:tab/>
      </w:r>
      <w:r>
        <w:rPr>
          <w:rFonts w:ascii="宋体" w:hAnsi="宋体" w:cs="仿宋_GB2312" w:hint="eastAsia"/>
          <w:bCs/>
          <w:snapToGrid/>
          <w:color w:val="000000"/>
          <w:kern w:val="2"/>
          <w:sz w:val="28"/>
          <w:szCs w:val="28"/>
        </w:rPr>
        <w:t>投标文件部分</w:t>
      </w:r>
    </w:p>
    <w:p w:rsidR="00393D62" w:rsidRDefault="00E75A45">
      <w:pPr>
        <w:pStyle w:val="22"/>
        <w:tabs>
          <w:tab w:val="clear" w:pos="9639"/>
          <w:tab w:val="left" w:pos="840"/>
          <w:tab w:val="right" w:leader="dot" w:pos="8302"/>
        </w:tabs>
        <w:spacing w:line="360" w:lineRule="auto"/>
        <w:rPr>
          <w:rFonts w:ascii="宋体" w:hAnsi="宋体" w:cs="仿宋_GB2312"/>
          <w:bCs/>
          <w:snapToGrid/>
          <w:color w:val="000000"/>
          <w:kern w:val="2"/>
          <w:sz w:val="28"/>
          <w:szCs w:val="28"/>
        </w:rPr>
      </w:pPr>
      <w:r>
        <w:rPr>
          <w:rFonts w:cs="仿宋_GB2312" w:hint="eastAsia"/>
          <w:bCs/>
          <w:snapToGrid/>
          <w:kern w:val="2"/>
          <w:sz w:val="28"/>
          <w:szCs w:val="28"/>
        </w:rPr>
        <w:t>8.</w:t>
      </w:r>
      <w:r>
        <w:rPr>
          <w:rFonts w:ascii="宋体" w:hAnsi="宋体" w:cs="仿宋_GB2312"/>
          <w:bCs/>
          <w:snapToGrid/>
          <w:color w:val="000000"/>
          <w:kern w:val="2"/>
          <w:sz w:val="28"/>
          <w:szCs w:val="28"/>
        </w:rPr>
        <w:tab/>
      </w:r>
      <w:r>
        <w:rPr>
          <w:rFonts w:cs="仿宋_GB2312" w:hint="eastAsia"/>
          <w:bCs/>
          <w:snapToGrid/>
          <w:kern w:val="2"/>
          <w:sz w:val="28"/>
          <w:szCs w:val="28"/>
        </w:rPr>
        <w:t>实施计划</w:t>
      </w:r>
    </w:p>
    <w:p w:rsidR="00393D62" w:rsidRDefault="00E75A45">
      <w:pPr>
        <w:pStyle w:val="22"/>
        <w:tabs>
          <w:tab w:val="clear" w:pos="9639"/>
          <w:tab w:val="left" w:pos="840"/>
          <w:tab w:val="right" w:leader="dot" w:pos="8302"/>
        </w:tabs>
        <w:spacing w:line="360" w:lineRule="auto"/>
        <w:rPr>
          <w:rFonts w:ascii="宋体" w:hAnsi="宋体" w:cs="仿宋_GB2312"/>
          <w:bCs/>
          <w:snapToGrid/>
          <w:color w:val="000000"/>
          <w:kern w:val="2"/>
          <w:sz w:val="28"/>
          <w:szCs w:val="28"/>
        </w:rPr>
      </w:pPr>
      <w:r>
        <w:rPr>
          <w:rFonts w:cs="仿宋_GB2312" w:hint="eastAsia"/>
          <w:bCs/>
          <w:snapToGrid/>
          <w:kern w:val="2"/>
          <w:sz w:val="28"/>
          <w:szCs w:val="28"/>
        </w:rPr>
        <w:t>9.</w:t>
      </w:r>
      <w:r>
        <w:rPr>
          <w:rFonts w:ascii="宋体" w:hAnsi="宋体" w:cs="仿宋_GB2312"/>
          <w:bCs/>
          <w:snapToGrid/>
          <w:color w:val="000000"/>
          <w:kern w:val="2"/>
          <w:sz w:val="28"/>
          <w:szCs w:val="28"/>
        </w:rPr>
        <w:tab/>
      </w:r>
      <w:r>
        <w:rPr>
          <w:rFonts w:cs="仿宋_GB2312" w:hint="eastAsia"/>
          <w:bCs/>
          <w:snapToGrid/>
          <w:kern w:val="2"/>
          <w:sz w:val="28"/>
          <w:szCs w:val="28"/>
        </w:rPr>
        <w:t>唱标信封（独立封装）</w:t>
      </w:r>
    </w:p>
    <w:p w:rsidR="00393D62" w:rsidRDefault="00393D62">
      <w:pPr>
        <w:rPr>
          <w:rFonts w:ascii="宋体" w:hAnsi="宋体" w:cs="仿宋_GB2312"/>
          <w:bCs/>
          <w:color w:val="000000"/>
          <w:sz w:val="28"/>
          <w:szCs w:val="28"/>
        </w:rPr>
      </w:pPr>
    </w:p>
    <w:p w:rsidR="00393D62" w:rsidRDefault="00393D62">
      <w:pPr>
        <w:rPr>
          <w:rFonts w:ascii="宋体" w:hAnsi="宋体"/>
          <w:color w:val="000000"/>
        </w:rPr>
      </w:pPr>
    </w:p>
    <w:p w:rsidR="00393D62" w:rsidRDefault="00393D62">
      <w:pPr>
        <w:rPr>
          <w:rFonts w:ascii="宋体" w:hAnsi="宋体"/>
          <w:color w:val="000000"/>
        </w:rPr>
      </w:pPr>
    </w:p>
    <w:p w:rsidR="00393D62" w:rsidRDefault="00393D62">
      <w:pPr>
        <w:rPr>
          <w:rFonts w:ascii="宋体" w:hAnsi="宋体"/>
          <w:color w:val="000000"/>
        </w:rPr>
      </w:pPr>
    </w:p>
    <w:p w:rsidR="00393D62" w:rsidRDefault="00393D62">
      <w:pPr>
        <w:rPr>
          <w:rFonts w:ascii="宋体" w:hAnsi="宋体"/>
          <w:color w:val="000000"/>
          <w:szCs w:val="21"/>
        </w:rPr>
      </w:pPr>
    </w:p>
    <w:p w:rsidR="00393D62" w:rsidRDefault="00393D62">
      <w:pPr>
        <w:rPr>
          <w:rFonts w:ascii="宋体" w:hAnsi="宋体"/>
          <w:color w:val="000000"/>
          <w:szCs w:val="21"/>
        </w:rPr>
      </w:pPr>
    </w:p>
    <w:p w:rsidR="00393D62" w:rsidRDefault="00393D62">
      <w:pPr>
        <w:rPr>
          <w:rFonts w:ascii="宋体" w:hAnsi="宋体"/>
          <w:color w:val="000000"/>
          <w:szCs w:val="21"/>
        </w:rPr>
      </w:pPr>
    </w:p>
    <w:p w:rsidR="00393D62" w:rsidRDefault="00393D62">
      <w:pPr>
        <w:rPr>
          <w:rFonts w:ascii="宋体" w:hAnsi="宋体"/>
          <w:color w:val="000000"/>
          <w:szCs w:val="21"/>
        </w:rPr>
      </w:pPr>
    </w:p>
    <w:p w:rsidR="00393D62" w:rsidRDefault="00393D62">
      <w:pPr>
        <w:rPr>
          <w:rFonts w:ascii="宋体" w:hAnsi="宋体"/>
          <w:color w:val="000000"/>
          <w:szCs w:val="21"/>
        </w:rPr>
      </w:pPr>
    </w:p>
    <w:p w:rsidR="00393D62" w:rsidRDefault="00393D62">
      <w:pPr>
        <w:rPr>
          <w:rFonts w:ascii="宋体" w:hAnsi="宋体"/>
          <w:color w:val="000000"/>
          <w:szCs w:val="21"/>
        </w:rPr>
      </w:pPr>
    </w:p>
    <w:p w:rsidR="00393D62" w:rsidRDefault="00E75A45">
      <w:pPr>
        <w:ind w:left="424" w:hangingChars="202" w:hanging="424"/>
        <w:rPr>
          <w:rFonts w:ascii="宋体" w:hAnsi="宋体"/>
          <w:color w:val="000000"/>
          <w:szCs w:val="21"/>
          <w:u w:val="single"/>
        </w:rPr>
      </w:pPr>
      <w:r>
        <w:rPr>
          <w:rFonts w:ascii="宋体" w:hAnsi="宋体" w:hint="eastAsia"/>
          <w:color w:val="000000"/>
          <w:szCs w:val="21"/>
        </w:rPr>
        <w:t>注：</w:t>
      </w:r>
      <w:r>
        <w:rPr>
          <w:rFonts w:ascii="宋体" w:hAnsi="宋体" w:hint="eastAsia"/>
          <w:color w:val="000000"/>
          <w:szCs w:val="21"/>
          <w:u w:val="single"/>
        </w:rPr>
        <w:t>请投标人按照以下要求的格式、内容、顺序制作投标文件，并请编制目录及页码，否则可能将影响对投标文件的评价。</w:t>
      </w:r>
    </w:p>
    <w:p w:rsidR="00393D62" w:rsidRDefault="00E75A45">
      <w:pPr>
        <w:pStyle w:val="0"/>
      </w:pPr>
      <w:r>
        <w:br w:type="page"/>
      </w:r>
    </w:p>
    <w:p w:rsidR="00393D62" w:rsidRDefault="00E75A45">
      <w:pPr>
        <w:pStyle w:val="aa"/>
        <w:tabs>
          <w:tab w:val="left" w:pos="1260"/>
        </w:tabs>
        <w:spacing w:line="360" w:lineRule="auto"/>
        <w:jc w:val="center"/>
        <w:rPr>
          <w:rFonts w:hAnsi="宋体"/>
          <w:b/>
          <w:color w:val="000000"/>
          <w:spacing w:val="100"/>
          <w:w w:val="110"/>
          <w:sz w:val="48"/>
          <w:szCs w:val="48"/>
        </w:rPr>
      </w:pPr>
      <w:r>
        <w:rPr>
          <w:rFonts w:hAnsi="宋体" w:hint="eastAsia"/>
          <w:b/>
          <w:color w:val="000000"/>
          <w:spacing w:val="100"/>
          <w:w w:val="110"/>
          <w:kern w:val="0"/>
          <w:sz w:val="48"/>
          <w:szCs w:val="48"/>
        </w:rPr>
        <w:lastRenderedPageBreak/>
        <w:t>投标文件</w:t>
      </w:r>
    </w:p>
    <w:p w:rsidR="00393D62" w:rsidRDefault="00E75A45">
      <w:pPr>
        <w:pStyle w:val="aa"/>
        <w:spacing w:line="360" w:lineRule="auto"/>
        <w:jc w:val="center"/>
        <w:rPr>
          <w:rFonts w:hAnsi="宋体"/>
          <w:b/>
          <w:color w:val="000000"/>
          <w:sz w:val="28"/>
          <w:szCs w:val="28"/>
        </w:rPr>
      </w:pPr>
      <w:r>
        <w:rPr>
          <w:rFonts w:hAnsi="宋体" w:hint="eastAsia"/>
          <w:b/>
          <w:color w:val="000000"/>
          <w:sz w:val="28"/>
          <w:szCs w:val="28"/>
        </w:rPr>
        <w:t>（正本/副本）</w:t>
      </w:r>
    </w:p>
    <w:p w:rsidR="00393D62" w:rsidRDefault="00393D62">
      <w:pPr>
        <w:pStyle w:val="aa"/>
        <w:spacing w:line="360" w:lineRule="auto"/>
        <w:jc w:val="center"/>
        <w:rPr>
          <w:rFonts w:hAnsi="宋体"/>
          <w:b/>
          <w:color w:val="000000"/>
        </w:rPr>
      </w:pPr>
    </w:p>
    <w:p w:rsidR="00393D62" w:rsidRDefault="00393D62">
      <w:pPr>
        <w:pStyle w:val="aa"/>
        <w:spacing w:line="360" w:lineRule="auto"/>
        <w:jc w:val="center"/>
        <w:rPr>
          <w:rFonts w:hAnsi="宋体"/>
          <w:b/>
          <w:color w:val="000000"/>
        </w:rPr>
      </w:pPr>
    </w:p>
    <w:p w:rsidR="00393D62" w:rsidRDefault="00E75A45">
      <w:pPr>
        <w:pStyle w:val="a9"/>
        <w:spacing w:line="360" w:lineRule="auto"/>
        <w:ind w:firstLineChars="344" w:firstLine="967"/>
        <w:rPr>
          <w:rFonts w:ascii="宋体" w:eastAsia="宋体" w:hAnsi="宋体"/>
          <w:b/>
          <w:color w:val="000000"/>
          <w:sz w:val="28"/>
          <w:szCs w:val="28"/>
          <w:u w:val="single"/>
        </w:rPr>
      </w:pPr>
      <w:r>
        <w:rPr>
          <w:rFonts w:ascii="宋体" w:eastAsia="宋体" w:hAnsi="宋体" w:hint="eastAsia"/>
          <w:b/>
          <w:color w:val="000000"/>
          <w:sz w:val="28"/>
          <w:szCs w:val="28"/>
        </w:rPr>
        <w:t>项目名称：</w:t>
      </w:r>
    </w:p>
    <w:p w:rsidR="00393D62" w:rsidRDefault="00E75A45">
      <w:pPr>
        <w:pStyle w:val="aa"/>
        <w:spacing w:line="360" w:lineRule="auto"/>
        <w:ind w:firstLineChars="344" w:firstLine="967"/>
        <w:rPr>
          <w:rFonts w:hAnsi="宋体"/>
          <w:b/>
          <w:color w:val="000000"/>
          <w:sz w:val="28"/>
          <w:szCs w:val="28"/>
          <w:u w:val="single"/>
        </w:rPr>
      </w:pPr>
      <w:r>
        <w:rPr>
          <w:rFonts w:hAnsi="宋体" w:hint="eastAsia"/>
          <w:b/>
          <w:color w:val="000000"/>
          <w:sz w:val="28"/>
          <w:szCs w:val="28"/>
        </w:rPr>
        <w:t>项目编号：</w:t>
      </w:r>
    </w:p>
    <w:p w:rsidR="00393D62" w:rsidRDefault="00393D62">
      <w:pPr>
        <w:pStyle w:val="aa"/>
        <w:spacing w:line="360" w:lineRule="auto"/>
        <w:ind w:firstLineChars="300" w:firstLine="632"/>
        <w:rPr>
          <w:rFonts w:hAnsi="宋体"/>
          <w:b/>
          <w:color w:val="000000"/>
        </w:rPr>
      </w:pPr>
    </w:p>
    <w:p w:rsidR="00393D62" w:rsidRDefault="00393D62">
      <w:pPr>
        <w:pStyle w:val="aa"/>
        <w:spacing w:line="360" w:lineRule="auto"/>
        <w:ind w:firstLineChars="300" w:firstLine="632"/>
        <w:rPr>
          <w:rFonts w:hAnsi="宋体"/>
          <w:b/>
          <w:color w:val="000000"/>
        </w:rPr>
      </w:pPr>
    </w:p>
    <w:p w:rsidR="00393D62" w:rsidRDefault="00393D62">
      <w:pPr>
        <w:pStyle w:val="aa"/>
        <w:spacing w:line="360" w:lineRule="auto"/>
        <w:ind w:firstLineChars="300" w:firstLine="632"/>
        <w:rPr>
          <w:rFonts w:hAnsi="宋体"/>
          <w:b/>
          <w:color w:val="000000"/>
        </w:rPr>
      </w:pPr>
    </w:p>
    <w:p w:rsidR="00393D62" w:rsidRDefault="00393D62">
      <w:pPr>
        <w:pStyle w:val="aa"/>
        <w:spacing w:line="360" w:lineRule="auto"/>
        <w:ind w:firstLineChars="300" w:firstLine="632"/>
        <w:rPr>
          <w:rFonts w:hAnsi="宋体"/>
          <w:b/>
          <w:color w:val="000000"/>
        </w:rPr>
      </w:pPr>
    </w:p>
    <w:p w:rsidR="00393D62" w:rsidRDefault="00393D62">
      <w:pPr>
        <w:pStyle w:val="aa"/>
        <w:spacing w:line="360" w:lineRule="auto"/>
        <w:ind w:firstLineChars="300" w:firstLine="632"/>
        <w:rPr>
          <w:rFonts w:hAnsi="宋体"/>
          <w:b/>
          <w:color w:val="000000"/>
        </w:rPr>
      </w:pPr>
    </w:p>
    <w:p w:rsidR="00393D62" w:rsidRDefault="00393D62">
      <w:pPr>
        <w:pStyle w:val="aa"/>
        <w:spacing w:line="360" w:lineRule="auto"/>
        <w:ind w:firstLineChars="300" w:firstLine="632"/>
        <w:rPr>
          <w:rFonts w:hAnsi="宋体"/>
          <w:b/>
          <w:color w:val="000000"/>
        </w:rPr>
      </w:pPr>
    </w:p>
    <w:p w:rsidR="00393D62" w:rsidRDefault="00393D62">
      <w:pPr>
        <w:pStyle w:val="aa"/>
        <w:spacing w:line="360" w:lineRule="auto"/>
        <w:ind w:firstLineChars="300" w:firstLine="632"/>
        <w:rPr>
          <w:rFonts w:hAnsi="宋体"/>
          <w:b/>
          <w:color w:val="000000"/>
        </w:rPr>
      </w:pPr>
    </w:p>
    <w:p w:rsidR="00393D62" w:rsidRDefault="00393D62">
      <w:pPr>
        <w:pStyle w:val="aa"/>
        <w:spacing w:line="360" w:lineRule="auto"/>
        <w:ind w:firstLineChars="300" w:firstLine="632"/>
        <w:rPr>
          <w:rFonts w:hAnsi="宋体"/>
          <w:b/>
          <w:color w:val="000000"/>
        </w:rPr>
      </w:pPr>
    </w:p>
    <w:p w:rsidR="00393D62" w:rsidRDefault="00393D62">
      <w:pPr>
        <w:pStyle w:val="aa"/>
        <w:spacing w:line="360" w:lineRule="auto"/>
        <w:ind w:firstLineChars="300" w:firstLine="632"/>
        <w:rPr>
          <w:rFonts w:hAnsi="宋体"/>
          <w:b/>
          <w:color w:val="000000"/>
        </w:rPr>
      </w:pPr>
    </w:p>
    <w:p w:rsidR="00393D62" w:rsidRDefault="00E75A45">
      <w:pPr>
        <w:pStyle w:val="a9"/>
        <w:spacing w:line="360" w:lineRule="auto"/>
        <w:ind w:firstLineChars="344" w:firstLine="967"/>
        <w:rPr>
          <w:rFonts w:ascii="宋体" w:eastAsia="宋体" w:hAnsi="宋体"/>
          <w:b/>
          <w:color w:val="000000"/>
          <w:sz w:val="28"/>
          <w:szCs w:val="28"/>
          <w:u w:val="single"/>
        </w:rPr>
      </w:pPr>
      <w:r>
        <w:rPr>
          <w:rFonts w:ascii="宋体" w:eastAsia="宋体" w:hAnsi="宋体" w:hint="eastAsia"/>
          <w:b/>
          <w:color w:val="000000"/>
          <w:sz w:val="28"/>
          <w:szCs w:val="28"/>
        </w:rPr>
        <w:t>投标单位名称：</w:t>
      </w:r>
    </w:p>
    <w:p w:rsidR="00393D62" w:rsidRDefault="00E75A45">
      <w:pPr>
        <w:pStyle w:val="a9"/>
        <w:spacing w:line="360" w:lineRule="auto"/>
        <w:ind w:firstLineChars="344" w:firstLine="967"/>
        <w:rPr>
          <w:rFonts w:ascii="宋体" w:hAnsi="宋体"/>
          <w:b/>
          <w:color w:val="000000"/>
          <w:sz w:val="28"/>
          <w:szCs w:val="28"/>
        </w:rPr>
      </w:pPr>
      <w:r>
        <w:rPr>
          <w:rFonts w:ascii="宋体" w:eastAsia="宋体" w:hAnsi="宋体" w:hint="eastAsia"/>
          <w:b/>
          <w:color w:val="000000"/>
          <w:sz w:val="28"/>
          <w:szCs w:val="28"/>
        </w:rPr>
        <w:t>日期：年月日</w:t>
      </w:r>
    </w:p>
    <w:p w:rsidR="00393D62" w:rsidRDefault="00393D62">
      <w:pPr>
        <w:autoSpaceDE w:val="0"/>
        <w:autoSpaceDN w:val="0"/>
        <w:ind w:firstLineChars="353" w:firstLine="744"/>
        <w:rPr>
          <w:rFonts w:ascii="宋体" w:hAnsi="宋体"/>
          <w:b/>
          <w:color w:val="000000"/>
          <w:szCs w:val="21"/>
          <w:u w:val="single"/>
        </w:rPr>
      </w:pPr>
    </w:p>
    <w:p w:rsidR="00393D62" w:rsidRDefault="00E75A45">
      <w:pPr>
        <w:pStyle w:val="30"/>
        <w:spacing w:before="120" w:after="120" w:line="360" w:lineRule="auto"/>
        <w:rPr>
          <w:rFonts w:ascii="宋体" w:hAnsi="宋体"/>
          <w:color w:val="000000"/>
          <w:sz w:val="24"/>
          <w:szCs w:val="24"/>
        </w:rPr>
      </w:pPr>
      <w:bookmarkStart w:id="19" w:name="_Toc278274489"/>
      <w:r>
        <w:rPr>
          <w:rFonts w:ascii="宋体" w:hAnsi="宋体"/>
          <w:color w:val="000000"/>
          <w:sz w:val="21"/>
          <w:szCs w:val="21"/>
        </w:rPr>
        <w:br w:type="page"/>
      </w:r>
      <w:r>
        <w:rPr>
          <w:rFonts w:ascii="宋体" w:hAnsi="宋体" w:hint="eastAsia"/>
          <w:sz w:val="24"/>
          <w:szCs w:val="24"/>
        </w:rPr>
        <w:lastRenderedPageBreak/>
        <w:t>1. 资格性/符合性自查表</w:t>
      </w:r>
      <w:bookmarkEnd w:id="19"/>
      <w:r>
        <w:rPr>
          <w:rFonts w:ascii="宋体" w:hAnsi="宋体" w:hint="eastAsia"/>
          <w:sz w:val="24"/>
          <w:szCs w:val="24"/>
        </w:rPr>
        <w:tab/>
      </w:r>
    </w:p>
    <w:tbl>
      <w:tblPr>
        <w:tblW w:w="9087" w:type="dxa"/>
        <w:tblBorders>
          <w:top w:val="outset" w:sz="6" w:space="0" w:color="111111"/>
          <w:left w:val="outset" w:sz="6" w:space="0" w:color="111111"/>
          <w:bottom w:val="outset" w:sz="6" w:space="0" w:color="111111"/>
          <w:right w:val="outset" w:sz="6" w:space="0" w:color="111111"/>
        </w:tblBorders>
        <w:tblLayout w:type="fixed"/>
        <w:tblCellMar>
          <w:top w:w="150" w:type="dxa"/>
          <w:left w:w="150" w:type="dxa"/>
          <w:bottom w:w="150" w:type="dxa"/>
          <w:right w:w="150" w:type="dxa"/>
        </w:tblCellMar>
        <w:tblLook w:val="04A0"/>
      </w:tblPr>
      <w:tblGrid>
        <w:gridCol w:w="1391"/>
        <w:gridCol w:w="3692"/>
        <w:gridCol w:w="1709"/>
        <w:gridCol w:w="2295"/>
      </w:tblGrid>
      <w:tr w:rsidR="00393D62">
        <w:tc>
          <w:tcPr>
            <w:tcW w:w="1391" w:type="dxa"/>
            <w:tcBorders>
              <w:top w:val="outset" w:sz="6" w:space="0" w:color="111111"/>
              <w:left w:val="outset" w:sz="6" w:space="0" w:color="111111"/>
              <w:bottom w:val="outset" w:sz="6" w:space="0" w:color="111111"/>
              <w:right w:val="outset" w:sz="6" w:space="0" w:color="111111"/>
            </w:tcBorders>
            <w:vAlign w:val="center"/>
          </w:tcPr>
          <w:p w:rsidR="00393D62" w:rsidRDefault="00E75A45">
            <w:pPr>
              <w:jc w:val="center"/>
              <w:rPr>
                <w:rFonts w:ascii="宋体" w:hAnsi="宋体" w:cs="宋体"/>
                <w:color w:val="000000"/>
                <w:sz w:val="24"/>
              </w:rPr>
            </w:pPr>
            <w:r>
              <w:rPr>
                <w:rStyle w:val="af2"/>
                <w:color w:val="000000"/>
              </w:rPr>
              <w:t>评审内容</w:t>
            </w:r>
          </w:p>
        </w:tc>
        <w:tc>
          <w:tcPr>
            <w:tcW w:w="3692" w:type="dxa"/>
            <w:tcBorders>
              <w:top w:val="outset" w:sz="6" w:space="0" w:color="111111"/>
              <w:left w:val="outset" w:sz="6" w:space="0" w:color="111111"/>
              <w:bottom w:val="outset" w:sz="6" w:space="0" w:color="111111"/>
              <w:right w:val="outset" w:sz="6" w:space="0" w:color="111111"/>
            </w:tcBorders>
            <w:vAlign w:val="center"/>
          </w:tcPr>
          <w:p w:rsidR="00393D62" w:rsidRDefault="00E75A45">
            <w:pPr>
              <w:jc w:val="center"/>
              <w:rPr>
                <w:rFonts w:ascii="宋体" w:hAnsi="宋体" w:cs="宋体"/>
                <w:color w:val="000000"/>
                <w:sz w:val="24"/>
              </w:rPr>
            </w:pPr>
            <w:r>
              <w:rPr>
                <w:rStyle w:val="af2"/>
                <w:color w:val="000000"/>
              </w:rPr>
              <w:t>招标文件要求</w:t>
            </w:r>
            <w:r>
              <w:rPr>
                <w:color w:val="000000"/>
                <w:sz w:val="24"/>
              </w:rPr>
              <w:br/>
            </w:r>
            <w:r>
              <w:rPr>
                <w:color w:val="000000"/>
                <w:sz w:val="24"/>
              </w:rPr>
              <w:t>（详见《资格性和符合性审查表》各项）</w:t>
            </w:r>
          </w:p>
        </w:tc>
        <w:tc>
          <w:tcPr>
            <w:tcW w:w="1709" w:type="dxa"/>
            <w:tcBorders>
              <w:top w:val="outset" w:sz="6" w:space="0" w:color="111111"/>
              <w:left w:val="outset" w:sz="6" w:space="0" w:color="111111"/>
              <w:bottom w:val="outset" w:sz="6" w:space="0" w:color="111111"/>
              <w:right w:val="outset" w:sz="6" w:space="0" w:color="111111"/>
            </w:tcBorders>
            <w:vAlign w:val="center"/>
          </w:tcPr>
          <w:p w:rsidR="00393D62" w:rsidRDefault="00E75A45">
            <w:pPr>
              <w:jc w:val="center"/>
              <w:rPr>
                <w:rFonts w:ascii="宋体" w:hAnsi="宋体" w:cs="宋体"/>
                <w:color w:val="000000"/>
                <w:sz w:val="24"/>
              </w:rPr>
            </w:pPr>
            <w:r>
              <w:rPr>
                <w:rStyle w:val="af2"/>
                <w:color w:val="000000"/>
              </w:rPr>
              <w:t>自查结论</w:t>
            </w:r>
          </w:p>
        </w:tc>
        <w:tc>
          <w:tcPr>
            <w:tcW w:w="2295" w:type="dxa"/>
            <w:tcBorders>
              <w:top w:val="outset" w:sz="6" w:space="0" w:color="111111"/>
              <w:left w:val="outset" w:sz="6" w:space="0" w:color="111111"/>
              <w:bottom w:val="outset" w:sz="6" w:space="0" w:color="111111"/>
              <w:right w:val="outset" w:sz="6" w:space="0" w:color="111111"/>
            </w:tcBorders>
            <w:vAlign w:val="center"/>
          </w:tcPr>
          <w:p w:rsidR="00393D62" w:rsidRDefault="00E75A45">
            <w:pPr>
              <w:jc w:val="center"/>
              <w:rPr>
                <w:rFonts w:ascii="宋体" w:hAnsi="宋体" w:cs="宋体"/>
                <w:color w:val="000000"/>
                <w:sz w:val="24"/>
              </w:rPr>
            </w:pPr>
            <w:r>
              <w:rPr>
                <w:rStyle w:val="af2"/>
                <w:color w:val="000000"/>
              </w:rPr>
              <w:t>证明资料</w:t>
            </w:r>
          </w:p>
        </w:tc>
      </w:tr>
      <w:tr w:rsidR="00393D62">
        <w:tc>
          <w:tcPr>
            <w:tcW w:w="1391" w:type="dxa"/>
            <w:vMerge w:val="restart"/>
            <w:tcBorders>
              <w:top w:val="outset" w:sz="6" w:space="0" w:color="111111"/>
              <w:left w:val="outset" w:sz="6" w:space="0" w:color="111111"/>
              <w:right w:val="outset" w:sz="6" w:space="0" w:color="111111"/>
            </w:tcBorders>
            <w:vAlign w:val="center"/>
          </w:tcPr>
          <w:p w:rsidR="00393D62" w:rsidRDefault="00E75A45">
            <w:pPr>
              <w:pStyle w:val="af0"/>
              <w:jc w:val="center"/>
            </w:pPr>
            <w:r>
              <w:t>资格性审查</w:t>
            </w:r>
          </w:p>
        </w:tc>
        <w:tc>
          <w:tcPr>
            <w:tcW w:w="3692" w:type="dxa"/>
            <w:tcBorders>
              <w:top w:val="outset" w:sz="6" w:space="0" w:color="111111"/>
              <w:left w:val="outset" w:sz="6" w:space="0" w:color="111111"/>
              <w:bottom w:val="outset" w:sz="6" w:space="0" w:color="111111"/>
              <w:right w:val="outset" w:sz="6" w:space="0" w:color="111111"/>
            </w:tcBorders>
            <w:vAlign w:val="center"/>
          </w:tcPr>
          <w:p w:rsidR="00393D62" w:rsidRDefault="00393D62">
            <w:pPr>
              <w:rPr>
                <w:rFonts w:ascii="宋体" w:hAnsi="宋体" w:cs="宋体"/>
                <w:color w:val="000000"/>
                <w:sz w:val="24"/>
              </w:rPr>
            </w:pPr>
          </w:p>
        </w:tc>
        <w:tc>
          <w:tcPr>
            <w:tcW w:w="1709" w:type="dxa"/>
            <w:tcBorders>
              <w:top w:val="outset" w:sz="6" w:space="0" w:color="111111"/>
              <w:left w:val="outset" w:sz="6" w:space="0" w:color="111111"/>
              <w:bottom w:val="outset" w:sz="6" w:space="0" w:color="111111"/>
              <w:right w:val="outset" w:sz="6" w:space="0" w:color="111111"/>
            </w:tcBorders>
            <w:vAlign w:val="center"/>
          </w:tcPr>
          <w:p w:rsidR="00393D62" w:rsidRDefault="00E75A45">
            <w:pPr>
              <w:rPr>
                <w:rFonts w:ascii="宋体" w:hAnsi="宋体" w:cs="宋体"/>
                <w:color w:val="000000"/>
                <w:sz w:val="24"/>
              </w:rPr>
            </w:pPr>
            <w:r>
              <w:rPr>
                <w:color w:val="000000"/>
                <w:sz w:val="24"/>
              </w:rPr>
              <w:t>□</w:t>
            </w:r>
            <w:r>
              <w:rPr>
                <w:color w:val="000000"/>
                <w:sz w:val="24"/>
              </w:rPr>
              <w:t>通过</w:t>
            </w:r>
            <w:r>
              <w:rPr>
                <w:color w:val="000000"/>
                <w:sz w:val="24"/>
              </w:rPr>
              <w:t xml:space="preserve"> □</w:t>
            </w:r>
            <w:r>
              <w:rPr>
                <w:color w:val="000000"/>
                <w:sz w:val="24"/>
              </w:rPr>
              <w:t>不通过</w:t>
            </w:r>
          </w:p>
        </w:tc>
        <w:tc>
          <w:tcPr>
            <w:tcW w:w="2295" w:type="dxa"/>
            <w:tcBorders>
              <w:top w:val="outset" w:sz="6" w:space="0" w:color="111111"/>
              <w:left w:val="outset" w:sz="6" w:space="0" w:color="111111"/>
              <w:bottom w:val="outset" w:sz="6" w:space="0" w:color="111111"/>
              <w:right w:val="outset" w:sz="6" w:space="0" w:color="111111"/>
            </w:tcBorders>
            <w:vAlign w:val="center"/>
          </w:tcPr>
          <w:p w:rsidR="00393D62" w:rsidRDefault="00E75A45">
            <w:pPr>
              <w:rPr>
                <w:rFonts w:ascii="宋体" w:hAnsi="宋体" w:cs="宋体"/>
                <w:color w:val="000000"/>
                <w:sz w:val="24"/>
              </w:rPr>
            </w:pPr>
            <w:r>
              <w:rPr>
                <w:color w:val="000000"/>
                <w:sz w:val="24"/>
              </w:rPr>
              <w:t>见报价文件第（）页</w:t>
            </w:r>
          </w:p>
        </w:tc>
      </w:tr>
      <w:tr w:rsidR="00393D62">
        <w:tc>
          <w:tcPr>
            <w:tcW w:w="1391" w:type="dxa"/>
            <w:vMerge/>
            <w:tcBorders>
              <w:left w:val="outset" w:sz="6" w:space="0" w:color="111111"/>
              <w:right w:val="outset" w:sz="6" w:space="0" w:color="111111"/>
            </w:tcBorders>
            <w:vAlign w:val="center"/>
          </w:tcPr>
          <w:p w:rsidR="00393D62" w:rsidRDefault="00393D62">
            <w:pPr>
              <w:rPr>
                <w:rFonts w:ascii="宋体" w:hAnsi="宋体" w:cs="宋体"/>
                <w:color w:val="000000"/>
                <w:sz w:val="24"/>
              </w:rPr>
            </w:pPr>
          </w:p>
        </w:tc>
        <w:tc>
          <w:tcPr>
            <w:tcW w:w="3692" w:type="dxa"/>
            <w:tcBorders>
              <w:top w:val="outset" w:sz="6" w:space="0" w:color="111111"/>
              <w:left w:val="outset" w:sz="6" w:space="0" w:color="111111"/>
              <w:bottom w:val="outset" w:sz="6" w:space="0" w:color="111111"/>
              <w:right w:val="outset" w:sz="6" w:space="0" w:color="111111"/>
            </w:tcBorders>
            <w:vAlign w:val="center"/>
          </w:tcPr>
          <w:p w:rsidR="00393D62" w:rsidRDefault="00393D62">
            <w:pPr>
              <w:rPr>
                <w:rFonts w:ascii="宋体" w:hAnsi="宋体" w:cs="宋体"/>
                <w:color w:val="000000"/>
                <w:sz w:val="24"/>
              </w:rPr>
            </w:pPr>
          </w:p>
        </w:tc>
        <w:tc>
          <w:tcPr>
            <w:tcW w:w="1709" w:type="dxa"/>
            <w:tcBorders>
              <w:top w:val="outset" w:sz="6" w:space="0" w:color="111111"/>
              <w:left w:val="outset" w:sz="6" w:space="0" w:color="111111"/>
              <w:bottom w:val="outset" w:sz="6" w:space="0" w:color="111111"/>
              <w:right w:val="outset" w:sz="6" w:space="0" w:color="111111"/>
            </w:tcBorders>
            <w:vAlign w:val="center"/>
          </w:tcPr>
          <w:p w:rsidR="00393D62" w:rsidRDefault="00E75A45">
            <w:pPr>
              <w:rPr>
                <w:rFonts w:ascii="宋体" w:hAnsi="宋体" w:cs="宋体"/>
                <w:color w:val="000000"/>
                <w:sz w:val="24"/>
              </w:rPr>
            </w:pPr>
            <w:r>
              <w:rPr>
                <w:color w:val="000000"/>
                <w:sz w:val="24"/>
              </w:rPr>
              <w:t>□</w:t>
            </w:r>
            <w:r>
              <w:rPr>
                <w:color w:val="000000"/>
                <w:sz w:val="24"/>
              </w:rPr>
              <w:t>通过</w:t>
            </w:r>
            <w:r>
              <w:rPr>
                <w:color w:val="000000"/>
                <w:sz w:val="24"/>
              </w:rPr>
              <w:t xml:space="preserve"> □</w:t>
            </w:r>
            <w:r>
              <w:rPr>
                <w:color w:val="000000"/>
                <w:sz w:val="24"/>
              </w:rPr>
              <w:t>不通过</w:t>
            </w:r>
          </w:p>
        </w:tc>
        <w:tc>
          <w:tcPr>
            <w:tcW w:w="2295" w:type="dxa"/>
            <w:tcBorders>
              <w:top w:val="outset" w:sz="6" w:space="0" w:color="111111"/>
              <w:left w:val="outset" w:sz="6" w:space="0" w:color="111111"/>
              <w:bottom w:val="outset" w:sz="6" w:space="0" w:color="111111"/>
              <w:right w:val="outset" w:sz="6" w:space="0" w:color="111111"/>
            </w:tcBorders>
            <w:vAlign w:val="center"/>
          </w:tcPr>
          <w:p w:rsidR="00393D62" w:rsidRDefault="00E75A45">
            <w:pPr>
              <w:rPr>
                <w:rFonts w:ascii="宋体" w:hAnsi="宋体" w:cs="宋体"/>
                <w:color w:val="000000"/>
                <w:sz w:val="24"/>
              </w:rPr>
            </w:pPr>
            <w:r>
              <w:rPr>
                <w:color w:val="000000"/>
                <w:sz w:val="24"/>
              </w:rPr>
              <w:t>见报价文件第（）页</w:t>
            </w:r>
          </w:p>
        </w:tc>
      </w:tr>
      <w:tr w:rsidR="00393D62">
        <w:tc>
          <w:tcPr>
            <w:tcW w:w="1391" w:type="dxa"/>
            <w:vMerge/>
            <w:tcBorders>
              <w:left w:val="outset" w:sz="6" w:space="0" w:color="111111"/>
              <w:right w:val="outset" w:sz="6" w:space="0" w:color="111111"/>
            </w:tcBorders>
            <w:vAlign w:val="center"/>
          </w:tcPr>
          <w:p w:rsidR="00393D62" w:rsidRDefault="00393D62">
            <w:pPr>
              <w:rPr>
                <w:rFonts w:ascii="宋体" w:hAnsi="宋体" w:cs="宋体"/>
                <w:color w:val="000000"/>
                <w:sz w:val="24"/>
              </w:rPr>
            </w:pPr>
          </w:p>
        </w:tc>
        <w:tc>
          <w:tcPr>
            <w:tcW w:w="3692" w:type="dxa"/>
            <w:tcBorders>
              <w:top w:val="outset" w:sz="6" w:space="0" w:color="111111"/>
              <w:left w:val="outset" w:sz="6" w:space="0" w:color="111111"/>
              <w:bottom w:val="outset" w:sz="6" w:space="0" w:color="111111"/>
              <w:right w:val="outset" w:sz="6" w:space="0" w:color="111111"/>
            </w:tcBorders>
            <w:vAlign w:val="center"/>
          </w:tcPr>
          <w:p w:rsidR="00393D62" w:rsidRDefault="00393D62">
            <w:pPr>
              <w:rPr>
                <w:rFonts w:ascii="宋体" w:hAnsi="宋体" w:cs="宋体"/>
                <w:color w:val="000000"/>
                <w:sz w:val="24"/>
              </w:rPr>
            </w:pPr>
          </w:p>
        </w:tc>
        <w:tc>
          <w:tcPr>
            <w:tcW w:w="1709" w:type="dxa"/>
            <w:tcBorders>
              <w:top w:val="outset" w:sz="6" w:space="0" w:color="111111"/>
              <w:left w:val="outset" w:sz="6" w:space="0" w:color="111111"/>
              <w:bottom w:val="outset" w:sz="6" w:space="0" w:color="111111"/>
              <w:right w:val="outset" w:sz="6" w:space="0" w:color="111111"/>
            </w:tcBorders>
            <w:vAlign w:val="center"/>
          </w:tcPr>
          <w:p w:rsidR="00393D62" w:rsidRDefault="00E75A45">
            <w:pPr>
              <w:rPr>
                <w:rFonts w:ascii="宋体" w:hAnsi="宋体" w:cs="宋体"/>
                <w:color w:val="000000"/>
                <w:sz w:val="24"/>
              </w:rPr>
            </w:pPr>
            <w:r>
              <w:rPr>
                <w:color w:val="000000"/>
                <w:sz w:val="24"/>
              </w:rPr>
              <w:t>□</w:t>
            </w:r>
            <w:r>
              <w:rPr>
                <w:color w:val="000000"/>
                <w:sz w:val="24"/>
              </w:rPr>
              <w:t>通过</w:t>
            </w:r>
            <w:r>
              <w:rPr>
                <w:color w:val="000000"/>
                <w:sz w:val="24"/>
              </w:rPr>
              <w:t xml:space="preserve"> □</w:t>
            </w:r>
            <w:r>
              <w:rPr>
                <w:color w:val="000000"/>
                <w:sz w:val="24"/>
              </w:rPr>
              <w:t>不通过</w:t>
            </w:r>
          </w:p>
        </w:tc>
        <w:tc>
          <w:tcPr>
            <w:tcW w:w="2295" w:type="dxa"/>
            <w:tcBorders>
              <w:top w:val="outset" w:sz="6" w:space="0" w:color="111111"/>
              <w:left w:val="outset" w:sz="6" w:space="0" w:color="111111"/>
              <w:bottom w:val="outset" w:sz="6" w:space="0" w:color="111111"/>
              <w:right w:val="outset" w:sz="6" w:space="0" w:color="111111"/>
            </w:tcBorders>
            <w:vAlign w:val="center"/>
          </w:tcPr>
          <w:p w:rsidR="00393D62" w:rsidRDefault="00E75A45">
            <w:pPr>
              <w:rPr>
                <w:rFonts w:ascii="宋体" w:hAnsi="宋体" w:cs="宋体"/>
                <w:color w:val="000000"/>
                <w:sz w:val="24"/>
              </w:rPr>
            </w:pPr>
            <w:r>
              <w:rPr>
                <w:color w:val="000000"/>
                <w:sz w:val="24"/>
              </w:rPr>
              <w:t>见报价文件第（）页</w:t>
            </w:r>
          </w:p>
        </w:tc>
      </w:tr>
      <w:tr w:rsidR="00393D62">
        <w:tc>
          <w:tcPr>
            <w:tcW w:w="1391" w:type="dxa"/>
            <w:vMerge/>
            <w:tcBorders>
              <w:left w:val="outset" w:sz="6" w:space="0" w:color="111111"/>
              <w:right w:val="outset" w:sz="6" w:space="0" w:color="111111"/>
            </w:tcBorders>
            <w:vAlign w:val="center"/>
          </w:tcPr>
          <w:p w:rsidR="00393D62" w:rsidRDefault="00393D62">
            <w:pPr>
              <w:rPr>
                <w:rFonts w:ascii="宋体" w:hAnsi="宋体" w:cs="宋体"/>
                <w:color w:val="000000"/>
                <w:sz w:val="24"/>
              </w:rPr>
            </w:pPr>
          </w:p>
        </w:tc>
        <w:tc>
          <w:tcPr>
            <w:tcW w:w="3692" w:type="dxa"/>
            <w:tcBorders>
              <w:top w:val="outset" w:sz="6" w:space="0" w:color="111111"/>
              <w:left w:val="outset" w:sz="6" w:space="0" w:color="111111"/>
              <w:bottom w:val="outset" w:sz="6" w:space="0" w:color="111111"/>
              <w:right w:val="outset" w:sz="6" w:space="0" w:color="111111"/>
            </w:tcBorders>
            <w:vAlign w:val="center"/>
          </w:tcPr>
          <w:p w:rsidR="00393D62" w:rsidRDefault="00393D62">
            <w:pPr>
              <w:rPr>
                <w:rFonts w:ascii="宋体" w:hAnsi="宋体" w:cs="宋体"/>
                <w:color w:val="000000"/>
                <w:sz w:val="24"/>
              </w:rPr>
            </w:pPr>
          </w:p>
        </w:tc>
        <w:tc>
          <w:tcPr>
            <w:tcW w:w="1709" w:type="dxa"/>
            <w:tcBorders>
              <w:top w:val="outset" w:sz="6" w:space="0" w:color="111111"/>
              <w:left w:val="outset" w:sz="6" w:space="0" w:color="111111"/>
              <w:bottom w:val="outset" w:sz="6" w:space="0" w:color="111111"/>
              <w:right w:val="outset" w:sz="6" w:space="0" w:color="111111"/>
            </w:tcBorders>
            <w:vAlign w:val="center"/>
          </w:tcPr>
          <w:p w:rsidR="00393D62" w:rsidRDefault="00E75A45">
            <w:pPr>
              <w:rPr>
                <w:rFonts w:ascii="宋体" w:hAnsi="宋体" w:cs="宋体"/>
                <w:color w:val="000000"/>
                <w:sz w:val="24"/>
              </w:rPr>
            </w:pPr>
            <w:r>
              <w:rPr>
                <w:color w:val="000000"/>
                <w:sz w:val="24"/>
              </w:rPr>
              <w:t>□</w:t>
            </w:r>
            <w:r>
              <w:rPr>
                <w:color w:val="000000"/>
                <w:sz w:val="24"/>
              </w:rPr>
              <w:t>通过</w:t>
            </w:r>
            <w:r>
              <w:rPr>
                <w:color w:val="000000"/>
                <w:sz w:val="24"/>
              </w:rPr>
              <w:t xml:space="preserve"> □</w:t>
            </w:r>
            <w:r>
              <w:rPr>
                <w:color w:val="000000"/>
                <w:sz w:val="24"/>
              </w:rPr>
              <w:t>不通过</w:t>
            </w:r>
          </w:p>
        </w:tc>
        <w:tc>
          <w:tcPr>
            <w:tcW w:w="2295" w:type="dxa"/>
            <w:tcBorders>
              <w:top w:val="outset" w:sz="6" w:space="0" w:color="111111"/>
              <w:left w:val="outset" w:sz="6" w:space="0" w:color="111111"/>
              <w:bottom w:val="outset" w:sz="6" w:space="0" w:color="111111"/>
              <w:right w:val="outset" w:sz="6" w:space="0" w:color="111111"/>
            </w:tcBorders>
            <w:vAlign w:val="center"/>
          </w:tcPr>
          <w:p w:rsidR="00393D62" w:rsidRDefault="00E75A45">
            <w:pPr>
              <w:rPr>
                <w:rFonts w:ascii="宋体" w:hAnsi="宋体" w:cs="宋体"/>
                <w:color w:val="000000"/>
                <w:sz w:val="24"/>
              </w:rPr>
            </w:pPr>
            <w:r>
              <w:rPr>
                <w:color w:val="000000"/>
                <w:sz w:val="24"/>
              </w:rPr>
              <w:t>见报价文件第（）页</w:t>
            </w:r>
          </w:p>
        </w:tc>
      </w:tr>
      <w:tr w:rsidR="00393D62">
        <w:tc>
          <w:tcPr>
            <w:tcW w:w="1391" w:type="dxa"/>
            <w:vMerge w:val="restart"/>
            <w:tcBorders>
              <w:top w:val="outset" w:sz="6" w:space="0" w:color="111111"/>
              <w:left w:val="outset" w:sz="6" w:space="0" w:color="111111"/>
              <w:bottom w:val="outset" w:sz="6" w:space="0" w:color="111111"/>
              <w:right w:val="outset" w:sz="6" w:space="0" w:color="111111"/>
            </w:tcBorders>
            <w:vAlign w:val="center"/>
          </w:tcPr>
          <w:p w:rsidR="00393D62" w:rsidRDefault="00E75A45">
            <w:pPr>
              <w:pStyle w:val="af0"/>
              <w:jc w:val="center"/>
            </w:pPr>
            <w:r>
              <w:t>符合性</w:t>
            </w:r>
          </w:p>
          <w:p w:rsidR="00393D62" w:rsidRDefault="00E75A45">
            <w:pPr>
              <w:pStyle w:val="af0"/>
              <w:jc w:val="center"/>
            </w:pPr>
            <w:r>
              <w:t>审查</w:t>
            </w:r>
          </w:p>
        </w:tc>
        <w:tc>
          <w:tcPr>
            <w:tcW w:w="3692" w:type="dxa"/>
            <w:tcBorders>
              <w:top w:val="outset" w:sz="6" w:space="0" w:color="111111"/>
              <w:left w:val="outset" w:sz="6" w:space="0" w:color="111111"/>
              <w:bottom w:val="outset" w:sz="6" w:space="0" w:color="111111"/>
              <w:right w:val="outset" w:sz="6" w:space="0" w:color="111111"/>
            </w:tcBorders>
            <w:vAlign w:val="center"/>
          </w:tcPr>
          <w:p w:rsidR="00393D62" w:rsidRDefault="00393D62">
            <w:pPr>
              <w:rPr>
                <w:rFonts w:ascii="宋体" w:hAnsi="宋体" w:cs="宋体"/>
                <w:color w:val="000000"/>
                <w:sz w:val="24"/>
              </w:rPr>
            </w:pPr>
          </w:p>
        </w:tc>
        <w:tc>
          <w:tcPr>
            <w:tcW w:w="1709" w:type="dxa"/>
            <w:tcBorders>
              <w:top w:val="outset" w:sz="6" w:space="0" w:color="111111"/>
              <w:left w:val="outset" w:sz="6" w:space="0" w:color="111111"/>
              <w:bottom w:val="outset" w:sz="6" w:space="0" w:color="111111"/>
              <w:right w:val="outset" w:sz="6" w:space="0" w:color="111111"/>
            </w:tcBorders>
            <w:vAlign w:val="center"/>
          </w:tcPr>
          <w:p w:rsidR="00393D62" w:rsidRDefault="00E75A45">
            <w:pPr>
              <w:rPr>
                <w:rFonts w:ascii="宋体" w:hAnsi="宋体" w:cs="宋体"/>
                <w:color w:val="000000"/>
                <w:sz w:val="24"/>
              </w:rPr>
            </w:pPr>
            <w:r>
              <w:rPr>
                <w:color w:val="000000"/>
                <w:sz w:val="24"/>
              </w:rPr>
              <w:t>□</w:t>
            </w:r>
            <w:r>
              <w:rPr>
                <w:color w:val="000000"/>
                <w:sz w:val="24"/>
              </w:rPr>
              <w:t>通过</w:t>
            </w:r>
            <w:r>
              <w:rPr>
                <w:color w:val="000000"/>
                <w:sz w:val="24"/>
              </w:rPr>
              <w:t xml:space="preserve"> □</w:t>
            </w:r>
            <w:r>
              <w:rPr>
                <w:color w:val="000000"/>
                <w:sz w:val="24"/>
              </w:rPr>
              <w:t>不通过</w:t>
            </w:r>
          </w:p>
        </w:tc>
        <w:tc>
          <w:tcPr>
            <w:tcW w:w="2295" w:type="dxa"/>
            <w:tcBorders>
              <w:top w:val="outset" w:sz="6" w:space="0" w:color="111111"/>
              <w:left w:val="outset" w:sz="6" w:space="0" w:color="111111"/>
              <w:bottom w:val="outset" w:sz="6" w:space="0" w:color="111111"/>
              <w:right w:val="outset" w:sz="6" w:space="0" w:color="111111"/>
            </w:tcBorders>
            <w:vAlign w:val="center"/>
          </w:tcPr>
          <w:p w:rsidR="00393D62" w:rsidRDefault="00E75A45">
            <w:pPr>
              <w:rPr>
                <w:rFonts w:ascii="宋体" w:hAnsi="宋体" w:cs="宋体"/>
                <w:color w:val="000000"/>
                <w:sz w:val="24"/>
              </w:rPr>
            </w:pPr>
            <w:r>
              <w:rPr>
                <w:color w:val="000000"/>
                <w:sz w:val="24"/>
              </w:rPr>
              <w:t>见报价文件第（）页</w:t>
            </w:r>
          </w:p>
        </w:tc>
      </w:tr>
      <w:tr w:rsidR="00393D62">
        <w:tc>
          <w:tcPr>
            <w:tcW w:w="1391" w:type="dxa"/>
            <w:vMerge/>
            <w:tcBorders>
              <w:top w:val="outset" w:sz="6" w:space="0" w:color="111111"/>
              <w:left w:val="outset" w:sz="6" w:space="0" w:color="111111"/>
              <w:bottom w:val="outset" w:sz="6" w:space="0" w:color="111111"/>
              <w:right w:val="outset" w:sz="6" w:space="0" w:color="111111"/>
            </w:tcBorders>
            <w:vAlign w:val="center"/>
          </w:tcPr>
          <w:p w:rsidR="00393D62" w:rsidRDefault="00393D62">
            <w:pPr>
              <w:rPr>
                <w:rFonts w:ascii="宋体" w:hAnsi="宋体" w:cs="宋体"/>
                <w:color w:val="000000"/>
                <w:sz w:val="24"/>
              </w:rPr>
            </w:pPr>
          </w:p>
        </w:tc>
        <w:tc>
          <w:tcPr>
            <w:tcW w:w="3692" w:type="dxa"/>
            <w:tcBorders>
              <w:top w:val="outset" w:sz="6" w:space="0" w:color="111111"/>
              <w:left w:val="outset" w:sz="6" w:space="0" w:color="111111"/>
              <w:bottom w:val="outset" w:sz="6" w:space="0" w:color="111111"/>
              <w:right w:val="outset" w:sz="6" w:space="0" w:color="111111"/>
            </w:tcBorders>
            <w:vAlign w:val="center"/>
          </w:tcPr>
          <w:p w:rsidR="00393D62" w:rsidRDefault="00393D62">
            <w:pPr>
              <w:rPr>
                <w:rFonts w:ascii="宋体" w:hAnsi="宋体" w:cs="宋体"/>
                <w:color w:val="000000"/>
                <w:sz w:val="24"/>
              </w:rPr>
            </w:pPr>
          </w:p>
        </w:tc>
        <w:tc>
          <w:tcPr>
            <w:tcW w:w="1709" w:type="dxa"/>
            <w:tcBorders>
              <w:top w:val="outset" w:sz="6" w:space="0" w:color="111111"/>
              <w:left w:val="outset" w:sz="6" w:space="0" w:color="111111"/>
              <w:bottom w:val="outset" w:sz="6" w:space="0" w:color="111111"/>
              <w:right w:val="outset" w:sz="6" w:space="0" w:color="111111"/>
            </w:tcBorders>
            <w:vAlign w:val="center"/>
          </w:tcPr>
          <w:p w:rsidR="00393D62" w:rsidRDefault="00E75A45">
            <w:pPr>
              <w:rPr>
                <w:rFonts w:ascii="宋体" w:hAnsi="宋体" w:cs="宋体"/>
                <w:color w:val="000000"/>
                <w:sz w:val="24"/>
              </w:rPr>
            </w:pPr>
            <w:r>
              <w:rPr>
                <w:color w:val="000000"/>
                <w:sz w:val="24"/>
              </w:rPr>
              <w:t>□</w:t>
            </w:r>
            <w:r>
              <w:rPr>
                <w:color w:val="000000"/>
                <w:sz w:val="24"/>
              </w:rPr>
              <w:t>通过</w:t>
            </w:r>
            <w:r>
              <w:rPr>
                <w:color w:val="000000"/>
                <w:sz w:val="24"/>
              </w:rPr>
              <w:t xml:space="preserve"> □</w:t>
            </w:r>
            <w:r>
              <w:rPr>
                <w:color w:val="000000"/>
                <w:sz w:val="24"/>
              </w:rPr>
              <w:t>不通过</w:t>
            </w:r>
          </w:p>
        </w:tc>
        <w:tc>
          <w:tcPr>
            <w:tcW w:w="2295" w:type="dxa"/>
            <w:tcBorders>
              <w:top w:val="outset" w:sz="6" w:space="0" w:color="111111"/>
              <w:left w:val="outset" w:sz="6" w:space="0" w:color="111111"/>
              <w:bottom w:val="outset" w:sz="6" w:space="0" w:color="111111"/>
              <w:right w:val="outset" w:sz="6" w:space="0" w:color="111111"/>
            </w:tcBorders>
            <w:vAlign w:val="center"/>
          </w:tcPr>
          <w:p w:rsidR="00393D62" w:rsidRDefault="00E75A45">
            <w:pPr>
              <w:rPr>
                <w:rFonts w:ascii="宋体" w:hAnsi="宋体" w:cs="宋体"/>
                <w:color w:val="000000"/>
                <w:sz w:val="24"/>
              </w:rPr>
            </w:pPr>
            <w:r>
              <w:rPr>
                <w:color w:val="000000"/>
                <w:sz w:val="24"/>
              </w:rPr>
              <w:t>见报价文件第（）页</w:t>
            </w:r>
          </w:p>
        </w:tc>
      </w:tr>
      <w:tr w:rsidR="00393D62">
        <w:tc>
          <w:tcPr>
            <w:tcW w:w="1391" w:type="dxa"/>
            <w:vMerge/>
            <w:tcBorders>
              <w:top w:val="outset" w:sz="6" w:space="0" w:color="111111"/>
              <w:left w:val="outset" w:sz="6" w:space="0" w:color="111111"/>
              <w:bottom w:val="outset" w:sz="6" w:space="0" w:color="111111"/>
              <w:right w:val="outset" w:sz="6" w:space="0" w:color="111111"/>
            </w:tcBorders>
            <w:vAlign w:val="center"/>
          </w:tcPr>
          <w:p w:rsidR="00393D62" w:rsidRDefault="00393D62">
            <w:pPr>
              <w:rPr>
                <w:rFonts w:ascii="宋体" w:hAnsi="宋体" w:cs="宋体"/>
                <w:color w:val="000000"/>
                <w:sz w:val="24"/>
              </w:rPr>
            </w:pPr>
          </w:p>
        </w:tc>
        <w:tc>
          <w:tcPr>
            <w:tcW w:w="3692" w:type="dxa"/>
            <w:tcBorders>
              <w:top w:val="outset" w:sz="6" w:space="0" w:color="111111"/>
              <w:left w:val="outset" w:sz="6" w:space="0" w:color="111111"/>
              <w:bottom w:val="outset" w:sz="6" w:space="0" w:color="111111"/>
              <w:right w:val="outset" w:sz="6" w:space="0" w:color="111111"/>
            </w:tcBorders>
            <w:vAlign w:val="center"/>
          </w:tcPr>
          <w:p w:rsidR="00393D62" w:rsidRDefault="00393D62">
            <w:pPr>
              <w:rPr>
                <w:rFonts w:ascii="宋体" w:hAnsi="宋体" w:cs="宋体"/>
                <w:color w:val="000000"/>
                <w:sz w:val="24"/>
              </w:rPr>
            </w:pPr>
          </w:p>
        </w:tc>
        <w:tc>
          <w:tcPr>
            <w:tcW w:w="1709" w:type="dxa"/>
            <w:tcBorders>
              <w:top w:val="outset" w:sz="6" w:space="0" w:color="111111"/>
              <w:left w:val="outset" w:sz="6" w:space="0" w:color="111111"/>
              <w:bottom w:val="outset" w:sz="6" w:space="0" w:color="111111"/>
              <w:right w:val="outset" w:sz="6" w:space="0" w:color="111111"/>
            </w:tcBorders>
            <w:vAlign w:val="center"/>
          </w:tcPr>
          <w:p w:rsidR="00393D62" w:rsidRDefault="00E75A45">
            <w:pPr>
              <w:rPr>
                <w:rFonts w:ascii="宋体" w:hAnsi="宋体" w:cs="宋体"/>
                <w:color w:val="000000"/>
                <w:sz w:val="24"/>
              </w:rPr>
            </w:pPr>
            <w:r>
              <w:rPr>
                <w:color w:val="000000"/>
                <w:sz w:val="24"/>
              </w:rPr>
              <w:t>□</w:t>
            </w:r>
            <w:r>
              <w:rPr>
                <w:color w:val="000000"/>
                <w:sz w:val="24"/>
              </w:rPr>
              <w:t>通过</w:t>
            </w:r>
            <w:r>
              <w:rPr>
                <w:color w:val="000000"/>
                <w:sz w:val="24"/>
              </w:rPr>
              <w:t xml:space="preserve"> □</w:t>
            </w:r>
            <w:r>
              <w:rPr>
                <w:color w:val="000000"/>
                <w:sz w:val="24"/>
              </w:rPr>
              <w:t>不通过</w:t>
            </w:r>
          </w:p>
        </w:tc>
        <w:tc>
          <w:tcPr>
            <w:tcW w:w="2295" w:type="dxa"/>
            <w:tcBorders>
              <w:top w:val="outset" w:sz="6" w:space="0" w:color="111111"/>
              <w:left w:val="outset" w:sz="6" w:space="0" w:color="111111"/>
              <w:bottom w:val="outset" w:sz="6" w:space="0" w:color="111111"/>
              <w:right w:val="outset" w:sz="6" w:space="0" w:color="111111"/>
            </w:tcBorders>
            <w:vAlign w:val="center"/>
          </w:tcPr>
          <w:p w:rsidR="00393D62" w:rsidRDefault="00E75A45">
            <w:pPr>
              <w:rPr>
                <w:rFonts w:ascii="宋体" w:hAnsi="宋体" w:cs="宋体"/>
                <w:color w:val="000000"/>
                <w:sz w:val="24"/>
              </w:rPr>
            </w:pPr>
            <w:r>
              <w:rPr>
                <w:color w:val="000000"/>
                <w:sz w:val="24"/>
              </w:rPr>
              <w:t>见报价文件第（）页</w:t>
            </w:r>
          </w:p>
        </w:tc>
      </w:tr>
      <w:tr w:rsidR="00393D62">
        <w:tc>
          <w:tcPr>
            <w:tcW w:w="1391" w:type="dxa"/>
            <w:vMerge/>
            <w:tcBorders>
              <w:top w:val="outset" w:sz="6" w:space="0" w:color="111111"/>
              <w:left w:val="outset" w:sz="6" w:space="0" w:color="111111"/>
              <w:bottom w:val="outset" w:sz="6" w:space="0" w:color="111111"/>
              <w:right w:val="outset" w:sz="6" w:space="0" w:color="111111"/>
            </w:tcBorders>
            <w:vAlign w:val="center"/>
          </w:tcPr>
          <w:p w:rsidR="00393D62" w:rsidRDefault="00393D62">
            <w:pPr>
              <w:rPr>
                <w:rFonts w:ascii="宋体" w:hAnsi="宋体" w:cs="宋体"/>
                <w:color w:val="000000"/>
                <w:sz w:val="24"/>
              </w:rPr>
            </w:pPr>
          </w:p>
        </w:tc>
        <w:tc>
          <w:tcPr>
            <w:tcW w:w="3692" w:type="dxa"/>
            <w:tcBorders>
              <w:top w:val="outset" w:sz="6" w:space="0" w:color="111111"/>
              <w:left w:val="outset" w:sz="6" w:space="0" w:color="111111"/>
              <w:bottom w:val="outset" w:sz="6" w:space="0" w:color="111111"/>
              <w:right w:val="outset" w:sz="6" w:space="0" w:color="111111"/>
            </w:tcBorders>
            <w:vAlign w:val="center"/>
          </w:tcPr>
          <w:p w:rsidR="00393D62" w:rsidRDefault="00393D62">
            <w:pPr>
              <w:rPr>
                <w:rFonts w:ascii="宋体" w:hAnsi="宋体" w:cs="宋体"/>
                <w:color w:val="000000"/>
                <w:sz w:val="24"/>
              </w:rPr>
            </w:pPr>
          </w:p>
        </w:tc>
        <w:tc>
          <w:tcPr>
            <w:tcW w:w="1709" w:type="dxa"/>
            <w:tcBorders>
              <w:top w:val="outset" w:sz="6" w:space="0" w:color="111111"/>
              <w:left w:val="outset" w:sz="6" w:space="0" w:color="111111"/>
              <w:bottom w:val="outset" w:sz="6" w:space="0" w:color="111111"/>
              <w:right w:val="outset" w:sz="6" w:space="0" w:color="111111"/>
            </w:tcBorders>
            <w:vAlign w:val="center"/>
          </w:tcPr>
          <w:p w:rsidR="00393D62" w:rsidRDefault="00E75A45">
            <w:pPr>
              <w:rPr>
                <w:rFonts w:ascii="宋体" w:hAnsi="宋体" w:cs="宋体"/>
                <w:color w:val="000000"/>
                <w:sz w:val="24"/>
              </w:rPr>
            </w:pPr>
            <w:r>
              <w:rPr>
                <w:color w:val="000000"/>
                <w:sz w:val="24"/>
              </w:rPr>
              <w:t>□</w:t>
            </w:r>
            <w:r>
              <w:rPr>
                <w:color w:val="000000"/>
                <w:sz w:val="24"/>
              </w:rPr>
              <w:t>通过</w:t>
            </w:r>
            <w:r>
              <w:rPr>
                <w:color w:val="000000"/>
                <w:sz w:val="24"/>
              </w:rPr>
              <w:t xml:space="preserve"> □</w:t>
            </w:r>
            <w:r>
              <w:rPr>
                <w:color w:val="000000"/>
                <w:sz w:val="24"/>
              </w:rPr>
              <w:t>不通过</w:t>
            </w:r>
          </w:p>
        </w:tc>
        <w:tc>
          <w:tcPr>
            <w:tcW w:w="2295" w:type="dxa"/>
            <w:tcBorders>
              <w:top w:val="outset" w:sz="6" w:space="0" w:color="111111"/>
              <w:left w:val="outset" w:sz="6" w:space="0" w:color="111111"/>
              <w:bottom w:val="outset" w:sz="6" w:space="0" w:color="111111"/>
              <w:right w:val="outset" w:sz="6" w:space="0" w:color="111111"/>
            </w:tcBorders>
            <w:vAlign w:val="center"/>
          </w:tcPr>
          <w:p w:rsidR="00393D62" w:rsidRDefault="00E75A45">
            <w:pPr>
              <w:rPr>
                <w:rFonts w:ascii="宋体" w:hAnsi="宋体" w:cs="宋体"/>
                <w:color w:val="000000"/>
                <w:sz w:val="24"/>
              </w:rPr>
            </w:pPr>
            <w:r>
              <w:rPr>
                <w:color w:val="000000"/>
                <w:sz w:val="24"/>
              </w:rPr>
              <w:t>见报价文件第（）页</w:t>
            </w:r>
          </w:p>
        </w:tc>
      </w:tr>
    </w:tbl>
    <w:p w:rsidR="00393D62" w:rsidRDefault="00E75A45">
      <w:pPr>
        <w:pStyle w:val="31"/>
        <w:spacing w:after="0" w:line="360" w:lineRule="auto"/>
        <w:rPr>
          <w:rFonts w:ascii="宋体" w:hAnsi="宋体"/>
          <w:color w:val="000000"/>
          <w:sz w:val="24"/>
          <w:szCs w:val="24"/>
        </w:rPr>
      </w:pPr>
      <w:r>
        <w:rPr>
          <w:rFonts w:ascii="宋体" w:hAnsi="宋体" w:hint="eastAsia"/>
          <w:color w:val="000000"/>
          <w:sz w:val="24"/>
          <w:szCs w:val="24"/>
        </w:rPr>
        <w:t>注：以上材料将作为投标人有效性审核的重要内容之一，投标人必须严格按照其内容及序列要求在投标文件中对应如实提供，对资格性和符合性证明文件的任何缺漏和不符合项将会直接导致无效投标！投标人根据自查结论在对应的□打“√”。</w:t>
      </w:r>
    </w:p>
    <w:p w:rsidR="00393D62" w:rsidRDefault="00E75A45">
      <w:pPr>
        <w:pStyle w:val="30"/>
        <w:spacing w:before="120" w:after="120" w:line="360" w:lineRule="auto"/>
        <w:rPr>
          <w:rFonts w:ascii="宋体" w:hAnsi="宋体"/>
          <w:sz w:val="24"/>
          <w:szCs w:val="24"/>
        </w:rPr>
      </w:pPr>
      <w:r>
        <w:rPr>
          <w:rFonts w:ascii="宋体" w:hAnsi="宋体" w:hint="eastAsia"/>
          <w:sz w:val="24"/>
          <w:szCs w:val="24"/>
        </w:rPr>
        <w:lastRenderedPageBreak/>
        <w:t>2. 技术评审自查表</w:t>
      </w:r>
    </w:p>
    <w:tbl>
      <w:tblPr>
        <w:tblW w:w="9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2"/>
        <w:gridCol w:w="1928"/>
        <w:gridCol w:w="3328"/>
        <w:gridCol w:w="3025"/>
      </w:tblGrid>
      <w:tr w:rsidR="00393D62">
        <w:trPr>
          <w:trHeight w:val="397"/>
          <w:jc w:val="center"/>
        </w:trPr>
        <w:tc>
          <w:tcPr>
            <w:tcW w:w="722" w:type="dxa"/>
            <w:vAlign w:val="center"/>
          </w:tcPr>
          <w:p w:rsidR="00393D62" w:rsidRDefault="00E75A45">
            <w:pPr>
              <w:jc w:val="center"/>
              <w:rPr>
                <w:rFonts w:ascii="宋体" w:hAnsi="宋体"/>
                <w:b/>
                <w:color w:val="000000"/>
                <w:sz w:val="24"/>
              </w:rPr>
            </w:pPr>
            <w:r>
              <w:rPr>
                <w:rFonts w:ascii="宋体" w:hAnsi="宋体" w:hint="eastAsia"/>
                <w:b/>
                <w:color w:val="000000"/>
                <w:sz w:val="24"/>
              </w:rPr>
              <w:t>序号</w:t>
            </w:r>
          </w:p>
        </w:tc>
        <w:tc>
          <w:tcPr>
            <w:tcW w:w="1928" w:type="dxa"/>
            <w:vAlign w:val="center"/>
          </w:tcPr>
          <w:p w:rsidR="00393D62" w:rsidRDefault="00E75A45">
            <w:pPr>
              <w:jc w:val="center"/>
              <w:rPr>
                <w:rFonts w:ascii="宋体" w:hAnsi="宋体"/>
                <w:b/>
                <w:color w:val="000000"/>
                <w:sz w:val="24"/>
              </w:rPr>
            </w:pPr>
            <w:r>
              <w:rPr>
                <w:rFonts w:ascii="宋体" w:hAnsi="宋体" w:hint="eastAsia"/>
                <w:b/>
                <w:color w:val="000000"/>
                <w:sz w:val="24"/>
              </w:rPr>
              <w:t>评审分项</w:t>
            </w:r>
          </w:p>
        </w:tc>
        <w:tc>
          <w:tcPr>
            <w:tcW w:w="3328" w:type="dxa"/>
            <w:vAlign w:val="center"/>
          </w:tcPr>
          <w:p w:rsidR="00393D62" w:rsidRDefault="00E75A45">
            <w:pPr>
              <w:jc w:val="center"/>
              <w:rPr>
                <w:rFonts w:ascii="宋体" w:hAnsi="宋体"/>
                <w:b/>
                <w:color w:val="000000"/>
                <w:sz w:val="24"/>
              </w:rPr>
            </w:pPr>
            <w:r>
              <w:rPr>
                <w:rFonts w:ascii="宋体" w:hAnsi="宋体" w:hint="eastAsia"/>
                <w:b/>
                <w:color w:val="000000"/>
                <w:sz w:val="24"/>
              </w:rPr>
              <w:t>内容</w:t>
            </w:r>
          </w:p>
        </w:tc>
        <w:tc>
          <w:tcPr>
            <w:tcW w:w="3025" w:type="dxa"/>
            <w:vAlign w:val="center"/>
          </w:tcPr>
          <w:p w:rsidR="00393D62" w:rsidRDefault="00E75A45">
            <w:pPr>
              <w:jc w:val="center"/>
              <w:rPr>
                <w:rFonts w:ascii="宋体" w:hAnsi="宋体"/>
                <w:b/>
                <w:color w:val="000000"/>
                <w:sz w:val="24"/>
              </w:rPr>
            </w:pPr>
            <w:r>
              <w:rPr>
                <w:rFonts w:ascii="宋体" w:hAnsi="宋体" w:hint="eastAsia"/>
                <w:b/>
                <w:color w:val="000000"/>
                <w:sz w:val="24"/>
              </w:rPr>
              <w:t>证明文件（如有）</w:t>
            </w:r>
          </w:p>
        </w:tc>
      </w:tr>
      <w:tr w:rsidR="00393D62">
        <w:trPr>
          <w:trHeight w:val="397"/>
          <w:jc w:val="center"/>
        </w:trPr>
        <w:tc>
          <w:tcPr>
            <w:tcW w:w="722" w:type="dxa"/>
            <w:vAlign w:val="center"/>
          </w:tcPr>
          <w:p w:rsidR="00393D62" w:rsidRDefault="00E75A45">
            <w:pPr>
              <w:jc w:val="center"/>
              <w:rPr>
                <w:rFonts w:ascii="宋体" w:hAnsi="宋体"/>
                <w:color w:val="000000"/>
                <w:sz w:val="24"/>
              </w:rPr>
            </w:pPr>
            <w:r>
              <w:rPr>
                <w:rFonts w:ascii="宋体" w:hAnsi="宋体" w:hint="eastAsia"/>
                <w:color w:val="000000"/>
                <w:sz w:val="24"/>
              </w:rPr>
              <w:t>1</w:t>
            </w:r>
          </w:p>
        </w:tc>
        <w:tc>
          <w:tcPr>
            <w:tcW w:w="1928" w:type="dxa"/>
            <w:vAlign w:val="center"/>
          </w:tcPr>
          <w:p w:rsidR="00393D62" w:rsidRDefault="00393D62">
            <w:pPr>
              <w:jc w:val="center"/>
              <w:rPr>
                <w:rFonts w:ascii="宋体" w:hAnsi="宋体"/>
                <w:color w:val="000000"/>
                <w:sz w:val="24"/>
              </w:rPr>
            </w:pPr>
          </w:p>
        </w:tc>
        <w:tc>
          <w:tcPr>
            <w:tcW w:w="3328" w:type="dxa"/>
            <w:vAlign w:val="center"/>
          </w:tcPr>
          <w:p w:rsidR="00393D62" w:rsidRDefault="00393D62">
            <w:pPr>
              <w:jc w:val="center"/>
              <w:rPr>
                <w:rFonts w:ascii="宋体" w:hAnsi="宋体"/>
                <w:color w:val="000000"/>
                <w:sz w:val="24"/>
              </w:rPr>
            </w:pPr>
          </w:p>
        </w:tc>
        <w:tc>
          <w:tcPr>
            <w:tcW w:w="3025" w:type="dxa"/>
            <w:vAlign w:val="center"/>
          </w:tcPr>
          <w:p w:rsidR="00393D62" w:rsidRDefault="00E75A45">
            <w:pPr>
              <w:rPr>
                <w:rFonts w:ascii="宋体" w:hAnsi="宋体"/>
                <w:color w:val="000000"/>
                <w:sz w:val="24"/>
              </w:rPr>
            </w:pPr>
            <w:r>
              <w:rPr>
                <w:rFonts w:ascii="宋体" w:hAnsi="宋体" w:hint="eastAsia"/>
                <w:color w:val="000000"/>
                <w:sz w:val="24"/>
              </w:rPr>
              <w:t>见投标文件（）页</w:t>
            </w:r>
          </w:p>
        </w:tc>
      </w:tr>
      <w:tr w:rsidR="00393D62">
        <w:trPr>
          <w:trHeight w:val="397"/>
          <w:jc w:val="center"/>
        </w:trPr>
        <w:tc>
          <w:tcPr>
            <w:tcW w:w="722" w:type="dxa"/>
            <w:vAlign w:val="center"/>
          </w:tcPr>
          <w:p w:rsidR="00393D62" w:rsidRDefault="00E75A45">
            <w:pPr>
              <w:jc w:val="center"/>
              <w:rPr>
                <w:rFonts w:ascii="宋体" w:hAnsi="宋体"/>
                <w:color w:val="000000"/>
                <w:sz w:val="24"/>
              </w:rPr>
            </w:pPr>
            <w:r>
              <w:rPr>
                <w:rFonts w:ascii="宋体" w:hAnsi="宋体" w:hint="eastAsia"/>
                <w:color w:val="000000"/>
                <w:sz w:val="24"/>
              </w:rPr>
              <w:t>2</w:t>
            </w:r>
          </w:p>
        </w:tc>
        <w:tc>
          <w:tcPr>
            <w:tcW w:w="1928" w:type="dxa"/>
            <w:vAlign w:val="center"/>
          </w:tcPr>
          <w:p w:rsidR="00393D62" w:rsidRDefault="00393D62">
            <w:pPr>
              <w:jc w:val="center"/>
              <w:rPr>
                <w:rFonts w:ascii="宋体" w:hAnsi="宋体"/>
                <w:color w:val="000000"/>
                <w:sz w:val="24"/>
              </w:rPr>
            </w:pPr>
          </w:p>
        </w:tc>
        <w:tc>
          <w:tcPr>
            <w:tcW w:w="3328" w:type="dxa"/>
            <w:vAlign w:val="center"/>
          </w:tcPr>
          <w:p w:rsidR="00393D62" w:rsidRDefault="00393D62">
            <w:pPr>
              <w:jc w:val="center"/>
              <w:rPr>
                <w:rFonts w:ascii="宋体" w:hAnsi="宋体"/>
                <w:color w:val="000000"/>
                <w:sz w:val="24"/>
              </w:rPr>
            </w:pPr>
          </w:p>
        </w:tc>
        <w:tc>
          <w:tcPr>
            <w:tcW w:w="3025" w:type="dxa"/>
            <w:vAlign w:val="center"/>
          </w:tcPr>
          <w:p w:rsidR="00393D62" w:rsidRDefault="00E75A45">
            <w:pPr>
              <w:rPr>
                <w:rFonts w:ascii="宋体" w:hAnsi="宋体"/>
                <w:color w:val="000000"/>
                <w:sz w:val="24"/>
              </w:rPr>
            </w:pPr>
            <w:r>
              <w:rPr>
                <w:rFonts w:ascii="宋体" w:hAnsi="宋体" w:hint="eastAsia"/>
                <w:color w:val="000000"/>
                <w:sz w:val="24"/>
              </w:rPr>
              <w:t>见投标文件（）页</w:t>
            </w:r>
          </w:p>
        </w:tc>
      </w:tr>
      <w:tr w:rsidR="00393D62">
        <w:trPr>
          <w:trHeight w:val="397"/>
          <w:jc w:val="center"/>
        </w:trPr>
        <w:tc>
          <w:tcPr>
            <w:tcW w:w="722" w:type="dxa"/>
            <w:vAlign w:val="center"/>
          </w:tcPr>
          <w:p w:rsidR="00393D62" w:rsidRDefault="00E75A45">
            <w:pPr>
              <w:jc w:val="center"/>
              <w:rPr>
                <w:rFonts w:ascii="宋体" w:hAnsi="宋体"/>
                <w:color w:val="000000"/>
                <w:sz w:val="24"/>
              </w:rPr>
            </w:pPr>
            <w:r>
              <w:rPr>
                <w:rFonts w:ascii="宋体" w:hAnsi="宋体" w:hint="eastAsia"/>
                <w:color w:val="000000"/>
                <w:sz w:val="24"/>
              </w:rPr>
              <w:t>3</w:t>
            </w:r>
          </w:p>
        </w:tc>
        <w:tc>
          <w:tcPr>
            <w:tcW w:w="1928" w:type="dxa"/>
            <w:vAlign w:val="center"/>
          </w:tcPr>
          <w:p w:rsidR="00393D62" w:rsidRDefault="00393D62">
            <w:pPr>
              <w:jc w:val="center"/>
              <w:rPr>
                <w:rFonts w:ascii="宋体" w:hAnsi="宋体"/>
                <w:color w:val="000000"/>
                <w:sz w:val="24"/>
              </w:rPr>
            </w:pPr>
          </w:p>
        </w:tc>
        <w:tc>
          <w:tcPr>
            <w:tcW w:w="3328" w:type="dxa"/>
            <w:vAlign w:val="center"/>
          </w:tcPr>
          <w:p w:rsidR="00393D62" w:rsidRDefault="00393D62">
            <w:pPr>
              <w:jc w:val="center"/>
              <w:rPr>
                <w:rFonts w:ascii="宋体" w:hAnsi="宋体"/>
                <w:color w:val="000000"/>
                <w:sz w:val="24"/>
              </w:rPr>
            </w:pPr>
          </w:p>
        </w:tc>
        <w:tc>
          <w:tcPr>
            <w:tcW w:w="3025" w:type="dxa"/>
            <w:vAlign w:val="center"/>
          </w:tcPr>
          <w:p w:rsidR="00393D62" w:rsidRDefault="00E75A45">
            <w:pPr>
              <w:rPr>
                <w:rFonts w:ascii="宋体" w:hAnsi="宋体"/>
                <w:color w:val="000000"/>
                <w:sz w:val="24"/>
              </w:rPr>
            </w:pPr>
            <w:r>
              <w:rPr>
                <w:rFonts w:ascii="宋体" w:hAnsi="宋体" w:hint="eastAsia"/>
                <w:color w:val="000000"/>
                <w:sz w:val="24"/>
              </w:rPr>
              <w:t>见投标文件（）页</w:t>
            </w:r>
          </w:p>
        </w:tc>
      </w:tr>
      <w:tr w:rsidR="00393D62">
        <w:trPr>
          <w:trHeight w:val="397"/>
          <w:jc w:val="center"/>
        </w:trPr>
        <w:tc>
          <w:tcPr>
            <w:tcW w:w="722" w:type="dxa"/>
            <w:vAlign w:val="center"/>
          </w:tcPr>
          <w:p w:rsidR="00393D62" w:rsidRDefault="00E75A45">
            <w:pPr>
              <w:jc w:val="center"/>
              <w:rPr>
                <w:rFonts w:ascii="宋体" w:hAnsi="宋体"/>
                <w:color w:val="000000"/>
                <w:sz w:val="24"/>
              </w:rPr>
            </w:pPr>
            <w:r>
              <w:rPr>
                <w:rFonts w:ascii="宋体" w:hAnsi="宋体" w:hint="eastAsia"/>
                <w:color w:val="000000"/>
                <w:sz w:val="24"/>
              </w:rPr>
              <w:t>…</w:t>
            </w:r>
          </w:p>
        </w:tc>
        <w:tc>
          <w:tcPr>
            <w:tcW w:w="1928" w:type="dxa"/>
            <w:vAlign w:val="center"/>
          </w:tcPr>
          <w:p w:rsidR="00393D62" w:rsidRDefault="00393D62">
            <w:pPr>
              <w:jc w:val="center"/>
              <w:rPr>
                <w:rFonts w:ascii="宋体" w:hAnsi="宋体"/>
                <w:color w:val="000000"/>
                <w:sz w:val="24"/>
              </w:rPr>
            </w:pPr>
          </w:p>
        </w:tc>
        <w:tc>
          <w:tcPr>
            <w:tcW w:w="3328" w:type="dxa"/>
            <w:vAlign w:val="center"/>
          </w:tcPr>
          <w:p w:rsidR="00393D62" w:rsidRDefault="00393D62">
            <w:pPr>
              <w:jc w:val="center"/>
              <w:rPr>
                <w:rFonts w:ascii="宋体" w:hAnsi="宋体"/>
                <w:color w:val="000000"/>
                <w:sz w:val="24"/>
              </w:rPr>
            </w:pPr>
          </w:p>
        </w:tc>
        <w:tc>
          <w:tcPr>
            <w:tcW w:w="3025" w:type="dxa"/>
            <w:vAlign w:val="center"/>
          </w:tcPr>
          <w:p w:rsidR="00393D62" w:rsidRDefault="00393D62">
            <w:pPr>
              <w:rPr>
                <w:rFonts w:ascii="宋体" w:hAnsi="宋体"/>
                <w:color w:val="000000"/>
                <w:sz w:val="24"/>
              </w:rPr>
            </w:pPr>
          </w:p>
        </w:tc>
      </w:tr>
    </w:tbl>
    <w:p w:rsidR="00393D62" w:rsidRDefault="00E75A45" w:rsidP="00E75A45">
      <w:pPr>
        <w:pStyle w:val="31"/>
        <w:spacing w:after="0" w:line="360" w:lineRule="auto"/>
        <w:ind w:left="485" w:hangingChars="202" w:hanging="485"/>
        <w:rPr>
          <w:rFonts w:ascii="宋体" w:hAnsi="宋体"/>
          <w:color w:val="000000"/>
          <w:sz w:val="24"/>
          <w:szCs w:val="24"/>
          <w:lang w:val="en-GB"/>
        </w:rPr>
      </w:pPr>
      <w:r>
        <w:rPr>
          <w:rFonts w:ascii="宋体" w:hAnsi="宋体" w:hint="eastAsia"/>
          <w:color w:val="000000"/>
          <w:sz w:val="24"/>
          <w:szCs w:val="24"/>
          <w:lang w:val="en-GB"/>
        </w:rPr>
        <w:t>注：</w:t>
      </w:r>
      <w:r>
        <w:rPr>
          <w:rFonts w:ascii="宋体" w:hAnsi="宋体" w:hint="eastAsia"/>
          <w:color w:val="000000"/>
          <w:sz w:val="24"/>
          <w:szCs w:val="24"/>
        </w:rPr>
        <w:t>投标人应根据《技术评审表》的各项内容填写此表</w:t>
      </w:r>
      <w:r>
        <w:rPr>
          <w:rFonts w:ascii="宋体" w:hAnsi="宋体" w:hint="eastAsia"/>
          <w:color w:val="000000"/>
          <w:sz w:val="24"/>
          <w:szCs w:val="24"/>
          <w:lang w:val="en-GB"/>
        </w:rPr>
        <w:t>。</w:t>
      </w:r>
    </w:p>
    <w:p w:rsidR="00393D62" w:rsidRDefault="00E75A45">
      <w:pPr>
        <w:pStyle w:val="30"/>
        <w:spacing w:before="120" w:after="120" w:line="360" w:lineRule="auto"/>
        <w:rPr>
          <w:rFonts w:ascii="宋体" w:hAnsi="宋体"/>
          <w:sz w:val="24"/>
          <w:szCs w:val="24"/>
        </w:rPr>
      </w:pPr>
      <w:r>
        <w:rPr>
          <w:rFonts w:ascii="宋体" w:hAnsi="宋体" w:hint="eastAsia"/>
          <w:sz w:val="24"/>
          <w:szCs w:val="24"/>
        </w:rPr>
        <w:t>3. 商务评审自查表</w:t>
      </w:r>
    </w:p>
    <w:tbl>
      <w:tblPr>
        <w:tblW w:w="9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2"/>
        <w:gridCol w:w="1928"/>
        <w:gridCol w:w="3328"/>
        <w:gridCol w:w="3025"/>
      </w:tblGrid>
      <w:tr w:rsidR="00393D62">
        <w:trPr>
          <w:trHeight w:val="397"/>
          <w:jc w:val="center"/>
        </w:trPr>
        <w:tc>
          <w:tcPr>
            <w:tcW w:w="722" w:type="dxa"/>
            <w:vAlign w:val="center"/>
          </w:tcPr>
          <w:p w:rsidR="00393D62" w:rsidRDefault="00E75A45">
            <w:pPr>
              <w:jc w:val="center"/>
              <w:rPr>
                <w:rFonts w:ascii="宋体" w:hAnsi="宋体"/>
                <w:b/>
                <w:color w:val="000000"/>
                <w:sz w:val="24"/>
              </w:rPr>
            </w:pPr>
            <w:r>
              <w:rPr>
                <w:rFonts w:ascii="宋体" w:hAnsi="宋体" w:hint="eastAsia"/>
                <w:b/>
                <w:color w:val="000000"/>
                <w:sz w:val="24"/>
              </w:rPr>
              <w:t>序号</w:t>
            </w:r>
          </w:p>
        </w:tc>
        <w:tc>
          <w:tcPr>
            <w:tcW w:w="1928" w:type="dxa"/>
            <w:vAlign w:val="center"/>
          </w:tcPr>
          <w:p w:rsidR="00393D62" w:rsidRDefault="00E75A45">
            <w:pPr>
              <w:jc w:val="center"/>
              <w:rPr>
                <w:rFonts w:ascii="宋体" w:hAnsi="宋体"/>
                <w:b/>
                <w:color w:val="000000"/>
                <w:sz w:val="24"/>
              </w:rPr>
            </w:pPr>
            <w:r>
              <w:rPr>
                <w:rFonts w:ascii="宋体" w:hAnsi="宋体" w:hint="eastAsia"/>
                <w:b/>
                <w:color w:val="000000"/>
                <w:sz w:val="24"/>
              </w:rPr>
              <w:t>评审分项</w:t>
            </w:r>
          </w:p>
        </w:tc>
        <w:tc>
          <w:tcPr>
            <w:tcW w:w="3328" w:type="dxa"/>
            <w:vAlign w:val="center"/>
          </w:tcPr>
          <w:p w:rsidR="00393D62" w:rsidRDefault="00E75A45">
            <w:pPr>
              <w:jc w:val="center"/>
              <w:rPr>
                <w:rFonts w:ascii="宋体" w:hAnsi="宋体"/>
                <w:b/>
                <w:color w:val="000000"/>
                <w:sz w:val="24"/>
              </w:rPr>
            </w:pPr>
            <w:r>
              <w:rPr>
                <w:rFonts w:ascii="宋体" w:hAnsi="宋体" w:hint="eastAsia"/>
                <w:b/>
                <w:color w:val="000000"/>
                <w:sz w:val="24"/>
              </w:rPr>
              <w:t>内容</w:t>
            </w:r>
          </w:p>
        </w:tc>
        <w:tc>
          <w:tcPr>
            <w:tcW w:w="3025" w:type="dxa"/>
            <w:vAlign w:val="center"/>
          </w:tcPr>
          <w:p w:rsidR="00393D62" w:rsidRDefault="00E75A45">
            <w:pPr>
              <w:jc w:val="center"/>
              <w:rPr>
                <w:rFonts w:ascii="宋体" w:hAnsi="宋体"/>
                <w:b/>
                <w:color w:val="000000"/>
                <w:sz w:val="24"/>
              </w:rPr>
            </w:pPr>
            <w:r>
              <w:rPr>
                <w:rFonts w:ascii="宋体" w:hAnsi="宋体" w:hint="eastAsia"/>
                <w:b/>
                <w:color w:val="000000"/>
                <w:sz w:val="24"/>
              </w:rPr>
              <w:t>证明文件（如有）</w:t>
            </w:r>
          </w:p>
        </w:tc>
      </w:tr>
      <w:tr w:rsidR="00393D62">
        <w:trPr>
          <w:trHeight w:val="397"/>
          <w:jc w:val="center"/>
        </w:trPr>
        <w:tc>
          <w:tcPr>
            <w:tcW w:w="722" w:type="dxa"/>
            <w:vAlign w:val="center"/>
          </w:tcPr>
          <w:p w:rsidR="00393D62" w:rsidRDefault="00E75A45">
            <w:pPr>
              <w:jc w:val="center"/>
              <w:rPr>
                <w:rFonts w:ascii="宋体" w:hAnsi="宋体"/>
                <w:color w:val="000000"/>
                <w:sz w:val="24"/>
              </w:rPr>
            </w:pPr>
            <w:r>
              <w:rPr>
                <w:rFonts w:ascii="宋体" w:hAnsi="宋体" w:hint="eastAsia"/>
                <w:color w:val="000000"/>
                <w:sz w:val="24"/>
              </w:rPr>
              <w:t>1</w:t>
            </w:r>
          </w:p>
        </w:tc>
        <w:tc>
          <w:tcPr>
            <w:tcW w:w="1928" w:type="dxa"/>
            <w:vAlign w:val="center"/>
          </w:tcPr>
          <w:p w:rsidR="00393D62" w:rsidRDefault="00393D62">
            <w:pPr>
              <w:jc w:val="center"/>
              <w:rPr>
                <w:rFonts w:ascii="宋体" w:hAnsi="宋体"/>
                <w:color w:val="000000"/>
                <w:sz w:val="24"/>
              </w:rPr>
            </w:pPr>
          </w:p>
        </w:tc>
        <w:tc>
          <w:tcPr>
            <w:tcW w:w="3328" w:type="dxa"/>
            <w:vAlign w:val="center"/>
          </w:tcPr>
          <w:p w:rsidR="00393D62" w:rsidRDefault="00393D62">
            <w:pPr>
              <w:jc w:val="center"/>
              <w:rPr>
                <w:rFonts w:ascii="宋体" w:hAnsi="宋体"/>
                <w:color w:val="000000"/>
                <w:sz w:val="24"/>
              </w:rPr>
            </w:pPr>
          </w:p>
        </w:tc>
        <w:tc>
          <w:tcPr>
            <w:tcW w:w="3025" w:type="dxa"/>
            <w:vAlign w:val="center"/>
          </w:tcPr>
          <w:p w:rsidR="00393D62" w:rsidRDefault="00E75A45">
            <w:pPr>
              <w:rPr>
                <w:rFonts w:ascii="宋体" w:hAnsi="宋体"/>
                <w:color w:val="000000"/>
                <w:sz w:val="24"/>
              </w:rPr>
            </w:pPr>
            <w:r>
              <w:rPr>
                <w:rFonts w:ascii="宋体" w:hAnsi="宋体" w:hint="eastAsia"/>
                <w:color w:val="000000"/>
                <w:sz w:val="24"/>
              </w:rPr>
              <w:t>见投标文件（）页</w:t>
            </w:r>
          </w:p>
        </w:tc>
      </w:tr>
      <w:tr w:rsidR="00393D62">
        <w:trPr>
          <w:trHeight w:val="397"/>
          <w:jc w:val="center"/>
        </w:trPr>
        <w:tc>
          <w:tcPr>
            <w:tcW w:w="722" w:type="dxa"/>
            <w:vAlign w:val="center"/>
          </w:tcPr>
          <w:p w:rsidR="00393D62" w:rsidRDefault="00E75A45">
            <w:pPr>
              <w:jc w:val="center"/>
              <w:rPr>
                <w:rFonts w:ascii="宋体" w:hAnsi="宋体"/>
                <w:color w:val="000000"/>
                <w:sz w:val="24"/>
              </w:rPr>
            </w:pPr>
            <w:r>
              <w:rPr>
                <w:rFonts w:ascii="宋体" w:hAnsi="宋体" w:hint="eastAsia"/>
                <w:color w:val="000000"/>
                <w:sz w:val="24"/>
              </w:rPr>
              <w:t>2</w:t>
            </w:r>
          </w:p>
        </w:tc>
        <w:tc>
          <w:tcPr>
            <w:tcW w:w="1928" w:type="dxa"/>
            <w:vAlign w:val="center"/>
          </w:tcPr>
          <w:p w:rsidR="00393D62" w:rsidRDefault="00393D62">
            <w:pPr>
              <w:jc w:val="center"/>
              <w:rPr>
                <w:rFonts w:ascii="宋体" w:hAnsi="宋体"/>
                <w:color w:val="000000"/>
                <w:sz w:val="24"/>
              </w:rPr>
            </w:pPr>
          </w:p>
        </w:tc>
        <w:tc>
          <w:tcPr>
            <w:tcW w:w="3328" w:type="dxa"/>
            <w:vAlign w:val="center"/>
          </w:tcPr>
          <w:p w:rsidR="00393D62" w:rsidRDefault="00393D62">
            <w:pPr>
              <w:jc w:val="center"/>
              <w:rPr>
                <w:rFonts w:ascii="宋体" w:hAnsi="宋体"/>
                <w:color w:val="000000"/>
                <w:sz w:val="24"/>
              </w:rPr>
            </w:pPr>
          </w:p>
        </w:tc>
        <w:tc>
          <w:tcPr>
            <w:tcW w:w="3025" w:type="dxa"/>
            <w:vAlign w:val="center"/>
          </w:tcPr>
          <w:p w:rsidR="00393D62" w:rsidRDefault="00E75A45">
            <w:pPr>
              <w:rPr>
                <w:rFonts w:ascii="宋体" w:hAnsi="宋体"/>
                <w:color w:val="000000"/>
                <w:sz w:val="24"/>
              </w:rPr>
            </w:pPr>
            <w:r>
              <w:rPr>
                <w:rFonts w:ascii="宋体" w:hAnsi="宋体" w:hint="eastAsia"/>
                <w:color w:val="000000"/>
                <w:sz w:val="24"/>
              </w:rPr>
              <w:t>见投标文件（）页</w:t>
            </w:r>
          </w:p>
        </w:tc>
      </w:tr>
      <w:tr w:rsidR="00393D62">
        <w:trPr>
          <w:trHeight w:val="397"/>
          <w:jc w:val="center"/>
        </w:trPr>
        <w:tc>
          <w:tcPr>
            <w:tcW w:w="722" w:type="dxa"/>
            <w:vAlign w:val="center"/>
          </w:tcPr>
          <w:p w:rsidR="00393D62" w:rsidRDefault="00E75A45">
            <w:pPr>
              <w:jc w:val="center"/>
              <w:rPr>
                <w:rFonts w:ascii="宋体" w:hAnsi="宋体"/>
                <w:color w:val="000000"/>
                <w:sz w:val="24"/>
              </w:rPr>
            </w:pPr>
            <w:r>
              <w:rPr>
                <w:rFonts w:ascii="宋体" w:hAnsi="宋体" w:hint="eastAsia"/>
                <w:color w:val="000000"/>
                <w:sz w:val="24"/>
              </w:rPr>
              <w:t>3</w:t>
            </w:r>
          </w:p>
        </w:tc>
        <w:tc>
          <w:tcPr>
            <w:tcW w:w="1928" w:type="dxa"/>
            <w:vAlign w:val="center"/>
          </w:tcPr>
          <w:p w:rsidR="00393D62" w:rsidRDefault="00393D62">
            <w:pPr>
              <w:jc w:val="center"/>
              <w:rPr>
                <w:rFonts w:ascii="宋体" w:hAnsi="宋体"/>
                <w:color w:val="000000"/>
                <w:sz w:val="24"/>
              </w:rPr>
            </w:pPr>
          </w:p>
        </w:tc>
        <w:tc>
          <w:tcPr>
            <w:tcW w:w="3328" w:type="dxa"/>
            <w:vAlign w:val="center"/>
          </w:tcPr>
          <w:p w:rsidR="00393D62" w:rsidRDefault="00393D62">
            <w:pPr>
              <w:jc w:val="center"/>
              <w:rPr>
                <w:rFonts w:ascii="宋体" w:hAnsi="宋体"/>
                <w:color w:val="000000"/>
                <w:sz w:val="24"/>
              </w:rPr>
            </w:pPr>
          </w:p>
        </w:tc>
        <w:tc>
          <w:tcPr>
            <w:tcW w:w="3025" w:type="dxa"/>
            <w:vAlign w:val="center"/>
          </w:tcPr>
          <w:p w:rsidR="00393D62" w:rsidRDefault="00E75A45">
            <w:pPr>
              <w:rPr>
                <w:rFonts w:ascii="宋体" w:hAnsi="宋体"/>
                <w:color w:val="000000"/>
                <w:sz w:val="24"/>
              </w:rPr>
            </w:pPr>
            <w:r>
              <w:rPr>
                <w:rFonts w:ascii="宋体" w:hAnsi="宋体" w:hint="eastAsia"/>
                <w:color w:val="000000"/>
                <w:sz w:val="24"/>
              </w:rPr>
              <w:t>见投标文件（）页</w:t>
            </w:r>
          </w:p>
        </w:tc>
      </w:tr>
      <w:tr w:rsidR="00393D62">
        <w:trPr>
          <w:trHeight w:val="397"/>
          <w:jc w:val="center"/>
        </w:trPr>
        <w:tc>
          <w:tcPr>
            <w:tcW w:w="722" w:type="dxa"/>
            <w:vAlign w:val="center"/>
          </w:tcPr>
          <w:p w:rsidR="00393D62" w:rsidRDefault="00E75A45">
            <w:pPr>
              <w:jc w:val="center"/>
              <w:rPr>
                <w:rFonts w:ascii="宋体" w:hAnsi="宋体"/>
                <w:color w:val="000000"/>
                <w:sz w:val="24"/>
              </w:rPr>
            </w:pPr>
            <w:r>
              <w:rPr>
                <w:rFonts w:ascii="宋体" w:hAnsi="宋体" w:hint="eastAsia"/>
                <w:color w:val="000000"/>
                <w:sz w:val="24"/>
              </w:rPr>
              <w:t>…</w:t>
            </w:r>
          </w:p>
        </w:tc>
        <w:tc>
          <w:tcPr>
            <w:tcW w:w="1928" w:type="dxa"/>
            <w:vAlign w:val="center"/>
          </w:tcPr>
          <w:p w:rsidR="00393D62" w:rsidRDefault="00393D62">
            <w:pPr>
              <w:jc w:val="center"/>
              <w:rPr>
                <w:rFonts w:ascii="宋体" w:hAnsi="宋体"/>
                <w:color w:val="000000"/>
                <w:sz w:val="24"/>
              </w:rPr>
            </w:pPr>
          </w:p>
        </w:tc>
        <w:tc>
          <w:tcPr>
            <w:tcW w:w="3328" w:type="dxa"/>
            <w:vAlign w:val="center"/>
          </w:tcPr>
          <w:p w:rsidR="00393D62" w:rsidRDefault="00393D62">
            <w:pPr>
              <w:jc w:val="center"/>
              <w:rPr>
                <w:rFonts w:ascii="宋体" w:hAnsi="宋体"/>
                <w:color w:val="000000"/>
                <w:sz w:val="24"/>
              </w:rPr>
            </w:pPr>
          </w:p>
        </w:tc>
        <w:tc>
          <w:tcPr>
            <w:tcW w:w="3025" w:type="dxa"/>
            <w:vAlign w:val="center"/>
          </w:tcPr>
          <w:p w:rsidR="00393D62" w:rsidRDefault="00393D62">
            <w:pPr>
              <w:rPr>
                <w:rFonts w:ascii="宋体" w:hAnsi="宋体"/>
                <w:color w:val="000000"/>
                <w:sz w:val="24"/>
              </w:rPr>
            </w:pPr>
          </w:p>
        </w:tc>
      </w:tr>
    </w:tbl>
    <w:p w:rsidR="00393D62" w:rsidRDefault="00E75A45" w:rsidP="00E75A45">
      <w:pPr>
        <w:pStyle w:val="31"/>
        <w:spacing w:after="0" w:line="360" w:lineRule="auto"/>
        <w:ind w:left="485" w:hangingChars="202" w:hanging="485"/>
        <w:rPr>
          <w:rFonts w:ascii="宋体" w:hAnsi="宋体"/>
          <w:color w:val="000000"/>
          <w:sz w:val="24"/>
          <w:szCs w:val="24"/>
          <w:lang w:val="en-GB"/>
        </w:rPr>
      </w:pPr>
      <w:r>
        <w:rPr>
          <w:rFonts w:ascii="宋体" w:hAnsi="宋体" w:hint="eastAsia"/>
          <w:color w:val="000000"/>
          <w:sz w:val="24"/>
          <w:szCs w:val="24"/>
          <w:lang w:val="en-GB"/>
        </w:rPr>
        <w:t>注：投标人应根据《商务评审表》的各项内容填写此表。</w:t>
      </w:r>
    </w:p>
    <w:p w:rsidR="00393D62" w:rsidRDefault="00E75A45">
      <w:pPr>
        <w:pStyle w:val="30"/>
        <w:spacing w:before="120" w:after="120" w:line="360" w:lineRule="auto"/>
        <w:rPr>
          <w:rFonts w:ascii="宋体" w:hAnsi="宋体"/>
          <w:sz w:val="24"/>
          <w:szCs w:val="24"/>
        </w:rPr>
      </w:pPr>
      <w:r>
        <w:rPr>
          <w:rFonts w:ascii="宋体" w:hAnsi="宋体" w:hint="eastAsia"/>
          <w:sz w:val="24"/>
          <w:szCs w:val="24"/>
        </w:rPr>
        <w:t>4. 报价表</w:t>
      </w:r>
    </w:p>
    <w:p w:rsidR="00393D62" w:rsidRDefault="00E75A45">
      <w:pPr>
        <w:widowControl/>
        <w:rPr>
          <w:rFonts w:ascii="宋体" w:hAnsi="宋体" w:cs="宋体"/>
          <w:b/>
          <w:sz w:val="24"/>
        </w:rPr>
      </w:pPr>
      <w:r>
        <w:rPr>
          <w:rFonts w:ascii="宋体" w:hAnsi="宋体" w:cs="宋体" w:hint="eastAsia"/>
          <w:b/>
          <w:sz w:val="24"/>
        </w:rPr>
        <w:t>4.1报价一览表</w:t>
      </w:r>
    </w:p>
    <w:tbl>
      <w:tblP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10"/>
        <w:gridCol w:w="3150"/>
        <w:gridCol w:w="2205"/>
        <w:gridCol w:w="2715"/>
      </w:tblGrid>
      <w:tr w:rsidR="00393D62">
        <w:trPr>
          <w:trHeight w:val="806"/>
        </w:trPr>
        <w:tc>
          <w:tcPr>
            <w:tcW w:w="9580" w:type="dxa"/>
            <w:gridSpan w:val="4"/>
            <w:tcBorders>
              <w:top w:val="single" w:sz="4" w:space="0" w:color="auto"/>
              <w:left w:val="single" w:sz="4" w:space="0" w:color="auto"/>
              <w:bottom w:val="single" w:sz="4" w:space="0" w:color="auto"/>
            </w:tcBorders>
            <w:vAlign w:val="center"/>
          </w:tcPr>
          <w:p w:rsidR="00393D62" w:rsidRDefault="00E75A45">
            <w:pPr>
              <w:widowControl/>
              <w:spacing w:line="400" w:lineRule="exact"/>
              <w:jc w:val="center"/>
              <w:rPr>
                <w:rFonts w:ascii="宋体" w:hAnsi="宋体" w:cs="宋体"/>
                <w:kern w:val="0"/>
                <w:sz w:val="24"/>
              </w:rPr>
            </w:pPr>
            <w:r>
              <w:rPr>
                <w:rFonts w:ascii="宋体" w:hAnsi="宋体" w:cs="宋体" w:hint="eastAsia"/>
                <w:kern w:val="0"/>
                <w:sz w:val="24"/>
              </w:rPr>
              <w:t>报价一览表</w:t>
            </w:r>
          </w:p>
        </w:tc>
      </w:tr>
      <w:tr w:rsidR="00393D62">
        <w:trPr>
          <w:trHeight w:val="1236"/>
        </w:trPr>
        <w:tc>
          <w:tcPr>
            <w:tcW w:w="1510" w:type="dxa"/>
            <w:tcBorders>
              <w:top w:val="single" w:sz="4" w:space="0" w:color="auto"/>
              <w:left w:val="single" w:sz="4" w:space="0" w:color="auto"/>
              <w:bottom w:val="single" w:sz="4" w:space="0" w:color="auto"/>
              <w:right w:val="single" w:sz="4" w:space="0" w:color="auto"/>
            </w:tcBorders>
            <w:vAlign w:val="center"/>
          </w:tcPr>
          <w:p w:rsidR="00393D62" w:rsidRDefault="00E75A45">
            <w:pPr>
              <w:widowControl/>
              <w:spacing w:line="400" w:lineRule="exact"/>
              <w:jc w:val="center"/>
              <w:rPr>
                <w:rFonts w:ascii="宋体" w:hAnsi="宋体" w:cs="宋体"/>
                <w:kern w:val="0"/>
                <w:sz w:val="24"/>
              </w:rPr>
            </w:pPr>
            <w:r>
              <w:rPr>
                <w:rFonts w:ascii="宋体" w:hAnsi="宋体" w:cs="宋体" w:hint="eastAsia"/>
                <w:kern w:val="0"/>
                <w:sz w:val="24"/>
              </w:rPr>
              <w:t>项目名称</w:t>
            </w:r>
          </w:p>
        </w:tc>
        <w:tc>
          <w:tcPr>
            <w:tcW w:w="3150" w:type="dxa"/>
            <w:tcBorders>
              <w:top w:val="single" w:sz="4" w:space="0" w:color="auto"/>
              <w:left w:val="single" w:sz="4" w:space="0" w:color="auto"/>
              <w:bottom w:val="single" w:sz="4" w:space="0" w:color="auto"/>
              <w:right w:val="single" w:sz="4" w:space="0" w:color="auto"/>
            </w:tcBorders>
            <w:vAlign w:val="center"/>
          </w:tcPr>
          <w:p w:rsidR="00393D62" w:rsidRDefault="00393D62">
            <w:pPr>
              <w:widowControl/>
              <w:spacing w:line="400" w:lineRule="exact"/>
              <w:jc w:val="center"/>
              <w:rPr>
                <w:rFonts w:ascii="宋体" w:hAnsi="宋体" w:cs="宋体"/>
                <w:kern w:val="0"/>
                <w:sz w:val="24"/>
              </w:rPr>
            </w:pPr>
          </w:p>
        </w:tc>
        <w:tc>
          <w:tcPr>
            <w:tcW w:w="2205" w:type="dxa"/>
            <w:tcBorders>
              <w:top w:val="single" w:sz="4" w:space="0" w:color="auto"/>
              <w:left w:val="single" w:sz="4" w:space="0" w:color="auto"/>
              <w:bottom w:val="single" w:sz="4" w:space="0" w:color="auto"/>
              <w:right w:val="single" w:sz="4" w:space="0" w:color="auto"/>
            </w:tcBorders>
            <w:vAlign w:val="center"/>
          </w:tcPr>
          <w:p w:rsidR="00393D62" w:rsidRDefault="00E75A45">
            <w:pPr>
              <w:widowControl/>
              <w:spacing w:line="400" w:lineRule="exact"/>
              <w:jc w:val="center"/>
              <w:rPr>
                <w:rFonts w:ascii="宋体" w:hAnsi="宋体" w:cs="宋体"/>
                <w:kern w:val="0"/>
                <w:sz w:val="24"/>
              </w:rPr>
            </w:pPr>
            <w:r>
              <w:rPr>
                <w:rFonts w:ascii="宋体" w:hAnsi="宋体" w:cs="宋体" w:hint="eastAsia"/>
                <w:kern w:val="0"/>
                <w:sz w:val="24"/>
              </w:rPr>
              <w:t>项目编号</w:t>
            </w:r>
          </w:p>
        </w:tc>
        <w:tc>
          <w:tcPr>
            <w:tcW w:w="2715" w:type="dxa"/>
            <w:tcBorders>
              <w:top w:val="single" w:sz="4" w:space="0" w:color="auto"/>
              <w:left w:val="single" w:sz="4" w:space="0" w:color="auto"/>
              <w:bottom w:val="single" w:sz="4" w:space="0" w:color="auto"/>
              <w:right w:val="single" w:sz="4" w:space="0" w:color="auto"/>
            </w:tcBorders>
            <w:vAlign w:val="center"/>
          </w:tcPr>
          <w:p w:rsidR="00393D62" w:rsidRDefault="00393D62">
            <w:pPr>
              <w:widowControl/>
              <w:spacing w:line="400" w:lineRule="exact"/>
              <w:jc w:val="center"/>
              <w:rPr>
                <w:rFonts w:ascii="宋体" w:hAnsi="宋体" w:cs="宋体"/>
                <w:kern w:val="0"/>
                <w:sz w:val="24"/>
              </w:rPr>
            </w:pPr>
          </w:p>
        </w:tc>
      </w:tr>
      <w:tr w:rsidR="00393D62">
        <w:trPr>
          <w:cantSplit/>
          <w:trHeight w:val="1014"/>
        </w:trPr>
        <w:tc>
          <w:tcPr>
            <w:tcW w:w="1510" w:type="dxa"/>
            <w:tcBorders>
              <w:top w:val="single" w:sz="4" w:space="0" w:color="auto"/>
              <w:left w:val="single" w:sz="4" w:space="0" w:color="auto"/>
              <w:bottom w:val="single" w:sz="4" w:space="0" w:color="auto"/>
              <w:right w:val="single" w:sz="4" w:space="0" w:color="auto"/>
            </w:tcBorders>
            <w:vAlign w:val="center"/>
          </w:tcPr>
          <w:p w:rsidR="00393D62" w:rsidRDefault="00E75A45">
            <w:pPr>
              <w:widowControl/>
              <w:jc w:val="center"/>
              <w:rPr>
                <w:rFonts w:ascii="宋体" w:hAnsi="宋体" w:cs="宋体"/>
                <w:sz w:val="24"/>
              </w:rPr>
            </w:pPr>
            <w:r>
              <w:rPr>
                <w:rFonts w:ascii="宋体" w:hAnsi="宋体" w:cs="宋体" w:hint="eastAsia"/>
                <w:sz w:val="24"/>
              </w:rPr>
              <w:t>投标报价（元）</w:t>
            </w:r>
          </w:p>
          <w:p w:rsidR="00393D62" w:rsidRDefault="00E75A45">
            <w:pPr>
              <w:widowControl/>
              <w:jc w:val="center"/>
              <w:rPr>
                <w:rFonts w:ascii="宋体" w:hAnsi="宋体" w:cs="宋体"/>
                <w:kern w:val="0"/>
                <w:sz w:val="24"/>
              </w:rPr>
            </w:pPr>
            <w:r>
              <w:rPr>
                <w:rFonts w:ascii="宋体" w:hAnsi="宋体" w:cs="宋体" w:hint="eastAsia"/>
                <w:sz w:val="24"/>
              </w:rPr>
              <w:t>大写</w:t>
            </w:r>
          </w:p>
        </w:tc>
        <w:tc>
          <w:tcPr>
            <w:tcW w:w="8070" w:type="dxa"/>
            <w:gridSpan w:val="3"/>
            <w:tcBorders>
              <w:top w:val="single" w:sz="4" w:space="0" w:color="auto"/>
              <w:left w:val="single" w:sz="4" w:space="0" w:color="auto"/>
              <w:bottom w:val="single" w:sz="4" w:space="0" w:color="auto"/>
            </w:tcBorders>
            <w:vAlign w:val="center"/>
          </w:tcPr>
          <w:p w:rsidR="00393D62" w:rsidRDefault="00E75A45">
            <w:pPr>
              <w:widowControl/>
              <w:jc w:val="center"/>
              <w:rPr>
                <w:rFonts w:ascii="宋体" w:hAnsi="宋体" w:cs="宋体"/>
                <w:kern w:val="0"/>
                <w:sz w:val="24"/>
              </w:rPr>
            </w:pPr>
            <w:r>
              <w:rPr>
                <w:rFonts w:ascii="宋体" w:cs="宋体" w:hint="eastAsia"/>
                <w:kern w:val="0"/>
                <w:sz w:val="24"/>
              </w:rPr>
              <w:t> </w:t>
            </w:r>
          </w:p>
          <w:p w:rsidR="00393D62" w:rsidRDefault="00E75A45">
            <w:pPr>
              <w:widowControl/>
              <w:jc w:val="center"/>
              <w:rPr>
                <w:rFonts w:ascii="宋体" w:hAnsi="宋体" w:cs="宋体"/>
                <w:kern w:val="0"/>
                <w:sz w:val="24"/>
              </w:rPr>
            </w:pPr>
            <w:r>
              <w:rPr>
                <w:rFonts w:ascii="宋体" w:cs="宋体" w:hint="eastAsia"/>
                <w:kern w:val="0"/>
                <w:sz w:val="24"/>
              </w:rPr>
              <w:t> </w:t>
            </w:r>
          </w:p>
        </w:tc>
      </w:tr>
      <w:tr w:rsidR="00393D62">
        <w:trPr>
          <w:cantSplit/>
          <w:trHeight w:val="1014"/>
        </w:trPr>
        <w:tc>
          <w:tcPr>
            <w:tcW w:w="1510" w:type="dxa"/>
            <w:tcBorders>
              <w:top w:val="single" w:sz="4" w:space="0" w:color="auto"/>
              <w:left w:val="single" w:sz="4" w:space="0" w:color="auto"/>
              <w:bottom w:val="single" w:sz="4" w:space="0" w:color="auto"/>
              <w:right w:val="single" w:sz="4" w:space="0" w:color="auto"/>
            </w:tcBorders>
            <w:vAlign w:val="center"/>
          </w:tcPr>
          <w:p w:rsidR="00393D62" w:rsidRDefault="00E75A45">
            <w:pPr>
              <w:widowControl/>
              <w:jc w:val="center"/>
              <w:rPr>
                <w:rFonts w:ascii="宋体" w:hAnsi="宋体" w:cs="宋体"/>
                <w:sz w:val="24"/>
              </w:rPr>
            </w:pPr>
            <w:r>
              <w:rPr>
                <w:rFonts w:ascii="宋体" w:hAnsi="宋体" w:cs="宋体" w:hint="eastAsia"/>
                <w:sz w:val="24"/>
              </w:rPr>
              <w:t>投标报价（元）</w:t>
            </w:r>
          </w:p>
          <w:p w:rsidR="00393D62" w:rsidRDefault="00E75A45">
            <w:pPr>
              <w:widowControl/>
              <w:jc w:val="center"/>
              <w:rPr>
                <w:rFonts w:ascii="宋体" w:hAnsi="宋体" w:cs="宋体"/>
                <w:kern w:val="0"/>
                <w:sz w:val="24"/>
              </w:rPr>
            </w:pPr>
            <w:r>
              <w:rPr>
                <w:rFonts w:ascii="宋体" w:hAnsi="宋体" w:cs="宋体" w:hint="eastAsia"/>
                <w:sz w:val="24"/>
              </w:rPr>
              <w:t>小写</w:t>
            </w:r>
          </w:p>
        </w:tc>
        <w:tc>
          <w:tcPr>
            <w:tcW w:w="8070" w:type="dxa"/>
            <w:gridSpan w:val="3"/>
            <w:tcBorders>
              <w:top w:val="single" w:sz="4" w:space="0" w:color="auto"/>
              <w:left w:val="single" w:sz="4" w:space="0" w:color="auto"/>
              <w:bottom w:val="single" w:sz="4" w:space="0" w:color="auto"/>
            </w:tcBorders>
            <w:vAlign w:val="center"/>
          </w:tcPr>
          <w:p w:rsidR="00393D62" w:rsidRDefault="00393D62">
            <w:pPr>
              <w:widowControl/>
              <w:jc w:val="center"/>
              <w:rPr>
                <w:rFonts w:ascii="宋体" w:cs="宋体"/>
                <w:kern w:val="0"/>
                <w:sz w:val="24"/>
              </w:rPr>
            </w:pPr>
          </w:p>
        </w:tc>
      </w:tr>
    </w:tbl>
    <w:p w:rsidR="00393D62" w:rsidRDefault="00E75A45" w:rsidP="00E75A45">
      <w:pPr>
        <w:ind w:left="809" w:hangingChars="337" w:hanging="809"/>
        <w:rPr>
          <w:rFonts w:ascii="宋体" w:hAnsi="宋体"/>
          <w:color w:val="000000"/>
          <w:sz w:val="24"/>
        </w:rPr>
      </w:pPr>
      <w:r>
        <w:rPr>
          <w:rFonts w:ascii="宋体" w:hAnsi="宋体" w:hint="eastAsia"/>
          <w:color w:val="000000"/>
          <w:sz w:val="24"/>
        </w:rPr>
        <w:t>注：1.投标人须按要求填写所有信息，不得随意更改本表格式。</w:t>
      </w:r>
    </w:p>
    <w:p w:rsidR="00393D62" w:rsidRDefault="00E75A45" w:rsidP="00E75A45">
      <w:pPr>
        <w:ind w:leftChars="200" w:left="749" w:hangingChars="137" w:hanging="329"/>
        <w:rPr>
          <w:rFonts w:ascii="宋体" w:hAnsi="宋体"/>
          <w:color w:val="000000"/>
          <w:sz w:val="24"/>
        </w:rPr>
      </w:pPr>
      <w:r>
        <w:rPr>
          <w:rFonts w:ascii="宋体" w:hAnsi="宋体" w:hint="eastAsia"/>
          <w:color w:val="000000"/>
          <w:sz w:val="24"/>
        </w:rPr>
        <w:lastRenderedPageBreak/>
        <w:t>2.所有价格均应予人民币报价，金额单位为元。投标价格包括所有招标范围内的费用（均为含税价）。</w:t>
      </w:r>
    </w:p>
    <w:p w:rsidR="00393D62" w:rsidRDefault="00E75A45">
      <w:pPr>
        <w:ind w:firstLineChars="200" w:firstLine="480"/>
        <w:rPr>
          <w:rFonts w:ascii="宋体" w:hAnsi="宋体"/>
          <w:color w:val="000000"/>
          <w:sz w:val="24"/>
        </w:rPr>
      </w:pPr>
      <w:r>
        <w:rPr>
          <w:rFonts w:ascii="宋体" w:hAnsi="宋体" w:hint="eastAsia"/>
          <w:color w:val="000000"/>
          <w:sz w:val="24"/>
        </w:rPr>
        <w:t>3.此表是投标文件的必要文件，是投标文件的组成部分。</w:t>
      </w:r>
    </w:p>
    <w:p w:rsidR="00393D62" w:rsidRDefault="00393D62">
      <w:pPr>
        <w:rPr>
          <w:rFonts w:ascii="宋体" w:hAnsi="宋体"/>
          <w:color w:val="000000"/>
          <w:sz w:val="24"/>
        </w:rPr>
      </w:pPr>
    </w:p>
    <w:p w:rsidR="00393D62" w:rsidRDefault="00E75A45">
      <w:pPr>
        <w:adjustRightInd w:val="0"/>
        <w:snapToGrid w:val="0"/>
        <w:rPr>
          <w:rFonts w:ascii="宋体" w:hAnsi="宋体"/>
          <w:color w:val="000000"/>
          <w:sz w:val="24"/>
        </w:rPr>
      </w:pPr>
      <w:r>
        <w:rPr>
          <w:rFonts w:ascii="宋体" w:hAnsi="宋体" w:hint="eastAsia"/>
          <w:color w:val="000000"/>
          <w:sz w:val="24"/>
        </w:rPr>
        <w:t>投标人法定代表人（或法定代表人授权代表）签字：</w:t>
      </w:r>
    </w:p>
    <w:p w:rsidR="00393D62" w:rsidRDefault="00393D62">
      <w:pPr>
        <w:adjustRightInd w:val="0"/>
        <w:snapToGrid w:val="0"/>
        <w:rPr>
          <w:rFonts w:ascii="宋体" w:hAnsi="宋体"/>
          <w:color w:val="000000"/>
          <w:sz w:val="24"/>
        </w:rPr>
      </w:pPr>
    </w:p>
    <w:p w:rsidR="00393D62" w:rsidRDefault="00E75A45">
      <w:pPr>
        <w:adjustRightInd w:val="0"/>
        <w:snapToGrid w:val="0"/>
        <w:rPr>
          <w:rFonts w:ascii="宋体" w:hAnsi="宋体"/>
          <w:color w:val="000000"/>
          <w:sz w:val="24"/>
          <w:u w:val="single"/>
        </w:rPr>
      </w:pPr>
      <w:r>
        <w:rPr>
          <w:rFonts w:ascii="宋体" w:hAnsi="宋体" w:hint="eastAsia"/>
          <w:color w:val="000000"/>
          <w:sz w:val="24"/>
        </w:rPr>
        <w:t>投标人名称（盖章）</w:t>
      </w:r>
    </w:p>
    <w:p w:rsidR="00393D62" w:rsidRDefault="00393D62">
      <w:pPr>
        <w:rPr>
          <w:rFonts w:ascii="宋体" w:hAnsi="宋体"/>
          <w:color w:val="000000"/>
          <w:sz w:val="24"/>
        </w:rPr>
      </w:pPr>
    </w:p>
    <w:p w:rsidR="00393D62" w:rsidRDefault="00E75A45">
      <w:pPr>
        <w:rPr>
          <w:rFonts w:ascii="宋体" w:hAnsi="宋体"/>
          <w:color w:val="000000"/>
          <w:sz w:val="24"/>
        </w:rPr>
      </w:pPr>
      <w:r>
        <w:rPr>
          <w:rFonts w:ascii="宋体" w:hAnsi="宋体" w:hint="eastAsia"/>
          <w:color w:val="000000"/>
          <w:sz w:val="24"/>
        </w:rPr>
        <w:t>日期：   年   月   日</w:t>
      </w:r>
    </w:p>
    <w:p w:rsidR="00393D62" w:rsidRDefault="00393D62">
      <w:pPr>
        <w:adjustRightInd w:val="0"/>
        <w:snapToGrid w:val="0"/>
        <w:rPr>
          <w:rFonts w:ascii="宋体" w:hAnsi="宋体"/>
          <w:color w:val="FF0000"/>
          <w:sz w:val="24"/>
        </w:rPr>
      </w:pPr>
    </w:p>
    <w:p w:rsidR="00393D62" w:rsidRDefault="00E75A45">
      <w:pPr>
        <w:rPr>
          <w:rFonts w:ascii="宋体" w:hAnsi="宋体" w:cs="宋体"/>
          <w:b/>
          <w:bCs/>
          <w:color w:val="000000"/>
          <w:sz w:val="24"/>
        </w:rPr>
      </w:pPr>
      <w:r>
        <w:rPr>
          <w:rFonts w:ascii="宋体" w:hAnsi="宋体"/>
          <w:sz w:val="24"/>
        </w:rPr>
        <w:br w:type="page"/>
      </w:r>
      <w:r>
        <w:rPr>
          <w:rFonts w:ascii="宋体" w:hAnsi="宋体" w:cs="宋体" w:hint="eastAsia"/>
          <w:b/>
          <w:bCs/>
          <w:color w:val="000000"/>
          <w:sz w:val="24"/>
        </w:rPr>
        <w:lastRenderedPageBreak/>
        <w:t>4.2详细报价表</w:t>
      </w:r>
    </w:p>
    <w:p w:rsidR="00393D62" w:rsidRDefault="00E75A45">
      <w:pPr>
        <w:adjustRightInd w:val="0"/>
        <w:snapToGrid w:val="0"/>
        <w:rPr>
          <w:rFonts w:ascii="宋体" w:hAnsi="宋体"/>
          <w:color w:val="000000"/>
          <w:sz w:val="24"/>
        </w:rPr>
      </w:pPr>
      <w:r>
        <w:rPr>
          <w:rFonts w:ascii="宋体" w:hAnsi="宋体" w:hint="eastAsia"/>
          <w:color w:val="000000"/>
          <w:sz w:val="24"/>
        </w:rPr>
        <w:t>项目名称：</w:t>
      </w:r>
    </w:p>
    <w:p w:rsidR="00393D62" w:rsidRDefault="00E75A45">
      <w:pPr>
        <w:adjustRightInd w:val="0"/>
        <w:snapToGrid w:val="0"/>
        <w:rPr>
          <w:rFonts w:ascii="宋体" w:hAnsi="宋体" w:cs="宋体"/>
          <w:b/>
          <w:bCs/>
          <w:color w:val="000000"/>
          <w:sz w:val="24"/>
        </w:rPr>
      </w:pPr>
      <w:r>
        <w:rPr>
          <w:rFonts w:ascii="宋体" w:hAnsi="宋体" w:hint="eastAsia"/>
          <w:color w:val="000000"/>
          <w:sz w:val="24"/>
        </w:rPr>
        <w:t>项目编号</w:t>
      </w:r>
    </w:p>
    <w:tbl>
      <w:tblPr>
        <w:tblW w:w="9882" w:type="dxa"/>
        <w:jc w:val="center"/>
        <w:tblBorders>
          <w:top w:val="threeDEmboss" w:sz="6" w:space="0" w:color="auto"/>
          <w:left w:val="threeDEmboss" w:sz="6" w:space="0" w:color="auto"/>
          <w:bottom w:val="threeDEmboss" w:sz="6" w:space="0" w:color="auto"/>
          <w:right w:val="threeDEmboss" w:sz="6" w:space="0" w:color="auto"/>
          <w:insideH w:val="single" w:sz="4" w:space="0" w:color="auto"/>
          <w:insideV w:val="single" w:sz="4" w:space="0" w:color="auto"/>
        </w:tblBorders>
        <w:tblLayout w:type="fixed"/>
        <w:tblLook w:val="04A0"/>
      </w:tblPr>
      <w:tblGrid>
        <w:gridCol w:w="823"/>
        <w:gridCol w:w="1200"/>
        <w:gridCol w:w="1448"/>
        <w:gridCol w:w="119"/>
        <w:gridCol w:w="1329"/>
        <w:gridCol w:w="119"/>
        <w:gridCol w:w="1448"/>
        <w:gridCol w:w="1448"/>
        <w:gridCol w:w="1125"/>
        <w:gridCol w:w="823"/>
      </w:tblGrid>
      <w:tr w:rsidR="00393D62">
        <w:trPr>
          <w:cantSplit/>
          <w:trHeight w:val="397"/>
          <w:jc w:val="center"/>
        </w:trPr>
        <w:tc>
          <w:tcPr>
            <w:tcW w:w="823" w:type="dxa"/>
            <w:tcBorders>
              <w:left w:val="single" w:sz="4" w:space="0" w:color="auto"/>
            </w:tcBorders>
            <w:vAlign w:val="center"/>
          </w:tcPr>
          <w:p w:rsidR="00393D62" w:rsidRDefault="00E75A45">
            <w:pPr>
              <w:adjustRightInd w:val="0"/>
              <w:snapToGrid w:val="0"/>
              <w:jc w:val="center"/>
              <w:rPr>
                <w:rFonts w:ascii="宋体" w:hAnsi="宋体" w:cs="宋体"/>
                <w:color w:val="000000"/>
                <w:sz w:val="24"/>
              </w:rPr>
            </w:pPr>
            <w:r>
              <w:rPr>
                <w:rFonts w:ascii="宋体" w:hAnsi="宋体" w:cs="宋体" w:hint="eastAsia"/>
                <w:color w:val="000000"/>
                <w:sz w:val="24"/>
              </w:rPr>
              <w:t>序号</w:t>
            </w:r>
          </w:p>
        </w:tc>
        <w:tc>
          <w:tcPr>
            <w:tcW w:w="1200" w:type="dxa"/>
            <w:vAlign w:val="center"/>
          </w:tcPr>
          <w:p w:rsidR="00393D62" w:rsidRDefault="00E75A45">
            <w:pPr>
              <w:adjustRightInd w:val="0"/>
              <w:snapToGrid w:val="0"/>
              <w:jc w:val="center"/>
              <w:rPr>
                <w:rFonts w:ascii="宋体" w:hAnsi="宋体" w:cs="宋体"/>
                <w:color w:val="000000"/>
                <w:sz w:val="24"/>
              </w:rPr>
            </w:pPr>
            <w:r>
              <w:rPr>
                <w:rFonts w:ascii="宋体" w:hAnsi="宋体" w:cs="宋体" w:hint="eastAsia"/>
                <w:color w:val="000000"/>
                <w:sz w:val="24"/>
              </w:rPr>
              <w:t>设备名称</w:t>
            </w:r>
          </w:p>
        </w:tc>
        <w:tc>
          <w:tcPr>
            <w:tcW w:w="1567" w:type="dxa"/>
            <w:gridSpan w:val="2"/>
            <w:vAlign w:val="center"/>
          </w:tcPr>
          <w:p w:rsidR="00393D62" w:rsidRDefault="00E75A45">
            <w:pPr>
              <w:adjustRightInd w:val="0"/>
              <w:snapToGrid w:val="0"/>
              <w:jc w:val="center"/>
              <w:rPr>
                <w:rFonts w:ascii="宋体" w:hAnsi="宋体" w:cs="宋体"/>
                <w:color w:val="000000"/>
                <w:sz w:val="24"/>
              </w:rPr>
            </w:pPr>
            <w:r>
              <w:rPr>
                <w:rFonts w:ascii="宋体" w:hAnsi="宋体" w:cs="宋体" w:hint="eastAsia"/>
                <w:color w:val="000000"/>
                <w:sz w:val="24"/>
              </w:rPr>
              <w:t>品牌、型号</w:t>
            </w:r>
          </w:p>
        </w:tc>
        <w:tc>
          <w:tcPr>
            <w:tcW w:w="1448" w:type="dxa"/>
            <w:gridSpan w:val="2"/>
            <w:vAlign w:val="center"/>
          </w:tcPr>
          <w:p w:rsidR="00393D62" w:rsidRDefault="00E75A45">
            <w:pPr>
              <w:adjustRightInd w:val="0"/>
              <w:snapToGrid w:val="0"/>
              <w:jc w:val="center"/>
              <w:rPr>
                <w:rFonts w:ascii="宋体" w:hAnsi="宋体" w:cs="宋体"/>
                <w:color w:val="000000"/>
                <w:sz w:val="24"/>
              </w:rPr>
            </w:pPr>
            <w:r>
              <w:rPr>
                <w:rFonts w:ascii="宋体" w:hAnsi="宋体" w:cs="宋体" w:hint="eastAsia"/>
                <w:color w:val="000000"/>
                <w:sz w:val="24"/>
              </w:rPr>
              <w:t>单位</w:t>
            </w:r>
          </w:p>
        </w:tc>
        <w:tc>
          <w:tcPr>
            <w:tcW w:w="1448" w:type="dxa"/>
            <w:vAlign w:val="center"/>
          </w:tcPr>
          <w:p w:rsidR="00393D62" w:rsidRDefault="00E75A45">
            <w:pPr>
              <w:adjustRightInd w:val="0"/>
              <w:snapToGrid w:val="0"/>
              <w:jc w:val="center"/>
              <w:rPr>
                <w:rFonts w:ascii="宋体" w:hAnsi="宋体" w:cs="宋体"/>
                <w:color w:val="000000"/>
                <w:sz w:val="24"/>
              </w:rPr>
            </w:pPr>
            <w:r>
              <w:rPr>
                <w:rFonts w:ascii="宋体" w:hAnsi="宋体" w:cs="宋体" w:hint="eastAsia"/>
                <w:color w:val="000000"/>
                <w:sz w:val="24"/>
              </w:rPr>
              <w:t>数量</w:t>
            </w:r>
          </w:p>
        </w:tc>
        <w:tc>
          <w:tcPr>
            <w:tcW w:w="1448" w:type="dxa"/>
            <w:vAlign w:val="center"/>
          </w:tcPr>
          <w:p w:rsidR="00393D62" w:rsidRDefault="00E75A45">
            <w:pPr>
              <w:adjustRightInd w:val="0"/>
              <w:snapToGrid w:val="0"/>
              <w:jc w:val="center"/>
              <w:rPr>
                <w:rFonts w:ascii="宋体" w:hAnsi="宋体" w:cs="宋体"/>
                <w:color w:val="000000"/>
                <w:sz w:val="24"/>
              </w:rPr>
            </w:pPr>
            <w:r>
              <w:rPr>
                <w:rFonts w:ascii="宋体" w:hAnsi="宋体" w:cs="宋体" w:hint="eastAsia"/>
                <w:color w:val="000000"/>
                <w:sz w:val="24"/>
              </w:rPr>
              <w:t>综合单价（元）</w:t>
            </w:r>
          </w:p>
        </w:tc>
        <w:tc>
          <w:tcPr>
            <w:tcW w:w="1125" w:type="dxa"/>
            <w:vAlign w:val="center"/>
          </w:tcPr>
          <w:p w:rsidR="00393D62" w:rsidRDefault="00E75A45">
            <w:pPr>
              <w:adjustRightInd w:val="0"/>
              <w:snapToGrid w:val="0"/>
              <w:jc w:val="center"/>
              <w:rPr>
                <w:rFonts w:ascii="宋体" w:hAnsi="宋体" w:cs="宋体"/>
                <w:color w:val="000000"/>
                <w:sz w:val="24"/>
              </w:rPr>
            </w:pPr>
            <w:r>
              <w:rPr>
                <w:rFonts w:ascii="宋体" w:hAnsi="宋体" w:cs="宋体" w:hint="eastAsia"/>
                <w:color w:val="000000"/>
                <w:sz w:val="24"/>
              </w:rPr>
              <w:t>小  计（元）</w:t>
            </w:r>
          </w:p>
        </w:tc>
        <w:tc>
          <w:tcPr>
            <w:tcW w:w="823" w:type="dxa"/>
            <w:vAlign w:val="center"/>
          </w:tcPr>
          <w:p w:rsidR="00393D62" w:rsidRDefault="00E75A45">
            <w:pPr>
              <w:adjustRightInd w:val="0"/>
              <w:snapToGrid w:val="0"/>
              <w:jc w:val="center"/>
              <w:rPr>
                <w:rFonts w:ascii="宋体" w:hAnsi="宋体" w:cs="宋体"/>
                <w:color w:val="000000"/>
                <w:sz w:val="24"/>
              </w:rPr>
            </w:pPr>
            <w:r>
              <w:rPr>
                <w:rFonts w:ascii="宋体" w:hAnsi="宋体" w:cs="宋体" w:hint="eastAsia"/>
                <w:color w:val="000000"/>
                <w:sz w:val="24"/>
              </w:rPr>
              <w:t>备注</w:t>
            </w:r>
          </w:p>
        </w:tc>
      </w:tr>
      <w:tr w:rsidR="00393D62">
        <w:trPr>
          <w:cantSplit/>
          <w:trHeight w:val="312"/>
          <w:jc w:val="center"/>
        </w:trPr>
        <w:tc>
          <w:tcPr>
            <w:tcW w:w="823" w:type="dxa"/>
            <w:tcBorders>
              <w:left w:val="single" w:sz="4" w:space="0" w:color="auto"/>
            </w:tcBorders>
            <w:vAlign w:val="center"/>
          </w:tcPr>
          <w:p w:rsidR="00393D62" w:rsidRDefault="00E75A45">
            <w:pPr>
              <w:adjustRightInd w:val="0"/>
              <w:snapToGrid w:val="0"/>
              <w:rPr>
                <w:rFonts w:ascii="宋体" w:hAnsi="宋体" w:cs="宋体"/>
                <w:color w:val="000000"/>
                <w:sz w:val="24"/>
              </w:rPr>
            </w:pPr>
            <w:r>
              <w:rPr>
                <w:rFonts w:ascii="宋体" w:hAnsi="宋体" w:cs="宋体" w:hint="eastAsia"/>
                <w:color w:val="000000"/>
                <w:sz w:val="24"/>
              </w:rPr>
              <w:t>1</w:t>
            </w:r>
          </w:p>
        </w:tc>
        <w:tc>
          <w:tcPr>
            <w:tcW w:w="1200" w:type="dxa"/>
            <w:vAlign w:val="center"/>
          </w:tcPr>
          <w:p w:rsidR="00393D62" w:rsidRDefault="00393D62">
            <w:pPr>
              <w:adjustRightInd w:val="0"/>
              <w:snapToGrid w:val="0"/>
              <w:rPr>
                <w:rFonts w:ascii="宋体" w:hAnsi="宋体" w:cs="宋体"/>
                <w:color w:val="000000"/>
                <w:sz w:val="24"/>
              </w:rPr>
            </w:pPr>
          </w:p>
        </w:tc>
        <w:tc>
          <w:tcPr>
            <w:tcW w:w="1567" w:type="dxa"/>
            <w:gridSpan w:val="2"/>
            <w:vAlign w:val="center"/>
          </w:tcPr>
          <w:p w:rsidR="00393D62" w:rsidRDefault="00393D62">
            <w:pPr>
              <w:adjustRightInd w:val="0"/>
              <w:snapToGrid w:val="0"/>
              <w:rPr>
                <w:rFonts w:ascii="宋体" w:hAnsi="宋体" w:cs="宋体"/>
                <w:color w:val="000000"/>
                <w:sz w:val="24"/>
              </w:rPr>
            </w:pPr>
          </w:p>
        </w:tc>
        <w:tc>
          <w:tcPr>
            <w:tcW w:w="1448" w:type="dxa"/>
            <w:gridSpan w:val="2"/>
          </w:tcPr>
          <w:p w:rsidR="00393D62" w:rsidRDefault="00393D62">
            <w:pPr>
              <w:adjustRightInd w:val="0"/>
              <w:snapToGrid w:val="0"/>
              <w:rPr>
                <w:rFonts w:ascii="宋体" w:hAnsi="宋体" w:cs="宋体"/>
                <w:color w:val="000000"/>
                <w:sz w:val="24"/>
              </w:rPr>
            </w:pPr>
          </w:p>
        </w:tc>
        <w:tc>
          <w:tcPr>
            <w:tcW w:w="1448" w:type="dxa"/>
          </w:tcPr>
          <w:p w:rsidR="00393D62" w:rsidRDefault="00393D62">
            <w:pPr>
              <w:adjustRightInd w:val="0"/>
              <w:snapToGrid w:val="0"/>
              <w:rPr>
                <w:rFonts w:ascii="宋体" w:hAnsi="宋体" w:cs="宋体"/>
                <w:color w:val="000000"/>
                <w:sz w:val="24"/>
              </w:rPr>
            </w:pPr>
          </w:p>
        </w:tc>
        <w:tc>
          <w:tcPr>
            <w:tcW w:w="1448" w:type="dxa"/>
            <w:vAlign w:val="center"/>
          </w:tcPr>
          <w:p w:rsidR="00393D62" w:rsidRDefault="00393D62">
            <w:pPr>
              <w:adjustRightInd w:val="0"/>
              <w:snapToGrid w:val="0"/>
              <w:rPr>
                <w:rFonts w:ascii="宋体" w:hAnsi="宋体" w:cs="宋体"/>
                <w:color w:val="000000"/>
                <w:sz w:val="24"/>
              </w:rPr>
            </w:pPr>
          </w:p>
        </w:tc>
        <w:tc>
          <w:tcPr>
            <w:tcW w:w="1125" w:type="dxa"/>
          </w:tcPr>
          <w:p w:rsidR="00393D62" w:rsidRDefault="00393D62">
            <w:pPr>
              <w:adjustRightInd w:val="0"/>
              <w:snapToGrid w:val="0"/>
              <w:jc w:val="center"/>
              <w:rPr>
                <w:rFonts w:ascii="宋体" w:hAnsi="宋体" w:cs="宋体"/>
                <w:color w:val="000000"/>
                <w:sz w:val="24"/>
              </w:rPr>
            </w:pPr>
          </w:p>
        </w:tc>
        <w:tc>
          <w:tcPr>
            <w:tcW w:w="823" w:type="dxa"/>
          </w:tcPr>
          <w:p w:rsidR="00393D62" w:rsidRDefault="00393D62">
            <w:pPr>
              <w:adjustRightInd w:val="0"/>
              <w:snapToGrid w:val="0"/>
              <w:jc w:val="center"/>
              <w:rPr>
                <w:rFonts w:ascii="宋体" w:hAnsi="宋体" w:cs="宋体"/>
                <w:color w:val="000000"/>
                <w:sz w:val="24"/>
              </w:rPr>
            </w:pPr>
          </w:p>
        </w:tc>
      </w:tr>
      <w:tr w:rsidR="00393D62">
        <w:trPr>
          <w:cantSplit/>
          <w:trHeight w:val="312"/>
          <w:jc w:val="center"/>
        </w:trPr>
        <w:tc>
          <w:tcPr>
            <w:tcW w:w="823" w:type="dxa"/>
            <w:tcBorders>
              <w:left w:val="single" w:sz="4" w:space="0" w:color="auto"/>
            </w:tcBorders>
            <w:vAlign w:val="center"/>
          </w:tcPr>
          <w:p w:rsidR="00393D62" w:rsidRDefault="00E75A45">
            <w:pPr>
              <w:adjustRightInd w:val="0"/>
              <w:snapToGrid w:val="0"/>
              <w:rPr>
                <w:rFonts w:ascii="宋体" w:hAnsi="宋体" w:cs="宋体"/>
                <w:color w:val="000000"/>
                <w:sz w:val="24"/>
              </w:rPr>
            </w:pPr>
            <w:r>
              <w:rPr>
                <w:rFonts w:ascii="宋体" w:hAnsi="宋体" w:cs="宋体" w:hint="eastAsia"/>
                <w:color w:val="000000"/>
                <w:sz w:val="24"/>
              </w:rPr>
              <w:t>2</w:t>
            </w:r>
          </w:p>
        </w:tc>
        <w:tc>
          <w:tcPr>
            <w:tcW w:w="1200" w:type="dxa"/>
            <w:vAlign w:val="center"/>
          </w:tcPr>
          <w:p w:rsidR="00393D62" w:rsidRDefault="00393D62">
            <w:pPr>
              <w:adjustRightInd w:val="0"/>
              <w:snapToGrid w:val="0"/>
              <w:rPr>
                <w:rFonts w:ascii="宋体" w:hAnsi="宋体" w:cs="宋体"/>
                <w:color w:val="000000"/>
                <w:sz w:val="24"/>
              </w:rPr>
            </w:pPr>
          </w:p>
        </w:tc>
        <w:tc>
          <w:tcPr>
            <w:tcW w:w="1567" w:type="dxa"/>
            <w:gridSpan w:val="2"/>
            <w:vAlign w:val="center"/>
          </w:tcPr>
          <w:p w:rsidR="00393D62" w:rsidRDefault="00393D62">
            <w:pPr>
              <w:adjustRightInd w:val="0"/>
              <w:snapToGrid w:val="0"/>
              <w:rPr>
                <w:rFonts w:ascii="宋体" w:hAnsi="宋体" w:cs="宋体"/>
                <w:color w:val="000000"/>
                <w:sz w:val="24"/>
              </w:rPr>
            </w:pPr>
          </w:p>
        </w:tc>
        <w:tc>
          <w:tcPr>
            <w:tcW w:w="1448" w:type="dxa"/>
            <w:gridSpan w:val="2"/>
          </w:tcPr>
          <w:p w:rsidR="00393D62" w:rsidRDefault="00393D62">
            <w:pPr>
              <w:adjustRightInd w:val="0"/>
              <w:snapToGrid w:val="0"/>
              <w:rPr>
                <w:rFonts w:ascii="宋体" w:hAnsi="宋体" w:cs="宋体"/>
                <w:color w:val="000000"/>
                <w:sz w:val="24"/>
              </w:rPr>
            </w:pPr>
          </w:p>
        </w:tc>
        <w:tc>
          <w:tcPr>
            <w:tcW w:w="1448" w:type="dxa"/>
          </w:tcPr>
          <w:p w:rsidR="00393D62" w:rsidRDefault="00393D62">
            <w:pPr>
              <w:adjustRightInd w:val="0"/>
              <w:snapToGrid w:val="0"/>
              <w:rPr>
                <w:rFonts w:ascii="宋体" w:hAnsi="宋体" w:cs="宋体"/>
                <w:color w:val="000000"/>
                <w:sz w:val="24"/>
              </w:rPr>
            </w:pPr>
          </w:p>
        </w:tc>
        <w:tc>
          <w:tcPr>
            <w:tcW w:w="1448" w:type="dxa"/>
            <w:vAlign w:val="center"/>
          </w:tcPr>
          <w:p w:rsidR="00393D62" w:rsidRDefault="00393D62">
            <w:pPr>
              <w:adjustRightInd w:val="0"/>
              <w:snapToGrid w:val="0"/>
              <w:rPr>
                <w:rFonts w:ascii="宋体" w:hAnsi="宋体" w:cs="宋体"/>
                <w:color w:val="000000"/>
                <w:sz w:val="24"/>
              </w:rPr>
            </w:pPr>
          </w:p>
        </w:tc>
        <w:tc>
          <w:tcPr>
            <w:tcW w:w="1125" w:type="dxa"/>
          </w:tcPr>
          <w:p w:rsidR="00393D62" w:rsidRDefault="00393D62">
            <w:pPr>
              <w:adjustRightInd w:val="0"/>
              <w:snapToGrid w:val="0"/>
              <w:jc w:val="center"/>
              <w:rPr>
                <w:rFonts w:ascii="宋体" w:hAnsi="宋体" w:cs="宋体"/>
                <w:color w:val="000000"/>
                <w:sz w:val="24"/>
              </w:rPr>
            </w:pPr>
          </w:p>
        </w:tc>
        <w:tc>
          <w:tcPr>
            <w:tcW w:w="823" w:type="dxa"/>
          </w:tcPr>
          <w:p w:rsidR="00393D62" w:rsidRDefault="00393D62">
            <w:pPr>
              <w:adjustRightInd w:val="0"/>
              <w:snapToGrid w:val="0"/>
              <w:jc w:val="center"/>
              <w:rPr>
                <w:rFonts w:ascii="宋体" w:hAnsi="宋体" w:cs="宋体"/>
                <w:color w:val="000000"/>
                <w:sz w:val="24"/>
              </w:rPr>
            </w:pPr>
          </w:p>
        </w:tc>
      </w:tr>
      <w:tr w:rsidR="00393D62">
        <w:trPr>
          <w:cantSplit/>
          <w:trHeight w:val="312"/>
          <w:jc w:val="center"/>
        </w:trPr>
        <w:tc>
          <w:tcPr>
            <w:tcW w:w="823" w:type="dxa"/>
            <w:tcBorders>
              <w:left w:val="single" w:sz="4" w:space="0" w:color="auto"/>
            </w:tcBorders>
            <w:vAlign w:val="center"/>
          </w:tcPr>
          <w:p w:rsidR="00393D62" w:rsidRDefault="00E75A45">
            <w:pPr>
              <w:adjustRightInd w:val="0"/>
              <w:snapToGrid w:val="0"/>
              <w:rPr>
                <w:rFonts w:ascii="宋体" w:hAnsi="宋体" w:cs="宋体"/>
                <w:color w:val="000000"/>
                <w:sz w:val="24"/>
              </w:rPr>
            </w:pPr>
            <w:r>
              <w:rPr>
                <w:rFonts w:ascii="宋体" w:hAnsi="宋体" w:cs="宋体" w:hint="eastAsia"/>
                <w:color w:val="000000"/>
                <w:sz w:val="24"/>
              </w:rPr>
              <w:t>3</w:t>
            </w:r>
          </w:p>
        </w:tc>
        <w:tc>
          <w:tcPr>
            <w:tcW w:w="1200" w:type="dxa"/>
            <w:vAlign w:val="center"/>
          </w:tcPr>
          <w:p w:rsidR="00393D62" w:rsidRDefault="00393D62">
            <w:pPr>
              <w:adjustRightInd w:val="0"/>
              <w:snapToGrid w:val="0"/>
              <w:rPr>
                <w:rFonts w:ascii="宋体" w:hAnsi="宋体" w:cs="宋体"/>
                <w:color w:val="000000"/>
                <w:sz w:val="24"/>
              </w:rPr>
            </w:pPr>
          </w:p>
        </w:tc>
        <w:tc>
          <w:tcPr>
            <w:tcW w:w="1567" w:type="dxa"/>
            <w:gridSpan w:val="2"/>
            <w:vAlign w:val="center"/>
          </w:tcPr>
          <w:p w:rsidR="00393D62" w:rsidRDefault="00393D62">
            <w:pPr>
              <w:adjustRightInd w:val="0"/>
              <w:snapToGrid w:val="0"/>
              <w:rPr>
                <w:rFonts w:ascii="宋体" w:hAnsi="宋体" w:cs="宋体"/>
                <w:color w:val="000000"/>
                <w:sz w:val="24"/>
              </w:rPr>
            </w:pPr>
          </w:p>
        </w:tc>
        <w:tc>
          <w:tcPr>
            <w:tcW w:w="1448" w:type="dxa"/>
            <w:gridSpan w:val="2"/>
          </w:tcPr>
          <w:p w:rsidR="00393D62" w:rsidRDefault="00393D62">
            <w:pPr>
              <w:adjustRightInd w:val="0"/>
              <w:snapToGrid w:val="0"/>
              <w:rPr>
                <w:rFonts w:ascii="宋体" w:hAnsi="宋体" w:cs="宋体"/>
                <w:color w:val="000000"/>
                <w:sz w:val="24"/>
              </w:rPr>
            </w:pPr>
          </w:p>
        </w:tc>
        <w:tc>
          <w:tcPr>
            <w:tcW w:w="1448" w:type="dxa"/>
          </w:tcPr>
          <w:p w:rsidR="00393D62" w:rsidRDefault="00393D62">
            <w:pPr>
              <w:adjustRightInd w:val="0"/>
              <w:snapToGrid w:val="0"/>
              <w:rPr>
                <w:rFonts w:ascii="宋体" w:hAnsi="宋体" w:cs="宋体"/>
                <w:color w:val="000000"/>
                <w:sz w:val="24"/>
              </w:rPr>
            </w:pPr>
          </w:p>
        </w:tc>
        <w:tc>
          <w:tcPr>
            <w:tcW w:w="1448" w:type="dxa"/>
            <w:vAlign w:val="center"/>
          </w:tcPr>
          <w:p w:rsidR="00393D62" w:rsidRDefault="00393D62">
            <w:pPr>
              <w:adjustRightInd w:val="0"/>
              <w:snapToGrid w:val="0"/>
              <w:rPr>
                <w:rFonts w:ascii="宋体" w:hAnsi="宋体" w:cs="宋体"/>
                <w:color w:val="000000"/>
                <w:sz w:val="24"/>
              </w:rPr>
            </w:pPr>
          </w:p>
        </w:tc>
        <w:tc>
          <w:tcPr>
            <w:tcW w:w="1125" w:type="dxa"/>
          </w:tcPr>
          <w:p w:rsidR="00393D62" w:rsidRDefault="00393D62">
            <w:pPr>
              <w:adjustRightInd w:val="0"/>
              <w:snapToGrid w:val="0"/>
              <w:jc w:val="center"/>
              <w:rPr>
                <w:rFonts w:ascii="宋体" w:hAnsi="宋体" w:cs="宋体"/>
                <w:color w:val="000000"/>
                <w:sz w:val="24"/>
              </w:rPr>
            </w:pPr>
          </w:p>
        </w:tc>
        <w:tc>
          <w:tcPr>
            <w:tcW w:w="823" w:type="dxa"/>
          </w:tcPr>
          <w:p w:rsidR="00393D62" w:rsidRDefault="00393D62">
            <w:pPr>
              <w:adjustRightInd w:val="0"/>
              <w:snapToGrid w:val="0"/>
              <w:jc w:val="center"/>
              <w:rPr>
                <w:rFonts w:ascii="宋体" w:hAnsi="宋体" w:cs="宋体"/>
                <w:color w:val="000000"/>
                <w:sz w:val="24"/>
              </w:rPr>
            </w:pPr>
          </w:p>
        </w:tc>
      </w:tr>
      <w:tr w:rsidR="00393D62">
        <w:trPr>
          <w:cantSplit/>
          <w:trHeight w:val="312"/>
          <w:jc w:val="center"/>
        </w:trPr>
        <w:tc>
          <w:tcPr>
            <w:tcW w:w="823" w:type="dxa"/>
            <w:tcBorders>
              <w:left w:val="single" w:sz="4" w:space="0" w:color="auto"/>
            </w:tcBorders>
            <w:vAlign w:val="center"/>
          </w:tcPr>
          <w:p w:rsidR="00393D62" w:rsidRDefault="00E75A45">
            <w:pPr>
              <w:adjustRightInd w:val="0"/>
              <w:snapToGrid w:val="0"/>
              <w:rPr>
                <w:rFonts w:ascii="宋体" w:hAnsi="宋体" w:cs="宋体"/>
                <w:color w:val="000000"/>
                <w:sz w:val="24"/>
              </w:rPr>
            </w:pPr>
            <w:r>
              <w:rPr>
                <w:rFonts w:ascii="宋体" w:hAnsi="宋体" w:cs="宋体" w:hint="eastAsia"/>
                <w:color w:val="000000"/>
                <w:sz w:val="24"/>
              </w:rPr>
              <w:t>4</w:t>
            </w:r>
          </w:p>
        </w:tc>
        <w:tc>
          <w:tcPr>
            <w:tcW w:w="1200" w:type="dxa"/>
            <w:vAlign w:val="center"/>
          </w:tcPr>
          <w:p w:rsidR="00393D62" w:rsidRDefault="00393D62">
            <w:pPr>
              <w:adjustRightInd w:val="0"/>
              <w:snapToGrid w:val="0"/>
              <w:rPr>
                <w:rFonts w:ascii="宋体" w:hAnsi="宋体" w:cs="宋体"/>
                <w:color w:val="000000"/>
                <w:sz w:val="24"/>
              </w:rPr>
            </w:pPr>
          </w:p>
        </w:tc>
        <w:tc>
          <w:tcPr>
            <w:tcW w:w="1567" w:type="dxa"/>
            <w:gridSpan w:val="2"/>
            <w:vAlign w:val="center"/>
          </w:tcPr>
          <w:p w:rsidR="00393D62" w:rsidRDefault="00393D62">
            <w:pPr>
              <w:adjustRightInd w:val="0"/>
              <w:snapToGrid w:val="0"/>
              <w:rPr>
                <w:rFonts w:ascii="宋体" w:hAnsi="宋体" w:cs="宋体"/>
                <w:color w:val="000000"/>
                <w:sz w:val="24"/>
              </w:rPr>
            </w:pPr>
          </w:p>
        </w:tc>
        <w:tc>
          <w:tcPr>
            <w:tcW w:w="1448" w:type="dxa"/>
            <w:gridSpan w:val="2"/>
          </w:tcPr>
          <w:p w:rsidR="00393D62" w:rsidRDefault="00393D62">
            <w:pPr>
              <w:adjustRightInd w:val="0"/>
              <w:snapToGrid w:val="0"/>
              <w:rPr>
                <w:rFonts w:ascii="宋体" w:hAnsi="宋体" w:cs="宋体"/>
                <w:color w:val="000000"/>
                <w:sz w:val="24"/>
              </w:rPr>
            </w:pPr>
          </w:p>
        </w:tc>
        <w:tc>
          <w:tcPr>
            <w:tcW w:w="1448" w:type="dxa"/>
          </w:tcPr>
          <w:p w:rsidR="00393D62" w:rsidRDefault="00393D62">
            <w:pPr>
              <w:adjustRightInd w:val="0"/>
              <w:snapToGrid w:val="0"/>
              <w:rPr>
                <w:rFonts w:ascii="宋体" w:hAnsi="宋体" w:cs="宋体"/>
                <w:color w:val="000000"/>
                <w:sz w:val="24"/>
              </w:rPr>
            </w:pPr>
          </w:p>
        </w:tc>
        <w:tc>
          <w:tcPr>
            <w:tcW w:w="1448" w:type="dxa"/>
            <w:vAlign w:val="center"/>
          </w:tcPr>
          <w:p w:rsidR="00393D62" w:rsidRDefault="00393D62">
            <w:pPr>
              <w:adjustRightInd w:val="0"/>
              <w:snapToGrid w:val="0"/>
              <w:rPr>
                <w:rFonts w:ascii="宋体" w:hAnsi="宋体" w:cs="宋体"/>
                <w:color w:val="000000"/>
                <w:sz w:val="24"/>
              </w:rPr>
            </w:pPr>
          </w:p>
        </w:tc>
        <w:tc>
          <w:tcPr>
            <w:tcW w:w="1125" w:type="dxa"/>
          </w:tcPr>
          <w:p w:rsidR="00393D62" w:rsidRDefault="00393D62">
            <w:pPr>
              <w:adjustRightInd w:val="0"/>
              <w:snapToGrid w:val="0"/>
              <w:jc w:val="center"/>
              <w:rPr>
                <w:rFonts w:ascii="宋体" w:hAnsi="宋体" w:cs="宋体"/>
                <w:color w:val="000000"/>
                <w:sz w:val="24"/>
              </w:rPr>
            </w:pPr>
          </w:p>
        </w:tc>
        <w:tc>
          <w:tcPr>
            <w:tcW w:w="823" w:type="dxa"/>
          </w:tcPr>
          <w:p w:rsidR="00393D62" w:rsidRDefault="00393D62">
            <w:pPr>
              <w:adjustRightInd w:val="0"/>
              <w:snapToGrid w:val="0"/>
              <w:jc w:val="center"/>
              <w:rPr>
                <w:rFonts w:ascii="宋体" w:hAnsi="宋体" w:cs="宋体"/>
                <w:color w:val="000000"/>
                <w:sz w:val="24"/>
              </w:rPr>
            </w:pPr>
          </w:p>
        </w:tc>
      </w:tr>
      <w:tr w:rsidR="00393D62">
        <w:trPr>
          <w:cantSplit/>
          <w:trHeight w:val="312"/>
          <w:jc w:val="center"/>
        </w:trPr>
        <w:tc>
          <w:tcPr>
            <w:tcW w:w="823" w:type="dxa"/>
            <w:tcBorders>
              <w:left w:val="single" w:sz="4" w:space="0" w:color="auto"/>
            </w:tcBorders>
            <w:vAlign w:val="center"/>
          </w:tcPr>
          <w:p w:rsidR="00393D62" w:rsidRDefault="00E75A45">
            <w:pPr>
              <w:adjustRightInd w:val="0"/>
              <w:snapToGrid w:val="0"/>
              <w:rPr>
                <w:rFonts w:ascii="宋体" w:hAnsi="宋体" w:cs="宋体"/>
                <w:color w:val="000000"/>
                <w:sz w:val="24"/>
              </w:rPr>
            </w:pPr>
            <w:r>
              <w:rPr>
                <w:rFonts w:ascii="宋体" w:hAnsi="宋体" w:cs="宋体" w:hint="eastAsia"/>
                <w:color w:val="000000"/>
                <w:sz w:val="24"/>
              </w:rPr>
              <w:t>5</w:t>
            </w:r>
          </w:p>
        </w:tc>
        <w:tc>
          <w:tcPr>
            <w:tcW w:w="1200" w:type="dxa"/>
            <w:vAlign w:val="center"/>
          </w:tcPr>
          <w:p w:rsidR="00393D62" w:rsidRDefault="00393D62">
            <w:pPr>
              <w:adjustRightInd w:val="0"/>
              <w:snapToGrid w:val="0"/>
              <w:rPr>
                <w:rFonts w:ascii="宋体" w:hAnsi="宋体" w:cs="宋体"/>
                <w:color w:val="000000"/>
                <w:sz w:val="24"/>
              </w:rPr>
            </w:pPr>
          </w:p>
        </w:tc>
        <w:tc>
          <w:tcPr>
            <w:tcW w:w="1567" w:type="dxa"/>
            <w:gridSpan w:val="2"/>
            <w:vAlign w:val="center"/>
          </w:tcPr>
          <w:p w:rsidR="00393D62" w:rsidRDefault="00393D62">
            <w:pPr>
              <w:adjustRightInd w:val="0"/>
              <w:snapToGrid w:val="0"/>
              <w:rPr>
                <w:rFonts w:ascii="宋体" w:hAnsi="宋体" w:cs="宋体"/>
                <w:color w:val="000000"/>
                <w:sz w:val="24"/>
              </w:rPr>
            </w:pPr>
          </w:p>
        </w:tc>
        <w:tc>
          <w:tcPr>
            <w:tcW w:w="1448" w:type="dxa"/>
            <w:gridSpan w:val="2"/>
          </w:tcPr>
          <w:p w:rsidR="00393D62" w:rsidRDefault="00393D62">
            <w:pPr>
              <w:adjustRightInd w:val="0"/>
              <w:snapToGrid w:val="0"/>
              <w:rPr>
                <w:rFonts w:ascii="宋体" w:hAnsi="宋体" w:cs="宋体"/>
                <w:color w:val="000000"/>
                <w:sz w:val="24"/>
              </w:rPr>
            </w:pPr>
          </w:p>
        </w:tc>
        <w:tc>
          <w:tcPr>
            <w:tcW w:w="1448" w:type="dxa"/>
          </w:tcPr>
          <w:p w:rsidR="00393D62" w:rsidRDefault="00393D62">
            <w:pPr>
              <w:adjustRightInd w:val="0"/>
              <w:snapToGrid w:val="0"/>
              <w:rPr>
                <w:rFonts w:ascii="宋体" w:hAnsi="宋体" w:cs="宋体"/>
                <w:color w:val="000000"/>
                <w:sz w:val="24"/>
              </w:rPr>
            </w:pPr>
          </w:p>
        </w:tc>
        <w:tc>
          <w:tcPr>
            <w:tcW w:w="1448" w:type="dxa"/>
            <w:vAlign w:val="center"/>
          </w:tcPr>
          <w:p w:rsidR="00393D62" w:rsidRDefault="00393D62">
            <w:pPr>
              <w:adjustRightInd w:val="0"/>
              <w:snapToGrid w:val="0"/>
              <w:rPr>
                <w:rFonts w:ascii="宋体" w:hAnsi="宋体" w:cs="宋体"/>
                <w:color w:val="000000"/>
                <w:sz w:val="24"/>
              </w:rPr>
            </w:pPr>
          </w:p>
        </w:tc>
        <w:tc>
          <w:tcPr>
            <w:tcW w:w="1125" w:type="dxa"/>
          </w:tcPr>
          <w:p w:rsidR="00393D62" w:rsidRDefault="00393D62">
            <w:pPr>
              <w:adjustRightInd w:val="0"/>
              <w:snapToGrid w:val="0"/>
              <w:jc w:val="center"/>
              <w:rPr>
                <w:rFonts w:ascii="宋体" w:hAnsi="宋体" w:cs="宋体"/>
                <w:color w:val="000000"/>
                <w:sz w:val="24"/>
              </w:rPr>
            </w:pPr>
          </w:p>
        </w:tc>
        <w:tc>
          <w:tcPr>
            <w:tcW w:w="823" w:type="dxa"/>
          </w:tcPr>
          <w:p w:rsidR="00393D62" w:rsidRDefault="00393D62">
            <w:pPr>
              <w:adjustRightInd w:val="0"/>
              <w:snapToGrid w:val="0"/>
              <w:jc w:val="center"/>
              <w:rPr>
                <w:rFonts w:ascii="宋体" w:hAnsi="宋体" w:cs="宋体"/>
                <w:color w:val="000000"/>
                <w:sz w:val="24"/>
              </w:rPr>
            </w:pPr>
          </w:p>
        </w:tc>
      </w:tr>
      <w:tr w:rsidR="00393D62">
        <w:trPr>
          <w:cantSplit/>
          <w:trHeight w:val="312"/>
          <w:jc w:val="center"/>
        </w:trPr>
        <w:tc>
          <w:tcPr>
            <w:tcW w:w="823" w:type="dxa"/>
            <w:tcBorders>
              <w:left w:val="single" w:sz="4" w:space="0" w:color="auto"/>
            </w:tcBorders>
            <w:vAlign w:val="center"/>
          </w:tcPr>
          <w:p w:rsidR="00393D62" w:rsidRDefault="00E75A45">
            <w:pPr>
              <w:adjustRightInd w:val="0"/>
              <w:snapToGrid w:val="0"/>
              <w:rPr>
                <w:rFonts w:ascii="宋体" w:hAnsi="宋体" w:cs="宋体"/>
                <w:color w:val="000000"/>
                <w:sz w:val="24"/>
              </w:rPr>
            </w:pPr>
            <w:r>
              <w:rPr>
                <w:rFonts w:ascii="宋体" w:hAnsi="宋体" w:cs="宋体" w:hint="eastAsia"/>
                <w:color w:val="000000"/>
                <w:sz w:val="24"/>
              </w:rPr>
              <w:t>6</w:t>
            </w:r>
          </w:p>
        </w:tc>
        <w:tc>
          <w:tcPr>
            <w:tcW w:w="1200" w:type="dxa"/>
            <w:vAlign w:val="center"/>
          </w:tcPr>
          <w:p w:rsidR="00393D62" w:rsidRDefault="00393D62">
            <w:pPr>
              <w:adjustRightInd w:val="0"/>
              <w:snapToGrid w:val="0"/>
              <w:rPr>
                <w:rFonts w:ascii="宋体" w:hAnsi="宋体" w:cs="宋体"/>
                <w:color w:val="000000"/>
                <w:sz w:val="24"/>
              </w:rPr>
            </w:pPr>
          </w:p>
        </w:tc>
        <w:tc>
          <w:tcPr>
            <w:tcW w:w="1567" w:type="dxa"/>
            <w:gridSpan w:val="2"/>
            <w:vAlign w:val="center"/>
          </w:tcPr>
          <w:p w:rsidR="00393D62" w:rsidRDefault="00393D62">
            <w:pPr>
              <w:adjustRightInd w:val="0"/>
              <w:snapToGrid w:val="0"/>
              <w:rPr>
                <w:rFonts w:ascii="宋体" w:hAnsi="宋体" w:cs="宋体"/>
                <w:color w:val="000000"/>
                <w:sz w:val="24"/>
              </w:rPr>
            </w:pPr>
          </w:p>
        </w:tc>
        <w:tc>
          <w:tcPr>
            <w:tcW w:w="1448" w:type="dxa"/>
            <w:gridSpan w:val="2"/>
          </w:tcPr>
          <w:p w:rsidR="00393D62" w:rsidRDefault="00393D62">
            <w:pPr>
              <w:adjustRightInd w:val="0"/>
              <w:snapToGrid w:val="0"/>
              <w:rPr>
                <w:rFonts w:ascii="宋体" w:hAnsi="宋体" w:cs="宋体"/>
                <w:color w:val="000000"/>
                <w:sz w:val="24"/>
              </w:rPr>
            </w:pPr>
          </w:p>
        </w:tc>
        <w:tc>
          <w:tcPr>
            <w:tcW w:w="1448" w:type="dxa"/>
          </w:tcPr>
          <w:p w:rsidR="00393D62" w:rsidRDefault="00393D62">
            <w:pPr>
              <w:adjustRightInd w:val="0"/>
              <w:snapToGrid w:val="0"/>
              <w:rPr>
                <w:rFonts w:ascii="宋体" w:hAnsi="宋体" w:cs="宋体"/>
                <w:color w:val="000000"/>
                <w:sz w:val="24"/>
              </w:rPr>
            </w:pPr>
          </w:p>
        </w:tc>
        <w:tc>
          <w:tcPr>
            <w:tcW w:w="1448" w:type="dxa"/>
            <w:vAlign w:val="center"/>
          </w:tcPr>
          <w:p w:rsidR="00393D62" w:rsidRDefault="00393D62">
            <w:pPr>
              <w:adjustRightInd w:val="0"/>
              <w:snapToGrid w:val="0"/>
              <w:rPr>
                <w:rFonts w:ascii="宋体" w:hAnsi="宋体" w:cs="宋体"/>
                <w:color w:val="000000"/>
                <w:sz w:val="24"/>
              </w:rPr>
            </w:pPr>
          </w:p>
        </w:tc>
        <w:tc>
          <w:tcPr>
            <w:tcW w:w="1125" w:type="dxa"/>
          </w:tcPr>
          <w:p w:rsidR="00393D62" w:rsidRDefault="00393D62">
            <w:pPr>
              <w:adjustRightInd w:val="0"/>
              <w:snapToGrid w:val="0"/>
              <w:jc w:val="center"/>
              <w:rPr>
                <w:rFonts w:ascii="宋体" w:hAnsi="宋体" w:cs="宋体"/>
                <w:color w:val="000000"/>
                <w:sz w:val="24"/>
              </w:rPr>
            </w:pPr>
          </w:p>
        </w:tc>
        <w:tc>
          <w:tcPr>
            <w:tcW w:w="823" w:type="dxa"/>
          </w:tcPr>
          <w:p w:rsidR="00393D62" w:rsidRDefault="00393D62">
            <w:pPr>
              <w:adjustRightInd w:val="0"/>
              <w:snapToGrid w:val="0"/>
              <w:jc w:val="center"/>
              <w:rPr>
                <w:rFonts w:ascii="宋体" w:hAnsi="宋体" w:cs="宋体"/>
                <w:color w:val="000000"/>
                <w:sz w:val="24"/>
              </w:rPr>
            </w:pPr>
          </w:p>
        </w:tc>
      </w:tr>
      <w:tr w:rsidR="00393D62">
        <w:trPr>
          <w:cantSplit/>
          <w:trHeight w:val="397"/>
          <w:jc w:val="center"/>
        </w:trPr>
        <w:tc>
          <w:tcPr>
            <w:tcW w:w="823" w:type="dxa"/>
            <w:tcBorders>
              <w:left w:val="single" w:sz="4" w:space="0" w:color="auto"/>
            </w:tcBorders>
            <w:vAlign w:val="center"/>
          </w:tcPr>
          <w:p w:rsidR="00393D62" w:rsidRDefault="00E75A45">
            <w:pPr>
              <w:adjustRightInd w:val="0"/>
              <w:snapToGrid w:val="0"/>
              <w:rPr>
                <w:rFonts w:ascii="宋体" w:hAnsi="宋体" w:cs="宋体"/>
                <w:color w:val="000000"/>
                <w:sz w:val="24"/>
              </w:rPr>
            </w:pPr>
            <w:r>
              <w:rPr>
                <w:rFonts w:ascii="宋体" w:hAnsi="宋体" w:cs="宋体" w:hint="eastAsia"/>
                <w:color w:val="000000"/>
                <w:sz w:val="24"/>
              </w:rPr>
              <w:t>7</w:t>
            </w:r>
          </w:p>
        </w:tc>
        <w:tc>
          <w:tcPr>
            <w:tcW w:w="1200" w:type="dxa"/>
            <w:vAlign w:val="center"/>
          </w:tcPr>
          <w:p w:rsidR="00393D62" w:rsidRDefault="00393D62">
            <w:pPr>
              <w:adjustRightInd w:val="0"/>
              <w:snapToGrid w:val="0"/>
              <w:rPr>
                <w:rFonts w:ascii="宋体" w:hAnsi="宋体" w:cs="宋体"/>
                <w:color w:val="000000"/>
                <w:sz w:val="24"/>
              </w:rPr>
            </w:pPr>
          </w:p>
        </w:tc>
        <w:tc>
          <w:tcPr>
            <w:tcW w:w="1567" w:type="dxa"/>
            <w:gridSpan w:val="2"/>
            <w:vAlign w:val="center"/>
          </w:tcPr>
          <w:p w:rsidR="00393D62" w:rsidRDefault="00393D62">
            <w:pPr>
              <w:adjustRightInd w:val="0"/>
              <w:snapToGrid w:val="0"/>
              <w:rPr>
                <w:rFonts w:ascii="宋体" w:hAnsi="宋体" w:cs="宋体"/>
                <w:color w:val="000000"/>
                <w:sz w:val="24"/>
              </w:rPr>
            </w:pPr>
          </w:p>
        </w:tc>
        <w:tc>
          <w:tcPr>
            <w:tcW w:w="1448" w:type="dxa"/>
            <w:gridSpan w:val="2"/>
          </w:tcPr>
          <w:p w:rsidR="00393D62" w:rsidRDefault="00393D62">
            <w:pPr>
              <w:adjustRightInd w:val="0"/>
              <w:snapToGrid w:val="0"/>
              <w:rPr>
                <w:rFonts w:ascii="宋体" w:hAnsi="宋体" w:cs="宋体"/>
                <w:color w:val="000000"/>
                <w:sz w:val="24"/>
              </w:rPr>
            </w:pPr>
          </w:p>
        </w:tc>
        <w:tc>
          <w:tcPr>
            <w:tcW w:w="1448" w:type="dxa"/>
          </w:tcPr>
          <w:p w:rsidR="00393D62" w:rsidRDefault="00393D62">
            <w:pPr>
              <w:adjustRightInd w:val="0"/>
              <w:snapToGrid w:val="0"/>
              <w:rPr>
                <w:rFonts w:ascii="宋体" w:hAnsi="宋体" w:cs="宋体"/>
                <w:color w:val="000000"/>
                <w:sz w:val="24"/>
              </w:rPr>
            </w:pPr>
          </w:p>
        </w:tc>
        <w:tc>
          <w:tcPr>
            <w:tcW w:w="1448" w:type="dxa"/>
            <w:vAlign w:val="center"/>
          </w:tcPr>
          <w:p w:rsidR="00393D62" w:rsidRDefault="00393D62">
            <w:pPr>
              <w:adjustRightInd w:val="0"/>
              <w:snapToGrid w:val="0"/>
              <w:rPr>
                <w:rFonts w:ascii="宋体" w:hAnsi="宋体" w:cs="宋体"/>
                <w:color w:val="000000"/>
                <w:sz w:val="24"/>
              </w:rPr>
            </w:pPr>
          </w:p>
        </w:tc>
        <w:tc>
          <w:tcPr>
            <w:tcW w:w="1125" w:type="dxa"/>
          </w:tcPr>
          <w:p w:rsidR="00393D62" w:rsidRDefault="00393D62">
            <w:pPr>
              <w:adjustRightInd w:val="0"/>
              <w:snapToGrid w:val="0"/>
              <w:jc w:val="center"/>
              <w:rPr>
                <w:rFonts w:ascii="宋体" w:hAnsi="宋体" w:cs="宋体"/>
                <w:color w:val="000000"/>
                <w:sz w:val="24"/>
              </w:rPr>
            </w:pPr>
          </w:p>
        </w:tc>
        <w:tc>
          <w:tcPr>
            <w:tcW w:w="823" w:type="dxa"/>
          </w:tcPr>
          <w:p w:rsidR="00393D62" w:rsidRDefault="00393D62">
            <w:pPr>
              <w:adjustRightInd w:val="0"/>
              <w:snapToGrid w:val="0"/>
              <w:jc w:val="center"/>
              <w:rPr>
                <w:rFonts w:ascii="宋体" w:hAnsi="宋体" w:cs="宋体"/>
                <w:color w:val="000000"/>
                <w:sz w:val="24"/>
              </w:rPr>
            </w:pPr>
          </w:p>
        </w:tc>
      </w:tr>
      <w:tr w:rsidR="00393D62">
        <w:trPr>
          <w:cantSplit/>
          <w:trHeight w:val="397"/>
          <w:jc w:val="center"/>
        </w:trPr>
        <w:tc>
          <w:tcPr>
            <w:tcW w:w="823" w:type="dxa"/>
            <w:tcBorders>
              <w:left w:val="single" w:sz="4" w:space="0" w:color="auto"/>
            </w:tcBorders>
            <w:vAlign w:val="center"/>
          </w:tcPr>
          <w:p w:rsidR="00393D62" w:rsidRDefault="00E75A45">
            <w:pPr>
              <w:adjustRightInd w:val="0"/>
              <w:snapToGrid w:val="0"/>
              <w:rPr>
                <w:rFonts w:ascii="宋体" w:hAnsi="宋体" w:cs="宋体"/>
                <w:color w:val="000000"/>
                <w:sz w:val="24"/>
              </w:rPr>
            </w:pPr>
            <w:r>
              <w:rPr>
                <w:rFonts w:ascii="宋体" w:hAnsi="宋体" w:cs="宋体" w:hint="eastAsia"/>
                <w:color w:val="000000"/>
                <w:sz w:val="24"/>
              </w:rPr>
              <w:t>8</w:t>
            </w:r>
          </w:p>
        </w:tc>
        <w:tc>
          <w:tcPr>
            <w:tcW w:w="1200" w:type="dxa"/>
            <w:vAlign w:val="center"/>
          </w:tcPr>
          <w:p w:rsidR="00393D62" w:rsidRDefault="00393D62">
            <w:pPr>
              <w:adjustRightInd w:val="0"/>
              <w:snapToGrid w:val="0"/>
              <w:rPr>
                <w:rFonts w:ascii="宋体" w:hAnsi="宋体" w:cs="宋体"/>
                <w:color w:val="000000"/>
                <w:sz w:val="24"/>
              </w:rPr>
            </w:pPr>
          </w:p>
        </w:tc>
        <w:tc>
          <w:tcPr>
            <w:tcW w:w="1567" w:type="dxa"/>
            <w:gridSpan w:val="2"/>
            <w:vAlign w:val="center"/>
          </w:tcPr>
          <w:p w:rsidR="00393D62" w:rsidRDefault="00393D62">
            <w:pPr>
              <w:adjustRightInd w:val="0"/>
              <w:snapToGrid w:val="0"/>
              <w:rPr>
                <w:rFonts w:ascii="宋体" w:hAnsi="宋体" w:cs="宋体"/>
                <w:color w:val="000000"/>
                <w:sz w:val="24"/>
              </w:rPr>
            </w:pPr>
          </w:p>
        </w:tc>
        <w:tc>
          <w:tcPr>
            <w:tcW w:w="1448" w:type="dxa"/>
            <w:gridSpan w:val="2"/>
          </w:tcPr>
          <w:p w:rsidR="00393D62" w:rsidRDefault="00393D62">
            <w:pPr>
              <w:adjustRightInd w:val="0"/>
              <w:snapToGrid w:val="0"/>
              <w:rPr>
                <w:rFonts w:ascii="宋体" w:hAnsi="宋体" w:cs="宋体"/>
                <w:color w:val="000000"/>
                <w:sz w:val="24"/>
              </w:rPr>
            </w:pPr>
          </w:p>
        </w:tc>
        <w:tc>
          <w:tcPr>
            <w:tcW w:w="1448" w:type="dxa"/>
          </w:tcPr>
          <w:p w:rsidR="00393D62" w:rsidRDefault="00393D62">
            <w:pPr>
              <w:adjustRightInd w:val="0"/>
              <w:snapToGrid w:val="0"/>
              <w:rPr>
                <w:rFonts w:ascii="宋体" w:hAnsi="宋体" w:cs="宋体"/>
                <w:color w:val="000000"/>
                <w:sz w:val="24"/>
              </w:rPr>
            </w:pPr>
          </w:p>
        </w:tc>
        <w:tc>
          <w:tcPr>
            <w:tcW w:w="1448" w:type="dxa"/>
            <w:vAlign w:val="center"/>
          </w:tcPr>
          <w:p w:rsidR="00393D62" w:rsidRDefault="00393D62">
            <w:pPr>
              <w:adjustRightInd w:val="0"/>
              <w:snapToGrid w:val="0"/>
              <w:rPr>
                <w:rFonts w:ascii="宋体" w:hAnsi="宋体" w:cs="宋体"/>
                <w:color w:val="000000"/>
                <w:sz w:val="24"/>
              </w:rPr>
            </w:pPr>
          </w:p>
        </w:tc>
        <w:tc>
          <w:tcPr>
            <w:tcW w:w="1125" w:type="dxa"/>
          </w:tcPr>
          <w:p w:rsidR="00393D62" w:rsidRDefault="00393D62">
            <w:pPr>
              <w:adjustRightInd w:val="0"/>
              <w:snapToGrid w:val="0"/>
              <w:jc w:val="center"/>
              <w:rPr>
                <w:rFonts w:ascii="宋体" w:hAnsi="宋体" w:cs="宋体"/>
                <w:color w:val="000000"/>
                <w:sz w:val="24"/>
              </w:rPr>
            </w:pPr>
          </w:p>
        </w:tc>
        <w:tc>
          <w:tcPr>
            <w:tcW w:w="823" w:type="dxa"/>
          </w:tcPr>
          <w:p w:rsidR="00393D62" w:rsidRDefault="00393D62">
            <w:pPr>
              <w:adjustRightInd w:val="0"/>
              <w:snapToGrid w:val="0"/>
              <w:jc w:val="center"/>
              <w:rPr>
                <w:rFonts w:ascii="宋体" w:hAnsi="宋体" w:cs="宋体"/>
                <w:color w:val="000000"/>
                <w:sz w:val="24"/>
              </w:rPr>
            </w:pPr>
          </w:p>
        </w:tc>
      </w:tr>
      <w:tr w:rsidR="00393D62">
        <w:trPr>
          <w:cantSplit/>
          <w:trHeight w:val="397"/>
          <w:jc w:val="center"/>
        </w:trPr>
        <w:tc>
          <w:tcPr>
            <w:tcW w:w="823" w:type="dxa"/>
            <w:tcBorders>
              <w:left w:val="single" w:sz="4" w:space="0" w:color="auto"/>
            </w:tcBorders>
            <w:vAlign w:val="center"/>
          </w:tcPr>
          <w:p w:rsidR="00393D62" w:rsidRDefault="00E75A45">
            <w:pPr>
              <w:adjustRightInd w:val="0"/>
              <w:snapToGrid w:val="0"/>
              <w:rPr>
                <w:rFonts w:ascii="宋体" w:hAnsi="宋体" w:cs="宋体"/>
                <w:color w:val="000000"/>
                <w:sz w:val="24"/>
              </w:rPr>
            </w:pPr>
            <w:r>
              <w:rPr>
                <w:rFonts w:ascii="宋体" w:hAnsi="宋体" w:cs="宋体" w:hint="eastAsia"/>
                <w:color w:val="000000"/>
                <w:sz w:val="24"/>
              </w:rPr>
              <w:t>9</w:t>
            </w:r>
          </w:p>
        </w:tc>
        <w:tc>
          <w:tcPr>
            <w:tcW w:w="1200" w:type="dxa"/>
            <w:vAlign w:val="center"/>
          </w:tcPr>
          <w:p w:rsidR="00393D62" w:rsidRDefault="00393D62">
            <w:pPr>
              <w:adjustRightInd w:val="0"/>
              <w:snapToGrid w:val="0"/>
              <w:rPr>
                <w:rFonts w:ascii="宋体" w:hAnsi="宋体" w:cs="宋体"/>
                <w:color w:val="000000"/>
                <w:sz w:val="24"/>
              </w:rPr>
            </w:pPr>
          </w:p>
        </w:tc>
        <w:tc>
          <w:tcPr>
            <w:tcW w:w="1567" w:type="dxa"/>
            <w:gridSpan w:val="2"/>
            <w:vAlign w:val="center"/>
          </w:tcPr>
          <w:p w:rsidR="00393D62" w:rsidRDefault="00393D62">
            <w:pPr>
              <w:adjustRightInd w:val="0"/>
              <w:snapToGrid w:val="0"/>
              <w:rPr>
                <w:rFonts w:ascii="宋体" w:hAnsi="宋体" w:cs="宋体"/>
                <w:color w:val="000000"/>
                <w:sz w:val="24"/>
              </w:rPr>
            </w:pPr>
          </w:p>
        </w:tc>
        <w:tc>
          <w:tcPr>
            <w:tcW w:w="1448" w:type="dxa"/>
            <w:gridSpan w:val="2"/>
          </w:tcPr>
          <w:p w:rsidR="00393D62" w:rsidRDefault="00393D62">
            <w:pPr>
              <w:adjustRightInd w:val="0"/>
              <w:snapToGrid w:val="0"/>
              <w:rPr>
                <w:rFonts w:ascii="宋体" w:hAnsi="宋体" w:cs="宋体"/>
                <w:color w:val="000000"/>
                <w:sz w:val="24"/>
              </w:rPr>
            </w:pPr>
          </w:p>
        </w:tc>
        <w:tc>
          <w:tcPr>
            <w:tcW w:w="1448" w:type="dxa"/>
          </w:tcPr>
          <w:p w:rsidR="00393D62" w:rsidRDefault="00393D62">
            <w:pPr>
              <w:adjustRightInd w:val="0"/>
              <w:snapToGrid w:val="0"/>
              <w:rPr>
                <w:rFonts w:ascii="宋体" w:hAnsi="宋体" w:cs="宋体"/>
                <w:color w:val="000000"/>
                <w:sz w:val="24"/>
              </w:rPr>
            </w:pPr>
          </w:p>
        </w:tc>
        <w:tc>
          <w:tcPr>
            <w:tcW w:w="1448" w:type="dxa"/>
            <w:vAlign w:val="center"/>
          </w:tcPr>
          <w:p w:rsidR="00393D62" w:rsidRDefault="00393D62">
            <w:pPr>
              <w:adjustRightInd w:val="0"/>
              <w:snapToGrid w:val="0"/>
              <w:rPr>
                <w:rFonts w:ascii="宋体" w:hAnsi="宋体" w:cs="宋体"/>
                <w:color w:val="000000"/>
                <w:sz w:val="24"/>
              </w:rPr>
            </w:pPr>
          </w:p>
        </w:tc>
        <w:tc>
          <w:tcPr>
            <w:tcW w:w="1125" w:type="dxa"/>
          </w:tcPr>
          <w:p w:rsidR="00393D62" w:rsidRDefault="00393D62">
            <w:pPr>
              <w:adjustRightInd w:val="0"/>
              <w:snapToGrid w:val="0"/>
              <w:jc w:val="center"/>
              <w:rPr>
                <w:rFonts w:ascii="宋体" w:hAnsi="宋体" w:cs="宋体"/>
                <w:color w:val="000000"/>
                <w:sz w:val="24"/>
              </w:rPr>
            </w:pPr>
          </w:p>
        </w:tc>
        <w:tc>
          <w:tcPr>
            <w:tcW w:w="823" w:type="dxa"/>
          </w:tcPr>
          <w:p w:rsidR="00393D62" w:rsidRDefault="00393D62">
            <w:pPr>
              <w:adjustRightInd w:val="0"/>
              <w:snapToGrid w:val="0"/>
              <w:jc w:val="center"/>
              <w:rPr>
                <w:rFonts w:ascii="宋体" w:hAnsi="宋体" w:cs="宋体"/>
                <w:color w:val="000000"/>
                <w:sz w:val="24"/>
              </w:rPr>
            </w:pPr>
          </w:p>
        </w:tc>
      </w:tr>
      <w:tr w:rsidR="00393D62">
        <w:trPr>
          <w:cantSplit/>
          <w:trHeight w:val="397"/>
          <w:jc w:val="center"/>
        </w:trPr>
        <w:tc>
          <w:tcPr>
            <w:tcW w:w="823" w:type="dxa"/>
            <w:tcBorders>
              <w:left w:val="single" w:sz="4" w:space="0" w:color="auto"/>
            </w:tcBorders>
            <w:vAlign w:val="center"/>
          </w:tcPr>
          <w:p w:rsidR="00393D62" w:rsidRDefault="00E75A45">
            <w:pPr>
              <w:adjustRightInd w:val="0"/>
              <w:snapToGrid w:val="0"/>
              <w:rPr>
                <w:rFonts w:ascii="宋体" w:hAnsi="宋体" w:cs="宋体"/>
                <w:color w:val="000000"/>
                <w:sz w:val="24"/>
              </w:rPr>
            </w:pPr>
            <w:r>
              <w:rPr>
                <w:rFonts w:ascii="宋体" w:hAnsi="宋体" w:cs="宋体" w:hint="eastAsia"/>
                <w:color w:val="000000"/>
                <w:sz w:val="24"/>
              </w:rPr>
              <w:t>....</w:t>
            </w:r>
          </w:p>
        </w:tc>
        <w:tc>
          <w:tcPr>
            <w:tcW w:w="1200" w:type="dxa"/>
            <w:vAlign w:val="center"/>
          </w:tcPr>
          <w:p w:rsidR="00393D62" w:rsidRDefault="00393D62">
            <w:pPr>
              <w:adjustRightInd w:val="0"/>
              <w:snapToGrid w:val="0"/>
              <w:rPr>
                <w:rFonts w:ascii="宋体" w:hAnsi="宋体" w:cs="宋体"/>
                <w:color w:val="000000"/>
                <w:sz w:val="24"/>
              </w:rPr>
            </w:pPr>
          </w:p>
        </w:tc>
        <w:tc>
          <w:tcPr>
            <w:tcW w:w="1567" w:type="dxa"/>
            <w:gridSpan w:val="2"/>
            <w:vAlign w:val="center"/>
          </w:tcPr>
          <w:p w:rsidR="00393D62" w:rsidRDefault="00393D62">
            <w:pPr>
              <w:adjustRightInd w:val="0"/>
              <w:snapToGrid w:val="0"/>
              <w:rPr>
                <w:rFonts w:ascii="宋体" w:hAnsi="宋体" w:cs="宋体"/>
                <w:color w:val="000000"/>
                <w:sz w:val="24"/>
              </w:rPr>
            </w:pPr>
          </w:p>
        </w:tc>
        <w:tc>
          <w:tcPr>
            <w:tcW w:w="1448" w:type="dxa"/>
            <w:gridSpan w:val="2"/>
          </w:tcPr>
          <w:p w:rsidR="00393D62" w:rsidRDefault="00393D62">
            <w:pPr>
              <w:adjustRightInd w:val="0"/>
              <w:snapToGrid w:val="0"/>
              <w:rPr>
                <w:rFonts w:ascii="宋体" w:hAnsi="宋体" w:cs="宋体"/>
                <w:color w:val="000000"/>
                <w:sz w:val="24"/>
              </w:rPr>
            </w:pPr>
          </w:p>
        </w:tc>
        <w:tc>
          <w:tcPr>
            <w:tcW w:w="1448" w:type="dxa"/>
          </w:tcPr>
          <w:p w:rsidR="00393D62" w:rsidRDefault="00393D62">
            <w:pPr>
              <w:adjustRightInd w:val="0"/>
              <w:snapToGrid w:val="0"/>
              <w:rPr>
                <w:rFonts w:ascii="宋体" w:hAnsi="宋体" w:cs="宋体"/>
                <w:color w:val="000000"/>
                <w:sz w:val="24"/>
              </w:rPr>
            </w:pPr>
          </w:p>
        </w:tc>
        <w:tc>
          <w:tcPr>
            <w:tcW w:w="1448" w:type="dxa"/>
            <w:vAlign w:val="center"/>
          </w:tcPr>
          <w:p w:rsidR="00393D62" w:rsidRDefault="00393D62">
            <w:pPr>
              <w:adjustRightInd w:val="0"/>
              <w:snapToGrid w:val="0"/>
              <w:rPr>
                <w:rFonts w:ascii="宋体" w:hAnsi="宋体" w:cs="宋体"/>
                <w:color w:val="000000"/>
                <w:sz w:val="24"/>
              </w:rPr>
            </w:pPr>
          </w:p>
        </w:tc>
        <w:tc>
          <w:tcPr>
            <w:tcW w:w="1125" w:type="dxa"/>
          </w:tcPr>
          <w:p w:rsidR="00393D62" w:rsidRDefault="00393D62">
            <w:pPr>
              <w:adjustRightInd w:val="0"/>
              <w:snapToGrid w:val="0"/>
              <w:jc w:val="center"/>
              <w:rPr>
                <w:rFonts w:ascii="宋体" w:hAnsi="宋体" w:cs="宋体"/>
                <w:color w:val="000000"/>
                <w:sz w:val="24"/>
              </w:rPr>
            </w:pPr>
          </w:p>
        </w:tc>
        <w:tc>
          <w:tcPr>
            <w:tcW w:w="823" w:type="dxa"/>
          </w:tcPr>
          <w:p w:rsidR="00393D62" w:rsidRDefault="00393D62">
            <w:pPr>
              <w:adjustRightInd w:val="0"/>
              <w:snapToGrid w:val="0"/>
              <w:jc w:val="center"/>
              <w:rPr>
                <w:rFonts w:ascii="宋体" w:hAnsi="宋体" w:cs="宋体"/>
                <w:color w:val="000000"/>
                <w:sz w:val="24"/>
              </w:rPr>
            </w:pPr>
          </w:p>
        </w:tc>
      </w:tr>
      <w:tr w:rsidR="00393D62">
        <w:trPr>
          <w:cantSplit/>
          <w:trHeight w:val="397"/>
          <w:jc w:val="center"/>
        </w:trPr>
        <w:tc>
          <w:tcPr>
            <w:tcW w:w="823" w:type="dxa"/>
            <w:tcBorders>
              <w:left w:val="single" w:sz="4" w:space="0" w:color="auto"/>
            </w:tcBorders>
            <w:vAlign w:val="center"/>
          </w:tcPr>
          <w:p w:rsidR="00393D62" w:rsidRDefault="00393D62">
            <w:pPr>
              <w:adjustRightInd w:val="0"/>
              <w:snapToGrid w:val="0"/>
              <w:rPr>
                <w:rFonts w:ascii="宋体" w:hAnsi="宋体" w:cs="宋体"/>
                <w:color w:val="000000"/>
                <w:sz w:val="24"/>
              </w:rPr>
            </w:pPr>
          </w:p>
        </w:tc>
        <w:tc>
          <w:tcPr>
            <w:tcW w:w="1200" w:type="dxa"/>
            <w:vAlign w:val="center"/>
          </w:tcPr>
          <w:p w:rsidR="00393D62" w:rsidRDefault="00E75A45">
            <w:pPr>
              <w:adjustRightInd w:val="0"/>
              <w:snapToGrid w:val="0"/>
              <w:jc w:val="center"/>
              <w:rPr>
                <w:rFonts w:ascii="宋体" w:hAnsi="宋体" w:cs="宋体"/>
                <w:color w:val="000000"/>
                <w:sz w:val="24"/>
              </w:rPr>
            </w:pPr>
            <w:r>
              <w:rPr>
                <w:rFonts w:ascii="宋体" w:hAnsi="宋体" w:cs="宋体" w:hint="eastAsia"/>
                <w:color w:val="000000"/>
                <w:sz w:val="24"/>
              </w:rPr>
              <w:t>合计</w:t>
            </w:r>
          </w:p>
        </w:tc>
        <w:tc>
          <w:tcPr>
            <w:tcW w:w="1448" w:type="dxa"/>
          </w:tcPr>
          <w:p w:rsidR="00393D62" w:rsidRDefault="00393D62">
            <w:pPr>
              <w:adjustRightInd w:val="0"/>
              <w:snapToGrid w:val="0"/>
              <w:jc w:val="center"/>
              <w:rPr>
                <w:rFonts w:ascii="宋体" w:hAnsi="宋体" w:cs="宋体"/>
                <w:color w:val="000000"/>
                <w:sz w:val="24"/>
              </w:rPr>
            </w:pPr>
          </w:p>
        </w:tc>
        <w:tc>
          <w:tcPr>
            <w:tcW w:w="1448" w:type="dxa"/>
            <w:gridSpan w:val="2"/>
          </w:tcPr>
          <w:p w:rsidR="00393D62" w:rsidRDefault="00393D62">
            <w:pPr>
              <w:adjustRightInd w:val="0"/>
              <w:snapToGrid w:val="0"/>
              <w:jc w:val="center"/>
              <w:rPr>
                <w:rFonts w:ascii="宋体" w:hAnsi="宋体" w:cs="宋体"/>
                <w:color w:val="000000"/>
                <w:sz w:val="24"/>
              </w:rPr>
            </w:pPr>
          </w:p>
        </w:tc>
        <w:tc>
          <w:tcPr>
            <w:tcW w:w="4963" w:type="dxa"/>
            <w:gridSpan w:val="5"/>
          </w:tcPr>
          <w:p w:rsidR="00393D62" w:rsidRDefault="00E75A45">
            <w:pPr>
              <w:adjustRightInd w:val="0"/>
              <w:snapToGrid w:val="0"/>
              <w:jc w:val="center"/>
              <w:rPr>
                <w:rFonts w:ascii="宋体" w:hAnsi="宋体" w:cs="宋体"/>
                <w:color w:val="000000"/>
                <w:sz w:val="24"/>
              </w:rPr>
            </w:pPr>
            <w:r>
              <w:rPr>
                <w:rFonts w:ascii="宋体" w:hAnsi="宋体" w:cs="宋体" w:hint="eastAsia"/>
                <w:color w:val="000000"/>
                <w:sz w:val="24"/>
              </w:rPr>
              <w:t>大写：      （ 小写：         ）</w:t>
            </w:r>
          </w:p>
        </w:tc>
      </w:tr>
    </w:tbl>
    <w:p w:rsidR="00393D62" w:rsidRDefault="00E75A45">
      <w:pPr>
        <w:adjustRightInd w:val="0"/>
        <w:snapToGrid w:val="0"/>
        <w:rPr>
          <w:rFonts w:ascii="宋体" w:hAnsi="宋体"/>
          <w:color w:val="000000"/>
          <w:sz w:val="24"/>
        </w:rPr>
      </w:pPr>
      <w:r>
        <w:rPr>
          <w:rFonts w:ascii="宋体" w:hAnsi="宋体" w:hint="eastAsia"/>
          <w:color w:val="000000"/>
          <w:sz w:val="24"/>
        </w:rPr>
        <w:t>投标人法定代表人（或法定代表人授权代表）签字：</w:t>
      </w:r>
    </w:p>
    <w:p w:rsidR="00393D62" w:rsidRDefault="00393D62">
      <w:pPr>
        <w:adjustRightInd w:val="0"/>
        <w:snapToGrid w:val="0"/>
        <w:rPr>
          <w:rFonts w:ascii="宋体" w:hAnsi="宋体"/>
          <w:color w:val="000000"/>
          <w:sz w:val="24"/>
        </w:rPr>
      </w:pPr>
    </w:p>
    <w:p w:rsidR="00393D62" w:rsidRDefault="00E75A45">
      <w:pPr>
        <w:adjustRightInd w:val="0"/>
        <w:snapToGrid w:val="0"/>
        <w:rPr>
          <w:rFonts w:ascii="宋体" w:hAnsi="宋体"/>
          <w:color w:val="000000"/>
          <w:sz w:val="24"/>
          <w:u w:val="single"/>
        </w:rPr>
      </w:pPr>
      <w:r>
        <w:rPr>
          <w:rFonts w:ascii="宋体" w:hAnsi="宋体" w:hint="eastAsia"/>
          <w:color w:val="000000"/>
          <w:sz w:val="24"/>
        </w:rPr>
        <w:t>投标人名称（盖章）</w:t>
      </w:r>
    </w:p>
    <w:p w:rsidR="00393D62" w:rsidRDefault="00393D62">
      <w:pPr>
        <w:rPr>
          <w:rFonts w:ascii="宋体" w:hAnsi="宋体"/>
          <w:color w:val="000000"/>
          <w:sz w:val="24"/>
        </w:rPr>
      </w:pPr>
    </w:p>
    <w:p w:rsidR="00393D62" w:rsidRDefault="00E75A45">
      <w:pPr>
        <w:rPr>
          <w:rFonts w:ascii="宋体" w:hAnsi="宋体"/>
          <w:color w:val="000000"/>
          <w:sz w:val="24"/>
        </w:rPr>
      </w:pPr>
      <w:r>
        <w:rPr>
          <w:rFonts w:ascii="宋体" w:hAnsi="宋体" w:hint="eastAsia"/>
          <w:color w:val="000000"/>
          <w:sz w:val="24"/>
        </w:rPr>
        <w:t>日期：   年   月   日</w:t>
      </w:r>
    </w:p>
    <w:p w:rsidR="00393D62" w:rsidRDefault="00E75A45">
      <w:pPr>
        <w:adjustRightInd w:val="0"/>
        <w:snapToGrid w:val="0"/>
        <w:rPr>
          <w:rFonts w:ascii="宋体" w:hAnsi="宋体"/>
          <w:color w:val="000000"/>
          <w:sz w:val="24"/>
          <w:u w:val="single"/>
        </w:rPr>
      </w:pPr>
      <w:r>
        <w:rPr>
          <w:rFonts w:ascii="宋体" w:hAnsi="宋体" w:hint="eastAsia"/>
          <w:color w:val="000000"/>
          <w:sz w:val="24"/>
        </w:rPr>
        <w:t>投标供应商名称（盖章）：</w:t>
      </w:r>
    </w:p>
    <w:p w:rsidR="00393D62" w:rsidRDefault="00E75A45">
      <w:pPr>
        <w:rPr>
          <w:rFonts w:ascii="宋体" w:hAnsi="宋体"/>
          <w:color w:val="000000"/>
          <w:sz w:val="24"/>
        </w:rPr>
      </w:pPr>
      <w:r>
        <w:rPr>
          <w:rFonts w:ascii="宋体" w:hAnsi="宋体" w:hint="eastAsia"/>
          <w:color w:val="000000"/>
          <w:sz w:val="24"/>
        </w:rPr>
        <w:t>日期：   年   月   日</w:t>
      </w:r>
    </w:p>
    <w:p w:rsidR="00393D62" w:rsidRDefault="00E75A45">
      <w:pPr>
        <w:pStyle w:val="30"/>
        <w:spacing w:before="120" w:after="120" w:line="360" w:lineRule="auto"/>
        <w:rPr>
          <w:rFonts w:ascii="仿宋_GB2312" w:eastAsia="仿宋_GB2312" w:hAnsi="宋体"/>
          <w:sz w:val="24"/>
          <w:szCs w:val="24"/>
        </w:rPr>
      </w:pPr>
      <w:r>
        <w:rPr>
          <w:rFonts w:ascii="宋体" w:hAnsi="宋体"/>
          <w:color w:val="000000"/>
          <w:sz w:val="24"/>
          <w:szCs w:val="24"/>
        </w:rPr>
        <w:br w:type="page"/>
      </w:r>
      <w:r>
        <w:rPr>
          <w:rFonts w:ascii="宋体" w:hAnsi="宋体" w:hint="eastAsia"/>
          <w:sz w:val="24"/>
          <w:szCs w:val="24"/>
        </w:rPr>
        <w:lastRenderedPageBreak/>
        <w:t>5、投标函</w:t>
      </w:r>
    </w:p>
    <w:p w:rsidR="00393D62" w:rsidRDefault="00393D62">
      <w:pPr>
        <w:adjustRightInd w:val="0"/>
        <w:snapToGrid w:val="0"/>
        <w:rPr>
          <w:rFonts w:ascii="宋体" w:hAnsi="宋体" w:cs="宋体"/>
          <w:sz w:val="24"/>
          <w:u w:val="single"/>
        </w:rPr>
      </w:pPr>
    </w:p>
    <w:p w:rsidR="00393D62" w:rsidRDefault="00E75A45">
      <w:pPr>
        <w:adjustRightInd w:val="0"/>
        <w:snapToGrid w:val="0"/>
        <w:rPr>
          <w:rFonts w:ascii="宋体" w:hAnsi="宋体" w:cs="宋体"/>
          <w:sz w:val="24"/>
        </w:rPr>
      </w:pPr>
      <w:r>
        <w:rPr>
          <w:rFonts w:ascii="宋体" w:hAnsi="宋体" w:cs="宋体" w:hint="eastAsia"/>
          <w:sz w:val="24"/>
          <w:u w:val="single"/>
        </w:rPr>
        <w:t>广东外语外贸大学</w:t>
      </w:r>
      <w:r>
        <w:rPr>
          <w:rFonts w:ascii="宋体" w:hAnsi="宋体" w:cs="宋体" w:hint="eastAsia"/>
          <w:sz w:val="24"/>
        </w:rPr>
        <w:t>：</w:t>
      </w:r>
    </w:p>
    <w:p w:rsidR="00393D62" w:rsidRDefault="00E75A45">
      <w:pPr>
        <w:autoSpaceDE w:val="0"/>
        <w:autoSpaceDN w:val="0"/>
        <w:adjustRightInd w:val="0"/>
        <w:spacing w:line="360" w:lineRule="exact"/>
        <w:ind w:right="26" w:firstLineChars="200" w:firstLine="480"/>
        <w:rPr>
          <w:rFonts w:ascii="宋体" w:hAnsi="宋体" w:cs="宋体"/>
          <w:kern w:val="0"/>
          <w:sz w:val="24"/>
        </w:rPr>
      </w:pPr>
      <w:r>
        <w:rPr>
          <w:rFonts w:ascii="宋体" w:hAnsi="宋体" w:cs="宋体" w:hint="eastAsia"/>
          <w:kern w:val="0"/>
          <w:sz w:val="24"/>
        </w:rPr>
        <w:t>依据贵方项目</w:t>
      </w:r>
      <w:r>
        <w:rPr>
          <w:rFonts w:ascii="宋体" w:hAnsi="宋体" w:cs="宋体" w:hint="eastAsia"/>
          <w:color w:val="FF0000"/>
          <w:sz w:val="24"/>
        </w:rPr>
        <w:t>（项目编号：      ）</w:t>
      </w:r>
      <w:r>
        <w:rPr>
          <w:rFonts w:ascii="宋体" w:hAnsi="宋体" w:cs="宋体" w:hint="eastAsia"/>
          <w:kern w:val="0"/>
          <w:sz w:val="24"/>
        </w:rPr>
        <w:t>项目竞标服务的投标邀请，我方代表</w:t>
      </w:r>
      <w:r>
        <w:rPr>
          <w:rFonts w:ascii="宋体" w:hAnsi="宋体" w:cs="宋体" w:hint="eastAsia"/>
          <w:sz w:val="24"/>
        </w:rPr>
        <w:t>（</w:t>
      </w:r>
      <w:r>
        <w:rPr>
          <w:rFonts w:ascii="宋体" w:hAnsi="宋体" w:cs="宋体" w:hint="eastAsia"/>
          <w:sz w:val="24"/>
          <w:u w:val="single"/>
        </w:rPr>
        <w:t>姓名、职务）</w:t>
      </w:r>
      <w:r>
        <w:rPr>
          <w:rFonts w:ascii="宋体" w:hAnsi="宋体" w:cs="宋体" w:hint="eastAsia"/>
          <w:kern w:val="0"/>
          <w:sz w:val="24"/>
        </w:rPr>
        <w:t xml:space="preserve">经正式授权并代表  </w:t>
      </w:r>
      <w:r>
        <w:rPr>
          <w:rFonts w:ascii="宋体" w:hAnsi="宋体" w:cs="宋体" w:hint="eastAsia"/>
          <w:sz w:val="24"/>
          <w:u w:val="single"/>
        </w:rPr>
        <w:t xml:space="preserve">                （投标人名称、地址）</w:t>
      </w:r>
      <w:r>
        <w:rPr>
          <w:rFonts w:ascii="宋体" w:hAnsi="宋体" w:cs="宋体" w:hint="eastAsia"/>
          <w:kern w:val="0"/>
          <w:sz w:val="24"/>
        </w:rPr>
        <w:t>提交下述文件正本</w:t>
      </w:r>
      <w:r>
        <w:rPr>
          <w:rFonts w:ascii="宋体" w:hAnsi="宋体" w:cs="宋体" w:hint="eastAsia"/>
          <w:kern w:val="0"/>
          <w:sz w:val="24"/>
          <w:u w:val="single"/>
        </w:rPr>
        <w:t>1</w:t>
      </w:r>
      <w:r>
        <w:rPr>
          <w:rFonts w:ascii="宋体" w:hAnsi="宋体" w:cs="宋体" w:hint="eastAsia"/>
          <w:kern w:val="0"/>
          <w:sz w:val="24"/>
        </w:rPr>
        <w:t>份，副本</w:t>
      </w:r>
      <w:r>
        <w:rPr>
          <w:rFonts w:ascii="宋体" w:hAnsi="宋体" w:cs="宋体" w:hint="eastAsia"/>
          <w:kern w:val="0"/>
          <w:sz w:val="24"/>
          <w:u w:val="single"/>
        </w:rPr>
        <w:t>2</w:t>
      </w:r>
      <w:r>
        <w:rPr>
          <w:rFonts w:ascii="宋体" w:hAnsi="宋体" w:cs="宋体" w:hint="eastAsia"/>
          <w:kern w:val="0"/>
          <w:sz w:val="24"/>
        </w:rPr>
        <w:t>份。</w:t>
      </w:r>
    </w:p>
    <w:p w:rsidR="00393D62" w:rsidRDefault="00E75A45">
      <w:pPr>
        <w:pStyle w:val="11"/>
        <w:numPr>
          <w:ilvl w:val="0"/>
          <w:numId w:val="6"/>
        </w:numPr>
        <w:autoSpaceDE w:val="0"/>
        <w:autoSpaceDN w:val="0"/>
        <w:adjustRightInd w:val="0"/>
        <w:spacing w:line="360" w:lineRule="exact"/>
        <w:ind w:right="246" w:firstLineChars="0"/>
        <w:rPr>
          <w:rFonts w:ascii="宋体" w:hAnsi="宋体" w:cs="宋体"/>
          <w:kern w:val="0"/>
          <w:sz w:val="24"/>
        </w:rPr>
      </w:pPr>
      <w:r>
        <w:rPr>
          <w:rFonts w:ascii="宋体" w:hAnsi="宋体" w:cs="宋体" w:hint="eastAsia"/>
          <w:kern w:val="0"/>
          <w:sz w:val="24"/>
        </w:rPr>
        <w:t>投标函 ；</w:t>
      </w:r>
    </w:p>
    <w:p w:rsidR="00393D62" w:rsidRDefault="00E75A45">
      <w:pPr>
        <w:pStyle w:val="11"/>
        <w:numPr>
          <w:ilvl w:val="0"/>
          <w:numId w:val="6"/>
        </w:numPr>
        <w:autoSpaceDE w:val="0"/>
        <w:autoSpaceDN w:val="0"/>
        <w:adjustRightInd w:val="0"/>
        <w:spacing w:line="360" w:lineRule="exact"/>
        <w:ind w:right="246" w:firstLineChars="0"/>
        <w:rPr>
          <w:rFonts w:ascii="宋体" w:hAnsi="宋体" w:cs="宋体"/>
          <w:kern w:val="0"/>
          <w:sz w:val="24"/>
        </w:rPr>
      </w:pPr>
      <w:r>
        <w:rPr>
          <w:rFonts w:ascii="宋体" w:hAnsi="宋体" w:cs="宋体" w:hint="eastAsia"/>
          <w:kern w:val="0"/>
          <w:sz w:val="24"/>
        </w:rPr>
        <w:t>资格性/资质性文件；</w:t>
      </w:r>
    </w:p>
    <w:p w:rsidR="00393D62" w:rsidRDefault="00E75A45">
      <w:pPr>
        <w:autoSpaceDE w:val="0"/>
        <w:autoSpaceDN w:val="0"/>
        <w:adjustRightInd w:val="0"/>
        <w:spacing w:line="360" w:lineRule="exact"/>
        <w:ind w:right="246" w:firstLineChars="200" w:firstLine="480"/>
        <w:rPr>
          <w:rFonts w:ascii="宋体" w:hAnsi="宋体" w:cs="宋体"/>
          <w:kern w:val="0"/>
          <w:sz w:val="24"/>
        </w:rPr>
      </w:pPr>
      <w:r>
        <w:rPr>
          <w:rFonts w:ascii="宋体" w:hAnsi="宋体" w:cs="宋体" w:hint="eastAsia"/>
          <w:kern w:val="0"/>
          <w:sz w:val="24"/>
        </w:rPr>
        <w:t xml:space="preserve">3. </w:t>
      </w:r>
      <w:r>
        <w:rPr>
          <w:rFonts w:ascii="宋体" w:hAnsi="宋体" w:cs="宋体" w:hint="eastAsia"/>
          <w:sz w:val="24"/>
        </w:rPr>
        <w:t>报价文件</w:t>
      </w:r>
      <w:r>
        <w:rPr>
          <w:rFonts w:ascii="宋体" w:hAnsi="宋体" w:cs="宋体" w:hint="eastAsia"/>
          <w:kern w:val="0"/>
          <w:sz w:val="24"/>
        </w:rPr>
        <w:t>；</w:t>
      </w:r>
    </w:p>
    <w:p w:rsidR="00393D62" w:rsidRDefault="00E75A45">
      <w:pPr>
        <w:autoSpaceDE w:val="0"/>
        <w:autoSpaceDN w:val="0"/>
        <w:adjustRightInd w:val="0"/>
        <w:spacing w:line="360" w:lineRule="exact"/>
        <w:ind w:right="246"/>
        <w:rPr>
          <w:rFonts w:ascii="宋体" w:hAnsi="宋体" w:cs="宋体"/>
          <w:kern w:val="0"/>
          <w:sz w:val="24"/>
        </w:rPr>
      </w:pPr>
      <w:r>
        <w:rPr>
          <w:rFonts w:ascii="宋体" w:hAnsi="宋体" w:cs="宋体" w:hint="eastAsia"/>
          <w:kern w:val="0"/>
          <w:sz w:val="24"/>
        </w:rPr>
        <w:t>在此，我方声明如下：</w:t>
      </w:r>
    </w:p>
    <w:p w:rsidR="00393D62" w:rsidRDefault="00E75A45">
      <w:pPr>
        <w:spacing w:line="360" w:lineRule="exact"/>
        <w:ind w:firstLineChars="200" w:firstLine="480"/>
        <w:rPr>
          <w:rFonts w:ascii="宋体" w:hAnsi="宋体" w:cs="宋体"/>
          <w:sz w:val="24"/>
        </w:rPr>
      </w:pPr>
      <w:r>
        <w:rPr>
          <w:rFonts w:ascii="宋体" w:hAnsi="宋体" w:cs="宋体" w:hint="eastAsia"/>
          <w:sz w:val="24"/>
        </w:rPr>
        <w:t>1.同意并接受投标文件的各项要求，遵守投标文件中的各项规定，按投标文件的要求提供报价。</w:t>
      </w:r>
    </w:p>
    <w:p w:rsidR="00393D62" w:rsidRDefault="00E75A45">
      <w:pPr>
        <w:spacing w:line="360" w:lineRule="exact"/>
        <w:ind w:firstLineChars="200" w:firstLine="480"/>
        <w:rPr>
          <w:rFonts w:ascii="宋体" w:hAnsi="宋体" w:cs="宋体"/>
          <w:sz w:val="24"/>
        </w:rPr>
      </w:pPr>
      <w:r>
        <w:rPr>
          <w:rFonts w:ascii="宋体" w:hAnsi="宋体" w:cs="宋体" w:hint="eastAsia"/>
          <w:sz w:val="24"/>
        </w:rPr>
        <w:t>2.投标有效期为递交投标文件之日起   天，中标人/成交人投标有效期延至合同有效期满之日。</w:t>
      </w:r>
    </w:p>
    <w:p w:rsidR="00393D62" w:rsidRDefault="00E75A45">
      <w:pPr>
        <w:spacing w:line="360" w:lineRule="exact"/>
        <w:ind w:firstLineChars="200" w:firstLine="480"/>
        <w:rPr>
          <w:rFonts w:ascii="宋体" w:hAnsi="宋体" w:cs="宋体"/>
          <w:sz w:val="24"/>
        </w:rPr>
      </w:pPr>
      <w:r>
        <w:rPr>
          <w:rFonts w:ascii="宋体" w:hAnsi="宋体" w:cs="宋体" w:hint="eastAsia"/>
          <w:sz w:val="24"/>
        </w:rPr>
        <w:t>3.我方已经详细地阅读了全部投标文件及其附件，包括澄清及参考文件(如果有的话)。我方已完全清晰理解投标文件的要求，不存在任何含糊不清和误解之处，同意放弃对这些文件所提出的异议和质疑的权利。</w:t>
      </w:r>
    </w:p>
    <w:p w:rsidR="00393D62" w:rsidRDefault="00E75A45">
      <w:pPr>
        <w:spacing w:line="360" w:lineRule="exact"/>
        <w:ind w:firstLineChars="200" w:firstLine="480"/>
        <w:rPr>
          <w:rFonts w:ascii="宋体" w:hAnsi="宋体" w:cs="宋体"/>
          <w:sz w:val="24"/>
        </w:rPr>
      </w:pPr>
      <w:r>
        <w:rPr>
          <w:rFonts w:ascii="宋体" w:hAnsi="宋体" w:cs="宋体" w:hint="eastAsia"/>
          <w:sz w:val="24"/>
        </w:rPr>
        <w:t>4.我方已毫无保留地向贵方提供一切所需的证明材料。</w:t>
      </w:r>
    </w:p>
    <w:p w:rsidR="00393D62" w:rsidRDefault="00E75A45">
      <w:pPr>
        <w:spacing w:line="360" w:lineRule="exact"/>
        <w:ind w:leftChars="185" w:left="388"/>
        <w:rPr>
          <w:rFonts w:ascii="宋体" w:hAnsi="宋体" w:cs="宋体"/>
          <w:sz w:val="24"/>
        </w:rPr>
      </w:pPr>
      <w:r>
        <w:rPr>
          <w:rFonts w:ascii="宋体" w:hAnsi="宋体" w:cs="宋体" w:hint="eastAsia"/>
          <w:sz w:val="24"/>
        </w:rPr>
        <w:t>5.我方承诺在本次投标文件中提供的一切文件，无论是原件还是复印件均为真实和准确的，绝无任何虚假、伪造和夸大的成份，否则，愿承担相应的后果和法律责任。</w:t>
      </w:r>
    </w:p>
    <w:p w:rsidR="00393D62" w:rsidRDefault="00E75A45">
      <w:pPr>
        <w:spacing w:line="360" w:lineRule="exact"/>
        <w:ind w:leftChars="185" w:left="388"/>
        <w:rPr>
          <w:rFonts w:ascii="宋体" w:hAnsi="宋体" w:cs="宋体"/>
          <w:sz w:val="24"/>
        </w:rPr>
      </w:pPr>
      <w:r>
        <w:rPr>
          <w:rFonts w:ascii="宋体" w:hAnsi="宋体" w:cs="宋体" w:hint="eastAsia"/>
          <w:sz w:val="24"/>
        </w:rPr>
        <w:t>6.我方完全服从和尊重评委会所作的评定结果，同时清楚理解到报价最低并非意味着必定获得中标资格。</w:t>
      </w:r>
    </w:p>
    <w:p w:rsidR="00393D62" w:rsidRDefault="00E75A45">
      <w:pPr>
        <w:adjustRightInd w:val="0"/>
        <w:snapToGrid w:val="0"/>
        <w:rPr>
          <w:rFonts w:ascii="宋体" w:hAnsi="宋体" w:cs="宋体"/>
          <w:sz w:val="24"/>
          <w:u w:val="single"/>
        </w:rPr>
      </w:pPr>
      <w:r>
        <w:rPr>
          <w:rFonts w:ascii="宋体" w:hAnsi="宋体" w:cs="宋体" w:hint="eastAsia"/>
          <w:sz w:val="24"/>
        </w:rPr>
        <w:t>投标人（法定代表人授权代表）代表签字：</w:t>
      </w:r>
    </w:p>
    <w:p w:rsidR="00393D62" w:rsidRDefault="00E75A45">
      <w:pPr>
        <w:adjustRightInd w:val="0"/>
        <w:snapToGrid w:val="0"/>
        <w:rPr>
          <w:rFonts w:ascii="宋体" w:hAnsi="宋体" w:cs="宋体"/>
          <w:sz w:val="24"/>
          <w:u w:val="single"/>
        </w:rPr>
      </w:pPr>
      <w:r>
        <w:rPr>
          <w:rFonts w:ascii="宋体" w:hAnsi="宋体" w:cs="宋体" w:hint="eastAsia"/>
          <w:sz w:val="24"/>
        </w:rPr>
        <w:t xml:space="preserve">投标人名称(公章)： </w:t>
      </w:r>
    </w:p>
    <w:p w:rsidR="00393D62" w:rsidRDefault="00E75A45">
      <w:pPr>
        <w:autoSpaceDE w:val="0"/>
        <w:autoSpaceDN w:val="0"/>
        <w:adjustRightInd w:val="0"/>
        <w:ind w:right="246"/>
        <w:rPr>
          <w:rFonts w:ascii="宋体" w:hAnsi="宋体" w:cs="宋体"/>
          <w:kern w:val="0"/>
          <w:sz w:val="24"/>
        </w:rPr>
      </w:pPr>
      <w:r>
        <w:rPr>
          <w:rFonts w:ascii="宋体" w:hAnsi="宋体" w:cs="宋体" w:hint="eastAsia"/>
          <w:kern w:val="0"/>
          <w:sz w:val="24"/>
        </w:rPr>
        <w:t>地     址：</w:t>
      </w:r>
    </w:p>
    <w:p w:rsidR="00393D62" w:rsidRDefault="00E75A45">
      <w:pPr>
        <w:autoSpaceDE w:val="0"/>
        <w:autoSpaceDN w:val="0"/>
        <w:adjustRightInd w:val="0"/>
        <w:ind w:right="33"/>
        <w:rPr>
          <w:rFonts w:ascii="宋体" w:hAnsi="宋体" w:cs="宋体"/>
          <w:kern w:val="0"/>
          <w:sz w:val="24"/>
        </w:rPr>
      </w:pPr>
      <w:r>
        <w:rPr>
          <w:rFonts w:ascii="宋体" w:hAnsi="宋体" w:cs="宋体" w:hint="eastAsia"/>
          <w:kern w:val="0"/>
          <w:sz w:val="24"/>
        </w:rPr>
        <w:t>电     话：</w:t>
      </w:r>
    </w:p>
    <w:p w:rsidR="00393D62" w:rsidRDefault="00E75A45">
      <w:pPr>
        <w:adjustRightInd w:val="0"/>
        <w:snapToGrid w:val="0"/>
        <w:rPr>
          <w:rFonts w:ascii="宋体" w:hAnsi="宋体" w:cs="宋体"/>
          <w:sz w:val="24"/>
          <w:u w:val="single"/>
        </w:rPr>
      </w:pPr>
      <w:r>
        <w:rPr>
          <w:rFonts w:ascii="宋体" w:hAnsi="宋体" w:cs="宋体" w:hint="eastAsia"/>
          <w:sz w:val="24"/>
        </w:rPr>
        <w:t>日     期：</w:t>
      </w:r>
    </w:p>
    <w:p w:rsidR="00393D62" w:rsidRDefault="00393D62">
      <w:pPr>
        <w:adjustRightInd w:val="0"/>
        <w:snapToGrid w:val="0"/>
        <w:ind w:firstLineChars="1250" w:firstLine="3012"/>
        <w:rPr>
          <w:rFonts w:ascii="仿宋_GB2312" w:eastAsia="仿宋_GB2312" w:hAnsi="宋体"/>
          <w:b/>
          <w:sz w:val="24"/>
        </w:rPr>
      </w:pPr>
    </w:p>
    <w:p w:rsidR="00393D62" w:rsidRDefault="00393D62">
      <w:pPr>
        <w:adjustRightInd w:val="0"/>
        <w:snapToGrid w:val="0"/>
        <w:rPr>
          <w:rFonts w:ascii="宋体" w:hAnsi="宋体" w:cs="宋体"/>
          <w:b/>
          <w:sz w:val="24"/>
        </w:rPr>
      </w:pPr>
    </w:p>
    <w:p w:rsidR="00393D62" w:rsidRDefault="00393D62">
      <w:pPr>
        <w:adjustRightInd w:val="0"/>
        <w:snapToGrid w:val="0"/>
        <w:rPr>
          <w:rFonts w:ascii="宋体" w:hAnsi="宋体" w:cs="宋体"/>
          <w:b/>
          <w:sz w:val="24"/>
        </w:rPr>
      </w:pPr>
    </w:p>
    <w:p w:rsidR="00393D62" w:rsidRDefault="00393D62">
      <w:pPr>
        <w:adjustRightInd w:val="0"/>
        <w:snapToGrid w:val="0"/>
        <w:rPr>
          <w:rFonts w:ascii="宋体" w:hAnsi="宋体" w:cs="宋体"/>
          <w:b/>
          <w:sz w:val="24"/>
        </w:rPr>
      </w:pPr>
    </w:p>
    <w:p w:rsidR="00393D62" w:rsidRDefault="00393D62">
      <w:pPr>
        <w:adjustRightInd w:val="0"/>
        <w:snapToGrid w:val="0"/>
        <w:rPr>
          <w:rFonts w:ascii="宋体" w:hAnsi="宋体" w:cs="宋体"/>
          <w:b/>
          <w:sz w:val="24"/>
        </w:rPr>
      </w:pPr>
    </w:p>
    <w:p w:rsidR="00393D62" w:rsidRDefault="00E75A45">
      <w:pPr>
        <w:pStyle w:val="30"/>
        <w:spacing w:before="120" w:after="120" w:line="360" w:lineRule="auto"/>
        <w:rPr>
          <w:rFonts w:ascii="宋体" w:hAnsi="宋体" w:cs="宋体"/>
          <w:sz w:val="24"/>
          <w:szCs w:val="24"/>
          <w:u w:val="single"/>
        </w:rPr>
      </w:pPr>
      <w:r>
        <w:rPr>
          <w:rFonts w:ascii="宋体" w:hAnsi="宋体" w:cs="宋体"/>
          <w:b w:val="0"/>
          <w:sz w:val="24"/>
          <w:szCs w:val="24"/>
        </w:rPr>
        <w:br w:type="page"/>
      </w:r>
      <w:r>
        <w:rPr>
          <w:rFonts w:ascii="宋体" w:hAnsi="宋体" w:hint="eastAsia"/>
          <w:sz w:val="24"/>
          <w:szCs w:val="24"/>
        </w:rPr>
        <w:lastRenderedPageBreak/>
        <w:t>6、资格证明文件</w:t>
      </w:r>
    </w:p>
    <w:p w:rsidR="00393D62" w:rsidRDefault="00E75A45">
      <w:pPr>
        <w:rPr>
          <w:rFonts w:ascii="宋体" w:hAnsi="宋体" w:cs="宋体"/>
          <w:sz w:val="24"/>
        </w:rPr>
      </w:pPr>
      <w:r>
        <w:rPr>
          <w:rFonts w:ascii="宋体" w:hAnsi="宋体" w:cs="宋体" w:hint="eastAsia"/>
          <w:b/>
          <w:sz w:val="24"/>
        </w:rPr>
        <w:t>6.1 法定代表人授权委托书</w:t>
      </w:r>
    </w:p>
    <w:p w:rsidR="00393D62" w:rsidRDefault="00E75A45">
      <w:pPr>
        <w:spacing w:line="460" w:lineRule="atLeast"/>
        <w:rPr>
          <w:rFonts w:ascii="宋体" w:hAnsi="宋体" w:cs="宋体"/>
          <w:sz w:val="24"/>
        </w:rPr>
      </w:pPr>
      <w:r>
        <w:rPr>
          <w:rFonts w:ascii="宋体" w:hAnsi="宋体" w:cs="宋体" w:hint="eastAsia"/>
          <w:sz w:val="24"/>
        </w:rPr>
        <w:t>致：</w:t>
      </w:r>
      <w:r>
        <w:rPr>
          <w:rFonts w:ascii="宋体" w:hAnsi="宋体" w:cs="宋体" w:hint="eastAsia"/>
          <w:sz w:val="24"/>
          <w:u w:val="single"/>
        </w:rPr>
        <w:t>广东外语外贸大学</w:t>
      </w:r>
      <w:r>
        <w:rPr>
          <w:rFonts w:ascii="宋体" w:hAnsi="宋体" w:cs="宋体" w:hint="eastAsia"/>
          <w:sz w:val="24"/>
        </w:rPr>
        <w:t>：</w:t>
      </w:r>
    </w:p>
    <w:p w:rsidR="00393D62" w:rsidRDefault="00E75A45">
      <w:pPr>
        <w:spacing w:line="460" w:lineRule="atLeast"/>
        <w:ind w:firstLineChars="200" w:firstLine="480"/>
        <w:rPr>
          <w:rFonts w:ascii="宋体" w:hAnsi="宋体" w:cs="宋体"/>
          <w:sz w:val="24"/>
        </w:rPr>
      </w:pPr>
      <w:r>
        <w:rPr>
          <w:rFonts w:ascii="宋体" w:hAnsi="宋体" w:cs="宋体" w:hint="eastAsia"/>
          <w:sz w:val="24"/>
        </w:rPr>
        <w:t>兹授权同志，为我方签订经济合同及办理其他事务代理人，其权限是：。</w:t>
      </w:r>
    </w:p>
    <w:p w:rsidR="00393D62" w:rsidRDefault="00393D62">
      <w:pPr>
        <w:spacing w:line="460" w:lineRule="atLeast"/>
        <w:rPr>
          <w:rFonts w:ascii="宋体" w:hAnsi="宋体" w:cs="宋体"/>
          <w:sz w:val="24"/>
        </w:rPr>
      </w:pPr>
    </w:p>
    <w:p w:rsidR="00393D62" w:rsidRDefault="00393D62">
      <w:pPr>
        <w:spacing w:line="460" w:lineRule="atLeast"/>
        <w:rPr>
          <w:rFonts w:ascii="宋体" w:hAnsi="宋体" w:cs="宋体"/>
          <w:sz w:val="24"/>
        </w:rPr>
      </w:pPr>
    </w:p>
    <w:p w:rsidR="00393D62" w:rsidRDefault="00E75A45">
      <w:pPr>
        <w:spacing w:line="460" w:lineRule="atLeast"/>
        <w:rPr>
          <w:rFonts w:ascii="宋体" w:hAnsi="宋体" w:cs="宋体"/>
          <w:sz w:val="24"/>
        </w:rPr>
      </w:pPr>
      <w:r>
        <w:rPr>
          <w:rFonts w:ascii="宋体" w:hAnsi="宋体" w:cs="宋体" w:hint="eastAsia"/>
          <w:sz w:val="24"/>
        </w:rPr>
        <w:t>授权单位：          （盖章）     法定代表人：         （签名或盖私章）</w:t>
      </w:r>
    </w:p>
    <w:p w:rsidR="00393D62" w:rsidRDefault="00393D62">
      <w:pPr>
        <w:spacing w:line="460" w:lineRule="atLeast"/>
        <w:rPr>
          <w:rFonts w:ascii="宋体" w:hAnsi="宋体" w:cs="宋体"/>
          <w:sz w:val="24"/>
        </w:rPr>
      </w:pPr>
    </w:p>
    <w:p w:rsidR="00393D62" w:rsidRDefault="00393D62">
      <w:pPr>
        <w:spacing w:line="460" w:lineRule="atLeast"/>
        <w:rPr>
          <w:rFonts w:ascii="宋体" w:hAnsi="宋体" w:cs="宋体"/>
          <w:sz w:val="24"/>
        </w:rPr>
      </w:pPr>
    </w:p>
    <w:p w:rsidR="00393D62" w:rsidRDefault="00E75A45">
      <w:pPr>
        <w:spacing w:line="460" w:lineRule="atLeast"/>
        <w:rPr>
          <w:rFonts w:ascii="宋体" w:hAnsi="宋体" w:cs="宋体"/>
          <w:sz w:val="24"/>
        </w:rPr>
      </w:pPr>
      <w:r>
        <w:rPr>
          <w:rFonts w:ascii="宋体" w:hAnsi="宋体" w:cs="宋体" w:hint="eastAsia"/>
          <w:sz w:val="24"/>
        </w:rPr>
        <w:t>有效期限：至        年       月      日       签发日期：</w:t>
      </w:r>
    </w:p>
    <w:p w:rsidR="00393D62" w:rsidRDefault="00E75A45">
      <w:pPr>
        <w:spacing w:line="460" w:lineRule="atLeast"/>
        <w:rPr>
          <w:rFonts w:ascii="宋体" w:hAnsi="宋体" w:cs="宋体"/>
          <w:sz w:val="24"/>
        </w:rPr>
      </w:pPr>
      <w:r>
        <w:rPr>
          <w:rFonts w:ascii="宋体" w:hAnsi="宋体" w:cs="宋体" w:hint="eastAsia"/>
          <w:sz w:val="24"/>
        </w:rPr>
        <w:t>附：代理人性别：        年龄：       职务：     身份证号码：</w:t>
      </w:r>
    </w:p>
    <w:p w:rsidR="00393D62" w:rsidRDefault="00E75A45">
      <w:pPr>
        <w:spacing w:line="460" w:lineRule="atLeast"/>
        <w:rPr>
          <w:rFonts w:ascii="宋体" w:hAnsi="宋体" w:cs="宋体"/>
          <w:sz w:val="24"/>
        </w:rPr>
      </w:pPr>
      <w:r>
        <w:rPr>
          <w:rFonts w:ascii="宋体" w:hAnsi="宋体" w:cs="宋体" w:hint="eastAsia"/>
          <w:sz w:val="24"/>
        </w:rPr>
        <w:t xml:space="preserve">  联系电话：</w:t>
      </w:r>
    </w:p>
    <w:p w:rsidR="00393D62" w:rsidRDefault="00E75A45">
      <w:pPr>
        <w:spacing w:line="460" w:lineRule="atLeast"/>
        <w:ind w:firstLineChars="100" w:firstLine="240"/>
        <w:rPr>
          <w:rFonts w:ascii="宋体" w:hAnsi="宋体" w:cs="宋体"/>
          <w:sz w:val="24"/>
        </w:rPr>
      </w:pPr>
      <w:r>
        <w:rPr>
          <w:rFonts w:ascii="宋体" w:hAnsi="宋体" w:cs="宋体" w:hint="eastAsia"/>
          <w:sz w:val="24"/>
        </w:rPr>
        <w:t>营业执照号码：                         经济性质：</w:t>
      </w:r>
    </w:p>
    <w:p w:rsidR="00393D62" w:rsidRDefault="00393D62">
      <w:pPr>
        <w:spacing w:line="460" w:lineRule="atLeast"/>
        <w:rPr>
          <w:rFonts w:ascii="宋体" w:hAnsi="宋体" w:cs="宋体"/>
          <w:sz w:val="24"/>
        </w:rPr>
      </w:pPr>
    </w:p>
    <w:p w:rsidR="00393D62" w:rsidRDefault="00E75A45">
      <w:pPr>
        <w:spacing w:line="460" w:lineRule="atLeast"/>
        <w:rPr>
          <w:rFonts w:ascii="宋体" w:hAnsi="宋体" w:cs="宋体"/>
          <w:sz w:val="24"/>
        </w:rPr>
      </w:pPr>
      <w:r>
        <w:rPr>
          <w:rFonts w:ascii="宋体" w:hAnsi="宋体" w:cs="宋体" w:hint="eastAsia"/>
          <w:sz w:val="24"/>
        </w:rPr>
        <w:t>说明：1.法定代表人为企业事业单位、国家机关、社会团体的主要行政负责人。</w:t>
      </w:r>
    </w:p>
    <w:p w:rsidR="00393D62" w:rsidRDefault="00E75A45">
      <w:pPr>
        <w:spacing w:line="460" w:lineRule="atLeast"/>
        <w:rPr>
          <w:rFonts w:ascii="宋体" w:hAnsi="宋体" w:cs="宋体"/>
          <w:sz w:val="24"/>
        </w:rPr>
      </w:pPr>
      <w:r>
        <w:rPr>
          <w:rFonts w:ascii="宋体" w:hAnsi="宋体" w:cs="宋体" w:hint="eastAsia"/>
          <w:sz w:val="24"/>
        </w:rPr>
        <w:t xml:space="preserve">      2.内容必须填写真实、清楚、涂改无效，不得转让、买卖。</w:t>
      </w:r>
    </w:p>
    <w:p w:rsidR="00393D62" w:rsidRDefault="00E75A45">
      <w:pPr>
        <w:spacing w:line="460" w:lineRule="atLeast"/>
        <w:ind w:leftChars="321" w:left="914" w:hangingChars="100" w:hanging="240"/>
        <w:rPr>
          <w:rFonts w:ascii="宋体" w:hAnsi="宋体" w:cs="宋体"/>
          <w:sz w:val="24"/>
        </w:rPr>
      </w:pPr>
      <w:r>
        <w:rPr>
          <w:rFonts w:ascii="宋体" w:hAnsi="宋体" w:cs="宋体" w:hint="eastAsia"/>
          <w:sz w:val="24"/>
        </w:rPr>
        <w:t>3.授权权限：全权代表本公司参与上述服务项目的投标响应，负责提供与签署确认一切文书资料，以及向贵方递交的任何补充承诺。</w:t>
      </w:r>
    </w:p>
    <w:p w:rsidR="00393D62" w:rsidRDefault="00E75A45">
      <w:pPr>
        <w:spacing w:line="460" w:lineRule="atLeast"/>
        <w:ind w:leftChars="321" w:left="674"/>
        <w:rPr>
          <w:rFonts w:ascii="宋体" w:hAnsi="宋体" w:cs="宋体"/>
          <w:sz w:val="24"/>
        </w:rPr>
      </w:pPr>
      <w:r>
        <w:rPr>
          <w:rFonts w:ascii="宋体" w:hAnsi="宋体" w:cs="宋体" w:hint="eastAsia"/>
          <w:sz w:val="24"/>
        </w:rPr>
        <w:t>4.有效期限：与本公司投标文件中标注的投标有效期相同，自本单位盖公章之日起生效。</w:t>
      </w:r>
    </w:p>
    <w:p w:rsidR="00393D62" w:rsidRDefault="00393D62">
      <w:pPr>
        <w:spacing w:line="460" w:lineRule="atLeast"/>
        <w:rPr>
          <w:rFonts w:ascii="宋体" w:hAnsi="宋体" w:cs="宋体"/>
          <w:sz w:val="24"/>
        </w:rPr>
      </w:pPr>
    </w:p>
    <w:p w:rsidR="00393D62" w:rsidRDefault="001C34DB">
      <w:pPr>
        <w:ind w:firstLine="420"/>
        <w:rPr>
          <w:rFonts w:ascii="宋体" w:hAnsi="宋体" w:cs="宋体"/>
          <w:sz w:val="24"/>
          <w:u w:val="single"/>
        </w:rPr>
      </w:pPr>
      <w:r w:rsidRPr="001C34DB">
        <w:rPr>
          <w:rFonts w:ascii="宋体" w:hAnsi="宋体" w:cs="宋体"/>
          <w:sz w:val="24"/>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6" type="#_x0000_t176" style="position:absolute;left:0;text-align:left;margin-left:80.25pt;margin-top:10.6pt;width:279pt;height:124.75pt;z-index:251659264" o:gfxdata="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PTlt3LWAAAACgEAAA8AAAAAAAAA&#10;AQAgAAAAIgAAAGRycy9kb3ducmV2LnhtbFBLAQIUABQAAAAIAIdO4kBIDbbvEwIAABAEAAAOAAAA&#10;AAAAAAEAIAAAACUBAABkcnMvZTJvRG9jLnhtbFBLBQYAAAAABgAGAFkBAACqBQAAAAA=&#10;">
            <v:textbox>
              <w:txbxContent>
                <w:p w:rsidR="00E75A45" w:rsidRDefault="00E75A45">
                  <w:pPr>
                    <w:jc w:val="center"/>
                    <w:rPr>
                      <w:rFonts w:hAnsi="宋体"/>
                      <w:szCs w:val="21"/>
                    </w:rPr>
                  </w:pPr>
                </w:p>
                <w:p w:rsidR="00E75A45" w:rsidRDefault="00E75A45">
                  <w:pPr>
                    <w:jc w:val="center"/>
                    <w:rPr>
                      <w:rFonts w:hAnsi="宋体"/>
                      <w:szCs w:val="21"/>
                    </w:rPr>
                  </w:pPr>
                </w:p>
                <w:p w:rsidR="00E75A45" w:rsidRDefault="00E75A45">
                  <w:pPr>
                    <w:jc w:val="center"/>
                    <w:rPr>
                      <w:rFonts w:hAnsi="宋体"/>
                      <w:szCs w:val="21"/>
                    </w:rPr>
                  </w:pPr>
                </w:p>
                <w:p w:rsidR="00E75A45" w:rsidRDefault="00E75A45">
                  <w:pPr>
                    <w:jc w:val="center"/>
                    <w:rPr>
                      <w:szCs w:val="21"/>
                    </w:rPr>
                  </w:pPr>
                  <w:r>
                    <w:rPr>
                      <w:rFonts w:hAnsi="宋体" w:hint="eastAsia"/>
                      <w:szCs w:val="21"/>
                    </w:rPr>
                    <w:t>代理人身份证复印件</w:t>
                  </w:r>
                </w:p>
              </w:txbxContent>
            </v:textbox>
          </v:shape>
        </w:pict>
      </w:r>
    </w:p>
    <w:p w:rsidR="00393D62" w:rsidRDefault="00393D62">
      <w:pPr>
        <w:ind w:firstLine="420"/>
        <w:rPr>
          <w:rFonts w:ascii="宋体" w:hAnsi="宋体" w:cs="宋体"/>
          <w:sz w:val="24"/>
          <w:u w:val="single"/>
        </w:rPr>
      </w:pPr>
    </w:p>
    <w:p w:rsidR="00393D62" w:rsidRDefault="00393D62">
      <w:pPr>
        <w:ind w:firstLine="420"/>
        <w:rPr>
          <w:rFonts w:ascii="宋体" w:hAnsi="宋体" w:cs="宋体"/>
          <w:sz w:val="24"/>
          <w:u w:val="single"/>
        </w:rPr>
      </w:pPr>
    </w:p>
    <w:p w:rsidR="00393D62" w:rsidRDefault="00393D62">
      <w:pPr>
        <w:spacing w:line="300" w:lineRule="auto"/>
        <w:jc w:val="center"/>
        <w:rPr>
          <w:rFonts w:ascii="宋体" w:hAnsi="宋体" w:cs="宋体"/>
          <w:b/>
          <w:sz w:val="24"/>
        </w:rPr>
      </w:pPr>
    </w:p>
    <w:p w:rsidR="00393D62" w:rsidRDefault="00393D62">
      <w:pPr>
        <w:spacing w:line="300" w:lineRule="auto"/>
        <w:jc w:val="center"/>
        <w:rPr>
          <w:rFonts w:ascii="宋体" w:hAnsi="宋体" w:cs="宋体"/>
          <w:b/>
          <w:sz w:val="24"/>
        </w:rPr>
      </w:pPr>
    </w:p>
    <w:p w:rsidR="00393D62" w:rsidRDefault="00393D62">
      <w:pPr>
        <w:spacing w:line="300" w:lineRule="auto"/>
        <w:rPr>
          <w:rFonts w:ascii="宋体" w:hAnsi="宋体" w:cs="宋体"/>
          <w:b/>
          <w:sz w:val="24"/>
        </w:rPr>
      </w:pPr>
    </w:p>
    <w:p w:rsidR="00393D62" w:rsidRDefault="00393D62">
      <w:pPr>
        <w:spacing w:line="300" w:lineRule="auto"/>
        <w:rPr>
          <w:rFonts w:ascii="宋体" w:hAnsi="宋体" w:cs="宋体"/>
          <w:b/>
          <w:sz w:val="24"/>
        </w:rPr>
      </w:pPr>
    </w:p>
    <w:p w:rsidR="00393D62" w:rsidRDefault="00393D62">
      <w:pPr>
        <w:spacing w:line="300" w:lineRule="auto"/>
        <w:rPr>
          <w:rFonts w:ascii="宋体" w:hAnsi="宋体" w:cs="宋体"/>
          <w:b/>
          <w:sz w:val="24"/>
        </w:rPr>
      </w:pPr>
    </w:p>
    <w:p w:rsidR="00393D62" w:rsidRDefault="00393D62">
      <w:pPr>
        <w:spacing w:line="300" w:lineRule="auto"/>
        <w:rPr>
          <w:rFonts w:ascii="宋体" w:hAnsi="宋体" w:cs="宋体"/>
          <w:b/>
          <w:sz w:val="24"/>
        </w:rPr>
      </w:pPr>
    </w:p>
    <w:p w:rsidR="00393D62" w:rsidRDefault="00E75A45">
      <w:pPr>
        <w:spacing w:line="300" w:lineRule="auto"/>
        <w:rPr>
          <w:rFonts w:ascii="宋体" w:hAnsi="宋体" w:cs="宋体"/>
          <w:b/>
          <w:sz w:val="24"/>
        </w:rPr>
      </w:pPr>
      <w:r>
        <w:rPr>
          <w:rFonts w:ascii="宋体" w:hAnsi="宋体" w:cs="宋体" w:hint="eastAsia"/>
          <w:b/>
          <w:sz w:val="24"/>
        </w:rPr>
        <w:lastRenderedPageBreak/>
        <w:t>6.2关于资格的声明函</w:t>
      </w:r>
    </w:p>
    <w:p w:rsidR="00393D62" w:rsidRDefault="00393D62">
      <w:pPr>
        <w:spacing w:line="480" w:lineRule="exact"/>
        <w:jc w:val="center"/>
        <w:rPr>
          <w:rFonts w:ascii="宋体" w:hAnsi="宋体" w:cs="宋体"/>
          <w:sz w:val="24"/>
        </w:rPr>
      </w:pPr>
    </w:p>
    <w:p w:rsidR="00393D62" w:rsidRDefault="00E75A45">
      <w:pPr>
        <w:rPr>
          <w:rFonts w:ascii="宋体" w:hAnsi="宋体" w:cs="宋体"/>
          <w:sz w:val="24"/>
          <w:u w:val="single"/>
        </w:rPr>
      </w:pPr>
      <w:r>
        <w:rPr>
          <w:rFonts w:ascii="宋体" w:hAnsi="宋体" w:cs="宋体" w:hint="eastAsia"/>
          <w:sz w:val="24"/>
        </w:rPr>
        <w:t>致：</w:t>
      </w:r>
      <w:r>
        <w:rPr>
          <w:rFonts w:ascii="宋体" w:hAnsi="宋体" w:cs="宋体" w:hint="eastAsia"/>
          <w:sz w:val="24"/>
          <w:u w:val="single"/>
        </w:rPr>
        <w:t>广东外语外贸大学</w:t>
      </w:r>
    </w:p>
    <w:p w:rsidR="00393D62" w:rsidRDefault="00E75A45">
      <w:pPr>
        <w:ind w:firstLine="480"/>
        <w:rPr>
          <w:rFonts w:ascii="宋体" w:hAnsi="宋体" w:cs="宋体"/>
          <w:sz w:val="24"/>
        </w:rPr>
      </w:pPr>
      <w:r>
        <w:rPr>
          <w:rFonts w:ascii="宋体" w:hAnsi="宋体" w:cs="宋体" w:hint="eastAsia"/>
          <w:sz w:val="24"/>
        </w:rPr>
        <w:t>关于贵方招标项目名称:项目（</w:t>
      </w:r>
      <w:r>
        <w:rPr>
          <w:rFonts w:ascii="宋体" w:hAnsi="宋体" w:cs="宋体" w:hint="eastAsia"/>
          <w:color w:val="FF0000"/>
          <w:sz w:val="24"/>
          <w:u w:val="single"/>
        </w:rPr>
        <w:t>项目编号：          号</w:t>
      </w:r>
      <w:r>
        <w:rPr>
          <w:rFonts w:ascii="宋体" w:hAnsi="宋体" w:cs="宋体" w:hint="eastAsia"/>
          <w:sz w:val="24"/>
        </w:rPr>
        <w:t>）投标邀请，本签字人愿意参加投标响应，提供投标文件中规定的服务，并证明提交的下列文件和说明是准确的和真实的。</w:t>
      </w:r>
    </w:p>
    <w:p w:rsidR="00393D62" w:rsidRDefault="00E75A45">
      <w:pPr>
        <w:autoSpaceDE w:val="0"/>
        <w:autoSpaceDN w:val="0"/>
        <w:adjustRightInd w:val="0"/>
        <w:jc w:val="left"/>
        <w:textAlignment w:val="baseline"/>
        <w:rPr>
          <w:rFonts w:ascii="宋体" w:hAnsi="宋体" w:cs="宋体"/>
          <w:sz w:val="24"/>
        </w:rPr>
      </w:pPr>
      <w:r>
        <w:rPr>
          <w:rFonts w:ascii="宋体" w:hAnsi="宋体" w:cs="宋体" w:hint="eastAsia"/>
          <w:sz w:val="24"/>
        </w:rPr>
        <w:t xml:space="preserve">     1、 投标人具有独立承担民事责任能力并在中华人民共和国境内注册的法人或其他组</w:t>
      </w:r>
    </w:p>
    <w:p w:rsidR="00393D62" w:rsidRDefault="00E75A45">
      <w:pPr>
        <w:autoSpaceDE w:val="0"/>
        <w:autoSpaceDN w:val="0"/>
        <w:adjustRightInd w:val="0"/>
        <w:jc w:val="left"/>
        <w:textAlignment w:val="baseline"/>
        <w:rPr>
          <w:rFonts w:ascii="宋体" w:hAnsi="宋体" w:cs="宋体"/>
          <w:sz w:val="24"/>
        </w:rPr>
      </w:pPr>
      <w:r>
        <w:rPr>
          <w:rFonts w:ascii="宋体" w:hAnsi="宋体" w:cs="宋体" w:hint="eastAsia"/>
          <w:sz w:val="24"/>
        </w:rPr>
        <w:t>织，提供营业执照副本复印件并加盖公章。</w:t>
      </w:r>
    </w:p>
    <w:p w:rsidR="00393D62" w:rsidRDefault="00E75A45">
      <w:pPr>
        <w:autoSpaceDE w:val="0"/>
        <w:autoSpaceDN w:val="0"/>
        <w:adjustRightInd w:val="0"/>
        <w:ind w:left="510"/>
        <w:jc w:val="left"/>
        <w:textAlignment w:val="baseline"/>
        <w:rPr>
          <w:rFonts w:ascii="宋体" w:hAnsi="宋体" w:cs="宋体"/>
          <w:sz w:val="24"/>
        </w:rPr>
      </w:pPr>
      <w:r>
        <w:rPr>
          <w:rFonts w:ascii="宋体" w:hAnsi="宋体" w:cs="宋体" w:hint="eastAsia"/>
          <w:kern w:val="28"/>
          <w:sz w:val="24"/>
        </w:rPr>
        <w:t>2、提供经工商行政管理局核准登记并盖章的经营范围说明</w:t>
      </w:r>
    </w:p>
    <w:p w:rsidR="00393D62" w:rsidRDefault="00E75A45">
      <w:pPr>
        <w:rPr>
          <w:rFonts w:ascii="宋体" w:hAnsi="宋体" w:cs="宋体"/>
          <w:sz w:val="24"/>
        </w:rPr>
      </w:pPr>
      <w:r>
        <w:rPr>
          <w:rFonts w:ascii="宋体" w:hAnsi="宋体" w:cs="宋体" w:hint="eastAsia"/>
          <w:sz w:val="24"/>
        </w:rPr>
        <w:t>（相关证明文件附后）</w:t>
      </w:r>
    </w:p>
    <w:p w:rsidR="00393D62" w:rsidRDefault="00393D62">
      <w:pPr>
        <w:adjustRightInd w:val="0"/>
        <w:snapToGrid w:val="0"/>
        <w:rPr>
          <w:rFonts w:ascii="宋体" w:hAnsi="宋体" w:cs="宋体"/>
          <w:sz w:val="24"/>
        </w:rPr>
      </w:pPr>
    </w:p>
    <w:p w:rsidR="00393D62" w:rsidRDefault="00E75A45">
      <w:pPr>
        <w:adjustRightInd w:val="0"/>
        <w:snapToGrid w:val="0"/>
        <w:rPr>
          <w:rFonts w:ascii="宋体" w:hAnsi="宋体" w:cs="宋体"/>
          <w:sz w:val="24"/>
        </w:rPr>
      </w:pPr>
      <w:r>
        <w:rPr>
          <w:rFonts w:ascii="宋体" w:hAnsi="宋体" w:cs="宋体" w:hint="eastAsia"/>
          <w:sz w:val="24"/>
        </w:rPr>
        <w:t>投标人法定代表人（或法定代表人授权代表）签字：</w:t>
      </w:r>
    </w:p>
    <w:p w:rsidR="00393D62" w:rsidRDefault="00E75A45">
      <w:pPr>
        <w:adjustRightInd w:val="0"/>
        <w:snapToGrid w:val="0"/>
        <w:rPr>
          <w:rFonts w:ascii="宋体" w:hAnsi="宋体" w:cs="宋体"/>
          <w:sz w:val="24"/>
          <w:u w:val="single"/>
        </w:rPr>
      </w:pPr>
      <w:r>
        <w:rPr>
          <w:rFonts w:ascii="宋体" w:hAnsi="宋体" w:cs="宋体" w:hint="eastAsia"/>
          <w:sz w:val="24"/>
        </w:rPr>
        <w:t>投标人名称（签章）：</w:t>
      </w:r>
    </w:p>
    <w:p w:rsidR="00393D62" w:rsidRDefault="00E75A45">
      <w:pPr>
        <w:adjustRightInd w:val="0"/>
        <w:snapToGrid w:val="0"/>
        <w:rPr>
          <w:rFonts w:ascii="宋体" w:hAnsi="宋体" w:cs="宋体"/>
          <w:sz w:val="24"/>
        </w:rPr>
      </w:pPr>
      <w:r>
        <w:rPr>
          <w:rFonts w:ascii="宋体" w:hAnsi="宋体" w:cs="宋体" w:hint="eastAsia"/>
          <w:sz w:val="24"/>
        </w:rPr>
        <w:t>日期：年 月 日</w:t>
      </w:r>
    </w:p>
    <w:p w:rsidR="00393D62" w:rsidRDefault="00393D62">
      <w:pPr>
        <w:rPr>
          <w:rFonts w:ascii="宋体" w:hAnsi="宋体" w:cs="宋体"/>
          <w:b/>
          <w:sz w:val="24"/>
        </w:rPr>
      </w:pPr>
    </w:p>
    <w:p w:rsidR="00393D62" w:rsidRDefault="00E75A45">
      <w:pPr>
        <w:pStyle w:val="30"/>
        <w:spacing w:before="120" w:after="120" w:line="360" w:lineRule="auto"/>
        <w:rPr>
          <w:rFonts w:ascii="宋体" w:hAnsi="宋体"/>
          <w:sz w:val="24"/>
          <w:szCs w:val="24"/>
        </w:rPr>
      </w:pPr>
      <w:r>
        <w:rPr>
          <w:rFonts w:ascii="宋体" w:hAnsi="宋体" w:hint="eastAsia"/>
          <w:sz w:val="24"/>
          <w:szCs w:val="24"/>
        </w:rPr>
        <w:t>7、投标文件部份</w:t>
      </w:r>
    </w:p>
    <w:p w:rsidR="00393D62" w:rsidRDefault="00E75A45">
      <w:pPr>
        <w:rPr>
          <w:rFonts w:ascii="宋体" w:hAnsi="宋体" w:cs="宋体"/>
          <w:b/>
          <w:sz w:val="24"/>
        </w:rPr>
      </w:pPr>
      <w:r>
        <w:rPr>
          <w:rFonts w:ascii="宋体" w:hAnsi="宋体" w:cs="宋体" w:hint="eastAsia"/>
          <w:b/>
          <w:sz w:val="24"/>
        </w:rPr>
        <w:t xml:space="preserve"> 技术服务及执行方案</w:t>
      </w:r>
    </w:p>
    <w:p w:rsidR="00393D62" w:rsidRDefault="00E75A45">
      <w:pPr>
        <w:autoSpaceDE w:val="0"/>
        <w:autoSpaceDN w:val="0"/>
        <w:adjustRightInd w:val="0"/>
        <w:ind w:left="360" w:hangingChars="150" w:hanging="360"/>
        <w:jc w:val="left"/>
        <w:rPr>
          <w:rFonts w:ascii="宋体" w:hAnsi="宋体" w:cs="宋体"/>
          <w:color w:val="000000"/>
          <w:kern w:val="0"/>
          <w:sz w:val="24"/>
        </w:rPr>
      </w:pPr>
      <w:r>
        <w:rPr>
          <w:rFonts w:ascii="宋体" w:hAnsi="宋体" w:cs="宋体" w:hint="eastAsia"/>
          <w:color w:val="000000"/>
          <w:kern w:val="0"/>
          <w:sz w:val="24"/>
        </w:rPr>
        <w:t>投标人应按投标文件要求的内容，对完成整个项目提出相应的实施方案。对含糊不清或</w:t>
      </w:r>
      <w:proofErr w:type="gramStart"/>
      <w:r>
        <w:rPr>
          <w:rFonts w:ascii="宋体" w:hAnsi="宋体" w:cs="宋体" w:hint="eastAsia"/>
          <w:color w:val="000000"/>
          <w:kern w:val="0"/>
          <w:sz w:val="24"/>
        </w:rPr>
        <w:t>欠具体</w:t>
      </w:r>
      <w:proofErr w:type="gramEnd"/>
      <w:r>
        <w:rPr>
          <w:rFonts w:ascii="宋体" w:hAnsi="宋体" w:cs="宋体" w:hint="eastAsia"/>
          <w:color w:val="000000"/>
          <w:kern w:val="0"/>
          <w:sz w:val="24"/>
        </w:rPr>
        <w:t>明确之处，评委会可视为报价人履约能力不足或响应不全处理。组织实施方案的内容应包括：</w:t>
      </w:r>
    </w:p>
    <w:p w:rsidR="00393D62" w:rsidRDefault="00E75A45">
      <w:pPr>
        <w:autoSpaceDE w:val="0"/>
        <w:autoSpaceDN w:val="0"/>
        <w:adjustRightInd w:val="0"/>
        <w:ind w:firstLineChars="150" w:firstLine="360"/>
        <w:jc w:val="left"/>
        <w:rPr>
          <w:rFonts w:ascii="宋体" w:hAnsi="宋体" w:cs="宋体"/>
          <w:color w:val="000000"/>
          <w:kern w:val="0"/>
          <w:sz w:val="24"/>
        </w:rPr>
      </w:pPr>
      <w:r>
        <w:rPr>
          <w:rFonts w:ascii="宋体" w:hAnsi="宋体" w:cs="宋体" w:hint="eastAsia"/>
          <w:color w:val="000000"/>
          <w:kern w:val="0"/>
          <w:sz w:val="24"/>
        </w:rPr>
        <w:t>1）对项目的理解（项目概述、目标、服务范围、甲方的义务及配合条件）</w:t>
      </w:r>
    </w:p>
    <w:p w:rsidR="00393D62" w:rsidRDefault="00E75A45">
      <w:pPr>
        <w:autoSpaceDE w:val="0"/>
        <w:autoSpaceDN w:val="0"/>
        <w:adjustRightInd w:val="0"/>
        <w:ind w:firstLineChars="150" w:firstLine="360"/>
        <w:jc w:val="left"/>
        <w:rPr>
          <w:rFonts w:ascii="宋体" w:hAnsi="宋体" w:cs="宋体"/>
          <w:color w:val="000000"/>
          <w:kern w:val="0"/>
          <w:sz w:val="24"/>
        </w:rPr>
      </w:pPr>
      <w:r>
        <w:rPr>
          <w:rFonts w:ascii="宋体" w:hAnsi="宋体" w:cs="宋体" w:hint="eastAsia"/>
          <w:color w:val="000000"/>
          <w:kern w:val="0"/>
          <w:sz w:val="24"/>
        </w:rPr>
        <w:t>2）针对本项目的服务实施方案</w:t>
      </w:r>
    </w:p>
    <w:p w:rsidR="00393D62" w:rsidRDefault="00E75A45">
      <w:pPr>
        <w:autoSpaceDE w:val="0"/>
        <w:autoSpaceDN w:val="0"/>
        <w:adjustRightInd w:val="0"/>
        <w:ind w:firstLineChars="150" w:firstLine="360"/>
        <w:jc w:val="left"/>
        <w:rPr>
          <w:rFonts w:ascii="宋体" w:hAnsi="宋体" w:cs="宋体"/>
          <w:color w:val="000000"/>
          <w:kern w:val="0"/>
          <w:sz w:val="24"/>
        </w:rPr>
      </w:pPr>
      <w:r>
        <w:rPr>
          <w:rFonts w:ascii="宋体" w:hAnsi="宋体" w:cs="宋体" w:hint="eastAsia"/>
          <w:color w:val="000000"/>
          <w:kern w:val="0"/>
          <w:sz w:val="24"/>
        </w:rPr>
        <w:t>3）保证项目完成的具体措施</w:t>
      </w:r>
    </w:p>
    <w:p w:rsidR="00393D62" w:rsidRDefault="00E75A45">
      <w:pPr>
        <w:ind w:firstLineChars="150" w:firstLine="360"/>
        <w:rPr>
          <w:rFonts w:ascii="宋体" w:hAnsi="宋体" w:cs="宋体"/>
          <w:color w:val="000000"/>
          <w:sz w:val="24"/>
        </w:rPr>
      </w:pPr>
      <w:r>
        <w:rPr>
          <w:rFonts w:ascii="宋体" w:hAnsi="宋体" w:cs="宋体" w:hint="eastAsia"/>
          <w:color w:val="000000"/>
          <w:kern w:val="0"/>
          <w:sz w:val="24"/>
        </w:rPr>
        <w:t>4）报价人认为必要的其它内容</w:t>
      </w:r>
    </w:p>
    <w:p w:rsidR="00393D62" w:rsidRDefault="00393D62">
      <w:pPr>
        <w:rPr>
          <w:rFonts w:ascii="宋体" w:hAnsi="宋体" w:cs="宋体"/>
          <w:color w:val="000000"/>
          <w:sz w:val="24"/>
        </w:rPr>
      </w:pPr>
    </w:p>
    <w:p w:rsidR="00393D62" w:rsidRDefault="00E75A45">
      <w:pPr>
        <w:adjustRightInd w:val="0"/>
        <w:snapToGrid w:val="0"/>
        <w:rPr>
          <w:rFonts w:ascii="宋体" w:hAnsi="宋体" w:cs="宋体"/>
          <w:color w:val="000000"/>
          <w:sz w:val="24"/>
        </w:rPr>
      </w:pPr>
      <w:r>
        <w:rPr>
          <w:rFonts w:ascii="宋体" w:hAnsi="宋体" w:cs="宋体" w:hint="eastAsia"/>
          <w:color w:val="000000"/>
          <w:sz w:val="24"/>
        </w:rPr>
        <w:t xml:space="preserve">投标人法定代表人（或法定代表人授权代表）签字：                   </w:t>
      </w:r>
    </w:p>
    <w:p w:rsidR="00393D62" w:rsidRDefault="00E75A45">
      <w:pPr>
        <w:adjustRightInd w:val="0"/>
        <w:snapToGrid w:val="0"/>
        <w:rPr>
          <w:rFonts w:ascii="宋体" w:hAnsi="宋体" w:cs="宋体"/>
          <w:color w:val="000000"/>
          <w:sz w:val="24"/>
        </w:rPr>
      </w:pPr>
      <w:r>
        <w:rPr>
          <w:rFonts w:ascii="宋体" w:hAnsi="宋体" w:cs="宋体" w:hint="eastAsia"/>
          <w:color w:val="000000"/>
          <w:sz w:val="24"/>
        </w:rPr>
        <w:t xml:space="preserve">投标人名称（签章）：                        </w:t>
      </w:r>
    </w:p>
    <w:p w:rsidR="00393D62" w:rsidRDefault="00E75A45">
      <w:pPr>
        <w:rPr>
          <w:rFonts w:ascii="宋体" w:hAnsi="宋体" w:cs="宋体"/>
          <w:b/>
          <w:bCs/>
          <w:sz w:val="24"/>
        </w:rPr>
      </w:pPr>
      <w:r>
        <w:rPr>
          <w:rFonts w:ascii="宋体" w:hAnsi="宋体" w:cs="宋体" w:hint="eastAsia"/>
          <w:color w:val="000000"/>
          <w:sz w:val="24"/>
        </w:rPr>
        <w:t>日期：   年   月   日</w:t>
      </w:r>
      <w:bookmarkEnd w:id="18"/>
    </w:p>
    <w:sectPr w:rsidR="00393D62" w:rsidSect="00393D6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4534" w:rsidRDefault="008D4534" w:rsidP="00393D62">
      <w:pPr>
        <w:spacing w:line="240" w:lineRule="auto"/>
      </w:pPr>
      <w:r>
        <w:separator/>
      </w:r>
    </w:p>
  </w:endnote>
  <w:endnote w:type="continuationSeparator" w:id="0">
    <w:p w:rsidR="008D4534" w:rsidRDefault="008D4534" w:rsidP="00393D6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仿宋_GB2312">
    <w:altName w:val="仿宋"/>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华文中宋">
    <w:panose1 w:val="02010600040101010101"/>
    <w:charset w:val="86"/>
    <w:family w:val="auto"/>
    <w:pitch w:val="default"/>
    <w:sig w:usb0="00000287" w:usb1="080F0000" w:usb2="00000000" w:usb3="00000000" w:csb0="0004009F" w:csb1="DFD70000"/>
  </w:font>
  <w:font w:name="Microsoft Sans Serif">
    <w:panose1 w:val="020B0604020202020204"/>
    <w:charset w:val="00"/>
    <w:family w:val="swiss"/>
    <w:pitch w:val="default"/>
    <w:sig w:usb0="E1002AFF" w:usb1="C0000002" w:usb2="00000008" w:usb3="00000000" w:csb0="200101FF" w:csb1="20280000"/>
  </w:font>
  <w:font w:name="Adobe 仿宋 Std R">
    <w:altName w:val="仿宋"/>
    <w:charset w:val="86"/>
    <w:family w:val="roman"/>
    <w:pitch w:val="default"/>
    <w:sig w:usb0="00000000" w:usb1="00000000" w:usb2="00000016" w:usb3="00000000" w:csb0="00060007" w:csb1="00000000"/>
  </w:font>
  <w:font w:name="Batang">
    <w:altName w:val="바탕"/>
    <w:panose1 w:val="02030600000101010101"/>
    <w:charset w:val="81"/>
    <w:family w:val="auto"/>
    <w:notTrueType/>
    <w:pitch w:val="fixed"/>
    <w:sig w:usb0="00000001" w:usb1="09060000" w:usb2="00000010" w:usb3="00000000" w:csb0="00080000" w:csb1="00000000"/>
  </w:font>
  <w:font w:name="楷体_GB2312">
    <w:altName w:val="楷体"/>
    <w:panose1 w:val="02010609030101010101"/>
    <w:charset w:val="86"/>
    <w:family w:val="modern"/>
    <w:pitch w:val="fixed"/>
    <w:sig w:usb0="00000001" w:usb1="080E0000" w:usb2="00000010" w:usb3="00000000" w:csb0="00040000" w:csb1="00000000"/>
  </w:font>
  <w:font w:name="华文新魏">
    <w:panose1 w:val="02010800040101010101"/>
    <w:charset w:val="86"/>
    <w:family w:val="auto"/>
    <w:pitch w:val="variable"/>
    <w:sig w:usb0="00000001" w:usb1="080E0000" w:usb2="00000010" w:usb3="00000000" w:csb0="00040000" w:csb1="00000000"/>
  </w:font>
  <w:font w:name="新宋体">
    <w:panose1 w:val="02010609030101010101"/>
    <w:charset w:val="86"/>
    <w:family w:val="modern"/>
    <w:pitch w:val="fixed"/>
    <w:sig w:usb0="00000003" w:usb1="080E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46A" w:rsidRDefault="00A1546A">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46A" w:rsidRDefault="00A1546A">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46A" w:rsidRDefault="00A1546A">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4534" w:rsidRDefault="008D4534" w:rsidP="00393D62">
      <w:pPr>
        <w:spacing w:line="240" w:lineRule="auto"/>
      </w:pPr>
      <w:r>
        <w:separator/>
      </w:r>
    </w:p>
  </w:footnote>
  <w:footnote w:type="continuationSeparator" w:id="0">
    <w:p w:rsidR="008D4534" w:rsidRDefault="008D4534" w:rsidP="00393D6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46A" w:rsidRDefault="00A1546A">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A45" w:rsidRDefault="00E75A45" w:rsidP="00A1546A">
    <w:pPr>
      <w:pStyle w:val="ae"/>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46A" w:rsidRDefault="00A1546A">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9"/>
    <w:multiLevelType w:val="multilevel"/>
    <w:tmpl w:val="00000019"/>
    <w:lvl w:ilvl="0">
      <w:start w:val="1"/>
      <w:numFmt w:val="chineseCountingThousand"/>
      <w:suff w:val="nothing"/>
      <w:lvlText w:val="第%1章"/>
      <w:lvlJc w:val="left"/>
      <w:pPr>
        <w:ind w:left="0" w:firstLine="0"/>
      </w:pPr>
      <w:rPr>
        <w:rFonts w:ascii="仿宋_GB2312" w:eastAsia="仿宋_GB2312" w:hint="eastAsia"/>
        <w:sz w:val="44"/>
      </w:rPr>
    </w:lvl>
    <w:lvl w:ilvl="1">
      <w:start w:val="1"/>
      <w:numFmt w:val="none"/>
      <w:suff w:val="nothing"/>
      <w:lvlText w:val=""/>
      <w:lvlJc w:val="left"/>
      <w:pPr>
        <w:ind w:left="0" w:firstLine="0"/>
      </w:pPr>
      <w:rPr>
        <w:rFonts w:hint="eastAsia"/>
      </w:rPr>
    </w:lvl>
    <w:lvl w:ilvl="2">
      <w:start w:val="1"/>
      <w:numFmt w:val="none"/>
      <w:suff w:val="nothing"/>
      <w:lvlText w:val=""/>
      <w:lvlJc w:val="left"/>
      <w:pPr>
        <w:ind w:left="0" w:firstLine="0"/>
      </w:pPr>
      <w:rPr>
        <w:rFonts w:hint="eastAsia"/>
      </w:rPr>
    </w:lvl>
    <w:lvl w:ilvl="3">
      <w:start w:val="1"/>
      <w:numFmt w:val="none"/>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1">
    <w:nsid w:val="08B717E1"/>
    <w:multiLevelType w:val="multilevel"/>
    <w:tmpl w:val="08B717E1"/>
    <w:lvl w:ilvl="0">
      <w:start w:val="1"/>
      <w:numFmt w:val="decimal"/>
      <w:lvlText w:val="第%1章 "/>
      <w:lvlJc w:val="left"/>
      <w:pPr>
        <w:tabs>
          <w:tab w:val="left" w:pos="1080"/>
        </w:tabs>
        <w:ind w:left="420" w:hanging="420"/>
      </w:pPr>
      <w:rPr>
        <w:rFonts w:cs="Times New Roman" w:hint="default"/>
      </w:rPr>
    </w:lvl>
    <w:lvl w:ilvl="1">
      <w:start w:val="1"/>
      <w:numFmt w:val="decimal"/>
      <w:lvlText w:val="%1.%2"/>
      <w:lvlJc w:val="left"/>
      <w:pPr>
        <w:tabs>
          <w:tab w:val="left" w:pos="720"/>
        </w:tabs>
      </w:pPr>
      <w:rPr>
        <w:rFonts w:cs="Times New Roman" w:hint="eastAsia"/>
      </w:rPr>
    </w:lvl>
    <w:lvl w:ilvl="2">
      <w:start w:val="1"/>
      <w:numFmt w:val="decimal"/>
      <w:pStyle w:val="2H211Underrubrik1prop22ndlevelh22Header2Tit"/>
      <w:lvlText w:val="%1.%2.%3 "/>
      <w:lvlJc w:val="left"/>
      <w:pPr>
        <w:tabs>
          <w:tab w:val="left" w:pos="720"/>
        </w:tabs>
      </w:pPr>
      <w:rPr>
        <w:rFonts w:cs="Times New Roman" w:hint="eastAsia"/>
      </w:rPr>
    </w:lvl>
    <w:lvl w:ilvl="3">
      <w:start w:val="1"/>
      <w:numFmt w:val="decimal"/>
      <w:pStyle w:val="3"/>
      <w:lvlText w:val="%1.%2.%3.%4"/>
      <w:lvlJc w:val="left"/>
      <w:pPr>
        <w:tabs>
          <w:tab w:val="left" w:pos="1080"/>
        </w:tabs>
      </w:pPr>
      <w:rPr>
        <w:rFonts w:cs="Times New Roman" w:hint="eastAsia"/>
      </w:rPr>
    </w:lvl>
    <w:lvl w:ilvl="4">
      <w:start w:val="1"/>
      <w:numFmt w:val="decimal"/>
      <w:lvlText w:val="%5 "/>
      <w:lvlJc w:val="left"/>
      <w:pPr>
        <w:tabs>
          <w:tab w:val="left" w:pos="360"/>
        </w:tabs>
      </w:pPr>
      <w:rPr>
        <w:rFonts w:cs="Times New Roman" w:hint="eastAsia"/>
      </w:rPr>
    </w:lvl>
    <w:lvl w:ilvl="5">
      <w:start w:val="1"/>
      <w:numFmt w:val="decimal"/>
      <w:pStyle w:val="F2"/>
      <w:lvlText w:val="（%6）"/>
      <w:lvlJc w:val="left"/>
      <w:pPr>
        <w:tabs>
          <w:tab w:val="left" w:pos="720"/>
        </w:tabs>
      </w:pPr>
      <w:rPr>
        <w:rFonts w:ascii="Arial" w:eastAsia="宋体" w:hAnsi="Arial" w:cs="Times New Roman" w:hint="default"/>
        <w:sz w:val="21"/>
      </w:rPr>
    </w:lvl>
    <w:lvl w:ilvl="6">
      <w:start w:val="1"/>
      <w:numFmt w:val="decimal"/>
      <w:pStyle w:val="F3"/>
      <w:lvlText w:val="  %7）"/>
      <w:lvlJc w:val="left"/>
      <w:pPr>
        <w:tabs>
          <w:tab w:val="left" w:pos="720"/>
        </w:tabs>
      </w:pPr>
      <w:rPr>
        <w:rFonts w:cs="Times New Roman" w:hint="eastAsia"/>
      </w:rPr>
    </w:lvl>
    <w:lvl w:ilvl="7">
      <w:start w:val="1"/>
      <w:numFmt w:val="none"/>
      <w:lvlRestart w:val="0"/>
      <w:lvlText w:val=""/>
      <w:lvlJc w:val="left"/>
      <w:pPr>
        <w:tabs>
          <w:tab w:val="left" w:pos="360"/>
        </w:tabs>
      </w:pPr>
      <w:rPr>
        <w:rFonts w:cs="Times New Roman" w:hint="eastAsia"/>
      </w:rPr>
    </w:lvl>
    <w:lvl w:ilvl="8">
      <w:start w:val="1"/>
      <w:numFmt w:val="decimal"/>
      <w:lvlRestart w:val="0"/>
      <w:pStyle w:val="F4"/>
      <w:lvlText w:val="图 %1—%9  "/>
      <w:lvlJc w:val="center"/>
      <w:pPr>
        <w:tabs>
          <w:tab w:val="left" w:pos="360"/>
        </w:tabs>
      </w:pPr>
      <w:rPr>
        <w:rFonts w:ascii="Arial" w:eastAsia="黑体" w:hAnsi="Arial" w:cs="Times New Roman" w:hint="default"/>
        <w:sz w:val="18"/>
      </w:rPr>
    </w:lvl>
  </w:abstractNum>
  <w:abstractNum w:abstractNumId="2">
    <w:nsid w:val="569C5945"/>
    <w:multiLevelType w:val="singleLevel"/>
    <w:tmpl w:val="569C5945"/>
    <w:lvl w:ilvl="0">
      <w:start w:val="1"/>
      <w:numFmt w:val="decimal"/>
      <w:lvlText w:val="%1."/>
      <w:lvlJc w:val="left"/>
    </w:lvl>
  </w:abstractNum>
  <w:abstractNum w:abstractNumId="3">
    <w:nsid w:val="6711B6E6"/>
    <w:multiLevelType w:val="singleLevel"/>
    <w:tmpl w:val="6711B6E6"/>
    <w:lvl w:ilvl="0">
      <w:start w:val="1"/>
      <w:numFmt w:val="chineseCounting"/>
      <w:suff w:val="nothing"/>
      <w:lvlText w:val="%1、"/>
      <w:lvlJc w:val="left"/>
      <w:pPr>
        <w:ind w:left="0" w:firstLine="0"/>
      </w:pPr>
    </w:lvl>
  </w:abstractNum>
  <w:abstractNum w:abstractNumId="4">
    <w:nsid w:val="6855548B"/>
    <w:multiLevelType w:val="multilevel"/>
    <w:tmpl w:val="6855548B"/>
    <w:lvl w:ilvl="0">
      <w:start w:val="1"/>
      <w:numFmt w:val="decimal"/>
      <w:lvlText w:val="（%1）"/>
      <w:lvlJc w:val="left"/>
      <w:pPr>
        <w:ind w:left="1140" w:hanging="720"/>
      </w:pPr>
      <w:rPr>
        <w:rFonts w:hint="default"/>
      </w:rPr>
    </w:lvl>
    <w:lvl w:ilvl="1">
      <w:start w:val="1"/>
      <w:numFmt w:val="japaneseCounting"/>
      <w:lvlText w:val="%2、"/>
      <w:lvlJc w:val="left"/>
      <w:pPr>
        <w:ind w:left="1140" w:hanging="7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6AFE71E2"/>
    <w:multiLevelType w:val="multilevel"/>
    <w:tmpl w:val="6AFE71E2"/>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 w:numId="2">
    <w:abstractNumId w:val="1"/>
  </w:num>
  <w:num w:numId="3">
    <w:abstractNumId w:val="3"/>
    <w:lvlOverride w:ilvl="0">
      <w:startOverride w:val="1"/>
    </w:lvlOverride>
  </w:num>
  <w:num w:numId="4">
    <w:abstractNumId w:val="4"/>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6146"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7281B"/>
    <w:rsid w:val="0000550E"/>
    <w:rsid w:val="00042878"/>
    <w:rsid w:val="0006509B"/>
    <w:rsid w:val="00065A39"/>
    <w:rsid w:val="000672B1"/>
    <w:rsid w:val="000820D6"/>
    <w:rsid w:val="000841C0"/>
    <w:rsid w:val="000901D3"/>
    <w:rsid w:val="00093EAE"/>
    <w:rsid w:val="000C0533"/>
    <w:rsid w:val="000C6976"/>
    <w:rsid w:val="000D2D85"/>
    <w:rsid w:val="000D3BAF"/>
    <w:rsid w:val="000F5CBA"/>
    <w:rsid w:val="001300E8"/>
    <w:rsid w:val="001415DD"/>
    <w:rsid w:val="00154B3C"/>
    <w:rsid w:val="00164765"/>
    <w:rsid w:val="00184B00"/>
    <w:rsid w:val="00184C4C"/>
    <w:rsid w:val="00185EBF"/>
    <w:rsid w:val="001A6139"/>
    <w:rsid w:val="001A77DF"/>
    <w:rsid w:val="001B2D40"/>
    <w:rsid w:val="001C34DB"/>
    <w:rsid w:val="001C4AD7"/>
    <w:rsid w:val="001E2114"/>
    <w:rsid w:val="001F312A"/>
    <w:rsid w:val="002053C5"/>
    <w:rsid w:val="002179F2"/>
    <w:rsid w:val="00226B30"/>
    <w:rsid w:val="00243249"/>
    <w:rsid w:val="002518B6"/>
    <w:rsid w:val="00253FE1"/>
    <w:rsid w:val="0026793E"/>
    <w:rsid w:val="00273257"/>
    <w:rsid w:val="00277E41"/>
    <w:rsid w:val="002A692E"/>
    <w:rsid w:val="002F02E4"/>
    <w:rsid w:val="00316681"/>
    <w:rsid w:val="00320790"/>
    <w:rsid w:val="00323965"/>
    <w:rsid w:val="00332D91"/>
    <w:rsid w:val="003456AA"/>
    <w:rsid w:val="00354D0D"/>
    <w:rsid w:val="00382EC4"/>
    <w:rsid w:val="00393D62"/>
    <w:rsid w:val="003A6F62"/>
    <w:rsid w:val="003B0AB7"/>
    <w:rsid w:val="003C3C08"/>
    <w:rsid w:val="003D533C"/>
    <w:rsid w:val="003F1E58"/>
    <w:rsid w:val="004351A2"/>
    <w:rsid w:val="004372A6"/>
    <w:rsid w:val="00473321"/>
    <w:rsid w:val="00475379"/>
    <w:rsid w:val="004A2B0F"/>
    <w:rsid w:val="004C4801"/>
    <w:rsid w:val="004F0C08"/>
    <w:rsid w:val="00506F63"/>
    <w:rsid w:val="00516F7E"/>
    <w:rsid w:val="00542C15"/>
    <w:rsid w:val="00560815"/>
    <w:rsid w:val="005717C4"/>
    <w:rsid w:val="005828FB"/>
    <w:rsid w:val="005C09FB"/>
    <w:rsid w:val="00632A9E"/>
    <w:rsid w:val="00642C7F"/>
    <w:rsid w:val="006511DF"/>
    <w:rsid w:val="00652C38"/>
    <w:rsid w:val="006577D8"/>
    <w:rsid w:val="0069257D"/>
    <w:rsid w:val="006B20DD"/>
    <w:rsid w:val="006D127D"/>
    <w:rsid w:val="006E0021"/>
    <w:rsid w:val="006F030B"/>
    <w:rsid w:val="006F1189"/>
    <w:rsid w:val="00710175"/>
    <w:rsid w:val="00720B73"/>
    <w:rsid w:val="007511A9"/>
    <w:rsid w:val="00786321"/>
    <w:rsid w:val="007B3324"/>
    <w:rsid w:val="007C6B92"/>
    <w:rsid w:val="007D28DC"/>
    <w:rsid w:val="008040C7"/>
    <w:rsid w:val="00824B67"/>
    <w:rsid w:val="00832E0E"/>
    <w:rsid w:val="00844254"/>
    <w:rsid w:val="008520F2"/>
    <w:rsid w:val="008531CB"/>
    <w:rsid w:val="008777C0"/>
    <w:rsid w:val="008D4534"/>
    <w:rsid w:val="008D5580"/>
    <w:rsid w:val="009129C9"/>
    <w:rsid w:val="00922090"/>
    <w:rsid w:val="009252EE"/>
    <w:rsid w:val="0093324B"/>
    <w:rsid w:val="00941AE7"/>
    <w:rsid w:val="00950F9B"/>
    <w:rsid w:val="00954FD4"/>
    <w:rsid w:val="00961F44"/>
    <w:rsid w:val="0097670B"/>
    <w:rsid w:val="00996571"/>
    <w:rsid w:val="009A5085"/>
    <w:rsid w:val="009C3535"/>
    <w:rsid w:val="009D722A"/>
    <w:rsid w:val="009E2102"/>
    <w:rsid w:val="00A004D6"/>
    <w:rsid w:val="00A016F6"/>
    <w:rsid w:val="00A1546A"/>
    <w:rsid w:val="00A23D37"/>
    <w:rsid w:val="00A3795C"/>
    <w:rsid w:val="00A63B1B"/>
    <w:rsid w:val="00A72C31"/>
    <w:rsid w:val="00A809B6"/>
    <w:rsid w:val="00A82A6B"/>
    <w:rsid w:val="00A92A75"/>
    <w:rsid w:val="00AA02F8"/>
    <w:rsid w:val="00AA1D6E"/>
    <w:rsid w:val="00AB62BE"/>
    <w:rsid w:val="00AC2C28"/>
    <w:rsid w:val="00AD3A0C"/>
    <w:rsid w:val="00AD4635"/>
    <w:rsid w:val="00AF4FB7"/>
    <w:rsid w:val="00B04FC8"/>
    <w:rsid w:val="00B1249F"/>
    <w:rsid w:val="00B31C6D"/>
    <w:rsid w:val="00B52FD0"/>
    <w:rsid w:val="00B7281B"/>
    <w:rsid w:val="00B81F16"/>
    <w:rsid w:val="00B84CB4"/>
    <w:rsid w:val="00B96A10"/>
    <w:rsid w:val="00BA2CDC"/>
    <w:rsid w:val="00BC1952"/>
    <w:rsid w:val="00BD7383"/>
    <w:rsid w:val="00C00A56"/>
    <w:rsid w:val="00C20478"/>
    <w:rsid w:val="00C63390"/>
    <w:rsid w:val="00C71B68"/>
    <w:rsid w:val="00C7358A"/>
    <w:rsid w:val="00C75AAF"/>
    <w:rsid w:val="00C82198"/>
    <w:rsid w:val="00C82B76"/>
    <w:rsid w:val="00C8339E"/>
    <w:rsid w:val="00C86FD5"/>
    <w:rsid w:val="00C91967"/>
    <w:rsid w:val="00C91A6D"/>
    <w:rsid w:val="00C91F47"/>
    <w:rsid w:val="00C92172"/>
    <w:rsid w:val="00C93153"/>
    <w:rsid w:val="00C94B5F"/>
    <w:rsid w:val="00CA5558"/>
    <w:rsid w:val="00CE3860"/>
    <w:rsid w:val="00CE5FD8"/>
    <w:rsid w:val="00CF311C"/>
    <w:rsid w:val="00D30580"/>
    <w:rsid w:val="00D403AA"/>
    <w:rsid w:val="00D57529"/>
    <w:rsid w:val="00D75CC0"/>
    <w:rsid w:val="00D85DD0"/>
    <w:rsid w:val="00D9415F"/>
    <w:rsid w:val="00D95258"/>
    <w:rsid w:val="00DB31A3"/>
    <w:rsid w:val="00DB3FED"/>
    <w:rsid w:val="00DE7451"/>
    <w:rsid w:val="00E00562"/>
    <w:rsid w:val="00E07B8C"/>
    <w:rsid w:val="00E21EBF"/>
    <w:rsid w:val="00E33860"/>
    <w:rsid w:val="00E43C72"/>
    <w:rsid w:val="00E52845"/>
    <w:rsid w:val="00E52FDF"/>
    <w:rsid w:val="00E62630"/>
    <w:rsid w:val="00E71E8E"/>
    <w:rsid w:val="00E74114"/>
    <w:rsid w:val="00E75A45"/>
    <w:rsid w:val="00E855E0"/>
    <w:rsid w:val="00EC408E"/>
    <w:rsid w:val="00F50137"/>
    <w:rsid w:val="00F514A6"/>
    <w:rsid w:val="00F75545"/>
    <w:rsid w:val="00F77CEA"/>
    <w:rsid w:val="00F84CF7"/>
    <w:rsid w:val="00F85C1C"/>
    <w:rsid w:val="00FD7E17"/>
    <w:rsid w:val="2DDA2BD8"/>
    <w:rsid w:val="4B8A7446"/>
    <w:rsid w:val="4CB815E3"/>
    <w:rsid w:val="70B12BE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lsdException w:name="toc 4" w:uiPriority="0"/>
    <w:lsdException w:name="toc 5" w:uiPriority="0" w:qFormat="1"/>
    <w:lsdException w:name="toc 6" w:uiPriority="0"/>
    <w:lsdException w:name="toc 7" w:uiPriority="0" w:qFormat="1"/>
    <w:lsdException w:name="toc 8" w:uiPriority="0"/>
    <w:lsdException w:name="toc 9" w:uiPriority="0" w:qFormat="1"/>
    <w:lsdException w:name="Normal Indent" w:uiPriority="0" w:qFormat="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uiPriority="0"/>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unhideWhenUsed="1" w:qFormat="1"/>
    <w:lsdException w:name="Block Text" w:semiHidden="1" w:unhideWhenUsed="1"/>
    <w:lsdException w:name="Hyperlink" w:qFormat="1"/>
    <w:lsdException w:name="FollowedHyperlink" w:semiHidden="1" w:unhideWhenUsed="1"/>
    <w:lsdException w:name="Strong" w:uiPriority="0" w:qFormat="1"/>
    <w:lsdException w:name="Emphasis" w:uiPriority="20" w:qFormat="1"/>
    <w:lsdException w:name="Document Map" w:semiHidden="1" w:uiPriority="0" w:unhideWhenUsed="1"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93D62"/>
    <w:pPr>
      <w:widowControl w:val="0"/>
      <w:spacing w:line="360" w:lineRule="auto"/>
      <w:jc w:val="both"/>
    </w:pPr>
    <w:rPr>
      <w:rFonts w:ascii="Times New Roman" w:eastAsia="宋体" w:hAnsi="Times New Roman" w:cs="Times New Roman"/>
      <w:kern w:val="2"/>
      <w:sz w:val="21"/>
      <w:szCs w:val="24"/>
    </w:rPr>
  </w:style>
  <w:style w:type="paragraph" w:styleId="1">
    <w:name w:val="heading 1"/>
    <w:basedOn w:val="2"/>
    <w:next w:val="a"/>
    <w:link w:val="1Char"/>
    <w:qFormat/>
    <w:rsid w:val="00393D62"/>
    <w:pPr>
      <w:widowControl w:val="0"/>
      <w:outlineLvl w:val="0"/>
    </w:pPr>
    <w:rPr>
      <w:kern w:val="44"/>
      <w:sz w:val="24"/>
    </w:rPr>
  </w:style>
  <w:style w:type="paragraph" w:styleId="2">
    <w:name w:val="heading 2"/>
    <w:next w:val="a"/>
    <w:link w:val="2Char"/>
    <w:unhideWhenUsed/>
    <w:qFormat/>
    <w:rsid w:val="00393D62"/>
    <w:pPr>
      <w:spacing w:line="360" w:lineRule="auto"/>
      <w:contextualSpacing/>
      <w:outlineLvl w:val="1"/>
    </w:pPr>
    <w:rPr>
      <w:rFonts w:ascii="Times New Roman" w:eastAsia="宋体" w:hAnsi="Times New Roman" w:cs="Times New Roman"/>
      <w:sz w:val="21"/>
      <w:szCs w:val="44"/>
    </w:rPr>
  </w:style>
  <w:style w:type="paragraph" w:styleId="30">
    <w:name w:val="heading 3"/>
    <w:basedOn w:val="a"/>
    <w:next w:val="a"/>
    <w:link w:val="3Char"/>
    <w:unhideWhenUsed/>
    <w:qFormat/>
    <w:rsid w:val="00393D62"/>
    <w:pPr>
      <w:keepNext/>
      <w:keepLines/>
      <w:spacing w:before="260" w:after="260" w:line="416" w:lineRule="auto"/>
      <w:outlineLvl w:val="2"/>
    </w:pPr>
    <w:rPr>
      <w:b/>
      <w:bCs/>
      <w:sz w:val="32"/>
      <w:szCs w:val="32"/>
    </w:rPr>
  </w:style>
  <w:style w:type="paragraph" w:styleId="4">
    <w:name w:val="heading 4"/>
    <w:basedOn w:val="a"/>
    <w:next w:val="a"/>
    <w:link w:val="4Char"/>
    <w:unhideWhenUsed/>
    <w:qFormat/>
    <w:rsid w:val="00393D62"/>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0"/>
    <w:link w:val="5Char"/>
    <w:qFormat/>
    <w:rsid w:val="00393D62"/>
    <w:pPr>
      <w:keepNext/>
      <w:keepLines/>
      <w:numPr>
        <w:ilvl w:val="4"/>
        <w:numId w:val="1"/>
      </w:numPr>
      <w:spacing w:before="280" w:after="290" w:line="376" w:lineRule="auto"/>
      <w:outlineLvl w:val="4"/>
    </w:pPr>
    <w:rPr>
      <w:b/>
      <w:sz w:val="28"/>
      <w:szCs w:val="20"/>
    </w:rPr>
  </w:style>
  <w:style w:type="paragraph" w:styleId="6">
    <w:name w:val="heading 6"/>
    <w:basedOn w:val="a"/>
    <w:next w:val="a0"/>
    <w:link w:val="6Char"/>
    <w:qFormat/>
    <w:rsid w:val="00393D62"/>
    <w:pPr>
      <w:keepNext/>
      <w:keepLines/>
      <w:numPr>
        <w:ilvl w:val="5"/>
        <w:numId w:val="1"/>
      </w:numPr>
      <w:spacing w:before="240" w:after="64" w:line="320" w:lineRule="auto"/>
      <w:outlineLvl w:val="5"/>
    </w:pPr>
    <w:rPr>
      <w:rFonts w:ascii="Arial" w:eastAsia="黑体" w:hAnsi="Arial"/>
      <w:b/>
      <w:sz w:val="24"/>
      <w:szCs w:val="20"/>
    </w:rPr>
  </w:style>
  <w:style w:type="paragraph" w:styleId="7">
    <w:name w:val="heading 7"/>
    <w:basedOn w:val="a"/>
    <w:next w:val="a0"/>
    <w:link w:val="7Char"/>
    <w:qFormat/>
    <w:rsid w:val="00393D62"/>
    <w:pPr>
      <w:keepNext/>
      <w:keepLines/>
      <w:numPr>
        <w:ilvl w:val="6"/>
        <w:numId w:val="1"/>
      </w:numPr>
      <w:spacing w:before="240" w:after="64" w:line="320" w:lineRule="auto"/>
      <w:outlineLvl w:val="6"/>
    </w:pPr>
    <w:rPr>
      <w:b/>
      <w:sz w:val="24"/>
      <w:szCs w:val="20"/>
    </w:rPr>
  </w:style>
  <w:style w:type="paragraph" w:styleId="8">
    <w:name w:val="heading 8"/>
    <w:basedOn w:val="a"/>
    <w:next w:val="a0"/>
    <w:link w:val="8Char"/>
    <w:qFormat/>
    <w:rsid w:val="00393D62"/>
    <w:pPr>
      <w:keepNext/>
      <w:keepLines/>
      <w:numPr>
        <w:ilvl w:val="7"/>
        <w:numId w:val="1"/>
      </w:numPr>
      <w:spacing w:before="240" w:after="64" w:line="320" w:lineRule="auto"/>
      <w:outlineLvl w:val="7"/>
    </w:pPr>
    <w:rPr>
      <w:rFonts w:ascii="Arial" w:eastAsia="黑体" w:hAnsi="Arial"/>
      <w:sz w:val="24"/>
      <w:szCs w:val="20"/>
    </w:rPr>
  </w:style>
  <w:style w:type="paragraph" w:styleId="9">
    <w:name w:val="heading 9"/>
    <w:basedOn w:val="a"/>
    <w:next w:val="a0"/>
    <w:link w:val="9Char"/>
    <w:qFormat/>
    <w:rsid w:val="00393D62"/>
    <w:pPr>
      <w:keepNext/>
      <w:keepLines/>
      <w:numPr>
        <w:ilvl w:val="8"/>
        <w:numId w:val="1"/>
      </w:numPr>
      <w:spacing w:before="240" w:after="64" w:line="320" w:lineRule="auto"/>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
    <w:qFormat/>
    <w:rsid w:val="00393D62"/>
    <w:pPr>
      <w:spacing w:line="240" w:lineRule="auto"/>
      <w:ind w:firstLineChars="200" w:firstLine="420"/>
    </w:pPr>
  </w:style>
  <w:style w:type="paragraph" w:styleId="a4">
    <w:name w:val="annotation subject"/>
    <w:basedOn w:val="a5"/>
    <w:next w:val="a5"/>
    <w:link w:val="Char0"/>
    <w:qFormat/>
    <w:rsid w:val="00393D62"/>
    <w:rPr>
      <w:b/>
      <w:bCs/>
    </w:rPr>
  </w:style>
  <w:style w:type="paragraph" w:styleId="a5">
    <w:name w:val="annotation text"/>
    <w:basedOn w:val="a"/>
    <w:link w:val="Char1"/>
    <w:unhideWhenUsed/>
    <w:qFormat/>
    <w:rsid w:val="00393D62"/>
    <w:pPr>
      <w:spacing w:line="240" w:lineRule="auto"/>
      <w:jc w:val="left"/>
    </w:pPr>
  </w:style>
  <w:style w:type="paragraph" w:styleId="70">
    <w:name w:val="toc 7"/>
    <w:basedOn w:val="a"/>
    <w:next w:val="a"/>
    <w:qFormat/>
    <w:rsid w:val="00393D62"/>
    <w:pPr>
      <w:spacing w:line="240" w:lineRule="auto"/>
      <w:ind w:leftChars="1200" w:left="2520"/>
    </w:pPr>
  </w:style>
  <w:style w:type="paragraph" w:styleId="a6">
    <w:name w:val="caption"/>
    <w:basedOn w:val="a"/>
    <w:next w:val="a"/>
    <w:qFormat/>
    <w:rsid w:val="00393D62"/>
    <w:pPr>
      <w:spacing w:line="240" w:lineRule="auto"/>
    </w:pPr>
    <w:rPr>
      <w:rFonts w:ascii="Cambria" w:eastAsia="黑体" w:hAnsi="Cambria" w:cs="黑体"/>
      <w:sz w:val="20"/>
      <w:szCs w:val="20"/>
    </w:rPr>
  </w:style>
  <w:style w:type="paragraph" w:styleId="a7">
    <w:name w:val="Document Map"/>
    <w:basedOn w:val="a"/>
    <w:link w:val="Char2"/>
    <w:semiHidden/>
    <w:unhideWhenUsed/>
    <w:qFormat/>
    <w:rsid w:val="00393D62"/>
    <w:pPr>
      <w:spacing w:line="240" w:lineRule="auto"/>
    </w:pPr>
    <w:rPr>
      <w:rFonts w:ascii="宋体"/>
      <w:sz w:val="18"/>
      <w:szCs w:val="18"/>
    </w:rPr>
  </w:style>
  <w:style w:type="paragraph" w:styleId="31">
    <w:name w:val="Body Text 3"/>
    <w:basedOn w:val="a"/>
    <w:link w:val="3Char0"/>
    <w:qFormat/>
    <w:rsid w:val="00393D62"/>
    <w:pPr>
      <w:spacing w:after="120" w:line="240" w:lineRule="auto"/>
    </w:pPr>
    <w:rPr>
      <w:sz w:val="16"/>
      <w:szCs w:val="16"/>
    </w:rPr>
  </w:style>
  <w:style w:type="paragraph" w:styleId="a8">
    <w:name w:val="Body Text"/>
    <w:basedOn w:val="a"/>
    <w:link w:val="Char3"/>
    <w:qFormat/>
    <w:rsid w:val="00393D62"/>
    <w:pPr>
      <w:spacing w:after="120" w:line="240" w:lineRule="auto"/>
    </w:pPr>
  </w:style>
  <w:style w:type="paragraph" w:styleId="a9">
    <w:name w:val="Body Text Indent"/>
    <w:basedOn w:val="a"/>
    <w:link w:val="Char4"/>
    <w:qFormat/>
    <w:rsid w:val="00393D62"/>
    <w:pPr>
      <w:spacing w:line="240" w:lineRule="auto"/>
      <w:ind w:firstLineChars="352" w:firstLine="830"/>
    </w:pPr>
    <w:rPr>
      <w:rFonts w:ascii="仿宋_GB2312" w:eastAsia="仿宋_GB2312"/>
      <w:sz w:val="32"/>
      <w:szCs w:val="20"/>
    </w:rPr>
  </w:style>
  <w:style w:type="paragraph" w:styleId="20">
    <w:name w:val="List 2"/>
    <w:basedOn w:val="00"/>
    <w:rsid w:val="00393D62"/>
    <w:pPr>
      <w:adjustRightInd w:val="0"/>
      <w:spacing w:before="100" w:beforeAutospacing="1" w:after="100" w:afterAutospacing="1" w:line="312" w:lineRule="atLeast"/>
      <w:ind w:left="840" w:hanging="420"/>
      <w:textAlignment w:val="baseline"/>
    </w:pPr>
    <w:rPr>
      <w:kern w:val="0"/>
      <w:szCs w:val="21"/>
    </w:rPr>
  </w:style>
  <w:style w:type="paragraph" w:customStyle="1" w:styleId="00">
    <w:name w:val="正文_0_0"/>
    <w:qFormat/>
    <w:rsid w:val="00393D62"/>
    <w:pPr>
      <w:widowControl w:val="0"/>
      <w:jc w:val="both"/>
    </w:pPr>
    <w:rPr>
      <w:rFonts w:ascii="Times New Roman" w:eastAsia="宋体" w:hAnsi="Times New Roman" w:cs="Times New Roman"/>
      <w:kern w:val="2"/>
      <w:sz w:val="21"/>
      <w:szCs w:val="22"/>
    </w:rPr>
  </w:style>
  <w:style w:type="paragraph" w:styleId="50">
    <w:name w:val="toc 5"/>
    <w:basedOn w:val="a"/>
    <w:next w:val="a"/>
    <w:qFormat/>
    <w:rsid w:val="00393D62"/>
    <w:pPr>
      <w:spacing w:line="240" w:lineRule="auto"/>
      <w:ind w:leftChars="800" w:left="1680"/>
    </w:pPr>
  </w:style>
  <w:style w:type="paragraph" w:styleId="32">
    <w:name w:val="toc 3"/>
    <w:basedOn w:val="a"/>
    <w:next w:val="a"/>
    <w:uiPriority w:val="39"/>
    <w:rsid w:val="00393D62"/>
    <w:pPr>
      <w:spacing w:line="240" w:lineRule="auto"/>
      <w:ind w:leftChars="400" w:left="840"/>
    </w:pPr>
  </w:style>
  <w:style w:type="paragraph" w:styleId="aa">
    <w:name w:val="Plain Text"/>
    <w:basedOn w:val="a"/>
    <w:link w:val="Char5"/>
    <w:qFormat/>
    <w:rsid w:val="00393D62"/>
    <w:pPr>
      <w:spacing w:line="240" w:lineRule="auto"/>
    </w:pPr>
    <w:rPr>
      <w:rFonts w:ascii="宋体" w:hAnsi="Courier New" w:cs="Courier New"/>
      <w:szCs w:val="21"/>
    </w:rPr>
  </w:style>
  <w:style w:type="paragraph" w:styleId="80">
    <w:name w:val="toc 8"/>
    <w:basedOn w:val="a"/>
    <w:next w:val="a"/>
    <w:rsid w:val="00393D62"/>
    <w:pPr>
      <w:spacing w:line="240" w:lineRule="auto"/>
      <w:ind w:leftChars="1400" w:left="2940"/>
    </w:pPr>
  </w:style>
  <w:style w:type="paragraph" w:styleId="ab">
    <w:name w:val="Date"/>
    <w:basedOn w:val="a"/>
    <w:next w:val="a"/>
    <w:link w:val="Char6"/>
    <w:qFormat/>
    <w:rsid w:val="00393D62"/>
    <w:pPr>
      <w:spacing w:line="240" w:lineRule="auto"/>
      <w:ind w:leftChars="2500" w:left="100"/>
    </w:pPr>
    <w:rPr>
      <w:sz w:val="28"/>
    </w:rPr>
  </w:style>
  <w:style w:type="paragraph" w:styleId="21">
    <w:name w:val="Body Text Indent 2"/>
    <w:basedOn w:val="a"/>
    <w:link w:val="2Char0"/>
    <w:qFormat/>
    <w:rsid w:val="00393D62"/>
    <w:pPr>
      <w:tabs>
        <w:tab w:val="left" w:pos="420"/>
        <w:tab w:val="left" w:pos="525"/>
        <w:tab w:val="left" w:pos="2160"/>
      </w:tabs>
      <w:ind w:firstLineChars="225" w:firstLine="540"/>
    </w:pPr>
    <w:rPr>
      <w:rFonts w:ascii="宋体" w:hAnsi="宋体"/>
      <w:sz w:val="24"/>
      <w:szCs w:val="21"/>
    </w:rPr>
  </w:style>
  <w:style w:type="paragraph" w:styleId="ac">
    <w:name w:val="Balloon Text"/>
    <w:basedOn w:val="a"/>
    <w:link w:val="Char7"/>
    <w:unhideWhenUsed/>
    <w:qFormat/>
    <w:rsid w:val="00393D62"/>
    <w:pPr>
      <w:spacing w:line="240" w:lineRule="auto"/>
    </w:pPr>
    <w:rPr>
      <w:sz w:val="18"/>
      <w:szCs w:val="18"/>
    </w:rPr>
  </w:style>
  <w:style w:type="paragraph" w:styleId="ad">
    <w:name w:val="footer"/>
    <w:basedOn w:val="a"/>
    <w:link w:val="Char8"/>
    <w:uiPriority w:val="99"/>
    <w:unhideWhenUsed/>
    <w:qFormat/>
    <w:rsid w:val="00393D62"/>
    <w:pPr>
      <w:tabs>
        <w:tab w:val="center" w:pos="4153"/>
        <w:tab w:val="right" w:pos="8306"/>
      </w:tabs>
      <w:snapToGrid w:val="0"/>
      <w:jc w:val="left"/>
    </w:pPr>
    <w:rPr>
      <w:sz w:val="18"/>
      <w:szCs w:val="18"/>
    </w:rPr>
  </w:style>
  <w:style w:type="paragraph" w:styleId="ae">
    <w:name w:val="header"/>
    <w:basedOn w:val="a"/>
    <w:link w:val="Char9"/>
    <w:uiPriority w:val="99"/>
    <w:unhideWhenUsed/>
    <w:qFormat/>
    <w:rsid w:val="00393D62"/>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393D62"/>
    <w:pPr>
      <w:tabs>
        <w:tab w:val="right" w:leader="dot" w:pos="9680"/>
      </w:tabs>
      <w:spacing w:line="500" w:lineRule="exact"/>
      <w:jc w:val="left"/>
    </w:pPr>
  </w:style>
  <w:style w:type="paragraph" w:styleId="40">
    <w:name w:val="toc 4"/>
    <w:basedOn w:val="a"/>
    <w:next w:val="a"/>
    <w:rsid w:val="00393D62"/>
    <w:pPr>
      <w:spacing w:line="240" w:lineRule="auto"/>
      <w:ind w:leftChars="600" w:left="1260"/>
    </w:pPr>
  </w:style>
  <w:style w:type="paragraph" w:styleId="af">
    <w:name w:val="Subtitle"/>
    <w:basedOn w:val="a"/>
    <w:link w:val="Chara"/>
    <w:qFormat/>
    <w:rsid w:val="00393D62"/>
    <w:pPr>
      <w:spacing w:before="240" w:after="60" w:line="312" w:lineRule="auto"/>
      <w:jc w:val="center"/>
      <w:outlineLvl w:val="1"/>
    </w:pPr>
    <w:rPr>
      <w:rFonts w:ascii="Arial" w:hAnsi="Arial"/>
      <w:b/>
      <w:bCs/>
      <w:kern w:val="28"/>
      <w:sz w:val="32"/>
      <w:szCs w:val="32"/>
    </w:rPr>
  </w:style>
  <w:style w:type="paragraph" w:styleId="60">
    <w:name w:val="toc 6"/>
    <w:basedOn w:val="a"/>
    <w:next w:val="a"/>
    <w:rsid w:val="00393D62"/>
    <w:pPr>
      <w:spacing w:line="240" w:lineRule="auto"/>
      <w:ind w:leftChars="1000" w:left="2100"/>
    </w:pPr>
  </w:style>
  <w:style w:type="paragraph" w:styleId="33">
    <w:name w:val="Body Text Indent 3"/>
    <w:basedOn w:val="a"/>
    <w:link w:val="3Char1"/>
    <w:unhideWhenUsed/>
    <w:qFormat/>
    <w:rsid w:val="00393D62"/>
    <w:pPr>
      <w:ind w:firstLineChars="200" w:firstLine="420"/>
    </w:pPr>
    <w:rPr>
      <w:szCs w:val="20"/>
    </w:rPr>
  </w:style>
  <w:style w:type="paragraph" w:styleId="22">
    <w:name w:val="toc 2"/>
    <w:basedOn w:val="a"/>
    <w:next w:val="a"/>
    <w:uiPriority w:val="39"/>
    <w:qFormat/>
    <w:rsid w:val="00393D62"/>
    <w:pPr>
      <w:widowControl/>
      <w:tabs>
        <w:tab w:val="right" w:leader="dot" w:pos="9639"/>
      </w:tabs>
      <w:spacing w:line="500" w:lineRule="exact"/>
      <w:jc w:val="left"/>
    </w:pPr>
    <w:rPr>
      <w:snapToGrid w:val="0"/>
      <w:kern w:val="0"/>
    </w:rPr>
  </w:style>
  <w:style w:type="paragraph" w:styleId="90">
    <w:name w:val="toc 9"/>
    <w:basedOn w:val="a"/>
    <w:next w:val="a"/>
    <w:qFormat/>
    <w:rsid w:val="00393D62"/>
    <w:pPr>
      <w:spacing w:line="240" w:lineRule="auto"/>
      <w:ind w:leftChars="1600" w:left="3360"/>
    </w:pPr>
  </w:style>
  <w:style w:type="paragraph" w:styleId="23">
    <w:name w:val="Body Text 2"/>
    <w:basedOn w:val="a"/>
    <w:link w:val="2Char1"/>
    <w:qFormat/>
    <w:rsid w:val="00393D62"/>
    <w:pPr>
      <w:spacing w:line="240" w:lineRule="auto"/>
    </w:pPr>
    <w:rPr>
      <w:rFonts w:ascii="宋体" w:hAnsi="宋体"/>
      <w:kern w:val="0"/>
      <w:sz w:val="18"/>
      <w:szCs w:val="18"/>
    </w:rPr>
  </w:style>
  <w:style w:type="paragraph" w:styleId="af0">
    <w:name w:val="Normal (Web)"/>
    <w:basedOn w:val="a"/>
    <w:qFormat/>
    <w:rsid w:val="00393D62"/>
    <w:pPr>
      <w:widowControl/>
      <w:spacing w:before="100" w:beforeAutospacing="1" w:after="100" w:afterAutospacing="1" w:line="240" w:lineRule="auto"/>
      <w:jc w:val="left"/>
    </w:pPr>
    <w:rPr>
      <w:rFonts w:ascii="宋体" w:hAnsi="宋体"/>
      <w:color w:val="000000"/>
      <w:kern w:val="0"/>
      <w:sz w:val="24"/>
    </w:rPr>
  </w:style>
  <w:style w:type="paragraph" w:styleId="af1">
    <w:name w:val="Title"/>
    <w:basedOn w:val="1"/>
    <w:link w:val="Charb"/>
    <w:qFormat/>
    <w:rsid w:val="00393D62"/>
    <w:pPr>
      <w:spacing w:beforeLines="100" w:afterLines="100"/>
      <w:jc w:val="center"/>
    </w:pPr>
    <w:rPr>
      <w:rFonts w:ascii="宋体" w:hAnsi="宋体" w:cstheme="minorBidi"/>
      <w:b/>
      <w:bCs/>
      <w:kern w:val="2"/>
      <w:sz w:val="28"/>
      <w:szCs w:val="21"/>
    </w:rPr>
  </w:style>
  <w:style w:type="character" w:styleId="af2">
    <w:name w:val="Strong"/>
    <w:qFormat/>
    <w:rsid w:val="00393D62"/>
    <w:rPr>
      <w:rFonts w:ascii="Tahoma" w:eastAsia="宋体" w:hAnsi="Tahoma"/>
      <w:b/>
      <w:bCs/>
      <w:spacing w:val="10"/>
      <w:sz w:val="24"/>
      <w:lang w:val="en-US" w:eastAsia="zh-CN" w:bidi="ar-SA"/>
    </w:rPr>
  </w:style>
  <w:style w:type="character" w:styleId="af3">
    <w:name w:val="page number"/>
    <w:basedOn w:val="a1"/>
    <w:qFormat/>
    <w:rsid w:val="00393D62"/>
  </w:style>
  <w:style w:type="character" w:styleId="af4">
    <w:name w:val="FollowedHyperlink"/>
    <w:basedOn w:val="a1"/>
    <w:uiPriority w:val="99"/>
    <w:semiHidden/>
    <w:unhideWhenUsed/>
    <w:rsid w:val="00393D62"/>
    <w:rPr>
      <w:color w:val="800080" w:themeColor="followedHyperlink"/>
      <w:u w:val="single"/>
    </w:rPr>
  </w:style>
  <w:style w:type="character" w:styleId="af5">
    <w:name w:val="Hyperlink"/>
    <w:uiPriority w:val="99"/>
    <w:qFormat/>
    <w:rsid w:val="00393D62"/>
    <w:rPr>
      <w:color w:val="0000FF"/>
      <w:u w:val="single"/>
    </w:rPr>
  </w:style>
  <w:style w:type="character" w:styleId="af6">
    <w:name w:val="annotation reference"/>
    <w:qFormat/>
    <w:rsid w:val="00393D62"/>
    <w:rPr>
      <w:sz w:val="21"/>
      <w:szCs w:val="21"/>
    </w:rPr>
  </w:style>
  <w:style w:type="table" w:styleId="af7">
    <w:name w:val="Table Grid"/>
    <w:basedOn w:val="a2"/>
    <w:uiPriority w:val="39"/>
    <w:qFormat/>
    <w:rsid w:val="00393D62"/>
    <w:rPr>
      <w:rFonts w:ascii="Calibri" w:eastAsia="宋体"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9">
    <w:name w:val="页眉 Char"/>
    <w:basedOn w:val="a1"/>
    <w:link w:val="ae"/>
    <w:uiPriority w:val="99"/>
    <w:qFormat/>
    <w:rsid w:val="00393D62"/>
    <w:rPr>
      <w:sz w:val="18"/>
      <w:szCs w:val="18"/>
    </w:rPr>
  </w:style>
  <w:style w:type="character" w:customStyle="1" w:styleId="Char8">
    <w:name w:val="页脚 Char"/>
    <w:basedOn w:val="a1"/>
    <w:link w:val="ad"/>
    <w:uiPriority w:val="99"/>
    <w:qFormat/>
    <w:rsid w:val="00393D62"/>
    <w:rPr>
      <w:sz w:val="18"/>
      <w:szCs w:val="18"/>
    </w:rPr>
  </w:style>
  <w:style w:type="character" w:customStyle="1" w:styleId="1Char">
    <w:name w:val="标题 1 Char"/>
    <w:basedOn w:val="a1"/>
    <w:link w:val="1"/>
    <w:qFormat/>
    <w:rsid w:val="00393D62"/>
    <w:rPr>
      <w:rFonts w:ascii="Times New Roman" w:eastAsia="宋体" w:hAnsi="Times New Roman" w:cs="Times New Roman"/>
      <w:kern w:val="44"/>
      <w:sz w:val="24"/>
      <w:szCs w:val="44"/>
    </w:rPr>
  </w:style>
  <w:style w:type="character" w:customStyle="1" w:styleId="2Char">
    <w:name w:val="标题 2 Char"/>
    <w:basedOn w:val="a1"/>
    <w:link w:val="2"/>
    <w:qFormat/>
    <w:rsid w:val="00393D62"/>
    <w:rPr>
      <w:rFonts w:ascii="Times New Roman" w:eastAsia="宋体" w:hAnsi="Times New Roman" w:cs="Times New Roman"/>
      <w:kern w:val="0"/>
      <w:szCs w:val="44"/>
    </w:rPr>
  </w:style>
  <w:style w:type="character" w:customStyle="1" w:styleId="Charb">
    <w:name w:val="标题 Char"/>
    <w:link w:val="af1"/>
    <w:qFormat/>
    <w:locked/>
    <w:rsid w:val="00393D62"/>
    <w:rPr>
      <w:rFonts w:ascii="宋体" w:eastAsia="宋体" w:hAnsi="宋体"/>
      <w:b/>
      <w:bCs/>
      <w:sz w:val="28"/>
      <w:szCs w:val="21"/>
    </w:rPr>
  </w:style>
  <w:style w:type="character" w:customStyle="1" w:styleId="Char10">
    <w:name w:val="标题 Char1"/>
    <w:basedOn w:val="a1"/>
    <w:qFormat/>
    <w:rsid w:val="00393D62"/>
    <w:rPr>
      <w:rFonts w:asciiTheme="majorHAnsi" w:eastAsia="宋体" w:hAnsiTheme="majorHAnsi" w:cstheme="majorBidi"/>
      <w:b/>
      <w:bCs/>
      <w:sz w:val="32"/>
      <w:szCs w:val="32"/>
    </w:rPr>
  </w:style>
  <w:style w:type="character" w:customStyle="1" w:styleId="Char1CharCharCharCharCharCharCharCharCharCharCharCharCharCharCharCharCharCharCharCharCharCharCharCharCharChar">
    <w:name w:val="本文正文 Char1 Char Char Char Char Char Char Char Char Char Char Char Char Char Char Char Char Char Char Char Char Char Char Char Char Char Char"/>
    <w:link w:val="Char1CharCharCharCharCharCharCharCharCharCharCharCharCharCharCharCharCharCharCharCharCharCharCharChar"/>
    <w:qFormat/>
    <w:locked/>
    <w:rsid w:val="00393D62"/>
    <w:rPr>
      <w:rFonts w:ascii="宋体" w:eastAsia="宋体" w:hAnsi="宋体"/>
      <w:sz w:val="24"/>
      <w:szCs w:val="24"/>
    </w:rPr>
  </w:style>
  <w:style w:type="paragraph" w:customStyle="1" w:styleId="Char1CharCharCharCharCharCharCharCharCharCharCharCharCharCharCharCharCharCharCharCharCharCharCharChar">
    <w:name w:val="本文正文 Char1 Char Char Char Char Char Char Char Char Char Char Char Char Char Char Char Char Char Char Char Char Char Char Char Char"/>
    <w:basedOn w:val="a"/>
    <w:link w:val="Char1CharCharCharCharCharCharCharCharCharCharCharCharCharCharCharCharCharCharCharCharCharCharCharCharCharChar"/>
    <w:qFormat/>
    <w:rsid w:val="00393D62"/>
    <w:pPr>
      <w:widowControl/>
      <w:spacing w:line="480" w:lineRule="exact"/>
      <w:ind w:firstLineChars="200" w:firstLine="200"/>
      <w:jc w:val="left"/>
    </w:pPr>
    <w:rPr>
      <w:rFonts w:ascii="宋体" w:hAnsi="宋体" w:cstheme="minorBidi"/>
      <w:sz w:val="24"/>
    </w:rPr>
  </w:style>
  <w:style w:type="character" w:customStyle="1" w:styleId="Z-Char">
    <w:name w:val="Z-正文 Char"/>
    <w:link w:val="Z-"/>
    <w:qFormat/>
    <w:locked/>
    <w:rsid w:val="00393D62"/>
    <w:rPr>
      <w:sz w:val="24"/>
    </w:rPr>
  </w:style>
  <w:style w:type="paragraph" w:customStyle="1" w:styleId="Z-">
    <w:name w:val="Z-正文"/>
    <w:basedOn w:val="a"/>
    <w:link w:val="Z-Char"/>
    <w:qFormat/>
    <w:rsid w:val="00393D62"/>
    <w:pPr>
      <w:ind w:firstLineChars="200" w:firstLine="480"/>
    </w:pPr>
    <w:rPr>
      <w:rFonts w:asciiTheme="minorHAnsi" w:eastAsiaTheme="minorEastAsia" w:hAnsiTheme="minorHAnsi" w:cstheme="minorBidi"/>
      <w:sz w:val="24"/>
      <w:szCs w:val="22"/>
    </w:rPr>
  </w:style>
  <w:style w:type="character" w:customStyle="1" w:styleId="Z-3Char">
    <w:name w:val="Z-标题3 Char"/>
    <w:link w:val="Z-3"/>
    <w:locked/>
    <w:rsid w:val="00393D62"/>
    <w:rPr>
      <w:rFonts w:ascii="Calibri" w:hAnsi="Calibri"/>
      <w:b/>
      <w:bCs/>
      <w:sz w:val="24"/>
      <w:szCs w:val="32"/>
    </w:rPr>
  </w:style>
  <w:style w:type="paragraph" w:customStyle="1" w:styleId="Z-3">
    <w:name w:val="Z-标题3"/>
    <w:basedOn w:val="30"/>
    <w:next w:val="Z-"/>
    <w:link w:val="Z-3Char"/>
    <w:qFormat/>
    <w:rsid w:val="00393D62"/>
    <w:pPr>
      <w:keepNext w:val="0"/>
      <w:keepLines w:val="0"/>
      <w:spacing w:beforeLines="50" w:afterLines="50" w:line="360" w:lineRule="auto"/>
      <w:jc w:val="left"/>
    </w:pPr>
    <w:rPr>
      <w:rFonts w:ascii="Calibri" w:eastAsiaTheme="minorEastAsia" w:hAnsi="Calibri" w:cstheme="minorBidi"/>
      <w:sz w:val="24"/>
    </w:rPr>
  </w:style>
  <w:style w:type="character" w:customStyle="1" w:styleId="Z-4Char">
    <w:name w:val="Z-标题4 Char"/>
    <w:link w:val="Z-4"/>
    <w:qFormat/>
    <w:locked/>
    <w:rsid w:val="00393D62"/>
    <w:rPr>
      <w:rFonts w:ascii="宋体" w:eastAsia="宋体" w:hAnsi="宋体"/>
      <w:b/>
      <w:bCs/>
      <w:szCs w:val="21"/>
    </w:rPr>
  </w:style>
  <w:style w:type="paragraph" w:customStyle="1" w:styleId="Z-4">
    <w:name w:val="Z-标题4"/>
    <w:basedOn w:val="4"/>
    <w:next w:val="Z-"/>
    <w:link w:val="Z-4Char"/>
    <w:qFormat/>
    <w:rsid w:val="00393D62"/>
    <w:pPr>
      <w:keepNext w:val="0"/>
      <w:keepLines w:val="0"/>
      <w:spacing w:before="0" w:after="0" w:line="360" w:lineRule="auto"/>
      <w:ind w:firstLineChars="100" w:firstLine="211"/>
    </w:pPr>
    <w:rPr>
      <w:rFonts w:ascii="宋体" w:eastAsia="宋体" w:hAnsi="宋体" w:cstheme="minorBidi"/>
      <w:sz w:val="21"/>
      <w:szCs w:val="21"/>
    </w:rPr>
  </w:style>
  <w:style w:type="character" w:customStyle="1" w:styleId="3Char">
    <w:name w:val="标题 3 Char"/>
    <w:basedOn w:val="a1"/>
    <w:link w:val="30"/>
    <w:qFormat/>
    <w:rsid w:val="00393D62"/>
    <w:rPr>
      <w:rFonts w:ascii="Times New Roman" w:eastAsia="宋体" w:hAnsi="Times New Roman" w:cs="Times New Roman"/>
      <w:b/>
      <w:bCs/>
      <w:sz w:val="32"/>
      <w:szCs w:val="32"/>
    </w:rPr>
  </w:style>
  <w:style w:type="character" w:customStyle="1" w:styleId="4Char">
    <w:name w:val="标题 4 Char"/>
    <w:basedOn w:val="a1"/>
    <w:link w:val="4"/>
    <w:qFormat/>
    <w:rsid w:val="00393D62"/>
    <w:rPr>
      <w:rFonts w:asciiTheme="majorHAnsi" w:eastAsiaTheme="majorEastAsia" w:hAnsiTheme="majorHAnsi" w:cstheme="majorBidi"/>
      <w:b/>
      <w:bCs/>
      <w:sz w:val="28"/>
      <w:szCs w:val="28"/>
    </w:rPr>
  </w:style>
  <w:style w:type="character" w:customStyle="1" w:styleId="Char7">
    <w:name w:val="批注框文本 Char"/>
    <w:basedOn w:val="a1"/>
    <w:link w:val="ac"/>
    <w:qFormat/>
    <w:rsid w:val="00393D62"/>
    <w:rPr>
      <w:rFonts w:ascii="Times New Roman" w:eastAsia="宋体" w:hAnsi="Times New Roman" w:cs="Times New Roman"/>
      <w:sz w:val="18"/>
      <w:szCs w:val="18"/>
    </w:rPr>
  </w:style>
  <w:style w:type="character" w:customStyle="1" w:styleId="fontstyle01">
    <w:name w:val="fontstyle01"/>
    <w:basedOn w:val="a1"/>
    <w:qFormat/>
    <w:rsid w:val="00393D62"/>
    <w:rPr>
      <w:color w:val="000000"/>
      <w:sz w:val="22"/>
      <w:szCs w:val="22"/>
    </w:rPr>
  </w:style>
  <w:style w:type="character" w:customStyle="1" w:styleId="Char5">
    <w:name w:val="纯文本 Char"/>
    <w:basedOn w:val="a1"/>
    <w:link w:val="aa"/>
    <w:qFormat/>
    <w:rsid w:val="00393D62"/>
    <w:rPr>
      <w:rFonts w:ascii="宋体" w:eastAsia="宋体" w:hAnsi="Courier New" w:cs="Courier New"/>
      <w:szCs w:val="21"/>
    </w:rPr>
  </w:style>
  <w:style w:type="paragraph" w:customStyle="1" w:styleId="New">
    <w:name w:val="正文 New"/>
    <w:qFormat/>
    <w:rsid w:val="00393D62"/>
    <w:pPr>
      <w:widowControl w:val="0"/>
      <w:jc w:val="both"/>
    </w:pPr>
    <w:rPr>
      <w:rFonts w:ascii="Calibri" w:eastAsia="宋体" w:hAnsi="Calibri" w:cs="Times New Roman"/>
      <w:kern w:val="2"/>
      <w:sz w:val="21"/>
      <w:szCs w:val="24"/>
    </w:rPr>
  </w:style>
  <w:style w:type="paragraph" w:customStyle="1" w:styleId="NewNewNewNewNew">
    <w:name w:val="正文 New New New New New"/>
    <w:qFormat/>
    <w:rsid w:val="00393D62"/>
    <w:pPr>
      <w:widowControl w:val="0"/>
      <w:jc w:val="both"/>
    </w:pPr>
    <w:rPr>
      <w:rFonts w:ascii="Times New Roman" w:eastAsia="宋体" w:hAnsi="Times New Roman" w:cs="Times New Roman"/>
      <w:kern w:val="2"/>
      <w:sz w:val="21"/>
      <w:szCs w:val="24"/>
    </w:rPr>
  </w:style>
  <w:style w:type="character" w:customStyle="1" w:styleId="5Char">
    <w:name w:val="标题 5 Char"/>
    <w:basedOn w:val="a1"/>
    <w:link w:val="5"/>
    <w:qFormat/>
    <w:rsid w:val="00393D62"/>
    <w:rPr>
      <w:rFonts w:ascii="Times New Roman" w:eastAsia="宋体" w:hAnsi="Times New Roman" w:cs="Times New Roman"/>
      <w:b/>
      <w:sz w:val="28"/>
      <w:szCs w:val="20"/>
    </w:rPr>
  </w:style>
  <w:style w:type="character" w:customStyle="1" w:styleId="6Char">
    <w:name w:val="标题 6 Char"/>
    <w:basedOn w:val="a1"/>
    <w:link w:val="6"/>
    <w:qFormat/>
    <w:rsid w:val="00393D62"/>
    <w:rPr>
      <w:rFonts w:ascii="Arial" w:eastAsia="黑体" w:hAnsi="Arial" w:cs="Times New Roman"/>
      <w:b/>
      <w:sz w:val="24"/>
      <w:szCs w:val="20"/>
    </w:rPr>
  </w:style>
  <w:style w:type="character" w:customStyle="1" w:styleId="7Char">
    <w:name w:val="标题 7 Char"/>
    <w:basedOn w:val="a1"/>
    <w:link w:val="7"/>
    <w:qFormat/>
    <w:rsid w:val="00393D62"/>
    <w:rPr>
      <w:rFonts w:ascii="Times New Roman" w:eastAsia="宋体" w:hAnsi="Times New Roman" w:cs="Times New Roman"/>
      <w:b/>
      <w:sz w:val="24"/>
      <w:szCs w:val="20"/>
    </w:rPr>
  </w:style>
  <w:style w:type="character" w:customStyle="1" w:styleId="8Char">
    <w:name w:val="标题 8 Char"/>
    <w:basedOn w:val="a1"/>
    <w:link w:val="8"/>
    <w:qFormat/>
    <w:rsid w:val="00393D62"/>
    <w:rPr>
      <w:rFonts w:ascii="Arial" w:eastAsia="黑体" w:hAnsi="Arial" w:cs="Times New Roman"/>
      <w:sz w:val="24"/>
      <w:szCs w:val="20"/>
    </w:rPr>
  </w:style>
  <w:style w:type="character" w:customStyle="1" w:styleId="9Char">
    <w:name w:val="标题 9 Char"/>
    <w:basedOn w:val="a1"/>
    <w:link w:val="9"/>
    <w:qFormat/>
    <w:rsid w:val="00393D62"/>
    <w:rPr>
      <w:rFonts w:ascii="Arial" w:eastAsia="黑体" w:hAnsi="Arial" w:cs="Times New Roman"/>
      <w:szCs w:val="20"/>
    </w:rPr>
  </w:style>
  <w:style w:type="character" w:customStyle="1" w:styleId="Char">
    <w:name w:val="正文缩进 Char"/>
    <w:link w:val="a0"/>
    <w:qFormat/>
    <w:rsid w:val="00393D62"/>
    <w:rPr>
      <w:rFonts w:ascii="Times New Roman" w:eastAsia="宋体" w:hAnsi="Times New Roman" w:cs="Times New Roman"/>
      <w:szCs w:val="24"/>
    </w:rPr>
  </w:style>
  <w:style w:type="character" w:customStyle="1" w:styleId="Char1">
    <w:name w:val="批注文字 Char"/>
    <w:basedOn w:val="a1"/>
    <w:link w:val="a5"/>
    <w:qFormat/>
    <w:rsid w:val="00393D62"/>
    <w:rPr>
      <w:rFonts w:ascii="Times New Roman" w:eastAsia="宋体" w:hAnsi="Times New Roman" w:cs="Times New Roman"/>
      <w:szCs w:val="24"/>
    </w:rPr>
  </w:style>
  <w:style w:type="character" w:customStyle="1" w:styleId="Char0">
    <w:name w:val="批注主题 Char"/>
    <w:basedOn w:val="Char1"/>
    <w:link w:val="a4"/>
    <w:qFormat/>
    <w:rsid w:val="00393D62"/>
    <w:rPr>
      <w:rFonts w:ascii="Times New Roman" w:eastAsia="宋体" w:hAnsi="Times New Roman" w:cs="Times New Roman"/>
      <w:b/>
      <w:bCs/>
      <w:szCs w:val="24"/>
    </w:rPr>
  </w:style>
  <w:style w:type="character" w:customStyle="1" w:styleId="3Char0">
    <w:name w:val="正文文本 3 Char"/>
    <w:basedOn w:val="a1"/>
    <w:link w:val="31"/>
    <w:qFormat/>
    <w:rsid w:val="00393D62"/>
    <w:rPr>
      <w:rFonts w:ascii="Times New Roman" w:eastAsia="宋体" w:hAnsi="Times New Roman" w:cs="Times New Roman"/>
      <w:sz w:val="16"/>
      <w:szCs w:val="16"/>
    </w:rPr>
  </w:style>
  <w:style w:type="character" w:customStyle="1" w:styleId="Char4">
    <w:name w:val="正文文本缩进 Char"/>
    <w:basedOn w:val="a1"/>
    <w:link w:val="a9"/>
    <w:qFormat/>
    <w:rsid w:val="00393D62"/>
    <w:rPr>
      <w:rFonts w:ascii="仿宋_GB2312" w:eastAsia="仿宋_GB2312" w:hAnsi="Times New Roman" w:cs="Times New Roman"/>
      <w:sz w:val="32"/>
      <w:szCs w:val="20"/>
    </w:rPr>
  </w:style>
  <w:style w:type="character" w:customStyle="1" w:styleId="3Char1">
    <w:name w:val="正文文本缩进 3 Char"/>
    <w:basedOn w:val="a1"/>
    <w:link w:val="33"/>
    <w:qFormat/>
    <w:rsid w:val="00393D62"/>
    <w:rPr>
      <w:rFonts w:ascii="Times New Roman" w:eastAsia="宋体" w:hAnsi="Times New Roman" w:cs="Times New Roman"/>
      <w:szCs w:val="20"/>
    </w:rPr>
  </w:style>
  <w:style w:type="paragraph" w:customStyle="1" w:styleId="Style60">
    <w:name w:val="_Style 60"/>
    <w:uiPriority w:val="99"/>
    <w:qFormat/>
    <w:rsid w:val="00393D62"/>
    <w:pPr>
      <w:widowControl w:val="0"/>
      <w:jc w:val="both"/>
    </w:pPr>
    <w:rPr>
      <w:rFonts w:ascii="Times New Roman" w:eastAsia="宋体" w:hAnsi="Times New Roman" w:cs="Times New Roman"/>
      <w:kern w:val="2"/>
      <w:sz w:val="21"/>
      <w:szCs w:val="24"/>
    </w:rPr>
  </w:style>
  <w:style w:type="paragraph" w:customStyle="1" w:styleId="af8">
    <w:name w:val="图"/>
    <w:basedOn w:val="a"/>
    <w:qFormat/>
    <w:rsid w:val="00393D62"/>
    <w:pPr>
      <w:keepNext/>
      <w:adjustRightInd w:val="0"/>
      <w:spacing w:before="60" w:after="60" w:line="300" w:lineRule="auto"/>
      <w:jc w:val="center"/>
      <w:textAlignment w:val="center"/>
    </w:pPr>
    <w:rPr>
      <w:snapToGrid w:val="0"/>
      <w:spacing w:val="20"/>
      <w:kern w:val="0"/>
      <w:sz w:val="24"/>
      <w:szCs w:val="20"/>
      <w:lang w:val="zh-CN"/>
    </w:rPr>
  </w:style>
  <w:style w:type="paragraph" w:customStyle="1" w:styleId="11">
    <w:name w:val="列出段落1"/>
    <w:basedOn w:val="a"/>
    <w:qFormat/>
    <w:rsid w:val="00393D62"/>
    <w:pPr>
      <w:spacing w:line="240" w:lineRule="auto"/>
      <w:ind w:firstLineChars="200" w:firstLine="420"/>
    </w:pPr>
  </w:style>
  <w:style w:type="paragraph" w:customStyle="1" w:styleId="NewNewNewNewNewNewNewNewNewNewNewNewNewNewNewNewNewNewNewNewNewNewNew">
    <w:name w:val="正文 New New New New New New New New New New New New New New New New New New New New New New New"/>
    <w:qFormat/>
    <w:rsid w:val="00393D62"/>
    <w:pPr>
      <w:widowControl w:val="0"/>
      <w:jc w:val="both"/>
    </w:pPr>
    <w:rPr>
      <w:rFonts w:ascii="仿宋_GB2312" w:eastAsia="仿宋_GB2312" w:hAnsi="Calibri" w:cs="Times New Roman"/>
      <w:spacing w:val="20"/>
      <w:kern w:val="2"/>
      <w:sz w:val="28"/>
      <w:szCs w:val="24"/>
    </w:rPr>
  </w:style>
  <w:style w:type="paragraph" w:customStyle="1" w:styleId="xl25">
    <w:name w:val="xl25"/>
    <w:basedOn w:val="a"/>
    <w:qFormat/>
    <w:rsid w:val="00393D62"/>
    <w:pPr>
      <w:widowControl/>
      <w:pBdr>
        <w:bottom w:val="single" w:sz="4" w:space="0" w:color="auto"/>
        <w:right w:val="single" w:sz="4" w:space="0" w:color="auto"/>
      </w:pBdr>
      <w:spacing w:before="100" w:beforeAutospacing="1" w:after="100" w:afterAutospacing="1" w:line="240" w:lineRule="auto"/>
      <w:jc w:val="center"/>
    </w:pPr>
    <w:rPr>
      <w:rFonts w:ascii="宋体" w:hAnsi="宋体"/>
      <w:kern w:val="0"/>
      <w:szCs w:val="21"/>
    </w:rPr>
  </w:style>
  <w:style w:type="paragraph" w:customStyle="1" w:styleId="41">
    <w:name w:val="题注4"/>
    <w:basedOn w:val="a"/>
    <w:next w:val="a6"/>
    <w:qFormat/>
    <w:rsid w:val="00393D62"/>
    <w:pPr>
      <w:spacing w:line="240" w:lineRule="auto"/>
      <w:ind w:leftChars="-64" w:left="-64" w:rightChars="-50" w:right="-50" w:hanging="2"/>
      <w:jc w:val="center"/>
    </w:pPr>
    <w:rPr>
      <w:b/>
      <w:color w:val="FF0000"/>
      <w:szCs w:val="21"/>
    </w:rPr>
  </w:style>
  <w:style w:type="paragraph" w:customStyle="1" w:styleId="NewNewNewNewNewNewNewNewNewNewNewNewNew">
    <w:name w:val="正文 New New New New New New New New New New New New New"/>
    <w:qFormat/>
    <w:rsid w:val="00393D62"/>
    <w:pPr>
      <w:widowControl w:val="0"/>
      <w:jc w:val="both"/>
    </w:pPr>
    <w:rPr>
      <w:rFonts w:ascii="Calibri" w:eastAsia="宋体" w:hAnsi="Calibri" w:cs="Times New Roman"/>
      <w:kern w:val="2"/>
      <w:sz w:val="21"/>
      <w:szCs w:val="24"/>
    </w:rPr>
  </w:style>
  <w:style w:type="paragraph" w:customStyle="1" w:styleId="NewNewNew">
    <w:name w:val="纯文本 New New New"/>
    <w:basedOn w:val="a"/>
    <w:qFormat/>
    <w:rsid w:val="00393D62"/>
    <w:pPr>
      <w:spacing w:line="240" w:lineRule="auto"/>
    </w:pPr>
    <w:rPr>
      <w:rFonts w:ascii="宋体" w:hAnsi="Courier New"/>
    </w:rPr>
  </w:style>
  <w:style w:type="paragraph" w:customStyle="1" w:styleId="Style8">
    <w:name w:val="_Style 8"/>
    <w:basedOn w:val="a"/>
    <w:qFormat/>
    <w:rsid w:val="00393D62"/>
    <w:pPr>
      <w:spacing w:line="240" w:lineRule="auto"/>
    </w:pPr>
  </w:style>
  <w:style w:type="paragraph" w:customStyle="1" w:styleId="24">
    <w:name w:val="列出段落2"/>
    <w:basedOn w:val="a"/>
    <w:uiPriority w:val="34"/>
    <w:qFormat/>
    <w:rsid w:val="00393D62"/>
    <w:pPr>
      <w:spacing w:line="240" w:lineRule="auto"/>
      <w:ind w:firstLineChars="200" w:firstLine="420"/>
    </w:pPr>
    <w:rPr>
      <w:szCs w:val="20"/>
    </w:rPr>
  </w:style>
  <w:style w:type="paragraph" w:customStyle="1" w:styleId="af9">
    <w:name w:val="正文（绿盟科技）"/>
    <w:qFormat/>
    <w:rsid w:val="00393D62"/>
    <w:pPr>
      <w:spacing w:line="300" w:lineRule="auto"/>
    </w:pPr>
    <w:rPr>
      <w:rFonts w:ascii="Times New Roman" w:eastAsia="宋体" w:hAnsi="Times New Roman" w:cs="Times New Roman"/>
      <w:sz w:val="21"/>
      <w:szCs w:val="21"/>
    </w:rPr>
  </w:style>
  <w:style w:type="paragraph" w:customStyle="1" w:styleId="afa">
    <w:name w:val="标准文本"/>
    <w:basedOn w:val="a"/>
    <w:link w:val="Charc"/>
    <w:qFormat/>
    <w:rsid w:val="00393D62"/>
    <w:pPr>
      <w:widowControl/>
      <w:spacing w:line="240" w:lineRule="auto"/>
      <w:ind w:firstLine="480"/>
      <w:jc w:val="left"/>
    </w:pPr>
    <w:rPr>
      <w:rFonts w:ascii="宋体" w:hAnsi="宋体"/>
      <w:sz w:val="24"/>
    </w:rPr>
  </w:style>
  <w:style w:type="character" w:customStyle="1" w:styleId="Charc">
    <w:name w:val="标准文本 Char"/>
    <w:link w:val="afa"/>
    <w:qFormat/>
    <w:rsid w:val="00393D62"/>
    <w:rPr>
      <w:rFonts w:ascii="宋体" w:eastAsia="宋体" w:hAnsi="宋体" w:cs="Times New Roman"/>
      <w:sz w:val="24"/>
      <w:szCs w:val="24"/>
    </w:rPr>
  </w:style>
  <w:style w:type="paragraph" w:customStyle="1" w:styleId="12">
    <w:name w:val="修订1"/>
    <w:hidden/>
    <w:uiPriority w:val="99"/>
    <w:semiHidden/>
    <w:qFormat/>
    <w:rsid w:val="00393D62"/>
    <w:rPr>
      <w:rFonts w:ascii="Times New Roman" w:eastAsia="宋体" w:hAnsi="Times New Roman" w:cs="Times New Roman"/>
      <w:kern w:val="2"/>
      <w:sz w:val="21"/>
    </w:rPr>
  </w:style>
  <w:style w:type="character" w:customStyle="1" w:styleId="Char6">
    <w:name w:val="日期 Char"/>
    <w:basedOn w:val="a1"/>
    <w:link w:val="ab"/>
    <w:qFormat/>
    <w:rsid w:val="00393D62"/>
    <w:rPr>
      <w:rFonts w:ascii="Times New Roman" w:eastAsia="宋体" w:hAnsi="Times New Roman" w:cs="Times New Roman"/>
      <w:sz w:val="28"/>
      <w:szCs w:val="24"/>
    </w:rPr>
  </w:style>
  <w:style w:type="paragraph" w:styleId="afb">
    <w:name w:val="List Paragraph"/>
    <w:basedOn w:val="a"/>
    <w:uiPriority w:val="34"/>
    <w:qFormat/>
    <w:rsid w:val="00393D62"/>
    <w:pPr>
      <w:spacing w:line="240" w:lineRule="auto"/>
      <w:ind w:firstLineChars="200" w:firstLine="420"/>
    </w:pPr>
  </w:style>
  <w:style w:type="character" w:customStyle="1" w:styleId="Char2">
    <w:name w:val="文档结构图 Char"/>
    <w:basedOn w:val="a1"/>
    <w:link w:val="a7"/>
    <w:semiHidden/>
    <w:qFormat/>
    <w:rsid w:val="00393D62"/>
    <w:rPr>
      <w:rFonts w:ascii="宋体" w:eastAsia="宋体" w:hAnsi="Times New Roman" w:cs="Times New Roman"/>
      <w:sz w:val="18"/>
      <w:szCs w:val="18"/>
    </w:rPr>
  </w:style>
  <w:style w:type="character" w:customStyle="1" w:styleId="blacktext">
    <w:name w:val="blacktext"/>
    <w:basedOn w:val="a1"/>
    <w:qFormat/>
    <w:rsid w:val="00393D62"/>
  </w:style>
  <w:style w:type="character" w:customStyle="1" w:styleId="2H211Underrubrik1prop22ndlevelh22Header2TitCharChar">
    <w:name w:val="样式 标题 2H2标题 1.1Underrubrik1prop22nd levelh22Header 2Tit... Char Char"/>
    <w:qFormat/>
    <w:rsid w:val="00393D62"/>
    <w:rPr>
      <w:rFonts w:ascii="宋体" w:eastAsia="黑体" w:hAnsi="Arial"/>
      <w:b/>
      <w:bCs/>
      <w:sz w:val="44"/>
      <w:lang w:val="en-US" w:eastAsia="zh-CN" w:bidi="ar-SA"/>
    </w:rPr>
  </w:style>
  <w:style w:type="character" w:customStyle="1" w:styleId="small">
    <w:name w:val="small"/>
    <w:basedOn w:val="a1"/>
    <w:qFormat/>
    <w:rsid w:val="00393D62"/>
  </w:style>
  <w:style w:type="character" w:customStyle="1" w:styleId="CharChar3">
    <w:name w:val="Char Char3"/>
    <w:rsid w:val="00393D62"/>
    <w:rPr>
      <w:rFonts w:eastAsia="宋体"/>
      <w:b/>
      <w:bCs/>
      <w:kern w:val="2"/>
      <w:sz w:val="28"/>
      <w:szCs w:val="32"/>
      <w:lang w:val="en-US" w:eastAsia="zh-CN" w:bidi="ar-SA"/>
    </w:rPr>
  </w:style>
  <w:style w:type="character" w:customStyle="1" w:styleId="text1">
    <w:name w:val="text1"/>
    <w:qFormat/>
    <w:rsid w:val="00393D62"/>
    <w:rPr>
      <w:sz w:val="13"/>
      <w:szCs w:val="13"/>
      <w:u w:val="none"/>
    </w:rPr>
  </w:style>
  <w:style w:type="character" w:customStyle="1" w:styleId="style31">
    <w:name w:val="style31"/>
    <w:qFormat/>
    <w:rsid w:val="00393D62"/>
    <w:rPr>
      <w:b/>
      <w:bCs/>
      <w:color w:val="006699"/>
    </w:rPr>
  </w:style>
  <w:style w:type="character" w:customStyle="1" w:styleId="pointnormal">
    <w:name w:val="point_normal"/>
    <w:basedOn w:val="a1"/>
    <w:qFormat/>
    <w:rsid w:val="00393D62"/>
  </w:style>
  <w:style w:type="character" w:customStyle="1" w:styleId="marklong">
    <w:name w:val="marklong"/>
    <w:basedOn w:val="a1"/>
    <w:qFormat/>
    <w:rsid w:val="00393D62"/>
  </w:style>
  <w:style w:type="character" w:customStyle="1" w:styleId="2Char0">
    <w:name w:val="正文文本缩进 2 Char"/>
    <w:basedOn w:val="a1"/>
    <w:link w:val="21"/>
    <w:qFormat/>
    <w:rsid w:val="00393D62"/>
    <w:rPr>
      <w:rFonts w:ascii="宋体" w:eastAsia="宋体" w:hAnsi="宋体" w:cs="Times New Roman"/>
      <w:sz w:val="24"/>
      <w:szCs w:val="21"/>
    </w:rPr>
  </w:style>
  <w:style w:type="character" w:customStyle="1" w:styleId="2Char1">
    <w:name w:val="正文文本 2 Char"/>
    <w:basedOn w:val="a1"/>
    <w:link w:val="23"/>
    <w:qFormat/>
    <w:rsid w:val="00393D62"/>
    <w:rPr>
      <w:rFonts w:ascii="宋体" w:eastAsia="宋体" w:hAnsi="宋体" w:cs="Times New Roman"/>
      <w:kern w:val="0"/>
      <w:sz w:val="18"/>
      <w:szCs w:val="18"/>
    </w:rPr>
  </w:style>
  <w:style w:type="character" w:customStyle="1" w:styleId="Chara">
    <w:name w:val="副标题 Char"/>
    <w:basedOn w:val="a1"/>
    <w:link w:val="af"/>
    <w:qFormat/>
    <w:rsid w:val="00393D62"/>
    <w:rPr>
      <w:rFonts w:ascii="Arial" w:eastAsia="宋体" w:hAnsi="Arial" w:cs="Times New Roman"/>
      <w:b/>
      <w:bCs/>
      <w:kern w:val="28"/>
      <w:sz w:val="32"/>
      <w:szCs w:val="32"/>
    </w:rPr>
  </w:style>
  <w:style w:type="character" w:customStyle="1" w:styleId="Char3">
    <w:name w:val="正文文本 Char"/>
    <w:basedOn w:val="a1"/>
    <w:link w:val="a8"/>
    <w:qFormat/>
    <w:rsid w:val="00393D62"/>
    <w:rPr>
      <w:rFonts w:ascii="Times New Roman" w:eastAsia="宋体" w:hAnsi="Times New Roman" w:cs="Times New Roman"/>
      <w:szCs w:val="24"/>
    </w:rPr>
  </w:style>
  <w:style w:type="paragraph" w:customStyle="1" w:styleId="Chard">
    <w:name w:val="Char"/>
    <w:basedOn w:val="a"/>
    <w:qFormat/>
    <w:rsid w:val="00393D62"/>
    <w:pPr>
      <w:widowControl/>
      <w:spacing w:after="160" w:line="240" w:lineRule="exact"/>
      <w:jc w:val="left"/>
    </w:pPr>
    <w:rPr>
      <w:rFonts w:ascii="Verdana" w:eastAsia="MS Mincho" w:hAnsi="Verdana" w:cs="Verdana"/>
      <w:kern w:val="0"/>
      <w:sz w:val="20"/>
      <w:szCs w:val="20"/>
      <w:lang w:eastAsia="en-US" w:bidi="kn-IN"/>
    </w:rPr>
  </w:style>
  <w:style w:type="paragraph" w:customStyle="1" w:styleId="3h3H33l3CTLevel3Headlevel3PIM3sect1233">
    <w:name w:val="样式 标题 3h3H33l3CTLevel 3 Headlevel_3PIM 3sect1.2.3标题 3 ..."/>
    <w:basedOn w:val="30"/>
    <w:qFormat/>
    <w:rsid w:val="00393D62"/>
    <w:pPr>
      <w:adjustRightInd w:val="0"/>
      <w:spacing w:before="0" w:after="0" w:line="360" w:lineRule="auto"/>
      <w:ind w:rightChars="-404" w:right="-848"/>
      <w:textAlignment w:val="baseline"/>
    </w:pPr>
    <w:rPr>
      <w:rFonts w:ascii="宋体" w:hAnsi="宋体"/>
      <w:color w:val="000000"/>
      <w:kern w:val="0"/>
      <w:sz w:val="28"/>
      <w:szCs w:val="20"/>
    </w:rPr>
  </w:style>
  <w:style w:type="paragraph" w:customStyle="1" w:styleId="13">
    <w:name w:val="样式1"/>
    <w:basedOn w:val="af"/>
    <w:qFormat/>
    <w:rsid w:val="00393D62"/>
    <w:rPr>
      <w:rFonts w:ascii="黑体" w:eastAsia="黑体" w:hAnsi="宋体" w:hint="eastAsia"/>
      <w:b w:val="0"/>
      <w:sz w:val="44"/>
    </w:rPr>
  </w:style>
  <w:style w:type="paragraph" w:customStyle="1" w:styleId="xl29">
    <w:name w:val="xl29"/>
    <w:basedOn w:val="a"/>
    <w:qFormat/>
    <w:rsid w:val="00393D62"/>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Unicode MS" w:hAnsi="Arial Unicode MS"/>
      <w:kern w:val="0"/>
      <w:sz w:val="22"/>
      <w:szCs w:val="22"/>
    </w:rPr>
  </w:style>
  <w:style w:type="paragraph" w:customStyle="1" w:styleId="font13">
    <w:name w:val="font13"/>
    <w:basedOn w:val="a"/>
    <w:qFormat/>
    <w:rsid w:val="00393D62"/>
    <w:pPr>
      <w:widowControl/>
      <w:spacing w:before="100" w:beforeAutospacing="1" w:after="100" w:afterAutospacing="1" w:line="240" w:lineRule="auto"/>
      <w:jc w:val="left"/>
    </w:pPr>
    <w:rPr>
      <w:rFonts w:ascii="宋体" w:hAnsi="宋体" w:hint="eastAsia"/>
      <w:color w:val="000000"/>
      <w:kern w:val="0"/>
      <w:sz w:val="22"/>
      <w:szCs w:val="22"/>
    </w:rPr>
  </w:style>
  <w:style w:type="paragraph" w:customStyle="1" w:styleId="xl28">
    <w:name w:val="xl28"/>
    <w:basedOn w:val="a"/>
    <w:qFormat/>
    <w:rsid w:val="00393D62"/>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hAnsi="Arial Unicode MS"/>
      <w:kern w:val="0"/>
      <w:sz w:val="22"/>
      <w:szCs w:val="22"/>
    </w:rPr>
  </w:style>
  <w:style w:type="paragraph" w:customStyle="1" w:styleId="font12">
    <w:name w:val="font12"/>
    <w:basedOn w:val="a"/>
    <w:qFormat/>
    <w:rsid w:val="00393D62"/>
    <w:pPr>
      <w:widowControl/>
      <w:spacing w:before="100" w:beforeAutospacing="1" w:after="100" w:afterAutospacing="1" w:line="240" w:lineRule="auto"/>
      <w:jc w:val="left"/>
    </w:pPr>
    <w:rPr>
      <w:color w:val="000000"/>
      <w:kern w:val="0"/>
      <w:sz w:val="22"/>
      <w:szCs w:val="22"/>
    </w:rPr>
  </w:style>
  <w:style w:type="paragraph" w:customStyle="1" w:styleId="xl47">
    <w:name w:val="xl47"/>
    <w:basedOn w:val="a"/>
    <w:qFormat/>
    <w:rsid w:val="00393D62"/>
    <w:pPr>
      <w:widowControl/>
      <w:pBdr>
        <w:left w:val="single" w:sz="4" w:space="0" w:color="auto"/>
        <w:right w:val="single" w:sz="4" w:space="0" w:color="auto"/>
      </w:pBdr>
      <w:spacing w:before="100" w:beforeAutospacing="1" w:after="100" w:afterAutospacing="1" w:line="240" w:lineRule="auto"/>
      <w:jc w:val="center"/>
      <w:textAlignment w:val="center"/>
    </w:pPr>
    <w:rPr>
      <w:rFonts w:ascii="宋体" w:hAnsi="宋体"/>
      <w:kern w:val="0"/>
      <w:szCs w:val="21"/>
    </w:rPr>
  </w:style>
  <w:style w:type="paragraph" w:customStyle="1" w:styleId="xl40">
    <w:name w:val="xl40"/>
    <w:basedOn w:val="a"/>
    <w:qFormat/>
    <w:rsid w:val="00393D62"/>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Unicode MS" w:hAnsi="Arial Unicode MS"/>
      <w:b/>
      <w:bCs/>
      <w:kern w:val="0"/>
      <w:sz w:val="22"/>
      <w:szCs w:val="22"/>
    </w:rPr>
  </w:style>
  <w:style w:type="paragraph" w:customStyle="1" w:styleId="xl31">
    <w:name w:val="xl31"/>
    <w:basedOn w:val="a"/>
    <w:qFormat/>
    <w:rsid w:val="00393D62"/>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kern w:val="0"/>
      <w:sz w:val="22"/>
      <w:szCs w:val="22"/>
    </w:rPr>
  </w:style>
  <w:style w:type="paragraph" w:customStyle="1" w:styleId="font5">
    <w:name w:val="font5"/>
    <w:basedOn w:val="a"/>
    <w:qFormat/>
    <w:rsid w:val="00393D62"/>
    <w:pPr>
      <w:widowControl/>
      <w:spacing w:before="100" w:beforeAutospacing="1" w:after="100" w:afterAutospacing="1" w:line="240" w:lineRule="auto"/>
      <w:jc w:val="left"/>
    </w:pPr>
    <w:rPr>
      <w:rFonts w:ascii="宋体" w:hAnsi="宋体" w:hint="eastAsia"/>
      <w:kern w:val="0"/>
      <w:sz w:val="18"/>
      <w:szCs w:val="18"/>
    </w:rPr>
  </w:style>
  <w:style w:type="paragraph" w:customStyle="1" w:styleId="font7">
    <w:name w:val="font7"/>
    <w:basedOn w:val="a"/>
    <w:qFormat/>
    <w:rsid w:val="00393D62"/>
    <w:pPr>
      <w:widowControl/>
      <w:spacing w:before="100" w:beforeAutospacing="1" w:after="100" w:afterAutospacing="1" w:line="240" w:lineRule="auto"/>
      <w:jc w:val="left"/>
    </w:pPr>
    <w:rPr>
      <w:rFonts w:ascii="宋体" w:hAnsi="宋体" w:hint="eastAsia"/>
      <w:b/>
      <w:bCs/>
      <w:kern w:val="0"/>
      <w:sz w:val="22"/>
      <w:szCs w:val="22"/>
    </w:rPr>
  </w:style>
  <w:style w:type="paragraph" w:customStyle="1" w:styleId="25">
    <w:name w:val="样式2"/>
    <w:basedOn w:val="af1"/>
    <w:qFormat/>
    <w:rsid w:val="00393D62"/>
    <w:pPr>
      <w:spacing w:beforeLines="0" w:afterLines="0"/>
      <w:contextualSpacing w:val="0"/>
    </w:pPr>
    <w:rPr>
      <w:rFonts w:hAnsi="Arial" w:cs="Arial" w:hint="eastAsia"/>
      <w:sz w:val="32"/>
      <w:szCs w:val="32"/>
    </w:rPr>
  </w:style>
  <w:style w:type="paragraph" w:customStyle="1" w:styleId="xl44">
    <w:name w:val="xl44"/>
    <w:basedOn w:val="a"/>
    <w:qFormat/>
    <w:rsid w:val="00393D62"/>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hAnsi="Arial Unicode MS"/>
      <w:color w:val="000000"/>
      <w:kern w:val="0"/>
      <w:sz w:val="22"/>
      <w:szCs w:val="22"/>
    </w:rPr>
  </w:style>
  <w:style w:type="paragraph" w:customStyle="1" w:styleId="font9">
    <w:name w:val="font9"/>
    <w:basedOn w:val="a"/>
    <w:qFormat/>
    <w:rsid w:val="00393D62"/>
    <w:pPr>
      <w:widowControl/>
      <w:spacing w:before="100" w:beforeAutospacing="1" w:after="100" w:afterAutospacing="1" w:line="240" w:lineRule="auto"/>
      <w:jc w:val="left"/>
    </w:pPr>
    <w:rPr>
      <w:rFonts w:ascii="宋体" w:hAnsi="宋体" w:hint="eastAsia"/>
      <w:kern w:val="0"/>
      <w:sz w:val="22"/>
      <w:szCs w:val="22"/>
    </w:rPr>
  </w:style>
  <w:style w:type="paragraph" w:customStyle="1" w:styleId="34">
    <w:name w:val="样式3"/>
    <w:basedOn w:val="a8"/>
    <w:qFormat/>
    <w:rsid w:val="00393D62"/>
    <w:pPr>
      <w:spacing w:line="360" w:lineRule="auto"/>
    </w:pPr>
    <w:rPr>
      <w:rFonts w:ascii="宋体" w:hint="eastAsia"/>
    </w:rPr>
  </w:style>
  <w:style w:type="paragraph" w:customStyle="1" w:styleId="font6">
    <w:name w:val="font6"/>
    <w:basedOn w:val="a"/>
    <w:qFormat/>
    <w:rsid w:val="00393D62"/>
    <w:pPr>
      <w:widowControl/>
      <w:spacing w:before="100" w:beforeAutospacing="1" w:after="100" w:afterAutospacing="1" w:line="240" w:lineRule="auto"/>
      <w:jc w:val="left"/>
    </w:pPr>
    <w:rPr>
      <w:rFonts w:ascii="宋体" w:hAnsi="宋体" w:hint="eastAsia"/>
      <w:kern w:val="0"/>
      <w:sz w:val="24"/>
    </w:rPr>
  </w:style>
  <w:style w:type="paragraph" w:customStyle="1" w:styleId="51">
    <w:name w:val="样式5"/>
    <w:basedOn w:val="42"/>
    <w:qFormat/>
    <w:rsid w:val="00393D62"/>
    <w:pPr>
      <w:jc w:val="center"/>
    </w:pPr>
    <w:rPr>
      <w:sz w:val="28"/>
    </w:rPr>
  </w:style>
  <w:style w:type="paragraph" w:customStyle="1" w:styleId="42">
    <w:name w:val="样式4"/>
    <w:basedOn w:val="34"/>
    <w:qFormat/>
    <w:rsid w:val="00393D62"/>
    <w:rPr>
      <w:b/>
      <w:sz w:val="24"/>
    </w:rPr>
  </w:style>
  <w:style w:type="paragraph" w:customStyle="1" w:styleId="CharCharChar">
    <w:name w:val="Char Char Char"/>
    <w:basedOn w:val="a"/>
    <w:qFormat/>
    <w:rsid w:val="00393D62"/>
    <w:pPr>
      <w:widowControl/>
      <w:spacing w:line="400" w:lineRule="exact"/>
      <w:jc w:val="center"/>
    </w:pPr>
    <w:rPr>
      <w:rFonts w:ascii="Verdana" w:hAnsi="Verdana"/>
      <w:kern w:val="0"/>
      <w:szCs w:val="20"/>
      <w:lang w:eastAsia="en-US"/>
    </w:rPr>
  </w:style>
  <w:style w:type="paragraph" w:customStyle="1" w:styleId="xl38">
    <w:name w:val="xl38"/>
    <w:basedOn w:val="a"/>
    <w:qFormat/>
    <w:rsid w:val="00393D62"/>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Unicode MS" w:hAnsi="Arial Unicode MS"/>
      <w:kern w:val="0"/>
      <w:sz w:val="22"/>
      <w:szCs w:val="22"/>
    </w:rPr>
  </w:style>
  <w:style w:type="paragraph" w:customStyle="1" w:styleId="font8">
    <w:name w:val="font8"/>
    <w:basedOn w:val="a"/>
    <w:qFormat/>
    <w:rsid w:val="00393D62"/>
    <w:pPr>
      <w:widowControl/>
      <w:spacing w:before="100" w:beforeAutospacing="1" w:after="100" w:afterAutospacing="1" w:line="240" w:lineRule="auto"/>
      <w:jc w:val="left"/>
    </w:pPr>
    <w:rPr>
      <w:rFonts w:ascii="宋体" w:hAnsi="宋体" w:hint="eastAsia"/>
      <w:kern w:val="0"/>
      <w:sz w:val="22"/>
      <w:szCs w:val="22"/>
    </w:rPr>
  </w:style>
  <w:style w:type="paragraph" w:customStyle="1" w:styleId="xl41">
    <w:name w:val="xl41"/>
    <w:basedOn w:val="a"/>
    <w:qFormat/>
    <w:rsid w:val="00393D62"/>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hAnsi="Arial Unicode MS"/>
      <w:color w:val="000000"/>
      <w:kern w:val="0"/>
      <w:sz w:val="22"/>
      <w:szCs w:val="22"/>
    </w:rPr>
  </w:style>
  <w:style w:type="paragraph" w:customStyle="1" w:styleId="xl27">
    <w:name w:val="xl27"/>
    <w:basedOn w:val="a"/>
    <w:qFormat/>
    <w:rsid w:val="00393D62"/>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Unicode MS" w:hAnsi="Arial Unicode MS"/>
      <w:kern w:val="0"/>
      <w:sz w:val="22"/>
      <w:szCs w:val="22"/>
    </w:rPr>
  </w:style>
  <w:style w:type="paragraph" w:customStyle="1" w:styleId="afc">
    <w:name w:val="表项"/>
    <w:next w:val="a"/>
    <w:qFormat/>
    <w:rsid w:val="00393D62"/>
    <w:pPr>
      <w:keepNext/>
      <w:spacing w:line="300" w:lineRule="auto"/>
      <w:jc w:val="center"/>
    </w:pPr>
    <w:rPr>
      <w:rFonts w:ascii="Arial" w:eastAsia="黑体" w:hAnsi="Arial" w:cs="Times New Roman"/>
      <w:sz w:val="21"/>
    </w:rPr>
  </w:style>
  <w:style w:type="paragraph" w:customStyle="1" w:styleId="font11">
    <w:name w:val="font11"/>
    <w:basedOn w:val="a"/>
    <w:qFormat/>
    <w:rsid w:val="00393D62"/>
    <w:pPr>
      <w:widowControl/>
      <w:spacing w:before="100" w:beforeAutospacing="1" w:after="100" w:afterAutospacing="1" w:line="240" w:lineRule="auto"/>
      <w:jc w:val="left"/>
    </w:pPr>
    <w:rPr>
      <w:rFonts w:ascii="宋体" w:hAnsi="宋体" w:hint="eastAsia"/>
      <w:color w:val="000000"/>
      <w:kern w:val="0"/>
      <w:sz w:val="22"/>
      <w:szCs w:val="22"/>
    </w:rPr>
  </w:style>
  <w:style w:type="paragraph" w:customStyle="1" w:styleId="xl26">
    <w:name w:val="xl26"/>
    <w:basedOn w:val="a"/>
    <w:qFormat/>
    <w:rsid w:val="00393D62"/>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hAnsi="Arial Unicode MS"/>
      <w:kern w:val="0"/>
      <w:sz w:val="22"/>
      <w:szCs w:val="22"/>
    </w:rPr>
  </w:style>
  <w:style w:type="paragraph" w:customStyle="1" w:styleId="xl30">
    <w:name w:val="xl30"/>
    <w:basedOn w:val="a"/>
    <w:qFormat/>
    <w:rsid w:val="00393D62"/>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hAnsi="Arial Unicode MS"/>
      <w:b/>
      <w:bCs/>
      <w:kern w:val="0"/>
      <w:sz w:val="22"/>
      <w:szCs w:val="22"/>
    </w:rPr>
  </w:style>
  <w:style w:type="paragraph" w:customStyle="1" w:styleId="xl32">
    <w:name w:val="xl32"/>
    <w:basedOn w:val="a"/>
    <w:qFormat/>
    <w:rsid w:val="00393D62"/>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hAnsi="Arial Unicode MS"/>
      <w:kern w:val="0"/>
      <w:sz w:val="22"/>
      <w:szCs w:val="22"/>
    </w:rPr>
  </w:style>
  <w:style w:type="paragraph" w:customStyle="1" w:styleId="font10">
    <w:name w:val="font10"/>
    <w:basedOn w:val="a"/>
    <w:qFormat/>
    <w:rsid w:val="00393D62"/>
    <w:pPr>
      <w:widowControl/>
      <w:spacing w:before="100" w:beforeAutospacing="1" w:after="100" w:afterAutospacing="1" w:line="240" w:lineRule="auto"/>
      <w:jc w:val="left"/>
    </w:pPr>
    <w:rPr>
      <w:kern w:val="0"/>
      <w:sz w:val="22"/>
      <w:szCs w:val="22"/>
    </w:rPr>
  </w:style>
  <w:style w:type="paragraph" w:customStyle="1" w:styleId="xl36">
    <w:name w:val="xl36"/>
    <w:basedOn w:val="a"/>
    <w:qFormat/>
    <w:rsid w:val="00393D62"/>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Unicode MS" w:hAnsi="Arial Unicode MS"/>
      <w:b/>
      <w:bCs/>
      <w:kern w:val="0"/>
      <w:sz w:val="22"/>
      <w:szCs w:val="22"/>
    </w:rPr>
  </w:style>
  <w:style w:type="paragraph" w:customStyle="1" w:styleId="xl33">
    <w:name w:val="xl33"/>
    <w:basedOn w:val="a"/>
    <w:qFormat/>
    <w:rsid w:val="00393D62"/>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Unicode MS" w:hAnsi="Arial Unicode MS"/>
      <w:kern w:val="0"/>
      <w:sz w:val="22"/>
      <w:szCs w:val="22"/>
    </w:rPr>
  </w:style>
  <w:style w:type="paragraph" w:customStyle="1" w:styleId="xl34">
    <w:name w:val="xl34"/>
    <w:basedOn w:val="a"/>
    <w:qFormat/>
    <w:rsid w:val="00393D62"/>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Unicode MS" w:hAnsi="Arial Unicode MS"/>
      <w:b/>
      <w:bCs/>
      <w:kern w:val="0"/>
      <w:sz w:val="22"/>
      <w:szCs w:val="22"/>
    </w:rPr>
  </w:style>
  <w:style w:type="paragraph" w:customStyle="1" w:styleId="xl35">
    <w:name w:val="xl35"/>
    <w:basedOn w:val="a"/>
    <w:qFormat/>
    <w:rsid w:val="00393D62"/>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Unicode MS" w:hAnsi="Arial Unicode MS"/>
      <w:kern w:val="0"/>
      <w:sz w:val="22"/>
      <w:szCs w:val="22"/>
    </w:rPr>
  </w:style>
  <w:style w:type="paragraph" w:customStyle="1" w:styleId="3h3H33l3CTLevel3Headlevel3PIM3sect12331">
    <w:name w:val="样式 标题 3h3H33l3CTLevel 3 Headlevel_3PIM 3sect1.2.3标题 3 ...1"/>
    <w:basedOn w:val="30"/>
    <w:qFormat/>
    <w:rsid w:val="00393D62"/>
    <w:pPr>
      <w:spacing w:before="0" w:after="0" w:line="240" w:lineRule="auto"/>
      <w:ind w:leftChars="200" w:left="420"/>
    </w:pPr>
    <w:rPr>
      <w:rFonts w:cs="宋体"/>
      <w:sz w:val="30"/>
      <w:szCs w:val="20"/>
    </w:rPr>
  </w:style>
  <w:style w:type="paragraph" w:customStyle="1" w:styleId="xl37">
    <w:name w:val="xl37"/>
    <w:basedOn w:val="a"/>
    <w:qFormat/>
    <w:rsid w:val="00393D62"/>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Unicode MS" w:hAnsi="Arial Unicode MS"/>
      <w:b/>
      <w:bCs/>
      <w:kern w:val="0"/>
      <w:sz w:val="22"/>
      <w:szCs w:val="22"/>
    </w:rPr>
  </w:style>
  <w:style w:type="paragraph" w:customStyle="1" w:styleId="xl39">
    <w:name w:val="xl39"/>
    <w:basedOn w:val="a"/>
    <w:qFormat/>
    <w:rsid w:val="00393D62"/>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kern w:val="0"/>
      <w:sz w:val="22"/>
      <w:szCs w:val="22"/>
    </w:rPr>
  </w:style>
  <w:style w:type="paragraph" w:customStyle="1" w:styleId="xl42">
    <w:name w:val="xl42"/>
    <w:basedOn w:val="a"/>
    <w:qFormat/>
    <w:rsid w:val="00393D62"/>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Unicode MS" w:hAnsi="Arial Unicode MS"/>
      <w:color w:val="000000"/>
      <w:kern w:val="0"/>
      <w:sz w:val="22"/>
      <w:szCs w:val="22"/>
    </w:rPr>
  </w:style>
  <w:style w:type="paragraph" w:customStyle="1" w:styleId="xl43">
    <w:name w:val="xl43"/>
    <w:basedOn w:val="a"/>
    <w:qFormat/>
    <w:rsid w:val="00393D62"/>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hAnsi="Arial Unicode MS"/>
      <w:color w:val="000000"/>
      <w:kern w:val="0"/>
      <w:sz w:val="22"/>
      <w:szCs w:val="22"/>
    </w:rPr>
  </w:style>
  <w:style w:type="paragraph" w:customStyle="1" w:styleId="xl45">
    <w:name w:val="xl45"/>
    <w:basedOn w:val="a"/>
    <w:qFormat/>
    <w:rsid w:val="00393D62"/>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Unicode MS" w:hAnsi="Arial Unicode MS"/>
      <w:color w:val="000000"/>
      <w:kern w:val="0"/>
      <w:sz w:val="22"/>
      <w:szCs w:val="22"/>
    </w:rPr>
  </w:style>
  <w:style w:type="paragraph" w:customStyle="1" w:styleId="xl46">
    <w:name w:val="xl46"/>
    <w:basedOn w:val="a"/>
    <w:qFormat/>
    <w:rsid w:val="00393D62"/>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Unicode MS" w:hAnsi="Arial Unicode MS"/>
      <w:color w:val="000000"/>
      <w:kern w:val="0"/>
      <w:sz w:val="22"/>
      <w:szCs w:val="22"/>
    </w:rPr>
  </w:style>
  <w:style w:type="paragraph" w:customStyle="1" w:styleId="USE1">
    <w:name w:val="USE 1"/>
    <w:basedOn w:val="a"/>
    <w:qFormat/>
    <w:rsid w:val="00393D62"/>
    <w:pPr>
      <w:spacing w:line="200" w:lineRule="atLeast"/>
      <w:jc w:val="left"/>
    </w:pPr>
    <w:rPr>
      <w:rFonts w:ascii="宋体" w:hAnsi="宋体"/>
      <w:b/>
      <w:sz w:val="24"/>
      <w:szCs w:val="28"/>
    </w:rPr>
  </w:style>
  <w:style w:type="paragraph" w:customStyle="1" w:styleId="Default">
    <w:name w:val="Default"/>
    <w:qFormat/>
    <w:rsid w:val="00393D62"/>
    <w:pPr>
      <w:widowControl w:val="0"/>
      <w:autoSpaceDE w:val="0"/>
      <w:autoSpaceDN w:val="0"/>
      <w:adjustRightInd w:val="0"/>
    </w:pPr>
    <w:rPr>
      <w:rFonts w:ascii="宋体" w:eastAsia="宋体" w:hAnsi="Calibri" w:cs="宋体"/>
      <w:color w:val="000000"/>
      <w:sz w:val="24"/>
      <w:szCs w:val="24"/>
    </w:rPr>
  </w:style>
  <w:style w:type="paragraph" w:customStyle="1" w:styleId="Contents2">
    <w:name w:val="Contents2"/>
    <w:basedOn w:val="a"/>
    <w:next w:val="a"/>
    <w:qFormat/>
    <w:rsid w:val="00393D62"/>
    <w:pPr>
      <w:spacing w:before="60" w:after="60" w:line="360" w:lineRule="atLeast"/>
      <w:outlineLvl w:val="1"/>
    </w:pPr>
    <w:rPr>
      <w:rFonts w:eastAsia="黑体"/>
      <w:b/>
      <w:bCs/>
      <w:sz w:val="28"/>
    </w:rPr>
  </w:style>
  <w:style w:type="paragraph" w:customStyle="1" w:styleId="2H211Underrubrik1prop22ndlevelh22Header2Tit">
    <w:name w:val="样式 标题 2H2标题 1.1Underrubrik1prop22nd levelh22Header 2Tit..."/>
    <w:basedOn w:val="2"/>
    <w:qFormat/>
    <w:rsid w:val="00393D62"/>
    <w:pPr>
      <w:keepNext/>
      <w:keepLines/>
      <w:numPr>
        <w:ilvl w:val="2"/>
        <w:numId w:val="2"/>
      </w:numPr>
      <w:tabs>
        <w:tab w:val="clear" w:pos="720"/>
        <w:tab w:val="left" w:pos="840"/>
      </w:tabs>
      <w:adjustRightInd w:val="0"/>
      <w:snapToGrid w:val="0"/>
      <w:spacing w:beforeLines="50" w:afterLines="50"/>
      <w:contextualSpacing w:val="0"/>
      <w:jc w:val="center"/>
    </w:pPr>
    <w:rPr>
      <w:rFonts w:ascii="宋体" w:eastAsia="黑体" w:hAnsi="Arial"/>
      <w:bCs/>
      <w:sz w:val="44"/>
      <w:szCs w:val="20"/>
    </w:rPr>
  </w:style>
  <w:style w:type="paragraph" w:customStyle="1" w:styleId="3">
    <w:name w:val="列出段落3"/>
    <w:basedOn w:val="a"/>
    <w:qFormat/>
    <w:rsid w:val="00393D62"/>
    <w:pPr>
      <w:numPr>
        <w:ilvl w:val="3"/>
        <w:numId w:val="2"/>
      </w:numPr>
      <w:tabs>
        <w:tab w:val="clear" w:pos="1080"/>
      </w:tabs>
      <w:spacing w:line="240" w:lineRule="auto"/>
      <w:ind w:firstLineChars="200" w:firstLine="420"/>
    </w:pPr>
    <w:rPr>
      <w:szCs w:val="20"/>
    </w:rPr>
  </w:style>
  <w:style w:type="character" w:customStyle="1" w:styleId="txt">
    <w:name w:val="txt"/>
    <w:basedOn w:val="a1"/>
    <w:qFormat/>
    <w:rsid w:val="00393D62"/>
  </w:style>
  <w:style w:type="paragraph" w:customStyle="1" w:styleId="F2">
    <w:name w:val="F2"/>
    <w:basedOn w:val="1"/>
    <w:next w:val="a"/>
    <w:uiPriority w:val="99"/>
    <w:qFormat/>
    <w:rsid w:val="00393D62"/>
    <w:pPr>
      <w:keepNext/>
      <w:keepLines/>
      <w:numPr>
        <w:ilvl w:val="5"/>
        <w:numId w:val="2"/>
      </w:numPr>
      <w:tabs>
        <w:tab w:val="clear" w:pos="720"/>
      </w:tabs>
      <w:spacing w:before="200" w:after="200" w:line="578" w:lineRule="auto"/>
      <w:ind w:left="720" w:rightChars="900" w:right="1890"/>
      <w:contextualSpacing w:val="0"/>
      <w:outlineLvl w:val="1"/>
    </w:pPr>
    <w:rPr>
      <w:rFonts w:ascii="Arial" w:eastAsia="华文中宋" w:hAnsi="Arial"/>
      <w:b/>
      <w:bCs/>
      <w:sz w:val="28"/>
      <w:szCs w:val="28"/>
    </w:rPr>
  </w:style>
  <w:style w:type="paragraph" w:customStyle="1" w:styleId="F3">
    <w:name w:val="F3"/>
    <w:basedOn w:val="1"/>
    <w:next w:val="a"/>
    <w:uiPriority w:val="99"/>
    <w:qFormat/>
    <w:rsid w:val="00393D62"/>
    <w:pPr>
      <w:keepNext/>
      <w:keepLines/>
      <w:numPr>
        <w:ilvl w:val="6"/>
        <w:numId w:val="2"/>
      </w:numPr>
      <w:spacing w:beforeLines="50" w:afterLines="100" w:line="240" w:lineRule="auto"/>
      <w:ind w:rightChars="900" w:right="1890"/>
      <w:contextualSpacing w:val="0"/>
      <w:jc w:val="both"/>
    </w:pPr>
    <w:rPr>
      <w:rFonts w:ascii="Arial" w:eastAsia="黑体" w:hAnsi="Arial"/>
      <w:b/>
      <w:bCs/>
      <w:sz w:val="28"/>
      <w:szCs w:val="30"/>
    </w:rPr>
  </w:style>
  <w:style w:type="paragraph" w:customStyle="1" w:styleId="F4">
    <w:name w:val="F4"/>
    <w:basedOn w:val="1"/>
    <w:next w:val="a"/>
    <w:uiPriority w:val="99"/>
    <w:qFormat/>
    <w:rsid w:val="00393D62"/>
    <w:pPr>
      <w:keepNext/>
      <w:keepLines/>
      <w:numPr>
        <w:ilvl w:val="8"/>
        <w:numId w:val="2"/>
      </w:numPr>
      <w:tabs>
        <w:tab w:val="clear" w:pos="360"/>
        <w:tab w:val="left" w:pos="1080"/>
      </w:tabs>
      <w:spacing w:before="46" w:after="46" w:line="240" w:lineRule="auto"/>
      <w:contextualSpacing w:val="0"/>
      <w:jc w:val="both"/>
    </w:pPr>
    <w:rPr>
      <w:rFonts w:ascii="Arial" w:eastAsia="华文中宋" w:hAnsi="Arial"/>
      <w:b/>
      <w:bCs/>
      <w:szCs w:val="24"/>
    </w:rPr>
  </w:style>
  <w:style w:type="paragraph" w:customStyle="1" w:styleId="F5">
    <w:name w:val="F5"/>
    <w:basedOn w:val="1"/>
    <w:next w:val="a"/>
    <w:uiPriority w:val="99"/>
    <w:qFormat/>
    <w:rsid w:val="00393D62"/>
    <w:pPr>
      <w:keepNext/>
      <w:keepLines/>
      <w:spacing w:before="60" w:after="60" w:line="240" w:lineRule="auto"/>
      <w:contextualSpacing w:val="0"/>
      <w:outlineLvl w:val="4"/>
    </w:pPr>
    <w:rPr>
      <w:rFonts w:eastAsia="华文中宋"/>
      <w:b/>
      <w:bCs/>
      <w:szCs w:val="21"/>
    </w:rPr>
  </w:style>
  <w:style w:type="paragraph" w:customStyle="1" w:styleId="F6">
    <w:name w:val="F6"/>
    <w:basedOn w:val="a"/>
    <w:next w:val="a"/>
    <w:uiPriority w:val="99"/>
    <w:qFormat/>
    <w:rsid w:val="00393D62"/>
    <w:pPr>
      <w:spacing w:before="40" w:after="40" w:line="264" w:lineRule="auto"/>
      <w:jc w:val="left"/>
    </w:pPr>
    <w:rPr>
      <w:rFonts w:ascii="Arial" w:hAnsi="Arial"/>
      <w:bCs/>
      <w:szCs w:val="21"/>
    </w:rPr>
  </w:style>
  <w:style w:type="paragraph" w:customStyle="1" w:styleId="F7">
    <w:name w:val="F7"/>
    <w:basedOn w:val="a"/>
    <w:uiPriority w:val="99"/>
    <w:qFormat/>
    <w:rsid w:val="00393D62"/>
    <w:pPr>
      <w:spacing w:before="60" w:after="40" w:line="264" w:lineRule="auto"/>
    </w:pPr>
    <w:rPr>
      <w:rFonts w:ascii="宋体" w:hAnsi="Microsoft Sans Serif"/>
      <w:bCs/>
      <w:szCs w:val="21"/>
    </w:rPr>
  </w:style>
  <w:style w:type="paragraph" w:customStyle="1" w:styleId="F">
    <w:name w:val="F图形序号"/>
    <w:basedOn w:val="a"/>
    <w:next w:val="a"/>
    <w:uiPriority w:val="99"/>
    <w:qFormat/>
    <w:rsid w:val="00393D62"/>
    <w:pPr>
      <w:spacing w:before="60" w:after="60" w:line="264" w:lineRule="auto"/>
      <w:jc w:val="center"/>
    </w:pPr>
    <w:rPr>
      <w:rFonts w:ascii="黑体" w:eastAsia="黑体" w:hAnsi="Microsoft Sans Serif"/>
      <w:bCs/>
      <w:sz w:val="18"/>
      <w:szCs w:val="21"/>
    </w:rPr>
  </w:style>
  <w:style w:type="paragraph" w:customStyle="1" w:styleId="1CharCharCharChar">
    <w:name w:val="1 Char Char Char Char"/>
    <w:basedOn w:val="a"/>
    <w:qFormat/>
    <w:rsid w:val="00393D62"/>
    <w:pPr>
      <w:spacing w:after="160" w:line="240" w:lineRule="exact"/>
    </w:pPr>
    <w:rPr>
      <w:szCs w:val="20"/>
    </w:rPr>
  </w:style>
  <w:style w:type="paragraph" w:customStyle="1" w:styleId="style2">
    <w:name w:val="style2"/>
    <w:basedOn w:val="a"/>
    <w:qFormat/>
    <w:rsid w:val="00393D62"/>
    <w:pPr>
      <w:widowControl/>
      <w:spacing w:before="100" w:beforeAutospacing="1" w:after="100" w:afterAutospacing="1" w:line="240" w:lineRule="auto"/>
      <w:jc w:val="left"/>
    </w:pPr>
    <w:rPr>
      <w:rFonts w:ascii="宋体" w:hAnsi="宋体" w:cs="宋体"/>
      <w:kern w:val="0"/>
      <w:szCs w:val="21"/>
    </w:rPr>
  </w:style>
  <w:style w:type="paragraph" w:customStyle="1" w:styleId="itemlistintable">
    <w:name w:val="itemlistintable"/>
    <w:basedOn w:val="a"/>
    <w:rsid w:val="00393D62"/>
    <w:pPr>
      <w:widowControl/>
      <w:spacing w:before="100" w:beforeAutospacing="1" w:after="100" w:afterAutospacing="1" w:line="240" w:lineRule="auto"/>
      <w:jc w:val="left"/>
    </w:pPr>
    <w:rPr>
      <w:rFonts w:ascii="宋体" w:hAnsi="宋体" w:cs="宋体"/>
      <w:kern w:val="0"/>
      <w:sz w:val="24"/>
    </w:rPr>
  </w:style>
  <w:style w:type="paragraph" w:customStyle="1" w:styleId="0">
    <w:name w:val="正文_0"/>
    <w:qFormat/>
    <w:rsid w:val="00393D62"/>
    <w:pPr>
      <w:widowControl w:val="0"/>
      <w:jc w:val="both"/>
    </w:pPr>
    <w:rPr>
      <w:rFonts w:ascii="Calibri" w:eastAsia="宋体" w:hAnsi="Calibri" w:cs="Times New Roman"/>
      <w:kern w:val="2"/>
      <w:sz w:val="21"/>
      <w:szCs w:val="22"/>
    </w:rPr>
  </w:style>
  <w:style w:type="paragraph" w:customStyle="1" w:styleId="AdobeStdR">
    <w:name w:val="正文 + Adobe 仿宋 Std R"/>
    <w:basedOn w:val="a"/>
    <w:uiPriority w:val="99"/>
    <w:qFormat/>
    <w:rsid w:val="00393D62"/>
    <w:pPr>
      <w:spacing w:line="240" w:lineRule="auto"/>
    </w:pPr>
    <w:rPr>
      <w:rFonts w:ascii="Adobe 仿宋 Std R" w:eastAsia="Adobe 仿宋 Std R" w:hAnsi="Adobe 仿宋 Std R"/>
      <w:b/>
    </w:rPr>
  </w:style>
  <w:style w:type="paragraph" w:customStyle="1" w:styleId="font14">
    <w:name w:val="font14"/>
    <w:basedOn w:val="a"/>
    <w:qFormat/>
    <w:rsid w:val="00393D62"/>
    <w:pPr>
      <w:widowControl/>
      <w:spacing w:before="100" w:beforeAutospacing="1" w:after="100" w:afterAutospacing="1" w:line="240" w:lineRule="auto"/>
      <w:jc w:val="left"/>
    </w:pPr>
    <w:rPr>
      <w:color w:val="000000"/>
      <w:kern w:val="0"/>
      <w:sz w:val="22"/>
      <w:szCs w:val="22"/>
    </w:rPr>
  </w:style>
  <w:style w:type="paragraph" w:customStyle="1" w:styleId="font15">
    <w:name w:val="font15"/>
    <w:basedOn w:val="a"/>
    <w:qFormat/>
    <w:rsid w:val="00393D62"/>
    <w:pPr>
      <w:widowControl/>
      <w:spacing w:before="100" w:beforeAutospacing="1" w:after="100" w:afterAutospacing="1" w:line="240" w:lineRule="auto"/>
      <w:jc w:val="left"/>
    </w:pPr>
    <w:rPr>
      <w:rFonts w:ascii="宋体" w:hAnsi="宋体" w:cs="宋体"/>
      <w:kern w:val="0"/>
      <w:sz w:val="22"/>
      <w:szCs w:val="22"/>
    </w:rPr>
  </w:style>
  <w:style w:type="paragraph" w:customStyle="1" w:styleId="xl64">
    <w:name w:val="xl64"/>
    <w:basedOn w:val="a"/>
    <w:qFormat/>
    <w:rsid w:val="00393D62"/>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kern w:val="0"/>
      <w:sz w:val="24"/>
    </w:rPr>
  </w:style>
  <w:style w:type="paragraph" w:customStyle="1" w:styleId="xl65">
    <w:name w:val="xl65"/>
    <w:basedOn w:val="a"/>
    <w:rsid w:val="00393D62"/>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Batang" w:eastAsia="Batang" w:hAnsi="Batang" w:cs="宋体"/>
      <w:kern w:val="0"/>
      <w:szCs w:val="21"/>
    </w:rPr>
  </w:style>
  <w:style w:type="paragraph" w:customStyle="1" w:styleId="xl66">
    <w:name w:val="xl66"/>
    <w:basedOn w:val="a"/>
    <w:qFormat/>
    <w:rsid w:val="00393D62"/>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Batang" w:eastAsia="Batang" w:hAnsi="Batang" w:cs="宋体"/>
      <w:kern w:val="0"/>
      <w:szCs w:val="21"/>
    </w:rPr>
  </w:style>
  <w:style w:type="paragraph" w:customStyle="1" w:styleId="xl67">
    <w:name w:val="xl67"/>
    <w:basedOn w:val="a"/>
    <w:rsid w:val="00393D62"/>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kern w:val="0"/>
      <w:szCs w:val="21"/>
    </w:rPr>
  </w:style>
  <w:style w:type="paragraph" w:customStyle="1" w:styleId="xl68">
    <w:name w:val="xl68"/>
    <w:basedOn w:val="a"/>
    <w:qFormat/>
    <w:rsid w:val="00393D62"/>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宋体" w:hAnsi="宋体" w:cs="宋体"/>
      <w:kern w:val="0"/>
      <w:szCs w:val="21"/>
    </w:rPr>
  </w:style>
  <w:style w:type="paragraph" w:customStyle="1" w:styleId="xl69">
    <w:name w:val="xl69"/>
    <w:basedOn w:val="a"/>
    <w:qFormat/>
    <w:rsid w:val="00393D62"/>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kern w:val="0"/>
      <w:sz w:val="24"/>
    </w:rPr>
  </w:style>
  <w:style w:type="paragraph" w:customStyle="1" w:styleId="xl70">
    <w:name w:val="xl70"/>
    <w:basedOn w:val="a"/>
    <w:qFormat/>
    <w:rsid w:val="00393D62"/>
    <w:pPr>
      <w:widowControl/>
      <w:spacing w:before="100" w:beforeAutospacing="1" w:after="100" w:afterAutospacing="1" w:line="240" w:lineRule="auto"/>
      <w:jc w:val="left"/>
    </w:pPr>
    <w:rPr>
      <w:rFonts w:ascii="宋体" w:hAnsi="宋体" w:cs="宋体"/>
      <w:kern w:val="0"/>
      <w:sz w:val="24"/>
    </w:rPr>
  </w:style>
  <w:style w:type="paragraph" w:customStyle="1" w:styleId="xl71">
    <w:name w:val="xl71"/>
    <w:basedOn w:val="a"/>
    <w:qFormat/>
    <w:rsid w:val="00393D62"/>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kern w:val="0"/>
      <w:sz w:val="24"/>
    </w:rPr>
  </w:style>
  <w:style w:type="paragraph" w:customStyle="1" w:styleId="xl72">
    <w:name w:val="xl72"/>
    <w:basedOn w:val="a"/>
    <w:qFormat/>
    <w:rsid w:val="00393D62"/>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b/>
      <w:bCs/>
      <w:kern w:val="0"/>
      <w:sz w:val="24"/>
    </w:rPr>
  </w:style>
  <w:style w:type="paragraph" w:customStyle="1" w:styleId="xl73">
    <w:name w:val="xl73"/>
    <w:basedOn w:val="a"/>
    <w:rsid w:val="00393D62"/>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kern w:val="0"/>
      <w:sz w:val="24"/>
    </w:rPr>
  </w:style>
  <w:style w:type="paragraph" w:customStyle="1" w:styleId="xl74">
    <w:name w:val="xl74"/>
    <w:basedOn w:val="a"/>
    <w:qFormat/>
    <w:rsid w:val="00393D62"/>
    <w:pPr>
      <w:widowControl/>
      <w:pBdr>
        <w:bottom w:val="single" w:sz="4" w:space="0" w:color="auto"/>
      </w:pBdr>
      <w:spacing w:before="100" w:beforeAutospacing="1" w:after="100" w:afterAutospacing="1" w:line="240" w:lineRule="auto"/>
      <w:jc w:val="left"/>
    </w:pPr>
    <w:rPr>
      <w:rFonts w:ascii="宋体" w:hAnsi="宋体" w:cs="宋体"/>
      <w:kern w:val="0"/>
      <w:sz w:val="24"/>
    </w:rPr>
  </w:style>
  <w:style w:type="paragraph" w:customStyle="1" w:styleId="xl75">
    <w:name w:val="xl75"/>
    <w:basedOn w:val="a"/>
    <w:rsid w:val="00393D62"/>
    <w:pPr>
      <w:widowControl/>
      <w:pBdr>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kern w:val="0"/>
      <w:sz w:val="24"/>
    </w:rPr>
  </w:style>
  <w:style w:type="paragraph" w:customStyle="1" w:styleId="xl76">
    <w:name w:val="xl76"/>
    <w:basedOn w:val="a"/>
    <w:qFormat/>
    <w:rsid w:val="00393D62"/>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kern w:val="0"/>
      <w:sz w:val="24"/>
    </w:rPr>
  </w:style>
  <w:style w:type="paragraph" w:customStyle="1" w:styleId="xl77">
    <w:name w:val="xl77"/>
    <w:basedOn w:val="a"/>
    <w:qFormat/>
    <w:rsid w:val="00393D62"/>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kern w:val="0"/>
      <w:sz w:val="24"/>
    </w:rPr>
  </w:style>
  <w:style w:type="character" w:customStyle="1" w:styleId="CharChar31">
    <w:name w:val="Char Char31"/>
    <w:qFormat/>
    <w:rsid w:val="00393D62"/>
    <w:rPr>
      <w:rFonts w:eastAsia="宋体"/>
      <w:b/>
      <w:bCs/>
      <w:kern w:val="2"/>
      <w:sz w:val="28"/>
      <w:szCs w:val="32"/>
      <w:lang w:val="en-US" w:eastAsia="zh-CN" w:bidi="ar-SA"/>
    </w:rPr>
  </w:style>
  <w:style w:type="paragraph" w:customStyle="1" w:styleId="Char11">
    <w:name w:val="Char1"/>
    <w:basedOn w:val="a"/>
    <w:qFormat/>
    <w:rsid w:val="00393D62"/>
    <w:pPr>
      <w:widowControl/>
      <w:spacing w:after="160" w:line="240" w:lineRule="exact"/>
      <w:jc w:val="left"/>
    </w:pPr>
    <w:rPr>
      <w:rFonts w:ascii="Verdana" w:eastAsia="MS Mincho" w:hAnsi="Verdana" w:cs="Verdana"/>
      <w:kern w:val="0"/>
      <w:sz w:val="20"/>
      <w:szCs w:val="20"/>
      <w:lang w:eastAsia="en-US" w:bidi="kn-IN"/>
    </w:rPr>
  </w:style>
  <w:style w:type="paragraph" w:customStyle="1" w:styleId="CharCharChar1">
    <w:name w:val="Char Char Char1"/>
    <w:basedOn w:val="a"/>
    <w:qFormat/>
    <w:rsid w:val="00393D62"/>
    <w:pPr>
      <w:widowControl/>
      <w:spacing w:line="400" w:lineRule="exact"/>
      <w:jc w:val="center"/>
    </w:pPr>
    <w:rPr>
      <w:rFonts w:ascii="Verdana" w:hAnsi="Verdana"/>
      <w:kern w:val="0"/>
      <w:szCs w:val="20"/>
      <w:lang w:eastAsia="en-US"/>
    </w:rPr>
  </w:style>
  <w:style w:type="paragraph" w:customStyle="1" w:styleId="ListParagraph1">
    <w:name w:val="List Paragraph1"/>
    <w:basedOn w:val="a"/>
    <w:qFormat/>
    <w:rsid w:val="00393D62"/>
    <w:pPr>
      <w:spacing w:line="240" w:lineRule="auto"/>
      <w:ind w:firstLineChars="200" w:firstLine="420"/>
    </w:pPr>
    <w:rPr>
      <w:szCs w:val="20"/>
    </w:rPr>
  </w:style>
  <w:style w:type="paragraph" w:customStyle="1" w:styleId="Z-2">
    <w:name w:val="Z-标题2"/>
    <w:basedOn w:val="2"/>
    <w:next w:val="Z-"/>
    <w:qFormat/>
    <w:rsid w:val="00393D62"/>
    <w:pPr>
      <w:widowControl w:val="0"/>
      <w:spacing w:line="240" w:lineRule="auto"/>
    </w:pPr>
    <w:rPr>
      <w:rFonts w:ascii="宋体" w:eastAsiaTheme="minorEastAsia" w:hAnsi="宋体" w:cstheme="minorBidi"/>
      <w:b/>
      <w:bCs/>
      <w:kern w:val="2"/>
      <w:sz w:val="28"/>
      <w:szCs w:val="28"/>
    </w:rPr>
  </w:style>
  <w:style w:type="paragraph" w:customStyle="1" w:styleId="HZY">
    <w:name w:val="HZY表格正文"/>
    <w:qFormat/>
    <w:rsid w:val="00393D62"/>
    <w:pPr>
      <w:spacing w:line="400" w:lineRule="exact"/>
    </w:pPr>
    <w:rPr>
      <w:rFonts w:ascii="Calibri" w:eastAsia="宋体" w:hAnsi="Calibri" w:cs="Times New Roman"/>
      <w:kern w:val="2"/>
      <w:sz w:val="21"/>
      <w:szCs w:val="21"/>
    </w:rPr>
  </w:style>
  <w:style w:type="paragraph" w:customStyle="1" w:styleId="010">
    <w:name w:val="正文_0_1_0"/>
    <w:basedOn w:val="a"/>
    <w:rsid w:val="00393D62"/>
    <w:pPr>
      <w:spacing w:line="240" w:lineRule="auto"/>
    </w:pPr>
    <w:rPr>
      <w:rFonts w:ascii="Calibri" w:hAnsi="Calibri" w:cs="宋体"/>
      <w:szCs w:val="21"/>
    </w:rPr>
  </w:style>
  <w:style w:type="paragraph" w:customStyle="1" w:styleId="000">
    <w:name w:val="正文_0_0_0"/>
    <w:basedOn w:val="a"/>
    <w:qFormat/>
    <w:rsid w:val="00393D62"/>
    <w:pPr>
      <w:spacing w:line="240" w:lineRule="auto"/>
    </w:pPr>
    <w:rPr>
      <w:rFonts w:ascii="Calibri" w:hAnsi="Calibri" w:cs="宋体"/>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82CEC8B-9BB8-4504-BAD6-9055010CC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51</Pages>
  <Words>4288</Words>
  <Characters>24445</Characters>
  <Application>Microsoft Office Word</Application>
  <DocSecurity>0</DocSecurity>
  <Lines>203</Lines>
  <Paragraphs>57</Paragraphs>
  <ScaleCrop>false</ScaleCrop>
  <Company>微软中国</Company>
  <LinksUpToDate>false</LinksUpToDate>
  <CharactersWithSpaces>28676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dc:creator>
  <cp:lastModifiedBy>微软用户</cp:lastModifiedBy>
  <cp:revision>22</cp:revision>
  <cp:lastPrinted>2018-06-20T07:44:00Z</cp:lastPrinted>
  <dcterms:created xsi:type="dcterms:W3CDTF">2018-06-15T09:07:00Z</dcterms:created>
  <dcterms:modified xsi:type="dcterms:W3CDTF">2018-09-19T07:03:00Z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