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CEA" w:rsidRDefault="00F77CEA" w:rsidP="00A63B1B">
      <w:pPr>
        <w:rPr>
          <w:rFonts w:ascii="楷体_GB2312" w:eastAsia="楷体_GB2312" w:hAnsi="宋体"/>
          <w:b/>
          <w:sz w:val="52"/>
          <w:szCs w:val="52"/>
        </w:rPr>
      </w:pPr>
    </w:p>
    <w:p w:rsidR="00F77CEA" w:rsidRDefault="00B96A10" w:rsidP="00F77CEA">
      <w:pPr>
        <w:jc w:val="center"/>
        <w:rPr>
          <w:rFonts w:ascii="楷体_GB2312" w:eastAsia="楷体_GB2312" w:hAnsi="宋体"/>
          <w:b/>
          <w:sz w:val="52"/>
          <w:szCs w:val="52"/>
        </w:rPr>
      </w:pPr>
      <w:r w:rsidRPr="00B96A10">
        <w:rPr>
          <w:rFonts w:ascii="楷体_GB2312" w:eastAsia="楷体_GB2312" w:hAnsi="宋体" w:hint="eastAsia"/>
          <w:b/>
          <w:sz w:val="52"/>
          <w:szCs w:val="52"/>
        </w:rPr>
        <w:t>广东外语外贸大学第二教学</w:t>
      </w:r>
      <w:proofErr w:type="gramStart"/>
      <w:r w:rsidRPr="00B96A10">
        <w:rPr>
          <w:rFonts w:ascii="楷体_GB2312" w:eastAsia="楷体_GB2312" w:hAnsi="宋体" w:hint="eastAsia"/>
          <w:b/>
          <w:sz w:val="52"/>
          <w:szCs w:val="52"/>
        </w:rPr>
        <w:t>楼固定</w:t>
      </w:r>
      <w:proofErr w:type="gramEnd"/>
      <w:r w:rsidRPr="00B96A10">
        <w:rPr>
          <w:rFonts w:ascii="楷体_GB2312" w:eastAsia="楷体_GB2312" w:hAnsi="宋体" w:hint="eastAsia"/>
          <w:b/>
          <w:sz w:val="52"/>
          <w:szCs w:val="52"/>
        </w:rPr>
        <w:t>课桌采购</w:t>
      </w:r>
      <w:r w:rsidR="00F77CEA" w:rsidRPr="00940C2A">
        <w:rPr>
          <w:rFonts w:ascii="楷体_GB2312" w:eastAsia="楷体_GB2312" w:hAnsi="宋体" w:hint="eastAsia"/>
          <w:b/>
          <w:sz w:val="52"/>
          <w:szCs w:val="52"/>
        </w:rPr>
        <w:t>项目</w:t>
      </w:r>
      <w:r w:rsidR="000C1E40">
        <w:rPr>
          <w:rFonts w:ascii="楷体_GB2312" w:eastAsia="楷体_GB2312" w:hAnsi="宋体" w:hint="eastAsia"/>
          <w:b/>
          <w:sz w:val="52"/>
          <w:szCs w:val="52"/>
        </w:rPr>
        <w:t>（重招）</w:t>
      </w:r>
    </w:p>
    <w:p w:rsidR="00F77CEA" w:rsidRPr="00DF734E" w:rsidRDefault="00F77CEA" w:rsidP="00F77CEA">
      <w:pPr>
        <w:jc w:val="center"/>
        <w:rPr>
          <w:rFonts w:ascii="宋体" w:hAnsi="宋体"/>
          <w:b/>
          <w:bCs/>
          <w:sz w:val="24"/>
        </w:rPr>
      </w:pPr>
    </w:p>
    <w:p w:rsidR="00F77CEA" w:rsidRDefault="00F77CEA" w:rsidP="00F77CEA">
      <w:pPr>
        <w:adjustRightInd w:val="0"/>
        <w:snapToGrid w:val="0"/>
        <w:spacing w:line="300" w:lineRule="auto"/>
        <w:jc w:val="center"/>
        <w:rPr>
          <w:rFonts w:ascii="华文新魏" w:eastAsia="楷体_GB2312" w:hAnsi="新宋体"/>
          <w:b/>
          <w:sz w:val="84"/>
          <w:szCs w:val="84"/>
        </w:rPr>
      </w:pPr>
      <w:r>
        <w:rPr>
          <w:rFonts w:ascii="华文新魏" w:eastAsia="楷体_GB2312" w:hAnsi="新宋体" w:hint="eastAsia"/>
          <w:b/>
          <w:sz w:val="84"/>
          <w:szCs w:val="84"/>
        </w:rPr>
        <w:t>招</w:t>
      </w:r>
    </w:p>
    <w:p w:rsidR="00F77CEA" w:rsidRDefault="00F77CEA" w:rsidP="00F77CEA">
      <w:pPr>
        <w:adjustRightInd w:val="0"/>
        <w:snapToGrid w:val="0"/>
        <w:spacing w:line="300" w:lineRule="auto"/>
        <w:jc w:val="center"/>
        <w:rPr>
          <w:rFonts w:ascii="华文新魏" w:eastAsia="楷体_GB2312" w:hAnsi="新宋体"/>
          <w:b/>
          <w:sz w:val="28"/>
          <w:szCs w:val="28"/>
        </w:rPr>
      </w:pPr>
    </w:p>
    <w:p w:rsidR="00F77CEA" w:rsidRDefault="00F77CEA" w:rsidP="00F77CEA">
      <w:pPr>
        <w:adjustRightInd w:val="0"/>
        <w:snapToGrid w:val="0"/>
        <w:spacing w:line="300" w:lineRule="auto"/>
        <w:jc w:val="center"/>
        <w:rPr>
          <w:rFonts w:ascii="华文新魏" w:eastAsia="楷体_GB2312" w:hAnsi="新宋体"/>
          <w:b/>
          <w:sz w:val="84"/>
          <w:szCs w:val="84"/>
        </w:rPr>
      </w:pPr>
      <w:r>
        <w:rPr>
          <w:rFonts w:ascii="华文新魏" w:eastAsia="楷体_GB2312" w:hAnsi="新宋体" w:hint="eastAsia"/>
          <w:b/>
          <w:sz w:val="84"/>
          <w:szCs w:val="84"/>
        </w:rPr>
        <w:t>标</w:t>
      </w:r>
    </w:p>
    <w:p w:rsidR="00F77CEA" w:rsidRDefault="00F77CEA" w:rsidP="00F77CEA">
      <w:pPr>
        <w:adjustRightInd w:val="0"/>
        <w:snapToGrid w:val="0"/>
        <w:spacing w:line="300" w:lineRule="auto"/>
        <w:jc w:val="center"/>
        <w:rPr>
          <w:rFonts w:ascii="华文新魏" w:eastAsia="楷体_GB2312" w:hAnsi="新宋体"/>
          <w:b/>
          <w:sz w:val="28"/>
          <w:szCs w:val="28"/>
        </w:rPr>
      </w:pPr>
    </w:p>
    <w:p w:rsidR="00F77CEA" w:rsidRDefault="00F77CEA" w:rsidP="00F77CEA">
      <w:pPr>
        <w:adjustRightInd w:val="0"/>
        <w:snapToGrid w:val="0"/>
        <w:spacing w:line="300" w:lineRule="auto"/>
        <w:jc w:val="center"/>
        <w:rPr>
          <w:rFonts w:ascii="华文新魏" w:eastAsia="楷体_GB2312" w:hAnsi="新宋体"/>
          <w:b/>
          <w:sz w:val="84"/>
          <w:szCs w:val="84"/>
        </w:rPr>
      </w:pPr>
      <w:r>
        <w:rPr>
          <w:rFonts w:ascii="华文新魏" w:eastAsia="楷体_GB2312" w:hAnsi="新宋体" w:hint="eastAsia"/>
          <w:b/>
          <w:sz w:val="84"/>
          <w:szCs w:val="84"/>
        </w:rPr>
        <w:t>文</w:t>
      </w:r>
    </w:p>
    <w:p w:rsidR="00F77CEA" w:rsidRDefault="00F77CEA" w:rsidP="00F77CEA">
      <w:pPr>
        <w:adjustRightInd w:val="0"/>
        <w:snapToGrid w:val="0"/>
        <w:spacing w:line="300" w:lineRule="auto"/>
        <w:jc w:val="center"/>
        <w:rPr>
          <w:rFonts w:ascii="华文新魏" w:eastAsia="楷体_GB2312" w:hAnsi="新宋体"/>
          <w:b/>
          <w:sz w:val="28"/>
          <w:szCs w:val="28"/>
        </w:rPr>
      </w:pPr>
    </w:p>
    <w:p w:rsidR="00F77CEA" w:rsidRDefault="00F77CEA" w:rsidP="00F77CEA">
      <w:pPr>
        <w:adjustRightInd w:val="0"/>
        <w:snapToGrid w:val="0"/>
        <w:spacing w:line="300" w:lineRule="auto"/>
        <w:jc w:val="center"/>
        <w:rPr>
          <w:rFonts w:ascii="华文新魏" w:eastAsia="华文新魏" w:hAnsi="新宋体"/>
          <w:sz w:val="84"/>
          <w:szCs w:val="84"/>
        </w:rPr>
      </w:pPr>
      <w:r>
        <w:rPr>
          <w:rFonts w:ascii="华文新魏" w:eastAsia="楷体_GB2312" w:hAnsi="新宋体" w:hint="eastAsia"/>
          <w:b/>
          <w:sz w:val="84"/>
          <w:szCs w:val="84"/>
        </w:rPr>
        <w:t>件</w:t>
      </w:r>
    </w:p>
    <w:p w:rsidR="00F77CEA" w:rsidRDefault="00F77CEA" w:rsidP="00F77CEA">
      <w:pPr>
        <w:adjustRightInd w:val="0"/>
        <w:snapToGrid w:val="0"/>
        <w:spacing w:line="300" w:lineRule="auto"/>
        <w:ind w:left="851" w:firstLine="1355"/>
        <w:jc w:val="center"/>
        <w:rPr>
          <w:rFonts w:ascii="新宋体" w:eastAsia="新宋体" w:hAnsi="新宋体"/>
          <w:b/>
          <w:sz w:val="30"/>
        </w:rPr>
      </w:pPr>
    </w:p>
    <w:p w:rsidR="00F77CEA" w:rsidRDefault="00F77CEA" w:rsidP="00F77CEA">
      <w:pPr>
        <w:adjustRightInd w:val="0"/>
        <w:snapToGrid w:val="0"/>
        <w:spacing w:line="300" w:lineRule="auto"/>
        <w:ind w:left="851" w:firstLine="1355"/>
        <w:jc w:val="center"/>
        <w:rPr>
          <w:rFonts w:ascii="新宋体" w:eastAsia="新宋体" w:hAnsi="新宋体"/>
          <w:b/>
          <w:sz w:val="30"/>
        </w:rPr>
      </w:pPr>
    </w:p>
    <w:p w:rsidR="00F77CEA" w:rsidRDefault="00F77CEA" w:rsidP="00F77CEA">
      <w:pPr>
        <w:adjustRightInd w:val="0"/>
        <w:snapToGrid w:val="0"/>
        <w:spacing w:line="300" w:lineRule="auto"/>
        <w:ind w:left="851" w:firstLine="1355"/>
        <w:jc w:val="center"/>
        <w:rPr>
          <w:rFonts w:ascii="新宋体" w:eastAsia="新宋体" w:hAnsi="新宋体"/>
          <w:b/>
          <w:sz w:val="30"/>
        </w:rPr>
      </w:pPr>
    </w:p>
    <w:p w:rsidR="00F77CEA" w:rsidRDefault="00F77CEA" w:rsidP="00F77CEA">
      <w:pPr>
        <w:adjustRightInd w:val="0"/>
        <w:snapToGrid w:val="0"/>
        <w:spacing w:line="300" w:lineRule="auto"/>
        <w:rPr>
          <w:rFonts w:ascii="新宋体" w:eastAsia="新宋体" w:hAnsi="新宋体"/>
          <w:b/>
          <w:color w:val="FF0000"/>
          <w:sz w:val="32"/>
          <w:szCs w:val="32"/>
        </w:rPr>
      </w:pPr>
      <w:r>
        <w:rPr>
          <w:rFonts w:ascii="新宋体" w:eastAsia="新宋体" w:hAnsi="新宋体" w:hint="eastAsia"/>
          <w:b/>
          <w:sz w:val="32"/>
          <w:szCs w:val="32"/>
        </w:rPr>
        <w:t xml:space="preserve">             项目编号：</w:t>
      </w:r>
      <w:r w:rsidR="008777C0">
        <w:rPr>
          <w:rFonts w:ascii="新宋体" w:eastAsia="新宋体" w:hAnsi="新宋体" w:hint="eastAsia"/>
          <w:b/>
          <w:sz w:val="32"/>
          <w:szCs w:val="32"/>
        </w:rPr>
        <w:t>GWZB2018-3</w:t>
      </w:r>
      <w:r w:rsidR="00B96A10">
        <w:rPr>
          <w:rFonts w:ascii="新宋体" w:eastAsia="新宋体" w:hAnsi="新宋体" w:hint="eastAsia"/>
          <w:b/>
          <w:sz w:val="32"/>
          <w:szCs w:val="32"/>
        </w:rPr>
        <w:t>7</w:t>
      </w:r>
      <w:r w:rsidR="000C1E40">
        <w:rPr>
          <w:rFonts w:ascii="新宋体" w:eastAsia="新宋体" w:hAnsi="新宋体" w:hint="eastAsia"/>
          <w:b/>
          <w:sz w:val="32"/>
          <w:szCs w:val="32"/>
        </w:rPr>
        <w:t>A</w:t>
      </w:r>
    </w:p>
    <w:p w:rsidR="00F77CEA" w:rsidRDefault="00F77CEA" w:rsidP="00F77CEA">
      <w:pPr>
        <w:adjustRightInd w:val="0"/>
        <w:snapToGrid w:val="0"/>
        <w:spacing w:line="300" w:lineRule="auto"/>
        <w:rPr>
          <w:rFonts w:ascii="新宋体" w:eastAsia="新宋体" w:hAnsi="新宋体"/>
          <w:b/>
          <w:sz w:val="32"/>
          <w:szCs w:val="32"/>
        </w:rPr>
      </w:pPr>
      <w:r>
        <w:rPr>
          <w:rFonts w:ascii="新宋体" w:eastAsia="新宋体" w:hAnsi="新宋体" w:hint="eastAsia"/>
          <w:b/>
          <w:sz w:val="32"/>
          <w:szCs w:val="32"/>
        </w:rPr>
        <w:t xml:space="preserve">             招 标 人：广东外语外贸大学</w:t>
      </w:r>
    </w:p>
    <w:p w:rsidR="00F77CEA" w:rsidRDefault="00F77CEA" w:rsidP="00F77CEA">
      <w:pPr>
        <w:adjustRightInd w:val="0"/>
        <w:snapToGrid w:val="0"/>
        <w:spacing w:line="300" w:lineRule="auto"/>
        <w:jc w:val="center"/>
        <w:rPr>
          <w:rFonts w:ascii="新宋体" w:eastAsia="新宋体" w:hAnsi="新宋体"/>
          <w:b/>
          <w:sz w:val="30"/>
        </w:rPr>
      </w:pPr>
    </w:p>
    <w:p w:rsidR="00F77CEA" w:rsidRDefault="00F77CEA" w:rsidP="00F77CEA">
      <w:pPr>
        <w:jc w:val="center"/>
        <w:rPr>
          <w:rFonts w:ascii="宋体" w:hAnsi="宋体"/>
          <w:b/>
          <w:color w:val="000000"/>
          <w:szCs w:val="21"/>
        </w:rPr>
      </w:pPr>
      <w:r>
        <w:rPr>
          <w:rFonts w:ascii="新宋体" w:eastAsia="新宋体" w:hAnsi="新宋体" w:hint="eastAsia"/>
          <w:b/>
          <w:sz w:val="32"/>
          <w:szCs w:val="32"/>
        </w:rPr>
        <w:t>二〇一八年</w:t>
      </w:r>
      <w:r w:rsidR="008777C0">
        <w:rPr>
          <w:rFonts w:ascii="新宋体" w:eastAsia="新宋体" w:hAnsi="新宋体" w:hint="eastAsia"/>
          <w:b/>
          <w:sz w:val="32"/>
          <w:szCs w:val="32"/>
        </w:rPr>
        <w:tab/>
      </w:r>
      <w:r w:rsidR="000C1E40">
        <w:rPr>
          <w:rFonts w:ascii="新宋体" w:eastAsia="新宋体" w:hAnsi="新宋体" w:hint="eastAsia"/>
          <w:b/>
          <w:sz w:val="32"/>
          <w:szCs w:val="32"/>
        </w:rPr>
        <w:t>七</w:t>
      </w:r>
      <w:r>
        <w:rPr>
          <w:rFonts w:ascii="新宋体" w:eastAsia="新宋体" w:hAnsi="新宋体" w:hint="eastAsia"/>
          <w:b/>
          <w:sz w:val="32"/>
          <w:szCs w:val="32"/>
        </w:rPr>
        <w:t>月</w:t>
      </w:r>
    </w:p>
    <w:p w:rsidR="00F77CEA" w:rsidRPr="007D28DC" w:rsidRDefault="00F77CEA" w:rsidP="00F77CEA">
      <w:pPr>
        <w:pStyle w:val="2"/>
        <w:spacing w:before="120" w:after="120"/>
        <w:jc w:val="center"/>
        <w:rPr>
          <w:rFonts w:ascii="宋体" w:hAnsi="宋体"/>
          <w:b/>
          <w:sz w:val="28"/>
          <w:szCs w:val="28"/>
        </w:rPr>
      </w:pPr>
      <w:r w:rsidRPr="007D28DC">
        <w:rPr>
          <w:rFonts w:ascii="宋体" w:hAnsi="宋体" w:hint="eastAsia"/>
          <w:b/>
          <w:sz w:val="28"/>
          <w:szCs w:val="28"/>
        </w:rPr>
        <w:lastRenderedPageBreak/>
        <w:t>总目录</w:t>
      </w:r>
    </w:p>
    <w:p w:rsidR="00F77CEA" w:rsidRDefault="00F77CEA" w:rsidP="00F77CEA">
      <w:pPr>
        <w:jc w:val="center"/>
        <w:rPr>
          <w:rFonts w:ascii="宋体" w:hAnsi="宋体"/>
          <w:b/>
          <w:bCs/>
          <w:caps/>
          <w:color w:val="000000"/>
          <w:szCs w:val="21"/>
        </w:rPr>
      </w:pPr>
    </w:p>
    <w:p w:rsidR="00F77CEA" w:rsidRPr="002C12F1" w:rsidRDefault="00F77CEA" w:rsidP="00F77CEA">
      <w:pPr>
        <w:pStyle w:val="10"/>
        <w:tabs>
          <w:tab w:val="clear" w:pos="9680"/>
          <w:tab w:val="right" w:leader="dot" w:pos="9174"/>
        </w:tabs>
        <w:spacing w:line="360" w:lineRule="auto"/>
        <w:rPr>
          <w:rFonts w:ascii="宋体" w:hAnsi="宋体"/>
          <w:color w:val="000000"/>
          <w:sz w:val="28"/>
          <w:szCs w:val="28"/>
        </w:rPr>
      </w:pPr>
      <w:r w:rsidRPr="002C12F1">
        <w:rPr>
          <w:rFonts w:ascii="宋体" w:hAnsi="宋体" w:hint="eastAsia"/>
          <w:color w:val="000000"/>
          <w:sz w:val="28"/>
          <w:szCs w:val="28"/>
        </w:rPr>
        <w:t>第一部分　投标邀请函</w:t>
      </w:r>
    </w:p>
    <w:p w:rsidR="00F77CEA" w:rsidRPr="002C12F1" w:rsidRDefault="00F77CEA" w:rsidP="00F77CEA">
      <w:pPr>
        <w:rPr>
          <w:rFonts w:ascii="宋体" w:hAnsi="宋体"/>
          <w:color w:val="000000"/>
          <w:sz w:val="28"/>
          <w:szCs w:val="28"/>
        </w:rPr>
      </w:pPr>
      <w:r w:rsidRPr="002C12F1">
        <w:rPr>
          <w:rFonts w:ascii="宋体" w:hAnsi="宋体" w:hint="eastAsia"/>
          <w:color w:val="000000"/>
          <w:sz w:val="28"/>
          <w:szCs w:val="28"/>
        </w:rPr>
        <w:t>第二部分　用户需求书</w:t>
      </w:r>
    </w:p>
    <w:p w:rsidR="00F77CEA" w:rsidRPr="002C12F1" w:rsidRDefault="00F77CEA" w:rsidP="00F77CEA">
      <w:pPr>
        <w:rPr>
          <w:rFonts w:ascii="宋体" w:hAnsi="宋体"/>
          <w:color w:val="000000"/>
          <w:sz w:val="28"/>
          <w:szCs w:val="28"/>
        </w:rPr>
      </w:pPr>
      <w:r w:rsidRPr="002C12F1">
        <w:rPr>
          <w:rFonts w:ascii="宋体" w:hAnsi="宋体" w:hint="eastAsia"/>
          <w:color w:val="000000"/>
          <w:sz w:val="28"/>
          <w:szCs w:val="28"/>
        </w:rPr>
        <w:t>第三部分　投标方须知</w:t>
      </w:r>
    </w:p>
    <w:p w:rsidR="00F77CEA" w:rsidRPr="002C12F1" w:rsidRDefault="00F77CEA" w:rsidP="00F77CEA">
      <w:pPr>
        <w:rPr>
          <w:rFonts w:ascii="宋体" w:hAnsi="宋体"/>
          <w:color w:val="000000"/>
          <w:sz w:val="28"/>
          <w:szCs w:val="28"/>
        </w:rPr>
      </w:pPr>
      <w:r w:rsidRPr="002C12F1">
        <w:rPr>
          <w:rFonts w:ascii="宋体" w:hAnsi="宋体" w:hint="eastAsia"/>
          <w:color w:val="000000"/>
          <w:sz w:val="28"/>
          <w:szCs w:val="28"/>
        </w:rPr>
        <w:t>第四部分　开标、评标、定标</w:t>
      </w:r>
    </w:p>
    <w:p w:rsidR="00F77CEA" w:rsidRPr="002C12F1" w:rsidRDefault="00F77CEA" w:rsidP="00F77CEA">
      <w:pPr>
        <w:rPr>
          <w:rFonts w:ascii="宋体" w:hAnsi="宋体"/>
          <w:color w:val="000000"/>
          <w:sz w:val="28"/>
          <w:szCs w:val="28"/>
        </w:rPr>
      </w:pPr>
      <w:r w:rsidRPr="002C12F1">
        <w:rPr>
          <w:rFonts w:ascii="宋体" w:hAnsi="宋体" w:hint="eastAsia"/>
          <w:color w:val="000000"/>
          <w:sz w:val="28"/>
          <w:szCs w:val="28"/>
        </w:rPr>
        <w:t>第五部分　合同书格式</w:t>
      </w:r>
    </w:p>
    <w:p w:rsidR="00F77CEA" w:rsidRPr="002C12F1" w:rsidRDefault="00F77CEA" w:rsidP="00F77CEA">
      <w:pPr>
        <w:rPr>
          <w:rFonts w:ascii="宋体" w:hAnsi="宋体"/>
          <w:color w:val="000000"/>
          <w:sz w:val="28"/>
          <w:szCs w:val="28"/>
        </w:rPr>
      </w:pPr>
      <w:r w:rsidRPr="002C12F1">
        <w:rPr>
          <w:rFonts w:ascii="宋体" w:hAnsi="宋体" w:hint="eastAsia"/>
          <w:color w:val="000000"/>
          <w:sz w:val="28"/>
          <w:szCs w:val="28"/>
        </w:rPr>
        <w:t>第六部分　投标文件格式</w:t>
      </w:r>
    </w:p>
    <w:p w:rsidR="00F77CEA" w:rsidRDefault="00F77CEA" w:rsidP="00F77CEA">
      <w:pPr>
        <w:rPr>
          <w:rFonts w:ascii="宋体" w:hAnsi="宋体"/>
          <w:color w:val="000000"/>
          <w:szCs w:val="21"/>
        </w:rPr>
      </w:pPr>
    </w:p>
    <w:p w:rsidR="00F77CEA" w:rsidRDefault="00F77CEA" w:rsidP="00F77CEA">
      <w:pPr>
        <w:rPr>
          <w:rFonts w:ascii="宋体" w:hAnsi="宋体"/>
          <w:color w:val="000000"/>
          <w:szCs w:val="21"/>
        </w:rPr>
      </w:pPr>
    </w:p>
    <w:p w:rsidR="00F77CEA" w:rsidRDefault="00F77CEA" w:rsidP="00F77CEA">
      <w:pPr>
        <w:rPr>
          <w:rFonts w:ascii="宋体" w:hAnsi="宋体"/>
          <w:color w:val="000000"/>
          <w:szCs w:val="21"/>
        </w:rPr>
      </w:pPr>
    </w:p>
    <w:p w:rsidR="00F77CEA" w:rsidRDefault="00F77CEA" w:rsidP="00F77CEA">
      <w:pPr>
        <w:rPr>
          <w:rFonts w:ascii="宋体" w:hAnsi="宋体"/>
          <w:color w:val="000000"/>
          <w:szCs w:val="21"/>
        </w:rPr>
      </w:pPr>
    </w:p>
    <w:p w:rsidR="00F77CEA" w:rsidRDefault="00F77CEA" w:rsidP="00F77CEA">
      <w:pPr>
        <w:rPr>
          <w:rFonts w:ascii="宋体" w:hAnsi="宋体"/>
          <w:color w:val="000000"/>
          <w:szCs w:val="21"/>
        </w:rPr>
      </w:pPr>
    </w:p>
    <w:p w:rsidR="00F77CEA" w:rsidRDefault="00F77CEA" w:rsidP="00F77CEA">
      <w:pPr>
        <w:rPr>
          <w:rFonts w:ascii="宋体" w:hAnsi="宋体"/>
          <w:color w:val="000000"/>
          <w:szCs w:val="21"/>
        </w:rPr>
      </w:pPr>
    </w:p>
    <w:p w:rsidR="00F77CEA" w:rsidRDefault="00F77CEA" w:rsidP="00F77CEA">
      <w:pPr>
        <w:rPr>
          <w:rFonts w:ascii="宋体" w:hAnsi="宋体"/>
          <w:color w:val="000000"/>
          <w:szCs w:val="21"/>
        </w:rPr>
      </w:pPr>
    </w:p>
    <w:p w:rsidR="00F77CEA" w:rsidRDefault="00F77CEA" w:rsidP="00F77CEA">
      <w:pPr>
        <w:rPr>
          <w:rFonts w:ascii="宋体" w:hAnsi="宋体"/>
          <w:color w:val="000000"/>
          <w:szCs w:val="21"/>
        </w:rPr>
      </w:pPr>
    </w:p>
    <w:p w:rsidR="00F77CEA" w:rsidRDefault="00F77CEA" w:rsidP="00F77CEA">
      <w:pPr>
        <w:rPr>
          <w:rFonts w:ascii="宋体" w:hAnsi="宋体"/>
          <w:color w:val="000000"/>
          <w:szCs w:val="21"/>
        </w:rPr>
      </w:pPr>
    </w:p>
    <w:p w:rsidR="00F77CEA" w:rsidRDefault="00F77CEA" w:rsidP="00F77CEA">
      <w:pPr>
        <w:rPr>
          <w:rFonts w:ascii="宋体" w:hAnsi="宋体"/>
          <w:color w:val="000000"/>
          <w:szCs w:val="21"/>
        </w:rPr>
      </w:pPr>
    </w:p>
    <w:p w:rsidR="00F77CEA" w:rsidRDefault="00F77CEA" w:rsidP="00F77CEA">
      <w:pPr>
        <w:rPr>
          <w:rFonts w:ascii="宋体" w:hAnsi="宋体"/>
          <w:color w:val="000000"/>
          <w:szCs w:val="21"/>
        </w:rPr>
      </w:pPr>
    </w:p>
    <w:p w:rsidR="00F77CEA" w:rsidRDefault="00F77CEA" w:rsidP="00F77CEA">
      <w:pPr>
        <w:rPr>
          <w:rFonts w:ascii="宋体" w:hAnsi="宋体"/>
          <w:color w:val="000000"/>
          <w:szCs w:val="21"/>
        </w:rPr>
      </w:pPr>
    </w:p>
    <w:p w:rsidR="00F77CEA" w:rsidRDefault="00F77CEA" w:rsidP="00F77CEA">
      <w:pPr>
        <w:rPr>
          <w:rFonts w:ascii="宋体" w:hAnsi="宋体"/>
          <w:color w:val="000000"/>
          <w:szCs w:val="21"/>
        </w:rPr>
      </w:pPr>
    </w:p>
    <w:p w:rsidR="00F77CEA" w:rsidRDefault="00F77CEA" w:rsidP="00F77CEA">
      <w:pPr>
        <w:rPr>
          <w:rFonts w:ascii="宋体" w:hAnsi="宋体"/>
          <w:color w:val="000000"/>
          <w:szCs w:val="21"/>
        </w:rPr>
      </w:pPr>
    </w:p>
    <w:p w:rsidR="00F77CEA" w:rsidRDefault="00F77CEA" w:rsidP="00F77CEA">
      <w:pPr>
        <w:rPr>
          <w:rFonts w:ascii="宋体" w:hAnsi="宋体"/>
          <w:color w:val="000000"/>
          <w:szCs w:val="21"/>
        </w:rPr>
      </w:pPr>
    </w:p>
    <w:p w:rsidR="00F77CEA" w:rsidRDefault="00F77CEA" w:rsidP="00F77CEA">
      <w:pPr>
        <w:rPr>
          <w:rFonts w:ascii="宋体" w:hAnsi="宋体"/>
          <w:color w:val="000000"/>
          <w:szCs w:val="21"/>
        </w:rPr>
      </w:pPr>
    </w:p>
    <w:p w:rsidR="00F77CEA" w:rsidRDefault="00F77CEA" w:rsidP="00E33860">
      <w:pPr>
        <w:rPr>
          <w:rFonts w:ascii="宋体" w:hAnsi="宋体"/>
          <w:b/>
          <w:color w:val="000000"/>
          <w:kern w:val="0"/>
          <w:sz w:val="28"/>
          <w:szCs w:val="28"/>
        </w:rPr>
      </w:pPr>
    </w:p>
    <w:p w:rsidR="00F77CEA" w:rsidRPr="00F77CEA" w:rsidRDefault="00F77CEA" w:rsidP="00F77CEA">
      <w:pPr>
        <w:pStyle w:val="2"/>
        <w:pageBreakBefore/>
        <w:spacing w:before="120" w:after="120"/>
        <w:jc w:val="center"/>
        <w:rPr>
          <w:rFonts w:ascii="宋体" w:hAnsi="宋体"/>
          <w:b/>
          <w:sz w:val="28"/>
          <w:szCs w:val="28"/>
        </w:rPr>
      </w:pPr>
      <w:r w:rsidRPr="00F77CEA">
        <w:rPr>
          <w:rFonts w:ascii="宋体" w:hAnsi="宋体" w:hint="eastAsia"/>
          <w:b/>
          <w:sz w:val="28"/>
          <w:szCs w:val="28"/>
        </w:rPr>
        <w:lastRenderedPageBreak/>
        <w:t>第一部分　投标邀请函</w:t>
      </w:r>
    </w:p>
    <w:p w:rsidR="00F77CEA" w:rsidRPr="002C12F1" w:rsidRDefault="00F77CEA" w:rsidP="00F77CEA">
      <w:pPr>
        <w:ind w:firstLineChars="200" w:firstLine="480"/>
        <w:jc w:val="left"/>
        <w:rPr>
          <w:rFonts w:ascii="楷体_GB2312" w:eastAsia="楷体_GB2312" w:hAnsi="宋体"/>
          <w:b/>
          <w:sz w:val="24"/>
        </w:rPr>
      </w:pPr>
      <w:r w:rsidRPr="002C12F1">
        <w:rPr>
          <w:rFonts w:ascii="宋体" w:hAnsi="宋体" w:hint="eastAsia"/>
          <w:color w:val="000000"/>
          <w:sz w:val="24"/>
        </w:rPr>
        <w:t>广东外语外贸大学（招标人）根据《广东外语外贸大学</w:t>
      </w:r>
      <w:r w:rsidR="008777C0">
        <w:rPr>
          <w:rFonts w:ascii="宋体" w:hAnsi="宋体" w:hint="eastAsia"/>
          <w:color w:val="000000"/>
          <w:sz w:val="24"/>
        </w:rPr>
        <w:t>物资设备采购</w:t>
      </w:r>
      <w:r w:rsidRPr="002C12F1">
        <w:rPr>
          <w:rFonts w:ascii="宋体" w:hAnsi="宋体" w:hint="eastAsia"/>
          <w:color w:val="000000"/>
          <w:sz w:val="24"/>
        </w:rPr>
        <w:t>管理办法》，就</w:t>
      </w:r>
      <w:r w:rsidR="00B96A10" w:rsidRPr="00B96A10">
        <w:rPr>
          <w:rFonts w:ascii="宋体" w:hAnsi="宋体" w:hint="eastAsia"/>
          <w:color w:val="000000"/>
          <w:sz w:val="24"/>
        </w:rPr>
        <w:t>广东外语外贸大学第二教学</w:t>
      </w:r>
      <w:proofErr w:type="gramStart"/>
      <w:r w:rsidR="00B96A10" w:rsidRPr="00B96A10">
        <w:rPr>
          <w:rFonts w:ascii="宋体" w:hAnsi="宋体" w:hint="eastAsia"/>
          <w:color w:val="000000"/>
          <w:sz w:val="24"/>
        </w:rPr>
        <w:t>楼固定</w:t>
      </w:r>
      <w:proofErr w:type="gramEnd"/>
      <w:r w:rsidR="00B96A10" w:rsidRPr="00B96A10">
        <w:rPr>
          <w:rFonts w:ascii="宋体" w:hAnsi="宋体" w:hint="eastAsia"/>
          <w:color w:val="000000"/>
          <w:sz w:val="24"/>
        </w:rPr>
        <w:t>课桌采购</w:t>
      </w:r>
      <w:r w:rsidR="008777C0" w:rsidRPr="00940C2A">
        <w:rPr>
          <w:rFonts w:ascii="宋体" w:hAnsi="宋体" w:hint="eastAsia"/>
          <w:color w:val="000000"/>
          <w:sz w:val="24"/>
        </w:rPr>
        <w:t>项目</w:t>
      </w:r>
      <w:r w:rsidRPr="002C12F1">
        <w:rPr>
          <w:rFonts w:ascii="宋体" w:hAnsi="宋体" w:hint="eastAsia"/>
          <w:color w:val="000000"/>
          <w:sz w:val="24"/>
        </w:rPr>
        <w:t>进行公开招标，欢迎符合资格条件投标人投标:</w:t>
      </w:r>
    </w:p>
    <w:p w:rsidR="00F77CEA" w:rsidRPr="002C12F1" w:rsidRDefault="00F77CEA" w:rsidP="00F77CEA">
      <w:pPr>
        <w:spacing w:line="400" w:lineRule="atLeast"/>
        <w:ind w:firstLineChars="100" w:firstLine="240"/>
        <w:rPr>
          <w:rFonts w:ascii="宋体" w:hAnsi="宋体"/>
          <w:color w:val="000000"/>
          <w:sz w:val="24"/>
        </w:rPr>
      </w:pPr>
      <w:r w:rsidRPr="002C12F1">
        <w:rPr>
          <w:rFonts w:ascii="宋体" w:hAnsi="宋体" w:hint="eastAsia"/>
          <w:color w:val="000000"/>
          <w:sz w:val="24"/>
        </w:rPr>
        <w:t>一、项目编号：</w:t>
      </w:r>
      <w:r w:rsidR="008777C0">
        <w:rPr>
          <w:rFonts w:ascii="宋体" w:hAnsi="宋体" w:hint="eastAsia"/>
          <w:color w:val="000000"/>
          <w:sz w:val="24"/>
        </w:rPr>
        <w:t>GWZB2018-3</w:t>
      </w:r>
      <w:r w:rsidR="00B96A10">
        <w:rPr>
          <w:rFonts w:ascii="宋体" w:hAnsi="宋体" w:hint="eastAsia"/>
          <w:color w:val="000000"/>
          <w:sz w:val="24"/>
        </w:rPr>
        <w:t>7</w:t>
      </w:r>
      <w:r w:rsidR="002B0EE0">
        <w:rPr>
          <w:rFonts w:ascii="宋体" w:hAnsi="宋体" w:hint="eastAsia"/>
          <w:color w:val="000000"/>
          <w:sz w:val="24"/>
        </w:rPr>
        <w:t>A</w:t>
      </w:r>
    </w:p>
    <w:p w:rsidR="00F77CEA" w:rsidRPr="002C12F1" w:rsidRDefault="00F77CEA" w:rsidP="00F77CEA">
      <w:pPr>
        <w:spacing w:line="400" w:lineRule="atLeast"/>
        <w:ind w:firstLineChars="100" w:firstLine="240"/>
        <w:rPr>
          <w:rFonts w:ascii="宋体" w:hAnsi="宋体"/>
          <w:color w:val="000000"/>
          <w:sz w:val="24"/>
        </w:rPr>
      </w:pPr>
      <w:r w:rsidRPr="002C12F1">
        <w:rPr>
          <w:rFonts w:ascii="宋体" w:hAnsi="宋体" w:hint="eastAsia"/>
          <w:color w:val="000000"/>
          <w:sz w:val="24"/>
        </w:rPr>
        <w:t>二、项目名称：</w:t>
      </w:r>
      <w:r w:rsidR="00B96A10" w:rsidRPr="00B96A10">
        <w:rPr>
          <w:rFonts w:ascii="宋体" w:hAnsi="宋体" w:hint="eastAsia"/>
          <w:color w:val="000000"/>
          <w:sz w:val="24"/>
        </w:rPr>
        <w:t>广东外语外贸大学第二教学</w:t>
      </w:r>
      <w:proofErr w:type="gramStart"/>
      <w:r w:rsidR="00B96A10" w:rsidRPr="00B96A10">
        <w:rPr>
          <w:rFonts w:ascii="宋体" w:hAnsi="宋体" w:hint="eastAsia"/>
          <w:color w:val="000000"/>
          <w:sz w:val="24"/>
        </w:rPr>
        <w:t>楼固定</w:t>
      </w:r>
      <w:proofErr w:type="gramEnd"/>
      <w:r w:rsidR="00B96A10" w:rsidRPr="00B96A10">
        <w:rPr>
          <w:rFonts w:ascii="宋体" w:hAnsi="宋体" w:hint="eastAsia"/>
          <w:color w:val="000000"/>
          <w:sz w:val="24"/>
        </w:rPr>
        <w:t>课桌采购</w:t>
      </w:r>
      <w:r w:rsidRPr="00940C2A">
        <w:rPr>
          <w:rFonts w:ascii="宋体" w:hAnsi="宋体" w:hint="eastAsia"/>
          <w:color w:val="000000"/>
          <w:sz w:val="24"/>
        </w:rPr>
        <w:t>项目</w:t>
      </w:r>
      <w:r w:rsidR="00C25E93">
        <w:rPr>
          <w:rFonts w:ascii="宋体" w:hAnsi="宋体" w:hint="eastAsia"/>
          <w:color w:val="000000"/>
          <w:sz w:val="24"/>
        </w:rPr>
        <w:t>（重招）</w:t>
      </w:r>
    </w:p>
    <w:p w:rsidR="00F77CEA" w:rsidRPr="002C12F1" w:rsidRDefault="00F77CEA" w:rsidP="00F77CEA">
      <w:pPr>
        <w:spacing w:line="400" w:lineRule="atLeast"/>
        <w:ind w:firstLineChars="100" w:firstLine="240"/>
        <w:rPr>
          <w:rFonts w:ascii="宋体" w:hAnsi="宋体"/>
          <w:color w:val="000000"/>
          <w:sz w:val="24"/>
        </w:rPr>
      </w:pPr>
      <w:r w:rsidRPr="002C12F1">
        <w:rPr>
          <w:rFonts w:ascii="宋体" w:hAnsi="宋体" w:hint="eastAsia"/>
          <w:color w:val="000000"/>
          <w:sz w:val="24"/>
        </w:rPr>
        <w:t>三、项目预算：</w:t>
      </w:r>
      <w:r w:rsidR="00B96A10">
        <w:rPr>
          <w:rFonts w:ascii="宋体" w:hAnsi="宋体" w:hint="eastAsia"/>
          <w:color w:val="000000"/>
          <w:sz w:val="24"/>
        </w:rPr>
        <w:t>38</w:t>
      </w:r>
      <w:r w:rsidRPr="002C12F1">
        <w:rPr>
          <w:rFonts w:ascii="宋体" w:hAnsi="宋体" w:hint="eastAsia"/>
          <w:color w:val="000000"/>
          <w:sz w:val="24"/>
        </w:rPr>
        <w:t>万</w:t>
      </w:r>
    </w:p>
    <w:p w:rsidR="00F77CEA" w:rsidRPr="002C12F1" w:rsidRDefault="00F77CEA" w:rsidP="00F77CEA">
      <w:pPr>
        <w:spacing w:line="400" w:lineRule="atLeast"/>
        <w:ind w:firstLineChars="100" w:firstLine="240"/>
        <w:rPr>
          <w:rFonts w:ascii="宋体" w:hAnsi="宋体"/>
          <w:color w:val="000000"/>
          <w:sz w:val="24"/>
        </w:rPr>
      </w:pPr>
      <w:r w:rsidRPr="002C12F1">
        <w:rPr>
          <w:rFonts w:ascii="宋体" w:hAnsi="宋体" w:hint="eastAsia"/>
          <w:color w:val="000000"/>
          <w:sz w:val="24"/>
        </w:rPr>
        <w:t>四、项目内容及需求：(内容、要求、地点)</w:t>
      </w:r>
    </w:p>
    <w:p w:rsidR="00F77CEA" w:rsidRPr="000F6E82" w:rsidRDefault="00F77CEA" w:rsidP="00F77CEA">
      <w:pPr>
        <w:widowControl/>
        <w:shd w:val="clear" w:color="auto" w:fill="FFFFFF"/>
        <w:spacing w:line="460" w:lineRule="exact"/>
        <w:ind w:right="375" w:firstLineChars="200" w:firstLine="480"/>
        <w:jc w:val="left"/>
        <w:outlineLvl w:val="2"/>
        <w:rPr>
          <w:rFonts w:ascii="宋体" w:hAnsi="宋体"/>
          <w:color w:val="000000"/>
          <w:sz w:val="24"/>
        </w:rPr>
      </w:pPr>
      <w:r>
        <w:rPr>
          <w:rFonts w:ascii="宋体" w:hAnsi="宋体" w:hint="eastAsia"/>
          <w:color w:val="000000"/>
          <w:sz w:val="24"/>
        </w:rPr>
        <w:t>具体技术要求见用户需求书。</w:t>
      </w:r>
    </w:p>
    <w:p w:rsidR="00F77CEA" w:rsidRPr="002C12F1" w:rsidRDefault="00F77CEA" w:rsidP="00F77CEA">
      <w:pPr>
        <w:snapToGrid w:val="0"/>
        <w:spacing w:line="400" w:lineRule="atLeast"/>
        <w:ind w:firstLineChars="100" w:firstLine="240"/>
        <w:rPr>
          <w:rFonts w:ascii="宋体" w:hAnsi="宋体"/>
          <w:color w:val="000000"/>
          <w:sz w:val="24"/>
        </w:rPr>
      </w:pPr>
      <w:r w:rsidRPr="002C12F1">
        <w:rPr>
          <w:rFonts w:ascii="宋体" w:hAnsi="宋体" w:hint="eastAsia"/>
          <w:color w:val="000000"/>
          <w:sz w:val="24"/>
        </w:rPr>
        <w:t>五、投标人资格要求</w:t>
      </w:r>
    </w:p>
    <w:p w:rsidR="00F77CEA" w:rsidRPr="002C12F1" w:rsidRDefault="00F77CEA" w:rsidP="00F77CEA">
      <w:pPr>
        <w:autoSpaceDE w:val="0"/>
        <w:autoSpaceDN w:val="0"/>
        <w:adjustRightInd w:val="0"/>
        <w:ind w:firstLineChars="200" w:firstLine="480"/>
        <w:rPr>
          <w:rFonts w:ascii="宋体" w:hAnsi="宋体"/>
          <w:sz w:val="24"/>
          <w:lang w:val="zh-CN"/>
        </w:rPr>
      </w:pPr>
      <w:r w:rsidRPr="002C12F1">
        <w:rPr>
          <w:rFonts w:ascii="宋体" w:hAnsi="宋体"/>
          <w:sz w:val="24"/>
          <w:lang w:val="zh-CN"/>
        </w:rPr>
        <w:t>1. 投标人应具备《政府采购法》第二十二条规定的条件</w:t>
      </w:r>
      <w:r w:rsidRPr="002C12F1">
        <w:rPr>
          <w:rFonts w:ascii="宋体" w:hAnsi="宋体" w:hint="eastAsia"/>
          <w:sz w:val="24"/>
          <w:lang w:val="zh-CN"/>
        </w:rPr>
        <w:t>。</w:t>
      </w:r>
    </w:p>
    <w:p w:rsidR="00F77CEA" w:rsidRPr="009E1757" w:rsidRDefault="00F77CEA" w:rsidP="00F77CEA">
      <w:pPr>
        <w:autoSpaceDE w:val="0"/>
        <w:autoSpaceDN w:val="0"/>
        <w:adjustRightInd w:val="0"/>
        <w:ind w:firstLineChars="200" w:firstLine="480"/>
        <w:rPr>
          <w:rFonts w:ascii="宋体" w:hAnsi="宋体"/>
          <w:sz w:val="24"/>
          <w:lang w:val="zh-CN"/>
        </w:rPr>
      </w:pPr>
      <w:r w:rsidRPr="009E1757">
        <w:rPr>
          <w:rFonts w:ascii="宋体" w:hAnsi="宋体" w:hint="eastAsia"/>
          <w:sz w:val="24"/>
          <w:lang w:val="zh-CN"/>
        </w:rPr>
        <w:t>2.</w:t>
      </w:r>
      <w:r>
        <w:rPr>
          <w:rFonts w:ascii="宋体" w:hAnsi="宋体" w:hint="eastAsia"/>
          <w:sz w:val="24"/>
          <w:lang w:val="zh-CN"/>
        </w:rPr>
        <w:t xml:space="preserve"> </w:t>
      </w:r>
      <w:r w:rsidRPr="009E1757">
        <w:rPr>
          <w:rFonts w:ascii="宋体" w:hAnsi="宋体" w:hint="eastAsia"/>
          <w:sz w:val="24"/>
          <w:lang w:val="zh-CN"/>
        </w:rPr>
        <w:t>投标人必须是在中华人民共和国境内注册的具有独立承担民事责任能力的法人或其他组织</w:t>
      </w:r>
      <w:r>
        <w:rPr>
          <w:rFonts w:ascii="宋体" w:hAnsi="宋体" w:hint="eastAsia"/>
          <w:sz w:val="24"/>
          <w:lang w:val="zh-CN"/>
        </w:rPr>
        <w:t>。</w:t>
      </w:r>
    </w:p>
    <w:p w:rsidR="00F77CEA" w:rsidRPr="002C12F1" w:rsidRDefault="008777C0" w:rsidP="00F77CEA">
      <w:pPr>
        <w:autoSpaceDE w:val="0"/>
        <w:autoSpaceDN w:val="0"/>
        <w:adjustRightInd w:val="0"/>
        <w:ind w:firstLineChars="200" w:firstLine="480"/>
        <w:rPr>
          <w:rFonts w:ascii="宋体" w:hAnsi="宋体"/>
          <w:sz w:val="24"/>
          <w:lang w:val="zh-CN"/>
        </w:rPr>
      </w:pPr>
      <w:r>
        <w:rPr>
          <w:rFonts w:ascii="宋体" w:hAnsi="宋体" w:hint="eastAsia"/>
          <w:sz w:val="24"/>
          <w:lang w:val="zh-CN"/>
        </w:rPr>
        <w:t>3</w:t>
      </w:r>
      <w:r w:rsidR="00F77CEA" w:rsidRPr="002C12F1">
        <w:rPr>
          <w:rFonts w:ascii="宋体" w:hAnsi="宋体" w:hint="eastAsia"/>
          <w:sz w:val="24"/>
          <w:lang w:val="zh-CN"/>
        </w:rPr>
        <w:t>. 已报名并获取本项目采购文件的。</w:t>
      </w:r>
    </w:p>
    <w:p w:rsidR="00F77CEA" w:rsidRPr="002C12F1" w:rsidRDefault="008777C0" w:rsidP="00F77CEA">
      <w:pPr>
        <w:autoSpaceDE w:val="0"/>
        <w:autoSpaceDN w:val="0"/>
        <w:adjustRightInd w:val="0"/>
        <w:ind w:firstLineChars="200" w:firstLine="480"/>
        <w:rPr>
          <w:rFonts w:ascii="宋体" w:hAnsi="宋体"/>
          <w:sz w:val="24"/>
          <w:lang w:val="zh-CN"/>
        </w:rPr>
      </w:pPr>
      <w:r>
        <w:rPr>
          <w:rFonts w:ascii="宋体" w:hAnsi="宋体" w:hint="eastAsia"/>
          <w:sz w:val="24"/>
          <w:lang w:val="zh-CN"/>
        </w:rPr>
        <w:t>4</w:t>
      </w:r>
      <w:r w:rsidR="00F77CEA" w:rsidRPr="002C12F1">
        <w:rPr>
          <w:rFonts w:ascii="宋体" w:hAnsi="宋体" w:hint="eastAsia"/>
          <w:sz w:val="24"/>
          <w:lang w:val="zh-CN"/>
        </w:rPr>
        <w:t>. 本项目不接受联合体投标。</w:t>
      </w:r>
    </w:p>
    <w:p w:rsidR="00F77CEA" w:rsidRPr="007175DA" w:rsidRDefault="00F77CEA" w:rsidP="00F77CEA">
      <w:pPr>
        <w:spacing w:line="400" w:lineRule="atLeast"/>
        <w:ind w:firstLineChars="100" w:firstLine="240"/>
        <w:rPr>
          <w:rFonts w:ascii="宋体" w:hAnsi="宋体"/>
          <w:color w:val="000000"/>
          <w:sz w:val="24"/>
        </w:rPr>
      </w:pPr>
      <w:r w:rsidRPr="007175DA">
        <w:rPr>
          <w:rFonts w:ascii="宋体" w:hAnsi="宋体" w:hint="eastAsia"/>
          <w:color w:val="000000"/>
          <w:sz w:val="24"/>
        </w:rPr>
        <w:t>六、获取招标文件的时间、地点及方式</w:t>
      </w:r>
    </w:p>
    <w:p w:rsidR="00F77CEA" w:rsidRPr="007175DA" w:rsidRDefault="00F77CEA" w:rsidP="00F77CEA">
      <w:pPr>
        <w:spacing w:line="400" w:lineRule="exact"/>
        <w:rPr>
          <w:rFonts w:ascii="宋体" w:hAnsi="宋体"/>
          <w:sz w:val="24"/>
        </w:rPr>
      </w:pPr>
      <w:r w:rsidRPr="007175DA">
        <w:rPr>
          <w:rFonts w:ascii="宋体" w:hAnsi="宋体" w:hint="eastAsia"/>
          <w:color w:val="000000"/>
          <w:sz w:val="24"/>
        </w:rPr>
        <w:t>（一）获取招标文件时间：</w:t>
      </w:r>
      <w:r w:rsidRPr="007175DA">
        <w:rPr>
          <w:rFonts w:ascii="宋体" w:hAnsi="宋体" w:hint="eastAsia"/>
          <w:sz w:val="24"/>
        </w:rPr>
        <w:t>2018年</w:t>
      </w:r>
      <w:r w:rsidR="00C25E93">
        <w:rPr>
          <w:rFonts w:ascii="宋体" w:hAnsi="宋体" w:hint="eastAsia"/>
          <w:sz w:val="24"/>
        </w:rPr>
        <w:t>7</w:t>
      </w:r>
      <w:r w:rsidRPr="007175DA">
        <w:rPr>
          <w:rFonts w:ascii="宋体" w:hAnsi="宋体" w:hint="eastAsia"/>
          <w:sz w:val="24"/>
        </w:rPr>
        <w:t>月</w:t>
      </w:r>
      <w:r w:rsidR="00C25E93">
        <w:rPr>
          <w:rFonts w:ascii="宋体" w:hAnsi="宋体" w:hint="eastAsia"/>
          <w:sz w:val="24"/>
        </w:rPr>
        <w:t>16</w:t>
      </w:r>
      <w:r w:rsidRPr="007175DA">
        <w:rPr>
          <w:rFonts w:ascii="宋体" w:hAnsi="宋体" w:hint="eastAsia"/>
          <w:sz w:val="24"/>
        </w:rPr>
        <w:t>日-2018年</w:t>
      </w:r>
      <w:r w:rsidR="00C25E93">
        <w:rPr>
          <w:rFonts w:ascii="宋体" w:hAnsi="宋体" w:hint="eastAsia"/>
          <w:sz w:val="24"/>
        </w:rPr>
        <w:t>7</w:t>
      </w:r>
      <w:r w:rsidRPr="007175DA">
        <w:rPr>
          <w:rFonts w:ascii="宋体" w:hAnsi="宋体" w:hint="eastAsia"/>
          <w:sz w:val="24"/>
        </w:rPr>
        <w:t>月</w:t>
      </w:r>
      <w:r w:rsidR="00B96A10">
        <w:rPr>
          <w:rFonts w:ascii="宋体" w:hAnsi="宋体" w:hint="eastAsia"/>
          <w:sz w:val="24"/>
        </w:rPr>
        <w:t>2</w:t>
      </w:r>
      <w:r w:rsidR="00C25E93">
        <w:rPr>
          <w:rFonts w:ascii="宋体" w:hAnsi="宋体" w:hint="eastAsia"/>
          <w:sz w:val="24"/>
        </w:rPr>
        <w:t>0</w:t>
      </w:r>
      <w:r w:rsidRPr="007175DA">
        <w:rPr>
          <w:rFonts w:ascii="宋体" w:hAnsi="宋体" w:hint="eastAsia"/>
          <w:sz w:val="24"/>
        </w:rPr>
        <w:t>日</w:t>
      </w:r>
      <w:r w:rsidRPr="007175DA">
        <w:rPr>
          <w:rFonts w:ascii="宋体" w:hAnsi="宋体" w:hint="eastAsia"/>
          <w:color w:val="000000"/>
          <w:sz w:val="24"/>
        </w:rPr>
        <w:t>，9时～17时（工作日）</w:t>
      </w:r>
    </w:p>
    <w:p w:rsidR="00F77CEA" w:rsidRPr="007175DA" w:rsidRDefault="00F77CEA" w:rsidP="00F77CEA">
      <w:pPr>
        <w:spacing w:line="400" w:lineRule="atLeast"/>
        <w:rPr>
          <w:rFonts w:ascii="宋体" w:hAnsi="宋体"/>
          <w:color w:val="000000"/>
          <w:sz w:val="24"/>
        </w:rPr>
      </w:pPr>
      <w:r w:rsidRPr="007175DA">
        <w:rPr>
          <w:rFonts w:ascii="宋体" w:hAnsi="宋体" w:hint="eastAsia"/>
          <w:color w:val="000000"/>
          <w:sz w:val="24"/>
        </w:rPr>
        <w:t>（二）获取招标文件地点：广州市白云区白云大道北2号广东外语外贸大学后勤综合楼420室招标中心</w:t>
      </w:r>
    </w:p>
    <w:p w:rsidR="00F77CEA" w:rsidRPr="002C12F1" w:rsidRDefault="00F77CEA" w:rsidP="00F77CEA">
      <w:pPr>
        <w:spacing w:line="400" w:lineRule="atLeast"/>
        <w:rPr>
          <w:rFonts w:ascii="宋体" w:hAnsi="宋体"/>
          <w:color w:val="000000"/>
          <w:sz w:val="24"/>
        </w:rPr>
      </w:pPr>
      <w:r w:rsidRPr="007175DA">
        <w:rPr>
          <w:rFonts w:ascii="宋体" w:hAnsi="宋体" w:hint="eastAsia"/>
          <w:color w:val="000000"/>
          <w:sz w:val="24"/>
        </w:rPr>
        <w:t>（三）获取招标文件方式：自行前往</w:t>
      </w:r>
      <w:r w:rsidRPr="002C12F1">
        <w:rPr>
          <w:rFonts w:ascii="宋体" w:hAnsi="宋体" w:hint="eastAsia"/>
          <w:color w:val="000000"/>
          <w:sz w:val="24"/>
        </w:rPr>
        <w:t>购买。投标申请人报名时须提交的资料：法人营业执照副本复印件（复印件须加盖单位公章）；法人授权书原件(加盖公章及加盖法人代表印章或签名)。</w:t>
      </w:r>
    </w:p>
    <w:p w:rsidR="00F77CEA" w:rsidRPr="002C12F1" w:rsidRDefault="00F77CEA" w:rsidP="00F77CEA">
      <w:pPr>
        <w:spacing w:line="400" w:lineRule="atLeast"/>
        <w:ind w:firstLineChars="150" w:firstLine="360"/>
        <w:rPr>
          <w:rFonts w:ascii="宋体" w:hAnsi="宋体"/>
          <w:color w:val="000000"/>
          <w:sz w:val="24"/>
        </w:rPr>
      </w:pPr>
      <w:r w:rsidRPr="002C12F1">
        <w:rPr>
          <w:rFonts w:ascii="宋体" w:hAnsi="宋体" w:hint="eastAsia"/>
          <w:sz w:val="24"/>
        </w:rPr>
        <w:t>招标文件售价：人民币150元</w:t>
      </w:r>
      <w:r w:rsidRPr="002C12F1">
        <w:rPr>
          <w:rFonts w:ascii="宋体" w:hAnsi="宋体"/>
          <w:sz w:val="24"/>
        </w:rPr>
        <w:t>/</w:t>
      </w:r>
      <w:r w:rsidRPr="002C12F1">
        <w:rPr>
          <w:rFonts w:ascii="宋体" w:hAnsi="宋体" w:hint="eastAsia"/>
          <w:sz w:val="24"/>
        </w:rPr>
        <w:t>套（售后不退）</w:t>
      </w:r>
    </w:p>
    <w:p w:rsidR="00F77CEA" w:rsidRPr="002C12F1" w:rsidRDefault="00F77CEA" w:rsidP="00F77CEA">
      <w:pPr>
        <w:spacing w:line="400" w:lineRule="atLeast"/>
        <w:ind w:firstLineChars="100" w:firstLine="240"/>
        <w:rPr>
          <w:rFonts w:ascii="宋体" w:hAnsi="宋体"/>
          <w:color w:val="000000"/>
          <w:sz w:val="24"/>
        </w:rPr>
      </w:pPr>
      <w:r w:rsidRPr="002C12F1">
        <w:rPr>
          <w:rFonts w:ascii="宋体" w:hAnsi="宋体" w:hint="eastAsia"/>
          <w:color w:val="000000"/>
          <w:sz w:val="24"/>
        </w:rPr>
        <w:t>七、投标截止时间、开标时间及地点</w:t>
      </w:r>
    </w:p>
    <w:p w:rsidR="00F77CEA" w:rsidRPr="002C12F1" w:rsidRDefault="00F77CEA" w:rsidP="00F77CEA">
      <w:pPr>
        <w:spacing w:line="400" w:lineRule="atLeast"/>
        <w:rPr>
          <w:rFonts w:ascii="宋体" w:hAnsi="宋体"/>
          <w:color w:val="000000"/>
          <w:sz w:val="24"/>
        </w:rPr>
      </w:pPr>
      <w:r w:rsidRPr="002C12F1">
        <w:rPr>
          <w:rFonts w:ascii="宋体" w:hAnsi="宋体" w:hint="eastAsia"/>
          <w:color w:val="000000"/>
          <w:sz w:val="24"/>
        </w:rPr>
        <w:t>（一）投标截止及开标时间：2018年</w:t>
      </w:r>
      <w:r w:rsidR="00C25E93">
        <w:rPr>
          <w:rFonts w:ascii="宋体" w:hAnsi="宋体" w:hint="eastAsia"/>
          <w:color w:val="000000"/>
          <w:sz w:val="24"/>
        </w:rPr>
        <w:t>8</w:t>
      </w:r>
      <w:r w:rsidRPr="002C12F1">
        <w:rPr>
          <w:rFonts w:ascii="宋体" w:hAnsi="宋体" w:hint="eastAsia"/>
          <w:color w:val="000000"/>
          <w:sz w:val="24"/>
        </w:rPr>
        <w:t>月</w:t>
      </w:r>
      <w:r w:rsidR="00C25E93">
        <w:rPr>
          <w:rFonts w:ascii="宋体" w:hAnsi="宋体" w:hint="eastAsia"/>
          <w:color w:val="000000"/>
          <w:sz w:val="24"/>
        </w:rPr>
        <w:t>3</w:t>
      </w:r>
      <w:r w:rsidRPr="002C12F1">
        <w:rPr>
          <w:rFonts w:ascii="宋体" w:hAnsi="宋体" w:hint="eastAsia"/>
          <w:color w:val="000000"/>
          <w:sz w:val="24"/>
        </w:rPr>
        <w:t>日，9：30（北京时间）</w:t>
      </w:r>
    </w:p>
    <w:p w:rsidR="00F77CEA" w:rsidRPr="002C12F1" w:rsidRDefault="00F77CEA" w:rsidP="00F77CEA">
      <w:pPr>
        <w:spacing w:line="400" w:lineRule="atLeast"/>
        <w:rPr>
          <w:rFonts w:ascii="宋体" w:hAnsi="宋体"/>
          <w:color w:val="000000"/>
          <w:sz w:val="24"/>
        </w:rPr>
      </w:pPr>
      <w:r w:rsidRPr="002C12F1">
        <w:rPr>
          <w:rFonts w:ascii="宋体" w:hAnsi="宋体" w:hint="eastAsia"/>
          <w:color w:val="000000"/>
          <w:sz w:val="24"/>
        </w:rPr>
        <w:t>（二）递交投标文件及开标地点：广州市白云区白云大道北2号广东外语外贸大学后勤综合楼四楼422电子评标室</w:t>
      </w:r>
    </w:p>
    <w:p w:rsidR="00F77CEA" w:rsidRPr="002C12F1" w:rsidRDefault="00F77CEA" w:rsidP="00F77CEA">
      <w:pPr>
        <w:spacing w:line="400" w:lineRule="atLeast"/>
        <w:ind w:firstLineChars="100" w:firstLine="240"/>
        <w:rPr>
          <w:rFonts w:ascii="宋体" w:hAnsi="宋体"/>
          <w:color w:val="000000"/>
          <w:sz w:val="24"/>
        </w:rPr>
      </w:pPr>
      <w:r w:rsidRPr="002C12F1">
        <w:rPr>
          <w:rFonts w:ascii="宋体" w:hAnsi="宋体" w:hint="eastAsia"/>
          <w:color w:val="000000"/>
          <w:sz w:val="24"/>
        </w:rPr>
        <w:t>八、招标机构的名称、地址和联系方式</w:t>
      </w:r>
    </w:p>
    <w:p w:rsidR="00F77CEA" w:rsidRPr="002C12F1" w:rsidRDefault="00F77CEA" w:rsidP="00F77CEA">
      <w:pPr>
        <w:spacing w:line="400" w:lineRule="atLeast"/>
        <w:rPr>
          <w:rFonts w:ascii="宋体" w:hAnsi="宋体"/>
          <w:color w:val="000000"/>
          <w:sz w:val="24"/>
        </w:rPr>
      </w:pPr>
      <w:r w:rsidRPr="002C12F1">
        <w:rPr>
          <w:rFonts w:ascii="宋体" w:hAnsi="宋体" w:hint="eastAsia"/>
          <w:color w:val="000000"/>
          <w:sz w:val="24"/>
        </w:rPr>
        <w:t>（一）招标人名称：广东外语外贸大学</w:t>
      </w:r>
    </w:p>
    <w:p w:rsidR="00F77CEA" w:rsidRPr="002C12F1" w:rsidRDefault="00F77CEA" w:rsidP="00F77CEA">
      <w:pPr>
        <w:spacing w:line="400" w:lineRule="atLeast"/>
        <w:rPr>
          <w:rFonts w:ascii="宋体" w:hAnsi="宋体"/>
          <w:color w:val="000000"/>
          <w:sz w:val="24"/>
        </w:rPr>
      </w:pPr>
      <w:r w:rsidRPr="002C12F1">
        <w:rPr>
          <w:rFonts w:ascii="宋体" w:hAnsi="宋体" w:hint="eastAsia"/>
          <w:color w:val="000000"/>
          <w:sz w:val="24"/>
        </w:rPr>
        <w:t xml:space="preserve">（二）地      址：广州市白云区白云大道北2号        </w:t>
      </w:r>
    </w:p>
    <w:p w:rsidR="00F77CEA" w:rsidRPr="002C12F1" w:rsidRDefault="00F77CEA" w:rsidP="00F77CEA">
      <w:pPr>
        <w:spacing w:line="400" w:lineRule="atLeast"/>
        <w:rPr>
          <w:rFonts w:ascii="宋体" w:hAnsi="宋体"/>
          <w:color w:val="000000"/>
          <w:sz w:val="24"/>
        </w:rPr>
      </w:pPr>
      <w:r w:rsidRPr="002C12F1">
        <w:rPr>
          <w:rFonts w:ascii="宋体" w:hAnsi="宋体" w:hint="eastAsia"/>
          <w:color w:val="000000"/>
          <w:sz w:val="24"/>
        </w:rPr>
        <w:t>（三）联系 电话：020-36207135</w:t>
      </w:r>
    </w:p>
    <w:p w:rsidR="00F77CEA" w:rsidRPr="002C12F1" w:rsidRDefault="00F77CEA" w:rsidP="00F77CEA">
      <w:pPr>
        <w:spacing w:line="400" w:lineRule="atLeast"/>
        <w:rPr>
          <w:rFonts w:ascii="宋体" w:hAnsi="宋体"/>
          <w:color w:val="000000"/>
          <w:sz w:val="24"/>
        </w:rPr>
      </w:pPr>
      <w:r w:rsidRPr="002C12F1">
        <w:rPr>
          <w:rFonts w:ascii="宋体" w:hAnsi="宋体" w:hint="eastAsia"/>
          <w:color w:val="000000"/>
          <w:sz w:val="24"/>
        </w:rPr>
        <w:lastRenderedPageBreak/>
        <w:t>（四）联 系 人： 唐老师</w:t>
      </w:r>
    </w:p>
    <w:p w:rsidR="00F77CEA" w:rsidRPr="002C12F1" w:rsidRDefault="00F77CEA" w:rsidP="00F77CEA">
      <w:pPr>
        <w:snapToGrid w:val="0"/>
        <w:spacing w:line="400" w:lineRule="atLeast"/>
        <w:jc w:val="right"/>
        <w:rPr>
          <w:rFonts w:ascii="宋体" w:hAnsi="宋体"/>
          <w:color w:val="000000"/>
          <w:sz w:val="24"/>
        </w:rPr>
      </w:pPr>
      <w:r w:rsidRPr="002C12F1">
        <w:rPr>
          <w:rFonts w:ascii="宋体" w:hAnsi="宋体" w:hint="eastAsia"/>
          <w:color w:val="000000"/>
          <w:sz w:val="24"/>
        </w:rPr>
        <w:t>广东外语外贸大学招标中心</w:t>
      </w:r>
    </w:p>
    <w:p w:rsidR="00F77CEA" w:rsidRPr="002C12F1" w:rsidRDefault="00F77CEA" w:rsidP="00F77CEA">
      <w:pPr>
        <w:snapToGrid w:val="0"/>
        <w:spacing w:line="400" w:lineRule="atLeast"/>
        <w:jc w:val="right"/>
        <w:rPr>
          <w:rFonts w:ascii="宋体" w:hAnsi="宋体"/>
          <w:color w:val="000000"/>
          <w:sz w:val="24"/>
        </w:rPr>
      </w:pPr>
      <w:r>
        <w:rPr>
          <w:rFonts w:ascii="宋体" w:hAnsi="宋体" w:hint="eastAsia"/>
          <w:color w:val="000000"/>
          <w:sz w:val="24"/>
        </w:rPr>
        <w:t>2018</w:t>
      </w:r>
      <w:r w:rsidRPr="002C12F1">
        <w:rPr>
          <w:rFonts w:ascii="宋体" w:hAnsi="宋体" w:hint="eastAsia"/>
          <w:color w:val="000000"/>
          <w:sz w:val="24"/>
        </w:rPr>
        <w:t>年</w:t>
      </w:r>
      <w:r w:rsidR="00C25E93">
        <w:rPr>
          <w:rFonts w:ascii="宋体" w:hAnsi="宋体" w:hint="eastAsia"/>
          <w:color w:val="000000"/>
          <w:sz w:val="24"/>
        </w:rPr>
        <w:t>7</w:t>
      </w:r>
      <w:r w:rsidRPr="002C12F1">
        <w:rPr>
          <w:rFonts w:ascii="宋体" w:hAnsi="宋体" w:hint="eastAsia"/>
          <w:color w:val="000000"/>
          <w:sz w:val="24"/>
        </w:rPr>
        <w:t>月</w:t>
      </w:r>
      <w:r w:rsidR="00C25E93">
        <w:rPr>
          <w:rFonts w:ascii="宋体" w:hAnsi="宋体" w:hint="eastAsia"/>
          <w:color w:val="000000"/>
          <w:sz w:val="24"/>
        </w:rPr>
        <w:t>13</w:t>
      </w:r>
      <w:r w:rsidR="00A72C31">
        <w:rPr>
          <w:rFonts w:ascii="宋体" w:hAnsi="宋体" w:hint="eastAsia"/>
          <w:color w:val="000000"/>
          <w:sz w:val="24"/>
        </w:rPr>
        <w:t>日</w:t>
      </w:r>
    </w:p>
    <w:p w:rsidR="00F77CEA" w:rsidRDefault="00F77CEA" w:rsidP="00E00562">
      <w:pPr>
        <w:pStyle w:val="af4"/>
      </w:pPr>
    </w:p>
    <w:p w:rsidR="007C6B92" w:rsidRDefault="007C6B92" w:rsidP="00E00562">
      <w:pPr>
        <w:pStyle w:val="af4"/>
      </w:pPr>
    </w:p>
    <w:p w:rsidR="007C6B92" w:rsidRDefault="007C6B92" w:rsidP="00E00562">
      <w:pPr>
        <w:pStyle w:val="af4"/>
      </w:pPr>
    </w:p>
    <w:p w:rsidR="007C6B92" w:rsidRDefault="007C6B92" w:rsidP="00E00562">
      <w:pPr>
        <w:pStyle w:val="af4"/>
      </w:pPr>
    </w:p>
    <w:p w:rsidR="007C6B92" w:rsidRDefault="007C6B92" w:rsidP="00E00562">
      <w:pPr>
        <w:pStyle w:val="af4"/>
      </w:pPr>
    </w:p>
    <w:p w:rsidR="007C6B92" w:rsidRDefault="007C6B92" w:rsidP="00E00562">
      <w:pPr>
        <w:pStyle w:val="af4"/>
      </w:pPr>
    </w:p>
    <w:p w:rsidR="007C6B92" w:rsidRDefault="007C6B92" w:rsidP="00E00562">
      <w:pPr>
        <w:pStyle w:val="af4"/>
      </w:pPr>
    </w:p>
    <w:p w:rsidR="007C6B92" w:rsidRDefault="007C6B92" w:rsidP="00E00562">
      <w:pPr>
        <w:pStyle w:val="af4"/>
      </w:pPr>
    </w:p>
    <w:p w:rsidR="007C6B92" w:rsidRDefault="007C6B92" w:rsidP="00E00562">
      <w:pPr>
        <w:pStyle w:val="af4"/>
      </w:pPr>
    </w:p>
    <w:p w:rsidR="007C6B92" w:rsidRDefault="007C6B92" w:rsidP="00E00562">
      <w:pPr>
        <w:pStyle w:val="af4"/>
      </w:pPr>
    </w:p>
    <w:p w:rsidR="00E00562" w:rsidRDefault="00E00562" w:rsidP="00E00562">
      <w:pPr>
        <w:pStyle w:val="af4"/>
      </w:pPr>
    </w:p>
    <w:p w:rsidR="00E00562" w:rsidRDefault="00E00562" w:rsidP="00E00562">
      <w:pPr>
        <w:pStyle w:val="af4"/>
      </w:pPr>
    </w:p>
    <w:p w:rsidR="00E00562" w:rsidRDefault="00E00562" w:rsidP="00E00562">
      <w:pPr>
        <w:pStyle w:val="af4"/>
      </w:pPr>
    </w:p>
    <w:p w:rsidR="00E00562" w:rsidRDefault="00E00562" w:rsidP="00E00562">
      <w:pPr>
        <w:pStyle w:val="af4"/>
      </w:pPr>
    </w:p>
    <w:p w:rsidR="00E00562" w:rsidRDefault="00E00562" w:rsidP="00E00562">
      <w:pPr>
        <w:pStyle w:val="af4"/>
      </w:pPr>
    </w:p>
    <w:p w:rsidR="00E00562" w:rsidRDefault="00E00562" w:rsidP="00E00562">
      <w:pPr>
        <w:pStyle w:val="af4"/>
      </w:pPr>
    </w:p>
    <w:p w:rsidR="00E00562" w:rsidRDefault="00E00562" w:rsidP="00E00562">
      <w:pPr>
        <w:pStyle w:val="af4"/>
      </w:pPr>
    </w:p>
    <w:p w:rsidR="00E00562" w:rsidRDefault="00E00562" w:rsidP="00E00562">
      <w:pPr>
        <w:pStyle w:val="af4"/>
      </w:pPr>
    </w:p>
    <w:p w:rsidR="00E00562" w:rsidRDefault="00E00562" w:rsidP="00E00562">
      <w:pPr>
        <w:pStyle w:val="af4"/>
      </w:pPr>
    </w:p>
    <w:p w:rsidR="00E00562" w:rsidRDefault="00E00562" w:rsidP="00E00562">
      <w:pPr>
        <w:pStyle w:val="af4"/>
      </w:pPr>
    </w:p>
    <w:p w:rsidR="007C6B92" w:rsidRDefault="007C6B92" w:rsidP="00E00562">
      <w:pPr>
        <w:pStyle w:val="af4"/>
      </w:pPr>
    </w:p>
    <w:p w:rsidR="007C6B92" w:rsidRDefault="007C6B92" w:rsidP="00E00562">
      <w:pPr>
        <w:pStyle w:val="af4"/>
      </w:pPr>
    </w:p>
    <w:p w:rsidR="007C6B92" w:rsidRDefault="007C6B92" w:rsidP="00E00562">
      <w:pPr>
        <w:pStyle w:val="af4"/>
      </w:pPr>
    </w:p>
    <w:p w:rsidR="007C6B92" w:rsidRDefault="007C6B92" w:rsidP="00E00562">
      <w:pPr>
        <w:pStyle w:val="af4"/>
      </w:pPr>
    </w:p>
    <w:p w:rsidR="007C6B92" w:rsidRDefault="007C6B92" w:rsidP="00E00562">
      <w:pPr>
        <w:pStyle w:val="af4"/>
      </w:pPr>
    </w:p>
    <w:p w:rsidR="007C6B92" w:rsidRDefault="007C6B92" w:rsidP="00E00562">
      <w:pPr>
        <w:pStyle w:val="af4"/>
      </w:pPr>
    </w:p>
    <w:p w:rsidR="007C6B92" w:rsidRDefault="007C6B92" w:rsidP="00E00562">
      <w:pPr>
        <w:pStyle w:val="af4"/>
      </w:pPr>
    </w:p>
    <w:p w:rsidR="008777C0" w:rsidRDefault="008777C0" w:rsidP="00A82A6B">
      <w:pPr>
        <w:pStyle w:val="a6"/>
        <w:spacing w:before="312" w:after="312"/>
      </w:pPr>
    </w:p>
    <w:p w:rsidR="008777C0" w:rsidRDefault="008777C0" w:rsidP="00A82A6B">
      <w:pPr>
        <w:pStyle w:val="a6"/>
        <w:spacing w:before="312" w:after="312"/>
      </w:pPr>
    </w:p>
    <w:p w:rsidR="008777C0" w:rsidRDefault="008777C0" w:rsidP="00A82A6B">
      <w:pPr>
        <w:pStyle w:val="a6"/>
        <w:spacing w:before="312" w:after="312"/>
      </w:pPr>
    </w:p>
    <w:p w:rsidR="00E62630" w:rsidRDefault="00E62630" w:rsidP="00E62630">
      <w:pPr>
        <w:jc w:val="center"/>
        <w:rPr>
          <w:rFonts w:ascii="宋体" w:hAnsi="宋体"/>
          <w:b/>
          <w:kern w:val="0"/>
          <w:sz w:val="28"/>
          <w:szCs w:val="28"/>
        </w:rPr>
      </w:pPr>
      <w:r>
        <w:rPr>
          <w:rFonts w:ascii="宋体" w:hAnsi="宋体" w:hint="eastAsia"/>
          <w:b/>
          <w:kern w:val="0"/>
          <w:sz w:val="28"/>
          <w:szCs w:val="28"/>
        </w:rPr>
        <w:lastRenderedPageBreak/>
        <w:t>第二部分　用户需求书</w:t>
      </w:r>
    </w:p>
    <w:p w:rsidR="00E62630" w:rsidRDefault="00E62630" w:rsidP="00E62630">
      <w:pPr>
        <w:numPr>
          <w:ilvl w:val="0"/>
          <w:numId w:val="27"/>
        </w:numPr>
        <w:ind w:left="422" w:hangingChars="150" w:hanging="422"/>
        <w:rPr>
          <w:rFonts w:ascii="宋体" w:hAnsi="宋体"/>
          <w:b/>
          <w:sz w:val="28"/>
          <w:szCs w:val="28"/>
        </w:rPr>
      </w:pPr>
      <w:r>
        <w:rPr>
          <w:rFonts w:ascii="宋体" w:hAnsi="宋体" w:hint="eastAsia"/>
          <w:b/>
          <w:sz w:val="28"/>
          <w:szCs w:val="28"/>
        </w:rPr>
        <w:t>基本需求</w:t>
      </w:r>
    </w:p>
    <w:p w:rsidR="00E62630" w:rsidRPr="00E62630" w:rsidRDefault="00E62630" w:rsidP="00E62630">
      <w:pPr>
        <w:spacing w:line="400" w:lineRule="atLeast"/>
        <w:rPr>
          <w:rFonts w:ascii="宋体" w:hAnsi="宋体"/>
          <w:color w:val="000000"/>
          <w:sz w:val="24"/>
        </w:rPr>
      </w:pPr>
      <w:bookmarkStart w:id="0" w:name="_Toc278980628"/>
      <w:bookmarkStart w:id="1" w:name="_Toc267924727"/>
      <w:bookmarkStart w:id="2" w:name="_Toc234814127"/>
      <w:r>
        <w:rPr>
          <w:rFonts w:hint="eastAsia"/>
        </w:rPr>
        <w:t>（</w:t>
      </w:r>
      <w:r w:rsidRPr="00E62630">
        <w:rPr>
          <w:rFonts w:ascii="宋体" w:hAnsi="宋体" w:hint="eastAsia"/>
          <w:color w:val="000000"/>
          <w:sz w:val="24"/>
        </w:rPr>
        <w:t>一）</w:t>
      </w:r>
      <w:bookmarkEnd w:id="0"/>
      <w:bookmarkEnd w:id="1"/>
      <w:bookmarkEnd w:id="2"/>
      <w:r w:rsidRPr="00E62630">
        <w:rPr>
          <w:rFonts w:ascii="宋体" w:hAnsi="宋体" w:hint="eastAsia"/>
          <w:color w:val="000000"/>
          <w:sz w:val="24"/>
        </w:rPr>
        <w:t>采购内容：</w:t>
      </w:r>
    </w:p>
    <w:p w:rsidR="00E62630" w:rsidRPr="00E62630" w:rsidRDefault="00E62630" w:rsidP="00E62630">
      <w:pPr>
        <w:spacing w:line="400" w:lineRule="atLeast"/>
        <w:ind w:left="600" w:hangingChars="250" w:hanging="600"/>
        <w:rPr>
          <w:rFonts w:ascii="宋体" w:hAnsi="宋体"/>
          <w:color w:val="000000"/>
          <w:sz w:val="24"/>
        </w:rPr>
      </w:pPr>
      <w:r w:rsidRPr="00E62630">
        <w:rPr>
          <w:rFonts w:ascii="宋体" w:hAnsi="宋体" w:hint="eastAsia"/>
          <w:color w:val="000000"/>
          <w:sz w:val="24"/>
        </w:rPr>
        <w:t>广东外语外贸大学第二教学</w:t>
      </w:r>
      <w:proofErr w:type="gramStart"/>
      <w:r w:rsidRPr="00E62630">
        <w:rPr>
          <w:rFonts w:ascii="宋体" w:hAnsi="宋体" w:hint="eastAsia"/>
          <w:color w:val="000000"/>
          <w:sz w:val="24"/>
        </w:rPr>
        <w:t>楼固定</w:t>
      </w:r>
      <w:proofErr w:type="gramEnd"/>
      <w:r w:rsidRPr="00E62630">
        <w:rPr>
          <w:rFonts w:ascii="宋体" w:hAnsi="宋体" w:hint="eastAsia"/>
          <w:color w:val="000000"/>
          <w:sz w:val="24"/>
        </w:rPr>
        <w:t>课桌采购，数量详见采购清单，预算金额：</w:t>
      </w:r>
      <w:r w:rsidR="00E33860">
        <w:rPr>
          <w:rFonts w:ascii="宋体" w:hAnsi="宋体" w:hint="eastAsia"/>
          <w:color w:val="000000"/>
          <w:sz w:val="24"/>
        </w:rPr>
        <w:t>38</w:t>
      </w:r>
      <w:r w:rsidR="00AC2C28">
        <w:rPr>
          <w:rFonts w:ascii="宋体" w:hAnsi="宋体" w:hint="eastAsia"/>
          <w:color w:val="000000"/>
          <w:sz w:val="24"/>
        </w:rPr>
        <w:t>万</w:t>
      </w:r>
      <w:r w:rsidRPr="00E62630">
        <w:rPr>
          <w:rFonts w:ascii="宋体" w:hAnsi="宋体" w:hint="eastAsia"/>
          <w:color w:val="000000"/>
          <w:sz w:val="24"/>
        </w:rPr>
        <w:t>元；</w:t>
      </w:r>
    </w:p>
    <w:p w:rsidR="00E62630" w:rsidRPr="00E62630" w:rsidRDefault="00E62630" w:rsidP="00E62630">
      <w:pPr>
        <w:spacing w:line="400" w:lineRule="atLeast"/>
        <w:rPr>
          <w:rFonts w:ascii="宋体" w:hAnsi="宋体"/>
          <w:color w:val="000000"/>
          <w:sz w:val="24"/>
        </w:rPr>
      </w:pPr>
      <w:r w:rsidRPr="00E62630">
        <w:rPr>
          <w:rFonts w:ascii="宋体" w:hAnsi="宋体" w:hint="eastAsia"/>
          <w:color w:val="000000"/>
          <w:sz w:val="24"/>
        </w:rPr>
        <w:t>（二）交货期、交货方式及交货地点</w:t>
      </w:r>
    </w:p>
    <w:p w:rsidR="00E62630" w:rsidRPr="00E62630" w:rsidRDefault="00E62630" w:rsidP="00E62630">
      <w:pPr>
        <w:tabs>
          <w:tab w:val="left" w:pos="420"/>
        </w:tabs>
        <w:spacing w:line="400" w:lineRule="atLeast"/>
        <w:rPr>
          <w:rFonts w:ascii="宋体" w:hAnsi="宋体"/>
          <w:color w:val="000000"/>
          <w:sz w:val="24"/>
        </w:rPr>
      </w:pPr>
      <w:r w:rsidRPr="00E62630">
        <w:rPr>
          <w:rFonts w:ascii="宋体" w:hAnsi="宋体" w:hint="eastAsia"/>
          <w:color w:val="000000"/>
          <w:sz w:val="24"/>
        </w:rPr>
        <w:t>交货期：合同签订后30个</w:t>
      </w:r>
      <w:proofErr w:type="gramStart"/>
      <w:r w:rsidRPr="00E62630">
        <w:rPr>
          <w:rFonts w:ascii="宋体" w:hAnsi="宋体" w:hint="eastAsia"/>
          <w:color w:val="000000"/>
          <w:sz w:val="24"/>
        </w:rPr>
        <w:t>日历天</w:t>
      </w:r>
      <w:proofErr w:type="gramEnd"/>
      <w:r w:rsidRPr="00E62630">
        <w:rPr>
          <w:rFonts w:ascii="宋体" w:hAnsi="宋体" w:hint="eastAsia"/>
          <w:color w:val="000000"/>
          <w:sz w:val="24"/>
        </w:rPr>
        <w:t>内全部安装调试完毕。</w:t>
      </w:r>
    </w:p>
    <w:p w:rsidR="00E62630" w:rsidRPr="00E62630" w:rsidRDefault="00E62630" w:rsidP="00E62630">
      <w:pPr>
        <w:tabs>
          <w:tab w:val="left" w:pos="420"/>
        </w:tabs>
        <w:spacing w:line="400" w:lineRule="atLeast"/>
        <w:rPr>
          <w:rFonts w:ascii="宋体" w:hAnsi="宋体"/>
          <w:color w:val="000000"/>
          <w:sz w:val="24"/>
        </w:rPr>
      </w:pPr>
      <w:r w:rsidRPr="00E62630">
        <w:rPr>
          <w:rFonts w:ascii="宋体" w:hAnsi="宋体" w:hint="eastAsia"/>
          <w:color w:val="000000"/>
          <w:sz w:val="24"/>
        </w:rPr>
        <w:t>交货方式：所有设备均由乙方送货上门并安装调试，所产生费用由乙方承担，用户不再支付任何费用。</w:t>
      </w:r>
    </w:p>
    <w:p w:rsidR="00E62630" w:rsidRPr="00E62630" w:rsidRDefault="00E62630" w:rsidP="00E62630">
      <w:pPr>
        <w:tabs>
          <w:tab w:val="left" w:pos="420"/>
        </w:tabs>
        <w:spacing w:line="400" w:lineRule="atLeast"/>
        <w:rPr>
          <w:rFonts w:ascii="宋体" w:hAnsi="宋体"/>
          <w:color w:val="000000"/>
          <w:sz w:val="24"/>
        </w:rPr>
      </w:pPr>
      <w:r w:rsidRPr="00E62630">
        <w:rPr>
          <w:rFonts w:ascii="宋体" w:hAnsi="宋体" w:hint="eastAsia"/>
          <w:color w:val="000000"/>
          <w:sz w:val="24"/>
        </w:rPr>
        <w:t xml:space="preserve">交货地点：广州市白云区白云大道北2号广东外语外贸大学指定地点。 </w:t>
      </w:r>
    </w:p>
    <w:p w:rsidR="00E62630" w:rsidRPr="00E62630" w:rsidRDefault="00E62630" w:rsidP="00E62630">
      <w:pPr>
        <w:spacing w:line="400" w:lineRule="atLeast"/>
        <w:rPr>
          <w:rFonts w:ascii="宋体" w:hAnsi="宋体"/>
          <w:color w:val="000000"/>
          <w:sz w:val="24"/>
        </w:rPr>
      </w:pPr>
      <w:r w:rsidRPr="00E62630">
        <w:rPr>
          <w:rFonts w:ascii="宋体" w:hAnsi="宋体" w:hint="eastAsia"/>
          <w:color w:val="000000"/>
          <w:sz w:val="24"/>
        </w:rPr>
        <w:t>（三）样品要求：</w:t>
      </w:r>
    </w:p>
    <w:p w:rsidR="00E62630" w:rsidRPr="00E62630" w:rsidRDefault="00E62630" w:rsidP="00E62630">
      <w:pPr>
        <w:spacing w:line="400" w:lineRule="atLeast"/>
        <w:rPr>
          <w:rFonts w:ascii="宋体" w:hAnsi="宋体"/>
          <w:color w:val="000000"/>
          <w:sz w:val="24"/>
        </w:rPr>
      </w:pPr>
      <w:r w:rsidRPr="00E62630">
        <w:rPr>
          <w:rFonts w:ascii="宋体" w:hAnsi="宋体" w:hint="eastAsia"/>
          <w:color w:val="000000"/>
          <w:sz w:val="24"/>
        </w:rPr>
        <w:t>★投标时提供</w:t>
      </w:r>
      <w:proofErr w:type="gramStart"/>
      <w:r w:rsidRPr="00E62630">
        <w:rPr>
          <w:rFonts w:ascii="宋体" w:hAnsi="宋体" w:hint="eastAsia"/>
          <w:color w:val="000000"/>
          <w:sz w:val="24"/>
        </w:rPr>
        <w:t>单人位</w:t>
      </w:r>
      <w:proofErr w:type="gramEnd"/>
      <w:r w:rsidRPr="00E62630">
        <w:rPr>
          <w:rFonts w:ascii="宋体" w:hAnsi="宋体" w:hint="eastAsia"/>
          <w:color w:val="000000"/>
          <w:sz w:val="24"/>
        </w:rPr>
        <w:t>课桌小样。（含台面、侧面、实木条封边）</w:t>
      </w:r>
    </w:p>
    <w:p w:rsidR="00E62630" w:rsidRPr="00E62630" w:rsidRDefault="00E62630" w:rsidP="00E62630">
      <w:pPr>
        <w:spacing w:line="400" w:lineRule="atLeast"/>
        <w:rPr>
          <w:rFonts w:ascii="宋体" w:hAnsi="宋体"/>
          <w:color w:val="000000"/>
          <w:sz w:val="24"/>
        </w:rPr>
      </w:pPr>
      <w:r w:rsidRPr="00E62630">
        <w:rPr>
          <w:rFonts w:ascii="宋体" w:hAnsi="宋体" w:hint="eastAsia"/>
          <w:color w:val="000000"/>
          <w:sz w:val="24"/>
        </w:rPr>
        <w:t>（四）项目总体要求：</w:t>
      </w:r>
    </w:p>
    <w:p w:rsidR="00E62630" w:rsidRPr="00E62630" w:rsidRDefault="00E62630" w:rsidP="00E62630">
      <w:pPr>
        <w:spacing w:line="400" w:lineRule="atLeast"/>
        <w:rPr>
          <w:rFonts w:ascii="宋体" w:hAnsi="宋体"/>
          <w:color w:val="000000"/>
          <w:sz w:val="24"/>
        </w:rPr>
      </w:pPr>
      <w:r w:rsidRPr="00E62630">
        <w:rPr>
          <w:rFonts w:ascii="宋体" w:hAnsi="宋体" w:hint="eastAsia"/>
          <w:color w:val="000000"/>
          <w:sz w:val="24"/>
        </w:rPr>
        <w:t>1、本项目要求在安装调试验收完毕后可立即投入使用。投标人承包及负责招标文件对投标人要求的一切事宜及责任，包括项目方案、货物供货、软件提供、运输、保管、安装、调试、验收及相关服务等。</w:t>
      </w:r>
    </w:p>
    <w:p w:rsidR="00E62630" w:rsidRPr="00E62630" w:rsidRDefault="00E62630" w:rsidP="00E62630">
      <w:pPr>
        <w:spacing w:line="400" w:lineRule="atLeast"/>
        <w:rPr>
          <w:rFonts w:ascii="宋体" w:hAnsi="宋体"/>
          <w:color w:val="000000"/>
          <w:sz w:val="24"/>
        </w:rPr>
      </w:pPr>
      <w:r w:rsidRPr="00E62630">
        <w:rPr>
          <w:rFonts w:ascii="宋体" w:hAnsi="宋体" w:hint="eastAsia"/>
          <w:color w:val="000000"/>
          <w:sz w:val="24"/>
        </w:rPr>
        <w:t>2、投标人应提供已注册品牌制造商原装、全新的、符合国家及用户提出的有关质量标准的设备。设备在正确安装后，能确保在正常的使用过程中安全、可靠，并达到有关规定的要求。所有货物及设计、制造、测试和安装都应符合采购时已颁布的现行中国国家或国家认可的（部颁、行业）标准和国际标准化组织以及等效或更优的其他国家的权威性标准和规范的有关条文。</w:t>
      </w:r>
    </w:p>
    <w:p w:rsidR="00E62630" w:rsidRPr="00E62630" w:rsidRDefault="00E62630" w:rsidP="00E62630">
      <w:pPr>
        <w:spacing w:line="400" w:lineRule="atLeast"/>
        <w:rPr>
          <w:rFonts w:ascii="宋体" w:hAnsi="宋体"/>
          <w:color w:val="000000"/>
          <w:sz w:val="24"/>
        </w:rPr>
      </w:pPr>
      <w:r w:rsidRPr="00E62630">
        <w:rPr>
          <w:rFonts w:ascii="宋体" w:hAnsi="宋体" w:hint="eastAsia"/>
          <w:color w:val="000000"/>
          <w:sz w:val="24"/>
        </w:rPr>
        <w:t>3、自产品安装工作一开始，投标人就应允</w:t>
      </w:r>
      <w:proofErr w:type="gramStart"/>
      <w:r w:rsidRPr="00E62630">
        <w:rPr>
          <w:rFonts w:ascii="宋体" w:hAnsi="宋体" w:hint="eastAsia"/>
          <w:color w:val="000000"/>
          <w:sz w:val="24"/>
        </w:rPr>
        <w:t>许用户方</w:t>
      </w:r>
      <w:proofErr w:type="gramEnd"/>
      <w:r w:rsidRPr="00E62630">
        <w:rPr>
          <w:rFonts w:ascii="宋体" w:hAnsi="宋体" w:hint="eastAsia"/>
          <w:color w:val="000000"/>
          <w:sz w:val="24"/>
        </w:rPr>
        <w:t>的工作人员一起参与产品的安装、测试、诊断及解决遇到的问题等各项工作。</w:t>
      </w:r>
    </w:p>
    <w:p w:rsidR="00E62630" w:rsidRPr="00E62630" w:rsidRDefault="00E62630" w:rsidP="00E62630">
      <w:pPr>
        <w:spacing w:line="400" w:lineRule="atLeast"/>
        <w:rPr>
          <w:rFonts w:ascii="宋体" w:hAnsi="宋体"/>
          <w:color w:val="000000"/>
          <w:sz w:val="24"/>
        </w:rPr>
      </w:pPr>
      <w:r w:rsidRPr="00E62630">
        <w:rPr>
          <w:rFonts w:ascii="宋体" w:hAnsi="宋体" w:hint="eastAsia"/>
          <w:color w:val="000000"/>
          <w:sz w:val="24"/>
        </w:rPr>
        <w:t>4、中标人应负责在项目验收时将系统的全部有关技术文件、资料、及安装、测试、验收报告等文档汇集成册交付用户方。</w:t>
      </w:r>
    </w:p>
    <w:p w:rsidR="00E62630" w:rsidRPr="00E62630" w:rsidRDefault="00E62630" w:rsidP="00E62630">
      <w:pPr>
        <w:spacing w:line="400" w:lineRule="atLeast"/>
        <w:rPr>
          <w:rFonts w:ascii="宋体" w:hAnsi="宋体"/>
          <w:color w:val="000000"/>
          <w:sz w:val="24"/>
        </w:rPr>
      </w:pPr>
      <w:r w:rsidRPr="00E62630">
        <w:rPr>
          <w:rFonts w:ascii="宋体" w:hAnsi="宋体" w:hint="eastAsia"/>
          <w:color w:val="000000"/>
          <w:sz w:val="24"/>
        </w:rPr>
        <w:t>5、投标人须在投标文件中填写/应答技术规格参数，当投标文件中技术参数与招标文件中技术参数有偏差时，须在“偏差”栏内如实注明是“正偏差”或“负偏差”，“正偏差”指投标设备的技术参数优于招标文件中要求，“负偏差”指投标设备的技术参数低于招标文件中要求。</w:t>
      </w:r>
      <w:r w:rsidRPr="00E62630">
        <w:rPr>
          <w:rFonts w:ascii="宋体" w:hAnsi="宋体" w:hint="eastAsia"/>
          <w:color w:val="000000"/>
          <w:sz w:val="24"/>
        </w:rPr>
        <w:br/>
        <w:t>投标文件中的技术参数、功能或其它内容优于《用户需求书》要求的不视作负偏离，不构成无效投标条件，但投标人必须对这种优于《用户需求书》要求的情况单独做出说明。</w:t>
      </w:r>
    </w:p>
    <w:p w:rsidR="00E62630" w:rsidRPr="00E62630" w:rsidRDefault="00E62630" w:rsidP="00E62630">
      <w:pPr>
        <w:spacing w:line="400" w:lineRule="atLeast"/>
        <w:rPr>
          <w:rFonts w:ascii="宋体" w:hAnsi="宋体"/>
          <w:color w:val="000000"/>
          <w:sz w:val="24"/>
        </w:rPr>
      </w:pPr>
      <w:r w:rsidRPr="00E62630">
        <w:rPr>
          <w:rFonts w:ascii="宋体" w:hAnsi="宋体"/>
          <w:color w:val="000000"/>
          <w:sz w:val="24"/>
        </w:rPr>
        <w:t>6</w:t>
      </w:r>
      <w:r w:rsidRPr="00E62630">
        <w:rPr>
          <w:rFonts w:ascii="宋体" w:hAnsi="宋体" w:hint="eastAsia"/>
          <w:color w:val="000000"/>
          <w:sz w:val="24"/>
        </w:rPr>
        <w:t>、</w:t>
      </w:r>
      <w:proofErr w:type="gramStart"/>
      <w:r w:rsidRPr="00E62630">
        <w:rPr>
          <w:rFonts w:ascii="宋体" w:hAnsi="宋体" w:hint="eastAsia"/>
          <w:color w:val="000000"/>
          <w:sz w:val="24"/>
        </w:rPr>
        <w:t>本需求中图片</w:t>
      </w:r>
      <w:proofErr w:type="gramEnd"/>
      <w:r w:rsidRPr="00E62630">
        <w:rPr>
          <w:rFonts w:ascii="宋体" w:hAnsi="宋体" w:hint="eastAsia"/>
          <w:color w:val="000000"/>
          <w:sz w:val="24"/>
        </w:rPr>
        <w:t>与文字描述不一致时，以文字描述为准，但投标人可以对设计</w:t>
      </w:r>
      <w:r w:rsidRPr="00E62630">
        <w:rPr>
          <w:rFonts w:ascii="宋体" w:hAnsi="宋体" w:hint="eastAsia"/>
          <w:color w:val="000000"/>
          <w:sz w:val="24"/>
        </w:rPr>
        <w:lastRenderedPageBreak/>
        <w:t>进行局部的修改。</w:t>
      </w:r>
    </w:p>
    <w:p w:rsidR="00E62630" w:rsidRPr="00E62630" w:rsidRDefault="00E62630" w:rsidP="00E62630">
      <w:pPr>
        <w:spacing w:line="400" w:lineRule="atLeast"/>
        <w:rPr>
          <w:rFonts w:ascii="宋体" w:hAnsi="宋体"/>
          <w:color w:val="000000"/>
          <w:sz w:val="24"/>
        </w:rPr>
      </w:pPr>
      <w:r w:rsidRPr="00E62630">
        <w:rPr>
          <w:rFonts w:ascii="宋体" w:hAnsi="宋体" w:hint="eastAsia"/>
          <w:color w:val="000000"/>
          <w:sz w:val="24"/>
        </w:rPr>
        <w:t>7、合同执行阶段，采购人有权根据实际情况，对中标货物的数量做出适当的调整。因货物数量增减引起的价格变动，应以合同的货物单价调整总价，但不超过原合同金额的10%。</w:t>
      </w:r>
    </w:p>
    <w:p w:rsidR="00E62630" w:rsidRPr="00E62630" w:rsidRDefault="00E62630" w:rsidP="00E62630">
      <w:pPr>
        <w:spacing w:line="400" w:lineRule="atLeast"/>
        <w:rPr>
          <w:rFonts w:ascii="宋体" w:hAnsi="宋体"/>
          <w:color w:val="000000"/>
          <w:sz w:val="24"/>
        </w:rPr>
      </w:pPr>
      <w:r w:rsidRPr="00E62630">
        <w:rPr>
          <w:rFonts w:ascii="宋体" w:hAnsi="宋体" w:hint="eastAsia"/>
          <w:color w:val="000000"/>
          <w:sz w:val="24"/>
        </w:rPr>
        <w:t>8、按用户需求书规定报价，合同签订时采购人有权指定颜色及对款式进行合理的修改，且价格不得调整。</w:t>
      </w:r>
    </w:p>
    <w:p w:rsidR="00E62630" w:rsidRPr="00E62630" w:rsidRDefault="00E62630" w:rsidP="00E62630">
      <w:pPr>
        <w:spacing w:line="400" w:lineRule="atLeast"/>
        <w:rPr>
          <w:rFonts w:ascii="宋体" w:hAnsi="宋体"/>
          <w:color w:val="000000"/>
          <w:sz w:val="24"/>
        </w:rPr>
      </w:pPr>
      <w:r w:rsidRPr="00E62630">
        <w:rPr>
          <w:rFonts w:ascii="宋体" w:hAnsi="宋体" w:hint="eastAsia"/>
          <w:color w:val="000000"/>
          <w:sz w:val="24"/>
        </w:rPr>
        <w:t>9、所有报价品种均由投标人按投标文件要求及现场情况自行设计投标人,可在招标文件要求的基础上进行进一步的细化设计。</w:t>
      </w:r>
    </w:p>
    <w:p w:rsidR="00E62630" w:rsidRPr="00E62630" w:rsidRDefault="00E62630" w:rsidP="00E62630">
      <w:pPr>
        <w:spacing w:line="400" w:lineRule="atLeast"/>
        <w:rPr>
          <w:rFonts w:ascii="宋体" w:hAnsi="宋体"/>
          <w:color w:val="000000"/>
          <w:sz w:val="24"/>
        </w:rPr>
      </w:pPr>
      <w:r w:rsidRPr="00E62630">
        <w:rPr>
          <w:rFonts w:ascii="宋体" w:hAnsi="宋体" w:hint="eastAsia"/>
          <w:color w:val="000000"/>
          <w:sz w:val="24"/>
        </w:rPr>
        <w:t>10、所有家具的甲醛释放量达到E1标准，并提供证明材料。</w:t>
      </w:r>
    </w:p>
    <w:p w:rsidR="00E62630" w:rsidRPr="00E62630" w:rsidRDefault="00E62630" w:rsidP="00E62630">
      <w:pPr>
        <w:spacing w:line="400" w:lineRule="atLeast"/>
        <w:rPr>
          <w:rFonts w:ascii="宋体" w:hAnsi="宋体"/>
          <w:color w:val="000000"/>
          <w:sz w:val="24"/>
        </w:rPr>
      </w:pPr>
      <w:r w:rsidRPr="00E62630">
        <w:rPr>
          <w:rFonts w:ascii="宋体" w:hAnsi="宋体" w:hint="eastAsia"/>
          <w:color w:val="000000"/>
          <w:sz w:val="24"/>
        </w:rPr>
        <w:t>（五）招标范围及技术要求：</w:t>
      </w:r>
    </w:p>
    <w:p w:rsidR="00E62630" w:rsidRPr="00E62630" w:rsidRDefault="00E62630" w:rsidP="00E62630">
      <w:pPr>
        <w:spacing w:line="400" w:lineRule="atLeast"/>
        <w:rPr>
          <w:rFonts w:ascii="宋体" w:hAnsi="宋体"/>
          <w:color w:val="000000"/>
          <w:sz w:val="24"/>
        </w:rPr>
      </w:pPr>
    </w:p>
    <w:p w:rsidR="00E62630" w:rsidRPr="00E62630" w:rsidRDefault="00E62630" w:rsidP="00E62630">
      <w:pPr>
        <w:spacing w:line="400" w:lineRule="atLeast"/>
        <w:rPr>
          <w:rFonts w:ascii="宋体" w:hAnsi="宋体"/>
          <w:color w:val="000000"/>
          <w:sz w:val="24"/>
        </w:rPr>
      </w:pPr>
    </w:p>
    <w:p w:rsidR="00E62630" w:rsidRPr="00E62630" w:rsidRDefault="00E62630" w:rsidP="00E62630">
      <w:pPr>
        <w:spacing w:line="400" w:lineRule="atLeast"/>
        <w:rPr>
          <w:rFonts w:ascii="宋体" w:hAnsi="宋体"/>
          <w:color w:val="000000"/>
          <w:sz w:val="24"/>
        </w:rPr>
      </w:pPr>
    </w:p>
    <w:p w:rsidR="00E62630" w:rsidRPr="00E62630" w:rsidRDefault="00E62630" w:rsidP="00E62630">
      <w:pPr>
        <w:spacing w:line="400" w:lineRule="atLeast"/>
        <w:rPr>
          <w:rFonts w:ascii="宋体" w:hAnsi="宋体"/>
          <w:color w:val="000000"/>
          <w:sz w:val="24"/>
        </w:rPr>
      </w:pPr>
    </w:p>
    <w:p w:rsidR="00E62630" w:rsidRPr="00E62630" w:rsidRDefault="00E62630" w:rsidP="00E62630">
      <w:pPr>
        <w:spacing w:line="400" w:lineRule="atLeast"/>
        <w:rPr>
          <w:rFonts w:ascii="宋体" w:hAnsi="宋体"/>
          <w:color w:val="000000"/>
          <w:sz w:val="24"/>
        </w:rPr>
      </w:pPr>
    </w:p>
    <w:p w:rsidR="00E62630" w:rsidRDefault="00E62630" w:rsidP="00E62630">
      <w:pPr>
        <w:adjustRightInd w:val="0"/>
        <w:snapToGrid w:val="0"/>
        <w:ind w:left="315" w:hangingChars="150" w:hanging="315"/>
        <w:rPr>
          <w:rFonts w:ascii="宋体" w:hAnsi="宋体"/>
          <w:bCs/>
          <w:szCs w:val="21"/>
        </w:rPr>
      </w:pPr>
    </w:p>
    <w:p w:rsidR="00E62630" w:rsidRDefault="00E62630" w:rsidP="00E62630">
      <w:pPr>
        <w:adjustRightInd w:val="0"/>
        <w:snapToGrid w:val="0"/>
        <w:ind w:left="315" w:hangingChars="150" w:hanging="315"/>
        <w:rPr>
          <w:rFonts w:ascii="宋体" w:hAnsi="宋体"/>
          <w:bCs/>
          <w:szCs w:val="21"/>
        </w:rPr>
      </w:pPr>
    </w:p>
    <w:p w:rsidR="00E62630" w:rsidRDefault="00E62630" w:rsidP="00E62630">
      <w:pPr>
        <w:adjustRightInd w:val="0"/>
        <w:snapToGrid w:val="0"/>
        <w:ind w:left="315" w:hangingChars="150" w:hanging="315"/>
        <w:rPr>
          <w:rFonts w:ascii="宋体" w:hAnsi="宋体"/>
          <w:bCs/>
          <w:szCs w:val="21"/>
        </w:rPr>
      </w:pPr>
    </w:p>
    <w:p w:rsidR="00E62630" w:rsidRDefault="00E62630" w:rsidP="00E62630">
      <w:pPr>
        <w:adjustRightInd w:val="0"/>
        <w:snapToGrid w:val="0"/>
        <w:ind w:left="315" w:hangingChars="150" w:hanging="315"/>
        <w:rPr>
          <w:rFonts w:ascii="宋体" w:hAnsi="宋体"/>
          <w:bCs/>
          <w:szCs w:val="21"/>
        </w:rPr>
      </w:pPr>
    </w:p>
    <w:p w:rsidR="00E62630" w:rsidRDefault="00E62630" w:rsidP="00E62630">
      <w:pPr>
        <w:adjustRightInd w:val="0"/>
        <w:snapToGrid w:val="0"/>
        <w:ind w:left="315" w:hangingChars="150" w:hanging="315"/>
        <w:rPr>
          <w:rFonts w:ascii="宋体" w:hAnsi="宋体"/>
          <w:bCs/>
          <w:szCs w:val="21"/>
        </w:rPr>
      </w:pPr>
    </w:p>
    <w:p w:rsidR="00E62630" w:rsidRDefault="00E62630" w:rsidP="00E62630">
      <w:pPr>
        <w:adjustRightInd w:val="0"/>
        <w:snapToGrid w:val="0"/>
        <w:ind w:left="315" w:hangingChars="150" w:hanging="315"/>
        <w:rPr>
          <w:rFonts w:ascii="宋体" w:hAnsi="宋体"/>
          <w:bCs/>
          <w:szCs w:val="21"/>
        </w:rPr>
      </w:pPr>
    </w:p>
    <w:p w:rsidR="00E62630" w:rsidRDefault="00E62630" w:rsidP="00E62630">
      <w:pPr>
        <w:adjustRightInd w:val="0"/>
        <w:snapToGrid w:val="0"/>
        <w:ind w:left="315" w:hangingChars="150" w:hanging="315"/>
        <w:rPr>
          <w:rFonts w:ascii="宋体" w:hAnsi="宋体"/>
          <w:bCs/>
          <w:szCs w:val="21"/>
        </w:rPr>
      </w:pPr>
    </w:p>
    <w:p w:rsidR="00E62630" w:rsidRDefault="00E62630" w:rsidP="00E62630">
      <w:pPr>
        <w:adjustRightInd w:val="0"/>
        <w:snapToGrid w:val="0"/>
        <w:ind w:left="315" w:hangingChars="150" w:hanging="315"/>
        <w:rPr>
          <w:rFonts w:ascii="宋体" w:hAnsi="宋体"/>
          <w:bCs/>
          <w:szCs w:val="21"/>
        </w:rPr>
      </w:pPr>
    </w:p>
    <w:p w:rsidR="00E62630" w:rsidRDefault="00E62630" w:rsidP="00E62630">
      <w:pPr>
        <w:adjustRightInd w:val="0"/>
        <w:snapToGrid w:val="0"/>
        <w:ind w:left="315" w:hangingChars="150" w:hanging="315"/>
        <w:rPr>
          <w:rFonts w:ascii="宋体" w:hAnsi="宋体"/>
          <w:bCs/>
          <w:szCs w:val="21"/>
        </w:rPr>
      </w:pPr>
    </w:p>
    <w:p w:rsidR="00E62630" w:rsidRDefault="00E62630" w:rsidP="00E62630">
      <w:pPr>
        <w:adjustRightInd w:val="0"/>
        <w:snapToGrid w:val="0"/>
        <w:ind w:left="315" w:hangingChars="150" w:hanging="315"/>
        <w:rPr>
          <w:rFonts w:ascii="宋体" w:hAnsi="宋体"/>
          <w:bCs/>
          <w:szCs w:val="21"/>
        </w:rPr>
      </w:pPr>
    </w:p>
    <w:p w:rsidR="00E62630" w:rsidRDefault="00E62630" w:rsidP="00E62630">
      <w:pPr>
        <w:adjustRightInd w:val="0"/>
        <w:snapToGrid w:val="0"/>
        <w:ind w:left="315" w:hangingChars="150" w:hanging="315"/>
        <w:rPr>
          <w:rFonts w:ascii="宋体" w:hAnsi="宋体"/>
          <w:bCs/>
          <w:szCs w:val="21"/>
        </w:rPr>
      </w:pPr>
    </w:p>
    <w:p w:rsidR="00E62630" w:rsidRDefault="00E62630" w:rsidP="00E62630">
      <w:pPr>
        <w:adjustRightInd w:val="0"/>
        <w:snapToGrid w:val="0"/>
        <w:ind w:left="315" w:hangingChars="150" w:hanging="315"/>
        <w:rPr>
          <w:rFonts w:ascii="宋体" w:hAnsi="宋体"/>
          <w:bCs/>
          <w:szCs w:val="21"/>
        </w:rPr>
      </w:pPr>
    </w:p>
    <w:p w:rsidR="00E62630" w:rsidRDefault="00E62630" w:rsidP="00E62630">
      <w:pPr>
        <w:adjustRightInd w:val="0"/>
        <w:snapToGrid w:val="0"/>
        <w:ind w:left="315" w:hangingChars="150" w:hanging="315"/>
        <w:rPr>
          <w:rFonts w:ascii="宋体" w:hAnsi="宋体"/>
          <w:bCs/>
          <w:szCs w:val="21"/>
        </w:rPr>
      </w:pPr>
    </w:p>
    <w:p w:rsidR="00E62630" w:rsidRDefault="00E62630" w:rsidP="00E62630">
      <w:pPr>
        <w:adjustRightInd w:val="0"/>
        <w:snapToGrid w:val="0"/>
        <w:ind w:left="315" w:hangingChars="150" w:hanging="315"/>
        <w:rPr>
          <w:rFonts w:ascii="宋体" w:hAnsi="宋体"/>
          <w:bCs/>
          <w:szCs w:val="21"/>
        </w:rPr>
      </w:pPr>
    </w:p>
    <w:p w:rsidR="00E62630" w:rsidRDefault="00E62630" w:rsidP="00E62630">
      <w:pPr>
        <w:adjustRightInd w:val="0"/>
        <w:snapToGrid w:val="0"/>
        <w:ind w:left="315" w:hangingChars="150" w:hanging="315"/>
        <w:rPr>
          <w:rFonts w:ascii="宋体" w:hAnsi="宋体"/>
          <w:bCs/>
          <w:szCs w:val="21"/>
        </w:rPr>
      </w:pPr>
    </w:p>
    <w:p w:rsidR="00E62630" w:rsidRDefault="00E62630" w:rsidP="00E62630">
      <w:pPr>
        <w:adjustRightInd w:val="0"/>
        <w:snapToGrid w:val="0"/>
        <w:ind w:left="315" w:hangingChars="150" w:hanging="315"/>
        <w:rPr>
          <w:rFonts w:ascii="宋体" w:hAnsi="宋体"/>
          <w:bCs/>
          <w:szCs w:val="21"/>
        </w:rPr>
      </w:pPr>
    </w:p>
    <w:p w:rsidR="00E62630" w:rsidRDefault="00E62630" w:rsidP="00E62630">
      <w:pPr>
        <w:adjustRightInd w:val="0"/>
        <w:snapToGrid w:val="0"/>
        <w:ind w:left="315" w:hangingChars="150" w:hanging="315"/>
        <w:rPr>
          <w:rFonts w:ascii="宋体" w:hAnsi="宋体"/>
          <w:bCs/>
          <w:szCs w:val="21"/>
        </w:rPr>
      </w:pPr>
    </w:p>
    <w:p w:rsidR="00E62630" w:rsidRDefault="00E62630" w:rsidP="00E62630">
      <w:pPr>
        <w:adjustRightInd w:val="0"/>
        <w:snapToGrid w:val="0"/>
        <w:ind w:left="315" w:hangingChars="150" w:hanging="315"/>
        <w:rPr>
          <w:rFonts w:ascii="宋体" w:hAnsi="宋体"/>
          <w:bCs/>
          <w:szCs w:val="21"/>
        </w:rPr>
      </w:pPr>
    </w:p>
    <w:p w:rsidR="00E62630" w:rsidRPr="00E62630" w:rsidRDefault="00E62630" w:rsidP="00E62630">
      <w:pPr>
        <w:adjustRightInd w:val="0"/>
        <w:snapToGrid w:val="0"/>
        <w:rPr>
          <w:rFonts w:ascii="宋体" w:hAnsi="宋体" w:cs="Tahoma"/>
          <w:szCs w:val="21"/>
        </w:rPr>
      </w:pPr>
    </w:p>
    <w:tbl>
      <w:tblPr>
        <w:tblW w:w="9860" w:type="dxa"/>
        <w:tblInd w:w="-601" w:type="dxa"/>
        <w:tblLook w:val="04A0"/>
      </w:tblPr>
      <w:tblGrid>
        <w:gridCol w:w="600"/>
        <w:gridCol w:w="4040"/>
        <w:gridCol w:w="3880"/>
        <w:gridCol w:w="520"/>
        <w:gridCol w:w="820"/>
      </w:tblGrid>
      <w:tr w:rsidR="00E62630" w:rsidRPr="009863C0" w:rsidTr="00E62630">
        <w:trPr>
          <w:trHeight w:val="55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630" w:rsidRPr="009863C0" w:rsidRDefault="00E62630" w:rsidP="006511DF">
            <w:pPr>
              <w:widowControl/>
              <w:jc w:val="center"/>
              <w:rPr>
                <w:rFonts w:ascii="宋体" w:hAnsi="宋体" w:cs="宋体"/>
                <w:b/>
                <w:bCs/>
                <w:kern w:val="0"/>
                <w:sz w:val="20"/>
                <w:szCs w:val="20"/>
              </w:rPr>
            </w:pPr>
            <w:r w:rsidRPr="009863C0">
              <w:rPr>
                <w:rFonts w:ascii="宋体" w:hAnsi="宋体" w:cs="宋体" w:hint="eastAsia"/>
                <w:b/>
                <w:bCs/>
                <w:kern w:val="0"/>
                <w:sz w:val="20"/>
                <w:szCs w:val="20"/>
              </w:rPr>
              <w:lastRenderedPageBreak/>
              <w:t>序号</w:t>
            </w:r>
          </w:p>
        </w:tc>
        <w:tc>
          <w:tcPr>
            <w:tcW w:w="4040" w:type="dxa"/>
            <w:tcBorders>
              <w:top w:val="single" w:sz="4" w:space="0" w:color="auto"/>
              <w:left w:val="nil"/>
              <w:bottom w:val="single" w:sz="4" w:space="0" w:color="auto"/>
              <w:right w:val="single" w:sz="4" w:space="0" w:color="auto"/>
            </w:tcBorders>
            <w:shd w:val="clear" w:color="auto" w:fill="auto"/>
            <w:noWrap/>
            <w:vAlign w:val="center"/>
            <w:hideMark/>
          </w:tcPr>
          <w:p w:rsidR="00E62630" w:rsidRPr="009863C0" w:rsidRDefault="00E62630" w:rsidP="006511DF">
            <w:pPr>
              <w:widowControl/>
              <w:jc w:val="center"/>
              <w:rPr>
                <w:rFonts w:ascii="宋体" w:hAnsi="宋体" w:cs="宋体"/>
                <w:b/>
                <w:bCs/>
                <w:kern w:val="0"/>
                <w:sz w:val="20"/>
                <w:szCs w:val="20"/>
              </w:rPr>
            </w:pPr>
            <w:r w:rsidRPr="009863C0">
              <w:rPr>
                <w:rFonts w:ascii="宋体" w:hAnsi="宋体" w:cs="宋体" w:hint="eastAsia"/>
                <w:b/>
                <w:bCs/>
                <w:kern w:val="0"/>
                <w:sz w:val="20"/>
                <w:szCs w:val="20"/>
              </w:rPr>
              <w:t>图例</w:t>
            </w:r>
          </w:p>
        </w:tc>
        <w:tc>
          <w:tcPr>
            <w:tcW w:w="3880" w:type="dxa"/>
            <w:tcBorders>
              <w:top w:val="single" w:sz="4" w:space="0" w:color="auto"/>
              <w:left w:val="nil"/>
              <w:bottom w:val="single" w:sz="4" w:space="0" w:color="auto"/>
              <w:right w:val="single" w:sz="4" w:space="0" w:color="auto"/>
            </w:tcBorders>
            <w:shd w:val="clear" w:color="auto" w:fill="auto"/>
            <w:noWrap/>
            <w:vAlign w:val="center"/>
            <w:hideMark/>
          </w:tcPr>
          <w:p w:rsidR="00E62630" w:rsidRPr="009863C0" w:rsidRDefault="00E62630" w:rsidP="006511DF">
            <w:pPr>
              <w:widowControl/>
              <w:jc w:val="center"/>
              <w:rPr>
                <w:rFonts w:ascii="宋体" w:hAnsi="宋体" w:cs="宋体"/>
                <w:b/>
                <w:bCs/>
                <w:kern w:val="0"/>
                <w:sz w:val="20"/>
                <w:szCs w:val="20"/>
              </w:rPr>
            </w:pPr>
            <w:r w:rsidRPr="009863C0">
              <w:rPr>
                <w:rFonts w:ascii="宋体" w:hAnsi="宋体" w:cs="宋体" w:hint="eastAsia"/>
                <w:b/>
                <w:bCs/>
                <w:kern w:val="0"/>
                <w:sz w:val="20"/>
                <w:szCs w:val="20"/>
              </w:rPr>
              <w:t>品  名 / 描 述</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E62630" w:rsidRPr="009863C0" w:rsidRDefault="00E62630" w:rsidP="006511DF">
            <w:pPr>
              <w:widowControl/>
              <w:jc w:val="center"/>
              <w:rPr>
                <w:rFonts w:ascii="宋体" w:hAnsi="宋体" w:cs="宋体"/>
                <w:b/>
                <w:bCs/>
                <w:kern w:val="0"/>
                <w:sz w:val="20"/>
                <w:szCs w:val="20"/>
              </w:rPr>
            </w:pPr>
            <w:r w:rsidRPr="009863C0">
              <w:rPr>
                <w:rFonts w:ascii="宋体" w:hAnsi="宋体" w:cs="宋体" w:hint="eastAsia"/>
                <w:b/>
                <w:bCs/>
                <w:kern w:val="0"/>
                <w:sz w:val="20"/>
                <w:szCs w:val="20"/>
              </w:rPr>
              <w:t>单位</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62630" w:rsidRPr="009863C0" w:rsidRDefault="00E62630" w:rsidP="006511DF">
            <w:pPr>
              <w:widowControl/>
              <w:jc w:val="center"/>
              <w:rPr>
                <w:rFonts w:ascii="宋体" w:hAnsi="宋体" w:cs="宋体"/>
                <w:b/>
                <w:bCs/>
                <w:kern w:val="0"/>
                <w:sz w:val="20"/>
                <w:szCs w:val="20"/>
              </w:rPr>
            </w:pPr>
            <w:r w:rsidRPr="009863C0">
              <w:rPr>
                <w:rFonts w:ascii="宋体" w:hAnsi="宋体" w:cs="宋体" w:hint="eastAsia"/>
                <w:b/>
                <w:bCs/>
                <w:kern w:val="0"/>
                <w:sz w:val="20"/>
                <w:szCs w:val="20"/>
              </w:rPr>
              <w:t>数量</w:t>
            </w:r>
          </w:p>
        </w:tc>
      </w:tr>
      <w:tr w:rsidR="00354D0D" w:rsidRPr="009863C0" w:rsidTr="006511DF">
        <w:trPr>
          <w:trHeight w:val="48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54D0D" w:rsidRPr="009863C0" w:rsidRDefault="00354D0D" w:rsidP="006511DF">
            <w:pPr>
              <w:widowControl/>
              <w:jc w:val="center"/>
              <w:rPr>
                <w:rFonts w:ascii="宋体" w:hAnsi="宋体" w:cs="宋体"/>
                <w:kern w:val="0"/>
                <w:sz w:val="24"/>
              </w:rPr>
            </w:pPr>
            <w:r w:rsidRPr="009863C0">
              <w:rPr>
                <w:rFonts w:ascii="宋体" w:hAnsi="宋体" w:cs="宋体" w:hint="eastAsia"/>
                <w:kern w:val="0"/>
                <w:sz w:val="24"/>
              </w:rPr>
              <w:t>1</w:t>
            </w:r>
          </w:p>
        </w:tc>
        <w:tc>
          <w:tcPr>
            <w:tcW w:w="4040" w:type="dxa"/>
            <w:tcBorders>
              <w:top w:val="nil"/>
              <w:left w:val="nil"/>
              <w:bottom w:val="single" w:sz="4" w:space="0" w:color="auto"/>
              <w:right w:val="single" w:sz="4" w:space="0" w:color="auto"/>
            </w:tcBorders>
            <w:shd w:val="clear" w:color="auto" w:fill="auto"/>
            <w:noWrap/>
            <w:vAlign w:val="center"/>
            <w:hideMark/>
          </w:tcPr>
          <w:p w:rsidR="00354D0D" w:rsidRPr="009863C0" w:rsidRDefault="00354D0D" w:rsidP="006511DF">
            <w:pPr>
              <w:widowControl/>
              <w:jc w:val="center"/>
              <w:rPr>
                <w:rFonts w:ascii="宋体" w:hAnsi="宋体" w:cs="宋体"/>
                <w:b/>
                <w:bCs/>
                <w:color w:val="FF0000"/>
                <w:kern w:val="0"/>
                <w:sz w:val="32"/>
                <w:szCs w:val="32"/>
              </w:rPr>
            </w:pPr>
            <w:r w:rsidRPr="009863C0">
              <w:rPr>
                <w:rFonts w:ascii="宋体" w:hAnsi="宋体" w:cs="宋体" w:hint="eastAsia"/>
                <w:b/>
                <w:bCs/>
                <w:color w:val="FF0000"/>
                <w:kern w:val="0"/>
                <w:sz w:val="32"/>
                <w:szCs w:val="32"/>
              </w:rPr>
              <w:t xml:space="preserve">     前排</w:t>
            </w:r>
            <w:proofErr w:type="gramStart"/>
            <w:r w:rsidRPr="009863C0">
              <w:rPr>
                <w:rFonts w:ascii="宋体" w:hAnsi="宋体" w:cs="宋体" w:hint="eastAsia"/>
                <w:b/>
                <w:bCs/>
                <w:color w:val="FF0000"/>
                <w:kern w:val="0"/>
                <w:sz w:val="32"/>
                <w:szCs w:val="32"/>
              </w:rPr>
              <w:t>五人位</w:t>
            </w:r>
            <w:proofErr w:type="gramEnd"/>
          </w:p>
        </w:tc>
        <w:tc>
          <w:tcPr>
            <w:tcW w:w="3880" w:type="dxa"/>
            <w:tcBorders>
              <w:top w:val="nil"/>
              <w:left w:val="nil"/>
              <w:bottom w:val="single" w:sz="4" w:space="0" w:color="auto"/>
              <w:right w:val="single" w:sz="4" w:space="0" w:color="auto"/>
            </w:tcBorders>
            <w:shd w:val="clear" w:color="auto" w:fill="auto"/>
            <w:noWrap/>
            <w:vAlign w:val="center"/>
            <w:hideMark/>
          </w:tcPr>
          <w:p w:rsidR="00354D0D" w:rsidRPr="00E62630" w:rsidRDefault="00354D0D" w:rsidP="006511DF">
            <w:pPr>
              <w:widowControl/>
              <w:jc w:val="left"/>
              <w:rPr>
                <w:rFonts w:ascii="宋体" w:hAnsi="宋体" w:cs="宋体"/>
                <w:kern w:val="0"/>
                <w:sz w:val="18"/>
                <w:szCs w:val="18"/>
              </w:rPr>
            </w:pPr>
            <w:r w:rsidRPr="00E62630">
              <w:rPr>
                <w:rFonts w:ascii="宋体" w:hAnsi="宋体" w:cs="宋体" w:hint="eastAsia"/>
                <w:kern w:val="0"/>
                <w:sz w:val="18"/>
                <w:szCs w:val="18"/>
              </w:rPr>
              <w:t>780H*320D*2750W</w:t>
            </w:r>
          </w:p>
        </w:tc>
        <w:tc>
          <w:tcPr>
            <w:tcW w:w="520" w:type="dxa"/>
            <w:tcBorders>
              <w:top w:val="nil"/>
              <w:left w:val="nil"/>
              <w:bottom w:val="single" w:sz="4" w:space="0" w:color="auto"/>
              <w:right w:val="single" w:sz="4" w:space="0" w:color="auto"/>
            </w:tcBorders>
            <w:shd w:val="clear" w:color="auto" w:fill="auto"/>
            <w:noWrap/>
            <w:vAlign w:val="center"/>
            <w:hideMark/>
          </w:tcPr>
          <w:p w:rsidR="00354D0D" w:rsidRPr="00E62630" w:rsidRDefault="00354D0D" w:rsidP="006511DF">
            <w:pPr>
              <w:widowControl/>
              <w:jc w:val="center"/>
              <w:rPr>
                <w:rFonts w:ascii="宋体" w:hAnsi="宋体" w:cs="宋体"/>
                <w:kern w:val="0"/>
                <w:sz w:val="18"/>
                <w:szCs w:val="18"/>
              </w:rPr>
            </w:pPr>
            <w:r w:rsidRPr="00E62630">
              <w:rPr>
                <w:rFonts w:ascii="宋体" w:hAnsi="宋体" w:cs="宋体" w:hint="eastAsia"/>
                <w:kern w:val="0"/>
                <w:sz w:val="18"/>
                <w:szCs w:val="18"/>
              </w:rPr>
              <w:t>组</w:t>
            </w:r>
          </w:p>
        </w:tc>
        <w:tc>
          <w:tcPr>
            <w:tcW w:w="820" w:type="dxa"/>
            <w:tcBorders>
              <w:top w:val="nil"/>
              <w:left w:val="nil"/>
              <w:bottom w:val="single" w:sz="4" w:space="0" w:color="auto"/>
              <w:right w:val="single" w:sz="4" w:space="0" w:color="auto"/>
            </w:tcBorders>
            <w:shd w:val="clear" w:color="auto" w:fill="auto"/>
            <w:noWrap/>
            <w:vAlign w:val="center"/>
            <w:hideMark/>
          </w:tcPr>
          <w:p w:rsidR="00354D0D" w:rsidRPr="00E62630" w:rsidRDefault="00354D0D" w:rsidP="006511DF">
            <w:pPr>
              <w:widowControl/>
              <w:jc w:val="center"/>
              <w:rPr>
                <w:rFonts w:ascii="宋体" w:hAnsi="宋体" w:cs="宋体"/>
                <w:kern w:val="0"/>
                <w:sz w:val="18"/>
                <w:szCs w:val="18"/>
              </w:rPr>
            </w:pPr>
            <w:r w:rsidRPr="00E62630">
              <w:rPr>
                <w:rFonts w:ascii="宋体" w:hAnsi="宋体" w:cs="宋体" w:hint="eastAsia"/>
                <w:kern w:val="0"/>
                <w:sz w:val="18"/>
                <w:szCs w:val="18"/>
              </w:rPr>
              <w:t>58</w:t>
            </w:r>
          </w:p>
        </w:tc>
      </w:tr>
      <w:tr w:rsidR="00354D0D" w:rsidRPr="009863C0" w:rsidTr="00E62630">
        <w:trPr>
          <w:trHeight w:val="55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54D0D" w:rsidRPr="009863C0" w:rsidRDefault="00354D0D" w:rsidP="006511DF">
            <w:pPr>
              <w:widowControl/>
              <w:jc w:val="center"/>
              <w:rPr>
                <w:rFonts w:ascii="宋体" w:hAnsi="宋体" w:cs="宋体"/>
                <w:kern w:val="0"/>
                <w:sz w:val="24"/>
              </w:rPr>
            </w:pPr>
            <w:r w:rsidRPr="009863C0">
              <w:rPr>
                <w:rFonts w:ascii="宋体" w:hAnsi="宋体" w:cs="宋体" w:hint="eastAsia"/>
                <w:kern w:val="0"/>
                <w:sz w:val="24"/>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354D0D" w:rsidRPr="009863C0" w:rsidRDefault="00354D0D" w:rsidP="006511DF">
            <w:pPr>
              <w:widowControl/>
              <w:jc w:val="left"/>
              <w:rPr>
                <w:rFonts w:ascii="宋体" w:hAnsi="宋体" w:cs="宋体"/>
                <w:b/>
                <w:bCs/>
                <w:color w:val="FF0000"/>
                <w:kern w:val="0"/>
                <w:sz w:val="22"/>
                <w:szCs w:val="22"/>
              </w:rPr>
            </w:pPr>
            <w:r>
              <w:rPr>
                <w:rFonts w:ascii="宋体" w:hAnsi="宋体" w:cs="宋体"/>
                <w:b/>
                <w:bCs/>
                <w:noProof/>
                <w:color w:val="FF0000"/>
                <w:kern w:val="0"/>
                <w:sz w:val="22"/>
              </w:rPr>
              <w:drawing>
                <wp:anchor distT="0" distB="0" distL="114300" distR="114300" simplePos="0" relativeHeight="251679744" behindDoc="0" locked="0" layoutInCell="1" allowOverlap="1">
                  <wp:simplePos x="0" y="0"/>
                  <wp:positionH relativeFrom="column">
                    <wp:posOffset>441960</wp:posOffset>
                  </wp:positionH>
                  <wp:positionV relativeFrom="paragraph">
                    <wp:posOffset>1447800</wp:posOffset>
                  </wp:positionV>
                  <wp:extent cx="1508760" cy="111252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08760" cy="1112520"/>
                          </a:xfrm>
                          <a:prstGeom prst="rect">
                            <a:avLst/>
                          </a:prstGeom>
                          <a:noFill/>
                          <a:ln w="1">
                            <a:noFill/>
                            <a:miter lim="800000"/>
                            <a:headEnd/>
                            <a:tailEnd/>
                          </a:ln>
                        </pic:spPr>
                      </pic:pic>
                    </a:graphicData>
                  </a:graphic>
                </wp:anchor>
              </w:drawing>
            </w:r>
            <w:r>
              <w:rPr>
                <w:rFonts w:ascii="宋体" w:hAnsi="宋体" w:cs="宋体"/>
                <w:b/>
                <w:bCs/>
                <w:noProof/>
                <w:color w:val="FF0000"/>
                <w:kern w:val="0"/>
                <w:sz w:val="22"/>
              </w:rPr>
              <w:drawing>
                <wp:anchor distT="0" distB="0" distL="114300" distR="114300" simplePos="0" relativeHeight="251678720" behindDoc="0" locked="0" layoutInCell="1" allowOverlap="1">
                  <wp:simplePos x="0" y="0"/>
                  <wp:positionH relativeFrom="column">
                    <wp:posOffset>899160</wp:posOffset>
                  </wp:positionH>
                  <wp:positionV relativeFrom="paragraph">
                    <wp:posOffset>2834640</wp:posOffset>
                  </wp:positionV>
                  <wp:extent cx="990600" cy="1760220"/>
                  <wp:effectExtent l="19050" t="0" r="0" b="0"/>
                  <wp:wrapNone/>
                  <wp:docPr id="3"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7"/>
                          <pic:cNvPicPr>
                            <a:picLocks noChangeAspect="1" noChangeArrowheads="1"/>
                          </pic:cNvPicPr>
                        </pic:nvPicPr>
                        <pic:blipFill>
                          <a:blip r:embed="rId9" cstate="print"/>
                          <a:srcRect/>
                          <a:stretch>
                            <a:fillRect/>
                          </a:stretch>
                        </pic:blipFill>
                        <pic:spPr bwMode="auto">
                          <a:xfrm>
                            <a:off x="0" y="0"/>
                            <a:ext cx="990600" cy="1760220"/>
                          </a:xfrm>
                          <a:prstGeom prst="rect">
                            <a:avLst/>
                          </a:prstGeom>
                          <a:noFill/>
                          <a:ln w="1">
                            <a:noFill/>
                            <a:miter lim="800000"/>
                            <a:headEnd/>
                            <a:tailEnd/>
                          </a:ln>
                        </pic:spPr>
                      </pic:pic>
                    </a:graphicData>
                  </a:graphic>
                </wp:anchor>
              </w:drawing>
            </w:r>
            <w:r>
              <w:rPr>
                <w:rFonts w:ascii="宋体" w:hAnsi="宋体" w:cs="宋体"/>
                <w:b/>
                <w:bCs/>
                <w:noProof/>
                <w:color w:val="FF0000"/>
                <w:kern w:val="0"/>
                <w:sz w:val="22"/>
              </w:rPr>
              <w:drawing>
                <wp:anchor distT="0" distB="0" distL="114300" distR="114300" simplePos="0" relativeHeight="251677696" behindDoc="0" locked="0" layoutInCell="1" allowOverlap="1">
                  <wp:simplePos x="0" y="0"/>
                  <wp:positionH relativeFrom="column">
                    <wp:posOffset>609600</wp:posOffset>
                  </wp:positionH>
                  <wp:positionV relativeFrom="paragraph">
                    <wp:posOffset>190500</wp:posOffset>
                  </wp:positionV>
                  <wp:extent cx="1402080" cy="1043940"/>
                  <wp:effectExtent l="19050" t="0" r="7620" b="0"/>
                  <wp:wrapNone/>
                  <wp:docPr id="4"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
                          <pic:cNvPicPr>
                            <a:picLocks noChangeAspect="1" noChangeArrowheads="1"/>
                          </pic:cNvPicPr>
                        </pic:nvPicPr>
                        <pic:blipFill>
                          <a:blip r:embed="rId10" cstate="print"/>
                          <a:srcRect/>
                          <a:stretch>
                            <a:fillRect/>
                          </a:stretch>
                        </pic:blipFill>
                        <pic:spPr bwMode="auto">
                          <a:xfrm>
                            <a:off x="0" y="0"/>
                            <a:ext cx="1402080" cy="1043940"/>
                          </a:xfrm>
                          <a:prstGeom prst="rect">
                            <a:avLst/>
                          </a:prstGeom>
                          <a:noFill/>
                          <a:ln w="1">
                            <a:noFill/>
                            <a:miter lim="800000"/>
                            <a:headEnd/>
                            <a:tailEnd/>
                          </a:ln>
                        </pic:spPr>
                      </pic:pic>
                    </a:graphicData>
                  </a:graphic>
                </wp:anchor>
              </w:drawing>
            </w:r>
          </w:p>
        </w:tc>
        <w:tc>
          <w:tcPr>
            <w:tcW w:w="3880" w:type="dxa"/>
            <w:tcBorders>
              <w:top w:val="nil"/>
              <w:left w:val="nil"/>
              <w:bottom w:val="single" w:sz="4" w:space="0" w:color="auto"/>
              <w:right w:val="single" w:sz="4" w:space="0" w:color="auto"/>
            </w:tcBorders>
            <w:shd w:val="clear" w:color="auto" w:fill="auto"/>
            <w:vAlign w:val="center"/>
            <w:hideMark/>
          </w:tcPr>
          <w:p w:rsidR="00354D0D" w:rsidRDefault="00354D0D" w:rsidP="006511DF">
            <w:pPr>
              <w:widowControl/>
              <w:jc w:val="left"/>
              <w:rPr>
                <w:rFonts w:ascii="宋体" w:hAnsi="宋体" w:cs="宋体"/>
                <w:kern w:val="0"/>
                <w:sz w:val="18"/>
                <w:szCs w:val="18"/>
              </w:rPr>
            </w:pPr>
            <w:r>
              <w:rPr>
                <w:rFonts w:ascii="宋体" w:hAnsi="宋体" w:cs="宋体" w:hint="eastAsia"/>
                <w:kern w:val="0"/>
                <w:sz w:val="18"/>
                <w:szCs w:val="18"/>
              </w:rPr>
              <w:t>技术要求：</w:t>
            </w:r>
          </w:p>
          <w:p w:rsidR="00354D0D" w:rsidRPr="00E62630" w:rsidRDefault="00354D0D" w:rsidP="006511DF">
            <w:pPr>
              <w:widowControl/>
              <w:jc w:val="left"/>
              <w:rPr>
                <w:rFonts w:ascii="宋体" w:hAnsi="宋体" w:cs="宋体"/>
                <w:kern w:val="0"/>
                <w:sz w:val="18"/>
                <w:szCs w:val="18"/>
              </w:rPr>
            </w:pPr>
            <w:r w:rsidRPr="00E62630">
              <w:rPr>
                <w:rFonts w:ascii="宋体" w:hAnsi="宋体" w:cs="宋体" w:hint="eastAsia"/>
                <w:kern w:val="0"/>
                <w:sz w:val="18"/>
                <w:szCs w:val="18"/>
              </w:rPr>
              <w:t>一、基材：</w:t>
            </w:r>
            <w:r w:rsidRPr="00E62630">
              <w:rPr>
                <w:rFonts w:ascii="宋体" w:hAnsi="宋体" w:cs="宋体" w:hint="eastAsia"/>
                <w:kern w:val="0"/>
                <w:sz w:val="18"/>
                <w:szCs w:val="18"/>
              </w:rPr>
              <w:br/>
              <w:t>1.选用优质E1级多层原木夹板、通过机械刀具滚割、并经脱脂、烘干、防潮、防虫、防腐等工艺处理，强胶拼合、模压机冷压制作成型，木质坚硬、弹性强，不易变形；</w:t>
            </w:r>
            <w:r w:rsidRPr="00E62630">
              <w:rPr>
                <w:rFonts w:ascii="宋体" w:hAnsi="宋体" w:cs="宋体" w:hint="eastAsia"/>
                <w:kern w:val="0"/>
                <w:sz w:val="18"/>
                <w:szCs w:val="18"/>
              </w:rPr>
              <w:br/>
              <w:t>2.台面板为25mm厚,其余为18mm厚。</w:t>
            </w:r>
            <w:r w:rsidRPr="00E62630">
              <w:rPr>
                <w:rFonts w:ascii="宋体" w:hAnsi="宋体" w:cs="宋体" w:hint="eastAsia"/>
                <w:kern w:val="0"/>
                <w:sz w:val="18"/>
                <w:szCs w:val="18"/>
              </w:rPr>
              <w:br/>
              <w:t xml:space="preserve">二、板材面料：                             </w:t>
            </w:r>
            <w:r w:rsidRPr="00E62630">
              <w:rPr>
                <w:rFonts w:ascii="宋体" w:hAnsi="宋体" w:cs="宋体" w:hint="eastAsia"/>
                <w:kern w:val="0"/>
                <w:sz w:val="18"/>
                <w:szCs w:val="18"/>
              </w:rPr>
              <w:br/>
              <w:t>1.选用三聚氰胺防火板耐磨板贴面，</w:t>
            </w:r>
            <w:proofErr w:type="gramStart"/>
            <w:r w:rsidRPr="00E62630">
              <w:rPr>
                <w:rFonts w:ascii="宋体" w:hAnsi="宋体" w:cs="宋体" w:hint="eastAsia"/>
                <w:kern w:val="0"/>
                <w:sz w:val="18"/>
                <w:szCs w:val="18"/>
              </w:rPr>
              <w:t>耐磨耐划性能</w:t>
            </w:r>
            <w:proofErr w:type="gramEnd"/>
            <w:r w:rsidRPr="00E62630">
              <w:rPr>
                <w:rFonts w:ascii="宋体" w:hAnsi="宋体" w:cs="宋体" w:hint="eastAsia"/>
                <w:kern w:val="0"/>
                <w:sz w:val="18"/>
                <w:szCs w:val="18"/>
              </w:rPr>
              <w:t>强，易清洁，颜色与现有桌面颜色一致（需中标后到现场确定色卡）；</w:t>
            </w:r>
            <w:r w:rsidRPr="00E62630">
              <w:rPr>
                <w:rFonts w:ascii="宋体" w:hAnsi="宋体" w:cs="宋体" w:hint="eastAsia"/>
                <w:kern w:val="0"/>
                <w:sz w:val="18"/>
                <w:szCs w:val="18"/>
              </w:rPr>
              <w:br/>
              <w:t>2.台面三</w:t>
            </w:r>
            <w:proofErr w:type="gramStart"/>
            <w:r w:rsidRPr="00E62630">
              <w:rPr>
                <w:rFonts w:ascii="宋体" w:hAnsi="宋体" w:cs="宋体" w:hint="eastAsia"/>
                <w:kern w:val="0"/>
                <w:sz w:val="18"/>
                <w:szCs w:val="18"/>
              </w:rPr>
              <w:t>边采用</w:t>
            </w:r>
            <w:proofErr w:type="gramEnd"/>
            <w:r w:rsidRPr="00E62630">
              <w:rPr>
                <w:rFonts w:ascii="宋体" w:hAnsi="宋体" w:cs="宋体" w:hint="eastAsia"/>
                <w:kern w:val="0"/>
                <w:sz w:val="18"/>
                <w:szCs w:val="18"/>
              </w:rPr>
              <w:t>25MM宽*17MM半圆形厚油漆实木条封边，台面一边采用5mm实木条封直边，经底油、批灰、打磨、修色、底油、抛光等环保经油漆喷涂，颜色与贴面一致；</w:t>
            </w:r>
            <w:r w:rsidRPr="00E62630">
              <w:rPr>
                <w:rFonts w:ascii="宋体" w:hAnsi="宋体" w:cs="宋体" w:hint="eastAsia"/>
                <w:kern w:val="0"/>
                <w:sz w:val="18"/>
                <w:szCs w:val="18"/>
              </w:rPr>
              <w:br/>
              <w:t>3.实</w:t>
            </w:r>
            <w:proofErr w:type="gramStart"/>
            <w:r w:rsidRPr="00E62630">
              <w:rPr>
                <w:rFonts w:ascii="宋体" w:hAnsi="宋体" w:cs="宋体" w:hint="eastAsia"/>
                <w:kern w:val="0"/>
                <w:sz w:val="18"/>
                <w:szCs w:val="18"/>
              </w:rPr>
              <w:t>木封边</w:t>
            </w:r>
            <w:proofErr w:type="gramEnd"/>
            <w:r w:rsidRPr="00E62630">
              <w:rPr>
                <w:rFonts w:ascii="宋体" w:hAnsi="宋体" w:cs="宋体" w:hint="eastAsia"/>
                <w:kern w:val="0"/>
                <w:sz w:val="18"/>
                <w:szCs w:val="18"/>
              </w:rPr>
              <w:t>条用胶粘合，可用镀锌防锈</w:t>
            </w:r>
            <w:proofErr w:type="gramStart"/>
            <w:r w:rsidRPr="00E62630">
              <w:rPr>
                <w:rFonts w:ascii="宋体" w:hAnsi="宋体" w:cs="宋体" w:hint="eastAsia"/>
                <w:kern w:val="0"/>
                <w:sz w:val="18"/>
                <w:szCs w:val="18"/>
              </w:rPr>
              <w:t>握钉力</w:t>
            </w:r>
            <w:proofErr w:type="gramEnd"/>
            <w:r w:rsidRPr="00E62630">
              <w:rPr>
                <w:rFonts w:ascii="宋体" w:hAnsi="宋体" w:cs="宋体" w:hint="eastAsia"/>
                <w:kern w:val="0"/>
                <w:sz w:val="18"/>
                <w:szCs w:val="18"/>
              </w:rPr>
              <w:t>加固（型号/F30直钉，线径：1.06#，长度：30mm，用于木工，家具制作。达到国家标准 ）；</w:t>
            </w:r>
            <w:r w:rsidRPr="00E62630">
              <w:rPr>
                <w:rFonts w:ascii="宋体" w:hAnsi="宋体" w:cs="宋体" w:hint="eastAsia"/>
                <w:kern w:val="0"/>
                <w:sz w:val="18"/>
                <w:szCs w:val="18"/>
              </w:rPr>
              <w:br/>
              <w:t>三、因板材长度所限，所以5</w:t>
            </w:r>
            <w:proofErr w:type="gramStart"/>
            <w:r w:rsidRPr="00E62630">
              <w:rPr>
                <w:rFonts w:ascii="宋体" w:hAnsi="宋体" w:cs="宋体" w:hint="eastAsia"/>
                <w:kern w:val="0"/>
                <w:sz w:val="18"/>
                <w:szCs w:val="18"/>
              </w:rPr>
              <w:t>人位书架台台面</w:t>
            </w:r>
            <w:proofErr w:type="gramEnd"/>
            <w:r w:rsidRPr="00E62630">
              <w:rPr>
                <w:rFonts w:ascii="宋体" w:hAnsi="宋体" w:cs="宋体" w:hint="eastAsia"/>
                <w:kern w:val="0"/>
                <w:sz w:val="18"/>
                <w:szCs w:val="18"/>
              </w:rPr>
              <w:t>与底层板及背板长度需采用精准工艺结合并符合力学要求拼接</w:t>
            </w:r>
            <w:proofErr w:type="gramStart"/>
            <w:r w:rsidRPr="00E62630">
              <w:rPr>
                <w:rFonts w:ascii="宋体" w:hAnsi="宋体" w:cs="宋体" w:hint="eastAsia"/>
                <w:kern w:val="0"/>
                <w:sz w:val="18"/>
                <w:szCs w:val="18"/>
              </w:rPr>
              <w:t>制做</w:t>
            </w:r>
            <w:proofErr w:type="gramEnd"/>
            <w:r w:rsidRPr="00E62630">
              <w:rPr>
                <w:rFonts w:ascii="宋体" w:hAnsi="宋体" w:cs="宋体" w:hint="eastAsia"/>
                <w:kern w:val="0"/>
                <w:sz w:val="18"/>
                <w:szCs w:val="18"/>
              </w:rPr>
              <w:t>成型，要求拼接条紧凑平整、稳固耐用；</w:t>
            </w:r>
            <w:r w:rsidRPr="00E62630">
              <w:rPr>
                <w:rFonts w:ascii="宋体" w:hAnsi="宋体" w:cs="宋体" w:hint="eastAsia"/>
                <w:kern w:val="0"/>
                <w:sz w:val="18"/>
                <w:szCs w:val="18"/>
              </w:rPr>
              <w:br/>
              <w:t>四，</w:t>
            </w:r>
            <w:proofErr w:type="gramStart"/>
            <w:r w:rsidRPr="00E62630">
              <w:rPr>
                <w:rFonts w:ascii="宋体" w:hAnsi="宋体" w:cs="宋体" w:hint="eastAsia"/>
                <w:kern w:val="0"/>
                <w:sz w:val="18"/>
                <w:szCs w:val="18"/>
              </w:rPr>
              <w:t>学生台</w:t>
            </w:r>
            <w:proofErr w:type="gramEnd"/>
            <w:r w:rsidRPr="00E62630">
              <w:rPr>
                <w:rFonts w:ascii="宋体" w:hAnsi="宋体" w:cs="宋体" w:hint="eastAsia"/>
                <w:kern w:val="0"/>
                <w:sz w:val="18"/>
                <w:szCs w:val="18"/>
              </w:rPr>
              <w:t>要达到整体斜40度.确保桌椅无间隙；</w:t>
            </w:r>
            <w:r w:rsidRPr="00E62630">
              <w:rPr>
                <w:rFonts w:ascii="宋体" w:hAnsi="宋体" w:cs="宋体" w:hint="eastAsia"/>
                <w:kern w:val="0"/>
                <w:sz w:val="18"/>
                <w:szCs w:val="18"/>
              </w:rPr>
              <w:br/>
              <w:t>五、</w:t>
            </w:r>
            <w:proofErr w:type="gramStart"/>
            <w:r w:rsidRPr="00E62630">
              <w:rPr>
                <w:rFonts w:ascii="宋体" w:hAnsi="宋体" w:cs="宋体" w:hint="eastAsia"/>
                <w:kern w:val="0"/>
                <w:sz w:val="18"/>
                <w:szCs w:val="18"/>
              </w:rPr>
              <w:t>学生台</w:t>
            </w:r>
            <w:proofErr w:type="gramEnd"/>
            <w:r w:rsidRPr="00E62630">
              <w:rPr>
                <w:rFonts w:ascii="宋体" w:hAnsi="宋体" w:cs="宋体" w:hint="eastAsia"/>
                <w:kern w:val="0"/>
                <w:sz w:val="18"/>
                <w:szCs w:val="18"/>
              </w:rPr>
              <w:t>两侧及第一排正面分别体现广外元素丝印标识（参考附件示意图）。</w:t>
            </w:r>
          </w:p>
        </w:tc>
        <w:tc>
          <w:tcPr>
            <w:tcW w:w="520" w:type="dxa"/>
            <w:tcBorders>
              <w:top w:val="nil"/>
              <w:left w:val="nil"/>
              <w:bottom w:val="single" w:sz="4" w:space="0" w:color="auto"/>
              <w:right w:val="single" w:sz="4" w:space="0" w:color="auto"/>
            </w:tcBorders>
            <w:shd w:val="clear" w:color="auto" w:fill="auto"/>
            <w:noWrap/>
            <w:vAlign w:val="center"/>
            <w:hideMark/>
          </w:tcPr>
          <w:p w:rsidR="00354D0D" w:rsidRPr="00E62630" w:rsidRDefault="00354D0D" w:rsidP="006511DF">
            <w:pPr>
              <w:widowControl/>
              <w:jc w:val="center"/>
              <w:rPr>
                <w:rFonts w:ascii="宋体" w:hAnsi="宋体" w:cs="宋体"/>
                <w:kern w:val="0"/>
                <w:sz w:val="18"/>
                <w:szCs w:val="18"/>
              </w:rPr>
            </w:pPr>
            <w:r w:rsidRPr="00E62630">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354D0D" w:rsidRPr="00E62630" w:rsidRDefault="00354D0D" w:rsidP="006511DF">
            <w:pPr>
              <w:widowControl/>
              <w:jc w:val="center"/>
              <w:rPr>
                <w:rFonts w:ascii="宋体" w:hAnsi="宋体" w:cs="宋体"/>
                <w:kern w:val="0"/>
                <w:sz w:val="18"/>
                <w:szCs w:val="18"/>
              </w:rPr>
            </w:pPr>
            <w:r w:rsidRPr="00E62630">
              <w:rPr>
                <w:rFonts w:ascii="宋体" w:hAnsi="宋体" w:cs="宋体" w:hint="eastAsia"/>
                <w:kern w:val="0"/>
                <w:sz w:val="18"/>
                <w:szCs w:val="18"/>
              </w:rPr>
              <w:t xml:space="preserve">　</w:t>
            </w:r>
          </w:p>
        </w:tc>
      </w:tr>
    </w:tbl>
    <w:p w:rsidR="00E62630" w:rsidRDefault="00E62630" w:rsidP="00E62630">
      <w:pPr>
        <w:autoSpaceDE w:val="0"/>
        <w:autoSpaceDN w:val="0"/>
        <w:rPr>
          <w:rFonts w:ascii="宋体" w:hAnsi="宋体"/>
          <w:b/>
          <w:bCs/>
          <w:sz w:val="28"/>
          <w:szCs w:val="28"/>
        </w:rPr>
      </w:pPr>
      <w:bookmarkStart w:id="3" w:name="_Toc258577755"/>
      <w:bookmarkStart w:id="4" w:name="_Toc269111487"/>
      <w:bookmarkStart w:id="5" w:name="_Toc291848277"/>
    </w:p>
    <w:tbl>
      <w:tblPr>
        <w:tblW w:w="10100" w:type="dxa"/>
        <w:tblInd w:w="-459" w:type="dxa"/>
        <w:tblLook w:val="04A0"/>
      </w:tblPr>
      <w:tblGrid>
        <w:gridCol w:w="600"/>
        <w:gridCol w:w="4040"/>
        <w:gridCol w:w="4120"/>
        <w:gridCol w:w="520"/>
        <w:gridCol w:w="820"/>
      </w:tblGrid>
      <w:tr w:rsidR="00354D0D" w:rsidRPr="009863C0" w:rsidTr="006511DF">
        <w:trPr>
          <w:trHeight w:val="48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4D0D" w:rsidRPr="009863C0" w:rsidRDefault="00354D0D" w:rsidP="006511DF">
            <w:pPr>
              <w:widowControl/>
              <w:jc w:val="center"/>
              <w:rPr>
                <w:rFonts w:ascii="宋体" w:hAnsi="宋体" w:cs="宋体"/>
                <w:kern w:val="0"/>
                <w:sz w:val="24"/>
              </w:rPr>
            </w:pPr>
            <w:r w:rsidRPr="009863C0">
              <w:rPr>
                <w:rFonts w:ascii="宋体" w:hAnsi="宋体" w:cs="宋体" w:hint="eastAsia"/>
                <w:kern w:val="0"/>
                <w:sz w:val="24"/>
              </w:rPr>
              <w:t>2</w:t>
            </w:r>
          </w:p>
        </w:tc>
        <w:tc>
          <w:tcPr>
            <w:tcW w:w="4040" w:type="dxa"/>
            <w:tcBorders>
              <w:top w:val="single" w:sz="4" w:space="0" w:color="auto"/>
              <w:left w:val="nil"/>
              <w:bottom w:val="single" w:sz="4" w:space="0" w:color="auto"/>
              <w:right w:val="single" w:sz="4" w:space="0" w:color="auto"/>
            </w:tcBorders>
            <w:shd w:val="clear" w:color="auto" w:fill="auto"/>
            <w:noWrap/>
            <w:vAlign w:val="center"/>
            <w:hideMark/>
          </w:tcPr>
          <w:p w:rsidR="00354D0D" w:rsidRPr="009863C0" w:rsidRDefault="00354D0D" w:rsidP="006511DF">
            <w:pPr>
              <w:widowControl/>
              <w:jc w:val="center"/>
              <w:rPr>
                <w:rFonts w:ascii="宋体" w:hAnsi="宋体" w:cs="宋体"/>
                <w:b/>
                <w:bCs/>
                <w:color w:val="FF0000"/>
                <w:kern w:val="0"/>
                <w:sz w:val="32"/>
                <w:szCs w:val="32"/>
              </w:rPr>
            </w:pPr>
            <w:r w:rsidRPr="009863C0">
              <w:rPr>
                <w:rFonts w:ascii="宋体" w:hAnsi="宋体" w:cs="宋体" w:hint="eastAsia"/>
                <w:b/>
                <w:bCs/>
                <w:color w:val="FF0000"/>
                <w:kern w:val="0"/>
                <w:sz w:val="32"/>
                <w:szCs w:val="32"/>
              </w:rPr>
              <w:t xml:space="preserve">    前排</w:t>
            </w:r>
            <w:proofErr w:type="gramStart"/>
            <w:r w:rsidRPr="009863C0">
              <w:rPr>
                <w:rFonts w:ascii="宋体" w:hAnsi="宋体" w:cs="宋体" w:hint="eastAsia"/>
                <w:b/>
                <w:bCs/>
                <w:color w:val="FF0000"/>
                <w:kern w:val="0"/>
                <w:sz w:val="32"/>
                <w:szCs w:val="32"/>
              </w:rPr>
              <w:t>六人位</w:t>
            </w:r>
            <w:proofErr w:type="gramEnd"/>
          </w:p>
        </w:tc>
        <w:tc>
          <w:tcPr>
            <w:tcW w:w="4120" w:type="dxa"/>
            <w:tcBorders>
              <w:top w:val="single" w:sz="4" w:space="0" w:color="auto"/>
              <w:left w:val="nil"/>
              <w:bottom w:val="single" w:sz="4" w:space="0" w:color="auto"/>
              <w:right w:val="single" w:sz="4" w:space="0" w:color="auto"/>
            </w:tcBorders>
            <w:shd w:val="clear" w:color="auto" w:fill="auto"/>
            <w:noWrap/>
            <w:vAlign w:val="center"/>
            <w:hideMark/>
          </w:tcPr>
          <w:p w:rsidR="00354D0D" w:rsidRPr="009863C0" w:rsidRDefault="00354D0D" w:rsidP="006511DF">
            <w:pPr>
              <w:widowControl/>
              <w:jc w:val="left"/>
              <w:rPr>
                <w:rFonts w:ascii="宋体" w:hAnsi="宋体" w:cs="宋体"/>
                <w:kern w:val="0"/>
                <w:sz w:val="20"/>
                <w:szCs w:val="20"/>
              </w:rPr>
            </w:pPr>
            <w:r w:rsidRPr="009863C0">
              <w:rPr>
                <w:rFonts w:ascii="宋体" w:hAnsi="宋体" w:cs="宋体" w:hint="eastAsia"/>
                <w:kern w:val="0"/>
                <w:sz w:val="20"/>
                <w:szCs w:val="20"/>
              </w:rPr>
              <w:t>780H*320D*3270W</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354D0D" w:rsidRPr="009863C0" w:rsidRDefault="00354D0D" w:rsidP="006511DF">
            <w:pPr>
              <w:widowControl/>
              <w:jc w:val="center"/>
              <w:rPr>
                <w:rFonts w:ascii="宋体" w:hAnsi="宋体" w:cs="宋体"/>
                <w:kern w:val="0"/>
                <w:sz w:val="20"/>
                <w:szCs w:val="20"/>
              </w:rPr>
            </w:pPr>
            <w:r w:rsidRPr="009863C0">
              <w:rPr>
                <w:rFonts w:ascii="宋体" w:hAnsi="宋体" w:cs="宋体" w:hint="eastAsia"/>
                <w:kern w:val="0"/>
                <w:sz w:val="20"/>
                <w:szCs w:val="20"/>
              </w:rPr>
              <w:t>组</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354D0D" w:rsidRPr="009863C0" w:rsidRDefault="00354D0D" w:rsidP="006511DF">
            <w:pPr>
              <w:widowControl/>
              <w:jc w:val="center"/>
              <w:rPr>
                <w:rFonts w:ascii="宋体" w:hAnsi="宋体" w:cs="宋体"/>
                <w:kern w:val="0"/>
                <w:sz w:val="20"/>
                <w:szCs w:val="20"/>
              </w:rPr>
            </w:pPr>
            <w:r w:rsidRPr="009863C0">
              <w:rPr>
                <w:rFonts w:ascii="宋体" w:hAnsi="宋体" w:cs="宋体" w:hint="eastAsia"/>
                <w:kern w:val="0"/>
                <w:sz w:val="20"/>
                <w:szCs w:val="20"/>
              </w:rPr>
              <w:t>10</w:t>
            </w:r>
          </w:p>
        </w:tc>
      </w:tr>
      <w:tr w:rsidR="00354D0D" w:rsidRPr="009863C0" w:rsidTr="006511DF">
        <w:trPr>
          <w:trHeight w:val="819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54D0D" w:rsidRPr="009863C0" w:rsidRDefault="00354D0D" w:rsidP="006511DF">
            <w:pPr>
              <w:widowControl/>
              <w:jc w:val="center"/>
              <w:rPr>
                <w:rFonts w:ascii="宋体" w:hAnsi="宋体" w:cs="宋体"/>
                <w:kern w:val="0"/>
                <w:sz w:val="24"/>
              </w:rPr>
            </w:pPr>
            <w:r w:rsidRPr="009863C0">
              <w:rPr>
                <w:rFonts w:ascii="宋体" w:hAnsi="宋体" w:cs="宋体" w:hint="eastAsia"/>
                <w:kern w:val="0"/>
                <w:sz w:val="24"/>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354D0D" w:rsidRPr="009863C0" w:rsidRDefault="00354D0D" w:rsidP="006511DF">
            <w:pPr>
              <w:widowControl/>
              <w:jc w:val="left"/>
              <w:rPr>
                <w:rFonts w:ascii="宋体" w:hAnsi="宋体" w:cs="宋体"/>
                <w:b/>
                <w:bCs/>
                <w:color w:val="FF0000"/>
                <w:kern w:val="0"/>
                <w:sz w:val="22"/>
                <w:szCs w:val="22"/>
              </w:rPr>
            </w:pPr>
            <w:r>
              <w:rPr>
                <w:rFonts w:ascii="宋体" w:hAnsi="宋体" w:cs="宋体"/>
                <w:b/>
                <w:bCs/>
                <w:noProof/>
                <w:color w:val="FF0000"/>
                <w:kern w:val="0"/>
                <w:sz w:val="22"/>
              </w:rPr>
              <w:drawing>
                <wp:anchor distT="0" distB="0" distL="114300" distR="114300" simplePos="0" relativeHeight="251681792" behindDoc="0" locked="0" layoutInCell="1" allowOverlap="1">
                  <wp:simplePos x="0" y="0"/>
                  <wp:positionH relativeFrom="column">
                    <wp:posOffset>403860</wp:posOffset>
                  </wp:positionH>
                  <wp:positionV relativeFrom="paragraph">
                    <wp:posOffset>213360</wp:posOffset>
                  </wp:positionV>
                  <wp:extent cx="1546860" cy="1173480"/>
                  <wp:effectExtent l="19050" t="0" r="0"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546860" cy="1173480"/>
                          </a:xfrm>
                          <a:prstGeom prst="rect">
                            <a:avLst/>
                          </a:prstGeom>
                          <a:noFill/>
                          <a:ln w="1">
                            <a:noFill/>
                            <a:miter lim="800000"/>
                            <a:headEnd/>
                            <a:tailEnd/>
                          </a:ln>
                        </pic:spPr>
                      </pic:pic>
                    </a:graphicData>
                  </a:graphic>
                </wp:anchor>
              </w:drawing>
            </w:r>
            <w:r>
              <w:rPr>
                <w:rFonts w:ascii="宋体" w:hAnsi="宋体" w:cs="宋体"/>
                <w:b/>
                <w:bCs/>
                <w:noProof/>
                <w:color w:val="FF0000"/>
                <w:kern w:val="0"/>
                <w:sz w:val="22"/>
              </w:rPr>
              <w:drawing>
                <wp:anchor distT="0" distB="0" distL="114300" distR="114300" simplePos="0" relativeHeight="251683840" behindDoc="0" locked="0" layoutInCell="1" allowOverlap="1">
                  <wp:simplePos x="0" y="0"/>
                  <wp:positionH relativeFrom="column">
                    <wp:posOffset>304800</wp:posOffset>
                  </wp:positionH>
                  <wp:positionV relativeFrom="paragraph">
                    <wp:posOffset>1485900</wp:posOffset>
                  </wp:positionV>
                  <wp:extent cx="1653540" cy="1226820"/>
                  <wp:effectExtent l="19050" t="0" r="3810" b="0"/>
                  <wp:wrapNone/>
                  <wp:docPr id="20"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
                          <pic:cNvPicPr>
                            <a:picLocks noChangeAspect="1" noChangeArrowheads="1"/>
                          </pic:cNvPicPr>
                        </pic:nvPicPr>
                        <pic:blipFill>
                          <a:blip r:embed="rId12" cstate="print"/>
                          <a:srcRect/>
                          <a:stretch>
                            <a:fillRect/>
                          </a:stretch>
                        </pic:blipFill>
                        <pic:spPr bwMode="auto">
                          <a:xfrm>
                            <a:off x="0" y="0"/>
                            <a:ext cx="1653540" cy="1226820"/>
                          </a:xfrm>
                          <a:prstGeom prst="rect">
                            <a:avLst/>
                          </a:prstGeom>
                          <a:noFill/>
                          <a:ln w="1">
                            <a:noFill/>
                            <a:miter lim="800000"/>
                            <a:headEnd/>
                            <a:tailEnd/>
                          </a:ln>
                        </pic:spPr>
                      </pic:pic>
                    </a:graphicData>
                  </a:graphic>
                </wp:anchor>
              </w:drawing>
            </w:r>
            <w:r>
              <w:rPr>
                <w:rFonts w:ascii="宋体" w:hAnsi="宋体" w:cs="宋体"/>
                <w:b/>
                <w:bCs/>
                <w:noProof/>
                <w:color w:val="FF0000"/>
                <w:kern w:val="0"/>
                <w:sz w:val="22"/>
              </w:rPr>
              <w:drawing>
                <wp:anchor distT="0" distB="0" distL="114300" distR="114300" simplePos="0" relativeHeight="251682816" behindDoc="0" locked="0" layoutInCell="1" allowOverlap="1">
                  <wp:simplePos x="0" y="0"/>
                  <wp:positionH relativeFrom="column">
                    <wp:posOffset>640080</wp:posOffset>
                  </wp:positionH>
                  <wp:positionV relativeFrom="paragraph">
                    <wp:posOffset>2743200</wp:posOffset>
                  </wp:positionV>
                  <wp:extent cx="1005840" cy="1760220"/>
                  <wp:effectExtent l="19050" t="0" r="3810" b="0"/>
                  <wp:wrapNone/>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1005840" cy="1760220"/>
                          </a:xfrm>
                          <a:prstGeom prst="rect">
                            <a:avLst/>
                          </a:prstGeom>
                          <a:noFill/>
                          <a:ln w="1">
                            <a:noFill/>
                            <a:miter lim="800000"/>
                            <a:headEnd/>
                            <a:tailEnd/>
                          </a:ln>
                        </pic:spPr>
                      </pic:pic>
                    </a:graphicData>
                  </a:graphic>
                </wp:anchor>
              </w:drawing>
            </w:r>
          </w:p>
        </w:tc>
        <w:tc>
          <w:tcPr>
            <w:tcW w:w="4120" w:type="dxa"/>
            <w:tcBorders>
              <w:top w:val="nil"/>
              <w:left w:val="nil"/>
              <w:bottom w:val="single" w:sz="4" w:space="0" w:color="auto"/>
              <w:right w:val="single" w:sz="4" w:space="0" w:color="auto"/>
            </w:tcBorders>
            <w:shd w:val="clear" w:color="auto" w:fill="auto"/>
            <w:vAlign w:val="center"/>
            <w:hideMark/>
          </w:tcPr>
          <w:p w:rsidR="00354D0D" w:rsidRDefault="00354D0D" w:rsidP="00354D0D">
            <w:pPr>
              <w:widowControl/>
              <w:jc w:val="left"/>
              <w:rPr>
                <w:rFonts w:ascii="宋体" w:hAnsi="宋体" w:cs="宋体"/>
                <w:kern w:val="0"/>
                <w:sz w:val="18"/>
                <w:szCs w:val="18"/>
              </w:rPr>
            </w:pPr>
            <w:r>
              <w:rPr>
                <w:rFonts w:ascii="宋体" w:hAnsi="宋体" w:cs="宋体" w:hint="eastAsia"/>
                <w:kern w:val="0"/>
                <w:sz w:val="18"/>
                <w:szCs w:val="18"/>
              </w:rPr>
              <w:t>技术要求：</w:t>
            </w:r>
          </w:p>
          <w:p w:rsidR="00354D0D" w:rsidRPr="009863C0" w:rsidRDefault="00354D0D" w:rsidP="006511DF">
            <w:pPr>
              <w:widowControl/>
              <w:jc w:val="left"/>
              <w:rPr>
                <w:rFonts w:ascii="宋体" w:hAnsi="宋体" w:cs="宋体"/>
                <w:kern w:val="0"/>
                <w:sz w:val="20"/>
                <w:szCs w:val="20"/>
              </w:rPr>
            </w:pPr>
            <w:r w:rsidRPr="009863C0">
              <w:rPr>
                <w:rFonts w:ascii="宋体" w:hAnsi="宋体" w:cs="宋体" w:hint="eastAsia"/>
                <w:kern w:val="0"/>
                <w:sz w:val="20"/>
                <w:szCs w:val="20"/>
              </w:rPr>
              <w:t>一、基材：</w:t>
            </w:r>
            <w:r w:rsidRPr="009863C0">
              <w:rPr>
                <w:rFonts w:ascii="宋体" w:hAnsi="宋体" w:cs="宋体" w:hint="eastAsia"/>
                <w:kern w:val="0"/>
                <w:sz w:val="20"/>
                <w:szCs w:val="20"/>
              </w:rPr>
              <w:br/>
              <w:t>1.选用优质E1级多层原木夹板、通过机械刀具滚割、并经脱脂、烘干、防潮、防虫、防腐等工艺处理，强胶拼合、模压机冷压制作成型，木质坚硬、弹性强，不易变形；</w:t>
            </w:r>
            <w:r w:rsidRPr="009863C0">
              <w:rPr>
                <w:rFonts w:ascii="宋体" w:hAnsi="宋体" w:cs="宋体" w:hint="eastAsia"/>
                <w:kern w:val="0"/>
                <w:sz w:val="20"/>
                <w:szCs w:val="20"/>
              </w:rPr>
              <w:br/>
              <w:t>2.台面板为25mm厚,其余为18mm厚。</w:t>
            </w:r>
            <w:r w:rsidRPr="009863C0">
              <w:rPr>
                <w:rFonts w:ascii="宋体" w:hAnsi="宋体" w:cs="宋体" w:hint="eastAsia"/>
                <w:kern w:val="0"/>
                <w:sz w:val="20"/>
                <w:szCs w:val="20"/>
              </w:rPr>
              <w:br/>
              <w:t xml:space="preserve">二、板材面料：                             </w:t>
            </w:r>
            <w:r w:rsidRPr="009863C0">
              <w:rPr>
                <w:rFonts w:ascii="宋体" w:hAnsi="宋体" w:cs="宋体" w:hint="eastAsia"/>
                <w:kern w:val="0"/>
                <w:sz w:val="20"/>
                <w:szCs w:val="20"/>
              </w:rPr>
              <w:br/>
              <w:t>1.选用三聚氰胺防火板耐磨板贴面，</w:t>
            </w:r>
            <w:proofErr w:type="gramStart"/>
            <w:r w:rsidRPr="009863C0">
              <w:rPr>
                <w:rFonts w:ascii="宋体" w:hAnsi="宋体" w:cs="宋体" w:hint="eastAsia"/>
                <w:kern w:val="0"/>
                <w:sz w:val="20"/>
                <w:szCs w:val="20"/>
              </w:rPr>
              <w:t>耐磨耐划性能</w:t>
            </w:r>
            <w:proofErr w:type="gramEnd"/>
            <w:r w:rsidRPr="009863C0">
              <w:rPr>
                <w:rFonts w:ascii="宋体" w:hAnsi="宋体" w:cs="宋体" w:hint="eastAsia"/>
                <w:kern w:val="0"/>
                <w:sz w:val="20"/>
                <w:szCs w:val="20"/>
              </w:rPr>
              <w:t>强，易清洁，颜色与现有桌面颜色一致（需中标后到现场确定色卡）；</w:t>
            </w:r>
            <w:r w:rsidRPr="009863C0">
              <w:rPr>
                <w:rFonts w:ascii="宋体" w:hAnsi="宋体" w:cs="宋体" w:hint="eastAsia"/>
                <w:kern w:val="0"/>
                <w:sz w:val="20"/>
                <w:szCs w:val="20"/>
              </w:rPr>
              <w:br/>
              <w:t>2.台面三</w:t>
            </w:r>
            <w:proofErr w:type="gramStart"/>
            <w:r w:rsidRPr="009863C0">
              <w:rPr>
                <w:rFonts w:ascii="宋体" w:hAnsi="宋体" w:cs="宋体" w:hint="eastAsia"/>
                <w:kern w:val="0"/>
                <w:sz w:val="20"/>
                <w:szCs w:val="20"/>
              </w:rPr>
              <w:t>边采用</w:t>
            </w:r>
            <w:proofErr w:type="gramEnd"/>
            <w:r w:rsidRPr="009863C0">
              <w:rPr>
                <w:rFonts w:ascii="宋体" w:hAnsi="宋体" w:cs="宋体" w:hint="eastAsia"/>
                <w:kern w:val="0"/>
                <w:sz w:val="20"/>
                <w:szCs w:val="20"/>
              </w:rPr>
              <w:t>25MM宽*17MM半圆形厚油漆实木条封边，台面一边采用5mm实木条封直边，经底油、批灰、打磨、修色、底油、抛光等环保经油漆喷涂，颜色与贴面一致；</w:t>
            </w:r>
            <w:r w:rsidRPr="009863C0">
              <w:rPr>
                <w:rFonts w:ascii="宋体" w:hAnsi="宋体" w:cs="宋体" w:hint="eastAsia"/>
                <w:kern w:val="0"/>
                <w:sz w:val="20"/>
                <w:szCs w:val="20"/>
              </w:rPr>
              <w:br/>
              <w:t>3.实</w:t>
            </w:r>
            <w:proofErr w:type="gramStart"/>
            <w:r w:rsidRPr="009863C0">
              <w:rPr>
                <w:rFonts w:ascii="宋体" w:hAnsi="宋体" w:cs="宋体" w:hint="eastAsia"/>
                <w:kern w:val="0"/>
                <w:sz w:val="20"/>
                <w:szCs w:val="20"/>
              </w:rPr>
              <w:t>木封边</w:t>
            </w:r>
            <w:proofErr w:type="gramEnd"/>
            <w:r w:rsidRPr="009863C0">
              <w:rPr>
                <w:rFonts w:ascii="宋体" w:hAnsi="宋体" w:cs="宋体" w:hint="eastAsia"/>
                <w:kern w:val="0"/>
                <w:sz w:val="20"/>
                <w:szCs w:val="20"/>
              </w:rPr>
              <w:t>条用胶粘合，可用镀锌防锈</w:t>
            </w:r>
            <w:proofErr w:type="gramStart"/>
            <w:r w:rsidRPr="009863C0">
              <w:rPr>
                <w:rFonts w:ascii="宋体" w:hAnsi="宋体" w:cs="宋体" w:hint="eastAsia"/>
                <w:kern w:val="0"/>
                <w:sz w:val="20"/>
                <w:szCs w:val="20"/>
              </w:rPr>
              <w:t>握钉力</w:t>
            </w:r>
            <w:proofErr w:type="gramEnd"/>
            <w:r w:rsidRPr="009863C0">
              <w:rPr>
                <w:rFonts w:ascii="宋体" w:hAnsi="宋体" w:cs="宋体" w:hint="eastAsia"/>
                <w:kern w:val="0"/>
                <w:sz w:val="20"/>
                <w:szCs w:val="20"/>
              </w:rPr>
              <w:t>加固（型号/F30直钉，线径：1.06#，长度：30mm，用于木工，家具制作。达到国家标准 ）；</w:t>
            </w:r>
            <w:r w:rsidRPr="009863C0">
              <w:rPr>
                <w:rFonts w:ascii="宋体" w:hAnsi="宋体" w:cs="宋体" w:hint="eastAsia"/>
                <w:kern w:val="0"/>
                <w:sz w:val="20"/>
                <w:szCs w:val="20"/>
              </w:rPr>
              <w:br/>
              <w:t>三、因板材长度所限，所以5</w:t>
            </w:r>
            <w:proofErr w:type="gramStart"/>
            <w:r w:rsidRPr="009863C0">
              <w:rPr>
                <w:rFonts w:ascii="宋体" w:hAnsi="宋体" w:cs="宋体" w:hint="eastAsia"/>
                <w:kern w:val="0"/>
                <w:sz w:val="20"/>
                <w:szCs w:val="20"/>
              </w:rPr>
              <w:t>人位书架台台面</w:t>
            </w:r>
            <w:proofErr w:type="gramEnd"/>
            <w:r w:rsidRPr="009863C0">
              <w:rPr>
                <w:rFonts w:ascii="宋体" w:hAnsi="宋体" w:cs="宋体" w:hint="eastAsia"/>
                <w:kern w:val="0"/>
                <w:sz w:val="20"/>
                <w:szCs w:val="20"/>
              </w:rPr>
              <w:t>与底层板及背板长度需采用精准工艺结合并符合力学要求拼接</w:t>
            </w:r>
            <w:proofErr w:type="gramStart"/>
            <w:r w:rsidRPr="009863C0">
              <w:rPr>
                <w:rFonts w:ascii="宋体" w:hAnsi="宋体" w:cs="宋体" w:hint="eastAsia"/>
                <w:kern w:val="0"/>
                <w:sz w:val="20"/>
                <w:szCs w:val="20"/>
              </w:rPr>
              <w:t>制做</w:t>
            </w:r>
            <w:proofErr w:type="gramEnd"/>
            <w:r w:rsidRPr="009863C0">
              <w:rPr>
                <w:rFonts w:ascii="宋体" w:hAnsi="宋体" w:cs="宋体" w:hint="eastAsia"/>
                <w:kern w:val="0"/>
                <w:sz w:val="20"/>
                <w:szCs w:val="20"/>
              </w:rPr>
              <w:t>成型，要求拼接条紧凑平整、稳固耐用；</w:t>
            </w:r>
            <w:r w:rsidRPr="009863C0">
              <w:rPr>
                <w:rFonts w:ascii="宋体" w:hAnsi="宋体" w:cs="宋体" w:hint="eastAsia"/>
                <w:kern w:val="0"/>
                <w:sz w:val="20"/>
                <w:szCs w:val="20"/>
              </w:rPr>
              <w:br/>
              <w:t>四，</w:t>
            </w:r>
            <w:proofErr w:type="gramStart"/>
            <w:r w:rsidRPr="009863C0">
              <w:rPr>
                <w:rFonts w:ascii="宋体" w:hAnsi="宋体" w:cs="宋体" w:hint="eastAsia"/>
                <w:kern w:val="0"/>
                <w:sz w:val="20"/>
                <w:szCs w:val="20"/>
              </w:rPr>
              <w:t>学生台</w:t>
            </w:r>
            <w:proofErr w:type="gramEnd"/>
            <w:r w:rsidRPr="009863C0">
              <w:rPr>
                <w:rFonts w:ascii="宋体" w:hAnsi="宋体" w:cs="宋体" w:hint="eastAsia"/>
                <w:kern w:val="0"/>
                <w:sz w:val="20"/>
                <w:szCs w:val="20"/>
              </w:rPr>
              <w:t>要达到整体斜40度.确保桌椅无间隙；</w:t>
            </w:r>
            <w:r w:rsidRPr="009863C0">
              <w:rPr>
                <w:rFonts w:ascii="宋体" w:hAnsi="宋体" w:cs="宋体" w:hint="eastAsia"/>
                <w:kern w:val="0"/>
                <w:sz w:val="20"/>
                <w:szCs w:val="20"/>
              </w:rPr>
              <w:br/>
              <w:t>五、</w:t>
            </w:r>
            <w:proofErr w:type="gramStart"/>
            <w:r w:rsidRPr="009863C0">
              <w:rPr>
                <w:rFonts w:ascii="宋体" w:hAnsi="宋体" w:cs="宋体" w:hint="eastAsia"/>
                <w:kern w:val="0"/>
                <w:sz w:val="20"/>
                <w:szCs w:val="20"/>
              </w:rPr>
              <w:t>学生台</w:t>
            </w:r>
            <w:proofErr w:type="gramEnd"/>
            <w:r w:rsidRPr="009863C0">
              <w:rPr>
                <w:rFonts w:ascii="宋体" w:hAnsi="宋体" w:cs="宋体" w:hint="eastAsia"/>
                <w:kern w:val="0"/>
                <w:sz w:val="20"/>
                <w:szCs w:val="20"/>
              </w:rPr>
              <w:t>两侧及第一排正面分别体现广外元素丝印标识（参考附件示意图）。</w:t>
            </w:r>
          </w:p>
        </w:tc>
        <w:tc>
          <w:tcPr>
            <w:tcW w:w="520" w:type="dxa"/>
            <w:tcBorders>
              <w:top w:val="nil"/>
              <w:left w:val="nil"/>
              <w:bottom w:val="single" w:sz="4" w:space="0" w:color="auto"/>
              <w:right w:val="single" w:sz="4" w:space="0" w:color="auto"/>
            </w:tcBorders>
            <w:shd w:val="clear" w:color="auto" w:fill="auto"/>
            <w:noWrap/>
            <w:vAlign w:val="center"/>
            <w:hideMark/>
          </w:tcPr>
          <w:p w:rsidR="00354D0D" w:rsidRPr="009863C0" w:rsidRDefault="00354D0D" w:rsidP="006511DF">
            <w:pPr>
              <w:widowControl/>
              <w:jc w:val="center"/>
              <w:rPr>
                <w:rFonts w:ascii="宋体" w:hAnsi="宋体" w:cs="宋体"/>
                <w:kern w:val="0"/>
                <w:sz w:val="20"/>
                <w:szCs w:val="20"/>
              </w:rPr>
            </w:pPr>
            <w:r w:rsidRPr="009863C0">
              <w:rPr>
                <w:rFonts w:ascii="宋体" w:hAnsi="宋体" w:cs="宋体" w:hint="eastAsia"/>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354D0D" w:rsidRPr="009863C0" w:rsidRDefault="00354D0D" w:rsidP="006511DF">
            <w:pPr>
              <w:widowControl/>
              <w:jc w:val="center"/>
              <w:rPr>
                <w:rFonts w:ascii="宋体" w:hAnsi="宋体" w:cs="宋体"/>
                <w:kern w:val="0"/>
                <w:sz w:val="20"/>
                <w:szCs w:val="20"/>
              </w:rPr>
            </w:pPr>
            <w:r w:rsidRPr="009863C0">
              <w:rPr>
                <w:rFonts w:ascii="宋体" w:hAnsi="宋体" w:cs="宋体" w:hint="eastAsia"/>
                <w:kern w:val="0"/>
                <w:sz w:val="20"/>
                <w:szCs w:val="20"/>
              </w:rPr>
              <w:t xml:space="preserve">　</w:t>
            </w:r>
          </w:p>
        </w:tc>
      </w:tr>
    </w:tbl>
    <w:p w:rsidR="00E62630" w:rsidRDefault="00E62630" w:rsidP="00E62630">
      <w:pPr>
        <w:widowControl/>
        <w:jc w:val="left"/>
        <w:rPr>
          <w:rFonts w:ascii="宋体" w:hAnsi="宋体"/>
          <w:b/>
          <w:bCs/>
          <w:sz w:val="28"/>
          <w:szCs w:val="28"/>
        </w:rPr>
      </w:pPr>
    </w:p>
    <w:tbl>
      <w:tblPr>
        <w:tblW w:w="10100" w:type="dxa"/>
        <w:tblInd w:w="-459" w:type="dxa"/>
        <w:tblLook w:val="04A0"/>
      </w:tblPr>
      <w:tblGrid>
        <w:gridCol w:w="600"/>
        <w:gridCol w:w="4040"/>
        <w:gridCol w:w="4120"/>
        <w:gridCol w:w="520"/>
        <w:gridCol w:w="820"/>
      </w:tblGrid>
      <w:tr w:rsidR="00354D0D" w:rsidRPr="009863C0" w:rsidTr="006511DF">
        <w:trPr>
          <w:trHeight w:val="48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4D0D" w:rsidRPr="009863C0" w:rsidRDefault="00354D0D" w:rsidP="006511DF">
            <w:pPr>
              <w:widowControl/>
              <w:jc w:val="center"/>
              <w:rPr>
                <w:rFonts w:ascii="宋体" w:hAnsi="宋体" w:cs="宋体"/>
                <w:kern w:val="0"/>
                <w:sz w:val="24"/>
              </w:rPr>
            </w:pPr>
            <w:r w:rsidRPr="009863C0">
              <w:rPr>
                <w:rFonts w:ascii="宋体" w:hAnsi="宋体" w:cs="宋体" w:hint="eastAsia"/>
                <w:kern w:val="0"/>
                <w:sz w:val="24"/>
              </w:rPr>
              <w:lastRenderedPageBreak/>
              <w:t>3</w:t>
            </w:r>
          </w:p>
        </w:tc>
        <w:tc>
          <w:tcPr>
            <w:tcW w:w="4040" w:type="dxa"/>
            <w:tcBorders>
              <w:top w:val="single" w:sz="4" w:space="0" w:color="auto"/>
              <w:left w:val="nil"/>
              <w:bottom w:val="single" w:sz="4" w:space="0" w:color="auto"/>
              <w:right w:val="single" w:sz="4" w:space="0" w:color="auto"/>
            </w:tcBorders>
            <w:shd w:val="clear" w:color="auto" w:fill="auto"/>
            <w:noWrap/>
            <w:vAlign w:val="center"/>
            <w:hideMark/>
          </w:tcPr>
          <w:p w:rsidR="00354D0D" w:rsidRPr="009863C0" w:rsidRDefault="00354D0D" w:rsidP="006511DF">
            <w:pPr>
              <w:widowControl/>
              <w:jc w:val="center"/>
              <w:rPr>
                <w:rFonts w:ascii="宋体" w:hAnsi="宋体" w:cs="宋体"/>
                <w:b/>
                <w:bCs/>
                <w:color w:val="FF0000"/>
                <w:kern w:val="0"/>
                <w:sz w:val="32"/>
                <w:szCs w:val="32"/>
              </w:rPr>
            </w:pPr>
            <w:r w:rsidRPr="009863C0">
              <w:rPr>
                <w:rFonts w:ascii="宋体" w:hAnsi="宋体" w:cs="宋体" w:hint="eastAsia"/>
                <w:b/>
                <w:bCs/>
                <w:color w:val="FF0000"/>
                <w:kern w:val="0"/>
                <w:sz w:val="32"/>
                <w:szCs w:val="32"/>
              </w:rPr>
              <w:t xml:space="preserve">      前排</w:t>
            </w:r>
            <w:proofErr w:type="gramStart"/>
            <w:r w:rsidRPr="009863C0">
              <w:rPr>
                <w:rFonts w:ascii="宋体" w:hAnsi="宋体" w:cs="宋体" w:hint="eastAsia"/>
                <w:b/>
                <w:bCs/>
                <w:color w:val="FF0000"/>
                <w:kern w:val="0"/>
                <w:sz w:val="32"/>
                <w:szCs w:val="32"/>
              </w:rPr>
              <w:t>三人位</w:t>
            </w:r>
            <w:proofErr w:type="gramEnd"/>
          </w:p>
        </w:tc>
        <w:tc>
          <w:tcPr>
            <w:tcW w:w="4120" w:type="dxa"/>
            <w:tcBorders>
              <w:top w:val="single" w:sz="4" w:space="0" w:color="auto"/>
              <w:left w:val="nil"/>
              <w:bottom w:val="single" w:sz="4" w:space="0" w:color="auto"/>
              <w:right w:val="single" w:sz="4" w:space="0" w:color="auto"/>
            </w:tcBorders>
            <w:shd w:val="clear" w:color="auto" w:fill="auto"/>
            <w:noWrap/>
            <w:vAlign w:val="center"/>
            <w:hideMark/>
          </w:tcPr>
          <w:p w:rsidR="00354D0D" w:rsidRPr="009863C0" w:rsidRDefault="00354D0D" w:rsidP="006511DF">
            <w:pPr>
              <w:widowControl/>
              <w:jc w:val="left"/>
              <w:rPr>
                <w:rFonts w:ascii="宋体" w:hAnsi="宋体" w:cs="宋体"/>
                <w:kern w:val="0"/>
                <w:sz w:val="20"/>
                <w:szCs w:val="20"/>
              </w:rPr>
            </w:pPr>
            <w:r w:rsidRPr="009863C0">
              <w:rPr>
                <w:rFonts w:ascii="宋体" w:hAnsi="宋体" w:cs="宋体" w:hint="eastAsia"/>
                <w:kern w:val="0"/>
                <w:sz w:val="20"/>
                <w:szCs w:val="20"/>
              </w:rPr>
              <w:t>780H*320D*1680W</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354D0D" w:rsidRPr="009863C0" w:rsidRDefault="00354D0D" w:rsidP="006511DF">
            <w:pPr>
              <w:widowControl/>
              <w:jc w:val="center"/>
              <w:rPr>
                <w:rFonts w:ascii="宋体" w:hAnsi="宋体" w:cs="宋体"/>
                <w:kern w:val="0"/>
                <w:sz w:val="20"/>
                <w:szCs w:val="20"/>
              </w:rPr>
            </w:pPr>
            <w:r w:rsidRPr="009863C0">
              <w:rPr>
                <w:rFonts w:ascii="宋体" w:hAnsi="宋体" w:cs="宋体" w:hint="eastAsia"/>
                <w:kern w:val="0"/>
                <w:sz w:val="20"/>
                <w:szCs w:val="20"/>
              </w:rPr>
              <w:t>组</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354D0D" w:rsidRPr="009863C0" w:rsidRDefault="00354D0D" w:rsidP="006511DF">
            <w:pPr>
              <w:widowControl/>
              <w:jc w:val="center"/>
              <w:rPr>
                <w:rFonts w:ascii="宋体" w:hAnsi="宋体" w:cs="宋体"/>
                <w:kern w:val="0"/>
                <w:sz w:val="20"/>
                <w:szCs w:val="20"/>
              </w:rPr>
            </w:pPr>
            <w:r w:rsidRPr="009863C0">
              <w:rPr>
                <w:rFonts w:ascii="宋体" w:hAnsi="宋体" w:cs="宋体" w:hint="eastAsia"/>
                <w:kern w:val="0"/>
                <w:sz w:val="20"/>
                <w:szCs w:val="20"/>
              </w:rPr>
              <w:t>30</w:t>
            </w:r>
          </w:p>
        </w:tc>
      </w:tr>
      <w:tr w:rsidR="00354D0D" w:rsidRPr="009863C0" w:rsidTr="006511DF">
        <w:trPr>
          <w:trHeight w:val="760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54D0D" w:rsidRPr="009863C0" w:rsidRDefault="00354D0D" w:rsidP="006511DF">
            <w:pPr>
              <w:widowControl/>
              <w:jc w:val="center"/>
              <w:rPr>
                <w:rFonts w:ascii="宋体" w:hAnsi="宋体" w:cs="宋体"/>
                <w:kern w:val="0"/>
                <w:sz w:val="24"/>
              </w:rPr>
            </w:pPr>
            <w:r w:rsidRPr="009863C0">
              <w:rPr>
                <w:rFonts w:ascii="宋体" w:hAnsi="宋体" w:cs="宋体" w:hint="eastAsia"/>
                <w:kern w:val="0"/>
                <w:sz w:val="24"/>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354D0D" w:rsidRPr="009863C0" w:rsidRDefault="00354D0D" w:rsidP="006511DF">
            <w:pPr>
              <w:widowControl/>
              <w:jc w:val="left"/>
              <w:rPr>
                <w:rFonts w:ascii="宋体" w:hAnsi="宋体" w:cs="宋体"/>
                <w:b/>
                <w:bCs/>
                <w:color w:val="FF0000"/>
                <w:kern w:val="0"/>
                <w:sz w:val="22"/>
                <w:szCs w:val="22"/>
              </w:rPr>
            </w:pPr>
            <w:r>
              <w:rPr>
                <w:rFonts w:ascii="宋体" w:hAnsi="宋体" w:cs="宋体"/>
                <w:b/>
                <w:bCs/>
                <w:noProof/>
                <w:color w:val="FF0000"/>
                <w:kern w:val="0"/>
                <w:sz w:val="22"/>
              </w:rPr>
              <w:drawing>
                <wp:anchor distT="0" distB="0" distL="114300" distR="114300" simplePos="0" relativeHeight="251685888" behindDoc="0" locked="0" layoutInCell="1" allowOverlap="1">
                  <wp:simplePos x="0" y="0"/>
                  <wp:positionH relativeFrom="column">
                    <wp:posOffset>434340</wp:posOffset>
                  </wp:positionH>
                  <wp:positionV relativeFrom="paragraph">
                    <wp:posOffset>160020</wp:posOffset>
                  </wp:positionV>
                  <wp:extent cx="1577340" cy="1295400"/>
                  <wp:effectExtent l="19050" t="0" r="3810" b="0"/>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577340" cy="1295400"/>
                          </a:xfrm>
                          <a:prstGeom prst="rect">
                            <a:avLst/>
                          </a:prstGeom>
                          <a:noFill/>
                          <a:ln w="1">
                            <a:noFill/>
                            <a:miter lim="800000"/>
                            <a:headEnd/>
                            <a:tailEnd/>
                          </a:ln>
                        </pic:spPr>
                      </pic:pic>
                    </a:graphicData>
                  </a:graphic>
                </wp:anchor>
              </w:drawing>
            </w:r>
            <w:r>
              <w:rPr>
                <w:rFonts w:ascii="宋体" w:hAnsi="宋体" w:cs="宋体"/>
                <w:b/>
                <w:bCs/>
                <w:noProof/>
                <w:color w:val="FF0000"/>
                <w:kern w:val="0"/>
                <w:sz w:val="22"/>
              </w:rPr>
              <w:drawing>
                <wp:anchor distT="0" distB="0" distL="114300" distR="114300" simplePos="0" relativeHeight="251686912" behindDoc="0" locked="0" layoutInCell="1" allowOverlap="1">
                  <wp:simplePos x="0" y="0"/>
                  <wp:positionH relativeFrom="column">
                    <wp:posOffset>731520</wp:posOffset>
                  </wp:positionH>
                  <wp:positionV relativeFrom="paragraph">
                    <wp:posOffset>2674620</wp:posOffset>
                  </wp:positionV>
                  <wp:extent cx="1158240" cy="2080260"/>
                  <wp:effectExtent l="19050" t="0" r="3810" b="0"/>
                  <wp:wrapNone/>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1158240" cy="2080260"/>
                          </a:xfrm>
                          <a:prstGeom prst="rect">
                            <a:avLst/>
                          </a:prstGeom>
                          <a:noFill/>
                          <a:ln w="1">
                            <a:noFill/>
                            <a:miter lim="800000"/>
                            <a:headEnd/>
                            <a:tailEnd/>
                          </a:ln>
                        </pic:spPr>
                      </pic:pic>
                    </a:graphicData>
                  </a:graphic>
                </wp:anchor>
              </w:drawing>
            </w:r>
            <w:r>
              <w:rPr>
                <w:rFonts w:ascii="宋体" w:hAnsi="宋体" w:cs="宋体"/>
                <w:b/>
                <w:bCs/>
                <w:noProof/>
                <w:color w:val="FF0000"/>
                <w:kern w:val="0"/>
                <w:sz w:val="22"/>
              </w:rPr>
              <w:drawing>
                <wp:anchor distT="0" distB="0" distL="114300" distR="114300" simplePos="0" relativeHeight="251687936" behindDoc="0" locked="0" layoutInCell="1" allowOverlap="1">
                  <wp:simplePos x="0" y="0"/>
                  <wp:positionH relativeFrom="column">
                    <wp:posOffset>411480</wp:posOffset>
                  </wp:positionH>
                  <wp:positionV relativeFrom="paragraph">
                    <wp:posOffset>1524000</wp:posOffset>
                  </wp:positionV>
                  <wp:extent cx="1630680" cy="1211580"/>
                  <wp:effectExtent l="19050" t="0" r="7620" b="0"/>
                  <wp:wrapNone/>
                  <wp:docPr id="24"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
                          <pic:cNvPicPr>
                            <a:picLocks noChangeAspect="1" noChangeArrowheads="1"/>
                          </pic:cNvPicPr>
                        </pic:nvPicPr>
                        <pic:blipFill>
                          <a:blip r:embed="rId15" cstate="print"/>
                          <a:srcRect/>
                          <a:stretch>
                            <a:fillRect/>
                          </a:stretch>
                        </pic:blipFill>
                        <pic:spPr bwMode="auto">
                          <a:xfrm>
                            <a:off x="0" y="0"/>
                            <a:ext cx="1630680" cy="1211580"/>
                          </a:xfrm>
                          <a:prstGeom prst="rect">
                            <a:avLst/>
                          </a:prstGeom>
                          <a:noFill/>
                          <a:ln w="1">
                            <a:noFill/>
                            <a:miter lim="800000"/>
                            <a:headEnd/>
                            <a:tailEnd/>
                          </a:ln>
                        </pic:spPr>
                      </pic:pic>
                    </a:graphicData>
                  </a:graphic>
                </wp:anchor>
              </w:drawing>
            </w:r>
          </w:p>
        </w:tc>
        <w:tc>
          <w:tcPr>
            <w:tcW w:w="4120" w:type="dxa"/>
            <w:tcBorders>
              <w:top w:val="nil"/>
              <w:left w:val="nil"/>
              <w:bottom w:val="single" w:sz="4" w:space="0" w:color="auto"/>
              <w:right w:val="single" w:sz="4" w:space="0" w:color="auto"/>
            </w:tcBorders>
            <w:shd w:val="clear" w:color="auto" w:fill="auto"/>
            <w:vAlign w:val="center"/>
            <w:hideMark/>
          </w:tcPr>
          <w:p w:rsidR="00354D0D" w:rsidRDefault="00354D0D" w:rsidP="006511DF">
            <w:pPr>
              <w:widowControl/>
              <w:jc w:val="left"/>
              <w:rPr>
                <w:rFonts w:ascii="宋体" w:hAnsi="宋体" w:cs="宋体"/>
                <w:kern w:val="0"/>
                <w:sz w:val="20"/>
                <w:szCs w:val="20"/>
              </w:rPr>
            </w:pPr>
            <w:r>
              <w:rPr>
                <w:rFonts w:ascii="宋体" w:hAnsi="宋体" w:cs="宋体" w:hint="eastAsia"/>
                <w:kern w:val="0"/>
                <w:sz w:val="20"/>
                <w:szCs w:val="20"/>
              </w:rPr>
              <w:t>技术要求：</w:t>
            </w:r>
          </w:p>
          <w:p w:rsidR="00354D0D" w:rsidRPr="009863C0" w:rsidRDefault="00354D0D" w:rsidP="006511DF">
            <w:pPr>
              <w:widowControl/>
              <w:jc w:val="left"/>
              <w:rPr>
                <w:rFonts w:ascii="宋体" w:hAnsi="宋体" w:cs="宋体"/>
                <w:kern w:val="0"/>
                <w:sz w:val="20"/>
                <w:szCs w:val="20"/>
              </w:rPr>
            </w:pPr>
            <w:r w:rsidRPr="009863C0">
              <w:rPr>
                <w:rFonts w:ascii="宋体" w:hAnsi="宋体" w:cs="宋体" w:hint="eastAsia"/>
                <w:kern w:val="0"/>
                <w:sz w:val="20"/>
                <w:szCs w:val="20"/>
              </w:rPr>
              <w:t>一、基材：</w:t>
            </w:r>
            <w:r w:rsidRPr="009863C0">
              <w:rPr>
                <w:rFonts w:ascii="宋体" w:hAnsi="宋体" w:cs="宋体" w:hint="eastAsia"/>
                <w:kern w:val="0"/>
                <w:sz w:val="20"/>
                <w:szCs w:val="20"/>
              </w:rPr>
              <w:br w:type="page"/>
              <w:t>1.选用优质E1级多层原木夹板、通过机械刀具滚割、并经脱脂、烘干、防潮、防虫、防腐等工艺处理，强胶拼合、模压机冷压制作成型，木质坚硬、弹性强，不易变形；</w:t>
            </w:r>
            <w:r w:rsidRPr="009863C0">
              <w:rPr>
                <w:rFonts w:ascii="宋体" w:hAnsi="宋体" w:cs="宋体" w:hint="eastAsia"/>
                <w:kern w:val="0"/>
                <w:sz w:val="20"/>
                <w:szCs w:val="20"/>
              </w:rPr>
              <w:br w:type="page"/>
              <w:t>2.台面板为25mm厚,其余为18mm厚。</w:t>
            </w:r>
            <w:r w:rsidRPr="009863C0">
              <w:rPr>
                <w:rFonts w:ascii="宋体" w:hAnsi="宋体" w:cs="宋体" w:hint="eastAsia"/>
                <w:kern w:val="0"/>
                <w:sz w:val="20"/>
                <w:szCs w:val="20"/>
              </w:rPr>
              <w:br w:type="page"/>
              <w:t xml:space="preserve">二、板材面料：                             </w:t>
            </w:r>
            <w:r w:rsidRPr="009863C0">
              <w:rPr>
                <w:rFonts w:ascii="宋体" w:hAnsi="宋体" w:cs="宋体" w:hint="eastAsia"/>
                <w:kern w:val="0"/>
                <w:sz w:val="20"/>
                <w:szCs w:val="20"/>
              </w:rPr>
              <w:br w:type="page"/>
              <w:t>1.选用三聚氰胺防火板耐磨板贴面，</w:t>
            </w:r>
            <w:proofErr w:type="gramStart"/>
            <w:r w:rsidRPr="009863C0">
              <w:rPr>
                <w:rFonts w:ascii="宋体" w:hAnsi="宋体" w:cs="宋体" w:hint="eastAsia"/>
                <w:kern w:val="0"/>
                <w:sz w:val="20"/>
                <w:szCs w:val="20"/>
              </w:rPr>
              <w:t>耐磨耐划性能</w:t>
            </w:r>
            <w:proofErr w:type="gramEnd"/>
            <w:r w:rsidRPr="009863C0">
              <w:rPr>
                <w:rFonts w:ascii="宋体" w:hAnsi="宋体" w:cs="宋体" w:hint="eastAsia"/>
                <w:kern w:val="0"/>
                <w:sz w:val="20"/>
                <w:szCs w:val="20"/>
              </w:rPr>
              <w:t>强，易清洁，颜色与现有桌面颜色一致（需中标后到现场确定色卡）；</w:t>
            </w:r>
            <w:r w:rsidRPr="009863C0">
              <w:rPr>
                <w:rFonts w:ascii="宋体" w:hAnsi="宋体" w:cs="宋体" w:hint="eastAsia"/>
                <w:kern w:val="0"/>
                <w:sz w:val="20"/>
                <w:szCs w:val="20"/>
              </w:rPr>
              <w:br w:type="page"/>
              <w:t>2.台面三</w:t>
            </w:r>
            <w:proofErr w:type="gramStart"/>
            <w:r w:rsidRPr="009863C0">
              <w:rPr>
                <w:rFonts w:ascii="宋体" w:hAnsi="宋体" w:cs="宋体" w:hint="eastAsia"/>
                <w:kern w:val="0"/>
                <w:sz w:val="20"/>
                <w:szCs w:val="20"/>
              </w:rPr>
              <w:t>边采用</w:t>
            </w:r>
            <w:proofErr w:type="gramEnd"/>
            <w:r w:rsidRPr="009863C0">
              <w:rPr>
                <w:rFonts w:ascii="宋体" w:hAnsi="宋体" w:cs="宋体" w:hint="eastAsia"/>
                <w:kern w:val="0"/>
                <w:sz w:val="20"/>
                <w:szCs w:val="20"/>
              </w:rPr>
              <w:t>25MM宽*17MM半圆形厚油漆实木条封边，台面一边采用5mm实木条封直边，经底油、批灰、打磨、修色、底油、抛光等环保经油漆喷涂，颜色与贴面一致；</w:t>
            </w:r>
            <w:r w:rsidRPr="009863C0">
              <w:rPr>
                <w:rFonts w:ascii="宋体" w:hAnsi="宋体" w:cs="宋体" w:hint="eastAsia"/>
                <w:kern w:val="0"/>
                <w:sz w:val="20"/>
                <w:szCs w:val="20"/>
              </w:rPr>
              <w:br w:type="page"/>
              <w:t>3.实</w:t>
            </w:r>
            <w:proofErr w:type="gramStart"/>
            <w:r w:rsidRPr="009863C0">
              <w:rPr>
                <w:rFonts w:ascii="宋体" w:hAnsi="宋体" w:cs="宋体" w:hint="eastAsia"/>
                <w:kern w:val="0"/>
                <w:sz w:val="20"/>
                <w:szCs w:val="20"/>
              </w:rPr>
              <w:t>木封边</w:t>
            </w:r>
            <w:proofErr w:type="gramEnd"/>
            <w:r w:rsidRPr="009863C0">
              <w:rPr>
                <w:rFonts w:ascii="宋体" w:hAnsi="宋体" w:cs="宋体" w:hint="eastAsia"/>
                <w:kern w:val="0"/>
                <w:sz w:val="20"/>
                <w:szCs w:val="20"/>
              </w:rPr>
              <w:t>条用胶粘合，可用镀锌防锈</w:t>
            </w:r>
            <w:proofErr w:type="gramStart"/>
            <w:r w:rsidRPr="009863C0">
              <w:rPr>
                <w:rFonts w:ascii="宋体" w:hAnsi="宋体" w:cs="宋体" w:hint="eastAsia"/>
                <w:kern w:val="0"/>
                <w:sz w:val="20"/>
                <w:szCs w:val="20"/>
              </w:rPr>
              <w:t>握钉力</w:t>
            </w:r>
            <w:proofErr w:type="gramEnd"/>
            <w:r w:rsidRPr="009863C0">
              <w:rPr>
                <w:rFonts w:ascii="宋体" w:hAnsi="宋体" w:cs="宋体" w:hint="eastAsia"/>
                <w:kern w:val="0"/>
                <w:sz w:val="20"/>
                <w:szCs w:val="20"/>
              </w:rPr>
              <w:t>加固（型号/F30直钉，线径：1.06#，长度：30mm，用于木工，家具制作。达到国家标准 ）；</w:t>
            </w:r>
            <w:r w:rsidRPr="009863C0">
              <w:rPr>
                <w:rFonts w:ascii="宋体" w:hAnsi="宋体" w:cs="宋体" w:hint="eastAsia"/>
                <w:kern w:val="0"/>
                <w:sz w:val="20"/>
                <w:szCs w:val="20"/>
              </w:rPr>
              <w:br w:type="page"/>
              <w:t>三、</w:t>
            </w:r>
            <w:proofErr w:type="gramStart"/>
            <w:r w:rsidRPr="009863C0">
              <w:rPr>
                <w:rFonts w:ascii="宋体" w:hAnsi="宋体" w:cs="宋体" w:hint="eastAsia"/>
                <w:kern w:val="0"/>
                <w:sz w:val="20"/>
                <w:szCs w:val="20"/>
              </w:rPr>
              <w:t>学生台</w:t>
            </w:r>
            <w:proofErr w:type="gramEnd"/>
            <w:r w:rsidRPr="009863C0">
              <w:rPr>
                <w:rFonts w:ascii="宋体" w:hAnsi="宋体" w:cs="宋体" w:hint="eastAsia"/>
                <w:kern w:val="0"/>
                <w:sz w:val="20"/>
                <w:szCs w:val="20"/>
              </w:rPr>
              <w:t>要达到整体斜40度.确保桌椅无间隙；</w:t>
            </w:r>
            <w:r w:rsidRPr="009863C0">
              <w:rPr>
                <w:rFonts w:ascii="宋体" w:hAnsi="宋体" w:cs="宋体" w:hint="eastAsia"/>
                <w:kern w:val="0"/>
                <w:sz w:val="20"/>
                <w:szCs w:val="20"/>
              </w:rPr>
              <w:br w:type="page"/>
              <w:t>四、</w:t>
            </w:r>
            <w:proofErr w:type="gramStart"/>
            <w:r w:rsidRPr="009863C0">
              <w:rPr>
                <w:rFonts w:ascii="宋体" w:hAnsi="宋体" w:cs="宋体" w:hint="eastAsia"/>
                <w:kern w:val="0"/>
                <w:sz w:val="20"/>
                <w:szCs w:val="20"/>
              </w:rPr>
              <w:t>学生台</w:t>
            </w:r>
            <w:proofErr w:type="gramEnd"/>
            <w:r w:rsidRPr="009863C0">
              <w:rPr>
                <w:rFonts w:ascii="宋体" w:hAnsi="宋体" w:cs="宋体" w:hint="eastAsia"/>
                <w:kern w:val="0"/>
                <w:sz w:val="20"/>
                <w:szCs w:val="20"/>
              </w:rPr>
              <w:t>两侧及第一排正面分别体现广外元素丝印标识（参考附件示意图）。</w:t>
            </w:r>
          </w:p>
        </w:tc>
        <w:tc>
          <w:tcPr>
            <w:tcW w:w="520" w:type="dxa"/>
            <w:tcBorders>
              <w:top w:val="nil"/>
              <w:left w:val="nil"/>
              <w:bottom w:val="single" w:sz="4" w:space="0" w:color="auto"/>
              <w:right w:val="single" w:sz="4" w:space="0" w:color="auto"/>
            </w:tcBorders>
            <w:shd w:val="clear" w:color="auto" w:fill="auto"/>
            <w:noWrap/>
            <w:vAlign w:val="center"/>
            <w:hideMark/>
          </w:tcPr>
          <w:p w:rsidR="00354D0D" w:rsidRPr="009863C0" w:rsidRDefault="00354D0D" w:rsidP="006511DF">
            <w:pPr>
              <w:widowControl/>
              <w:jc w:val="center"/>
              <w:rPr>
                <w:rFonts w:ascii="宋体" w:hAnsi="宋体" w:cs="宋体"/>
                <w:kern w:val="0"/>
                <w:sz w:val="20"/>
                <w:szCs w:val="20"/>
              </w:rPr>
            </w:pPr>
            <w:r w:rsidRPr="009863C0">
              <w:rPr>
                <w:rFonts w:ascii="宋体" w:hAnsi="宋体" w:cs="宋体" w:hint="eastAsia"/>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354D0D" w:rsidRPr="009863C0" w:rsidRDefault="00354D0D" w:rsidP="006511DF">
            <w:pPr>
              <w:widowControl/>
              <w:jc w:val="center"/>
              <w:rPr>
                <w:rFonts w:ascii="宋体" w:hAnsi="宋体" w:cs="宋体"/>
                <w:kern w:val="0"/>
                <w:sz w:val="20"/>
                <w:szCs w:val="20"/>
              </w:rPr>
            </w:pPr>
            <w:r w:rsidRPr="009863C0">
              <w:rPr>
                <w:rFonts w:ascii="宋体" w:hAnsi="宋体" w:cs="宋体" w:hint="eastAsia"/>
                <w:kern w:val="0"/>
                <w:sz w:val="20"/>
                <w:szCs w:val="20"/>
              </w:rPr>
              <w:t xml:space="preserve">　</w:t>
            </w:r>
          </w:p>
        </w:tc>
      </w:tr>
    </w:tbl>
    <w:p w:rsidR="00E62630" w:rsidRDefault="00E62630" w:rsidP="00E62630">
      <w:pPr>
        <w:autoSpaceDE w:val="0"/>
        <w:autoSpaceDN w:val="0"/>
        <w:rPr>
          <w:rFonts w:ascii="宋体" w:hAnsi="宋体"/>
          <w:b/>
          <w:bCs/>
          <w:sz w:val="28"/>
          <w:szCs w:val="28"/>
        </w:rPr>
      </w:pPr>
    </w:p>
    <w:p w:rsidR="00E62630" w:rsidRDefault="00E62630" w:rsidP="00E62630">
      <w:pPr>
        <w:autoSpaceDE w:val="0"/>
        <w:autoSpaceDN w:val="0"/>
        <w:rPr>
          <w:rFonts w:ascii="宋体" w:hAnsi="宋体"/>
          <w:b/>
          <w:bCs/>
          <w:sz w:val="28"/>
          <w:szCs w:val="28"/>
        </w:rPr>
      </w:pPr>
    </w:p>
    <w:p w:rsidR="00E62630" w:rsidRDefault="00E62630" w:rsidP="00E62630">
      <w:pPr>
        <w:autoSpaceDE w:val="0"/>
        <w:autoSpaceDN w:val="0"/>
        <w:rPr>
          <w:rFonts w:ascii="宋体" w:hAnsi="宋体"/>
          <w:b/>
          <w:bCs/>
          <w:sz w:val="28"/>
          <w:szCs w:val="28"/>
        </w:rPr>
      </w:pPr>
    </w:p>
    <w:p w:rsidR="00E62630" w:rsidRDefault="00E62630" w:rsidP="00E62630">
      <w:pPr>
        <w:widowControl/>
        <w:jc w:val="left"/>
        <w:rPr>
          <w:rFonts w:ascii="宋体" w:hAnsi="宋体"/>
          <w:b/>
          <w:bCs/>
          <w:sz w:val="28"/>
          <w:szCs w:val="28"/>
        </w:rPr>
      </w:pPr>
      <w:r>
        <w:rPr>
          <w:rFonts w:ascii="宋体" w:hAnsi="宋体"/>
          <w:b/>
          <w:bCs/>
          <w:sz w:val="28"/>
          <w:szCs w:val="28"/>
        </w:rPr>
        <w:br w:type="page"/>
      </w:r>
    </w:p>
    <w:tbl>
      <w:tblPr>
        <w:tblW w:w="10100" w:type="dxa"/>
        <w:tblInd w:w="-459" w:type="dxa"/>
        <w:tblLook w:val="04A0"/>
      </w:tblPr>
      <w:tblGrid>
        <w:gridCol w:w="600"/>
        <w:gridCol w:w="4040"/>
        <w:gridCol w:w="4120"/>
        <w:gridCol w:w="520"/>
        <w:gridCol w:w="820"/>
      </w:tblGrid>
      <w:tr w:rsidR="00354D0D" w:rsidRPr="009863C0" w:rsidTr="006511DF">
        <w:trPr>
          <w:trHeight w:val="48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4D0D" w:rsidRPr="009863C0" w:rsidRDefault="00354D0D" w:rsidP="006511DF">
            <w:pPr>
              <w:widowControl/>
              <w:jc w:val="center"/>
              <w:rPr>
                <w:rFonts w:ascii="宋体" w:hAnsi="宋体" w:cs="宋体"/>
                <w:kern w:val="0"/>
                <w:sz w:val="24"/>
              </w:rPr>
            </w:pPr>
            <w:r w:rsidRPr="009863C0">
              <w:rPr>
                <w:rFonts w:ascii="宋体" w:hAnsi="宋体" w:cs="宋体" w:hint="eastAsia"/>
                <w:kern w:val="0"/>
                <w:sz w:val="24"/>
              </w:rPr>
              <w:lastRenderedPageBreak/>
              <w:t>4</w:t>
            </w:r>
          </w:p>
        </w:tc>
        <w:tc>
          <w:tcPr>
            <w:tcW w:w="4040" w:type="dxa"/>
            <w:tcBorders>
              <w:top w:val="single" w:sz="4" w:space="0" w:color="auto"/>
              <w:left w:val="nil"/>
              <w:bottom w:val="single" w:sz="4" w:space="0" w:color="auto"/>
              <w:right w:val="single" w:sz="4" w:space="0" w:color="auto"/>
            </w:tcBorders>
            <w:shd w:val="clear" w:color="auto" w:fill="auto"/>
            <w:noWrap/>
            <w:vAlign w:val="center"/>
            <w:hideMark/>
          </w:tcPr>
          <w:p w:rsidR="00354D0D" w:rsidRPr="009863C0" w:rsidRDefault="00354D0D" w:rsidP="006511DF">
            <w:pPr>
              <w:widowControl/>
              <w:jc w:val="center"/>
              <w:rPr>
                <w:rFonts w:ascii="宋体" w:hAnsi="宋体" w:cs="宋体"/>
                <w:b/>
                <w:bCs/>
                <w:color w:val="FF0000"/>
                <w:kern w:val="0"/>
                <w:sz w:val="32"/>
                <w:szCs w:val="32"/>
              </w:rPr>
            </w:pPr>
            <w:r w:rsidRPr="009863C0">
              <w:rPr>
                <w:rFonts w:ascii="宋体" w:hAnsi="宋体" w:cs="宋体" w:hint="eastAsia"/>
                <w:b/>
                <w:bCs/>
                <w:color w:val="FF0000"/>
                <w:kern w:val="0"/>
                <w:sz w:val="32"/>
                <w:szCs w:val="32"/>
              </w:rPr>
              <w:t>中</w:t>
            </w:r>
            <w:proofErr w:type="gramStart"/>
            <w:r w:rsidRPr="009863C0">
              <w:rPr>
                <w:rFonts w:ascii="宋体" w:hAnsi="宋体" w:cs="宋体" w:hint="eastAsia"/>
                <w:b/>
                <w:bCs/>
                <w:color w:val="FF0000"/>
                <w:kern w:val="0"/>
                <w:sz w:val="32"/>
                <w:szCs w:val="32"/>
              </w:rPr>
              <w:t>排五人位</w:t>
            </w:r>
            <w:proofErr w:type="gramEnd"/>
          </w:p>
        </w:tc>
        <w:tc>
          <w:tcPr>
            <w:tcW w:w="4120" w:type="dxa"/>
            <w:tcBorders>
              <w:top w:val="single" w:sz="4" w:space="0" w:color="auto"/>
              <w:left w:val="nil"/>
              <w:bottom w:val="single" w:sz="4" w:space="0" w:color="auto"/>
              <w:right w:val="single" w:sz="4" w:space="0" w:color="auto"/>
            </w:tcBorders>
            <w:shd w:val="clear" w:color="auto" w:fill="auto"/>
            <w:noWrap/>
            <w:vAlign w:val="center"/>
            <w:hideMark/>
          </w:tcPr>
          <w:p w:rsidR="00354D0D" w:rsidRPr="009863C0" w:rsidRDefault="00354D0D" w:rsidP="006511DF">
            <w:pPr>
              <w:widowControl/>
              <w:jc w:val="left"/>
              <w:rPr>
                <w:rFonts w:ascii="宋体" w:hAnsi="宋体" w:cs="宋体"/>
                <w:kern w:val="0"/>
                <w:sz w:val="20"/>
                <w:szCs w:val="20"/>
              </w:rPr>
            </w:pPr>
            <w:r w:rsidRPr="009863C0">
              <w:rPr>
                <w:rFonts w:ascii="宋体" w:hAnsi="宋体" w:cs="宋体" w:hint="eastAsia"/>
                <w:kern w:val="0"/>
                <w:sz w:val="20"/>
                <w:szCs w:val="20"/>
              </w:rPr>
              <w:t>180H*320D*2750W</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354D0D" w:rsidRPr="009863C0" w:rsidRDefault="00354D0D" w:rsidP="006511DF">
            <w:pPr>
              <w:widowControl/>
              <w:jc w:val="center"/>
              <w:rPr>
                <w:rFonts w:ascii="宋体" w:hAnsi="宋体" w:cs="宋体"/>
                <w:kern w:val="0"/>
                <w:sz w:val="20"/>
                <w:szCs w:val="20"/>
              </w:rPr>
            </w:pPr>
            <w:r w:rsidRPr="009863C0">
              <w:rPr>
                <w:rFonts w:ascii="宋体" w:hAnsi="宋体" w:cs="宋体" w:hint="eastAsia"/>
                <w:kern w:val="0"/>
                <w:sz w:val="20"/>
                <w:szCs w:val="20"/>
              </w:rPr>
              <w:t>组</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354D0D" w:rsidRPr="009863C0" w:rsidRDefault="00354D0D" w:rsidP="006511DF">
            <w:pPr>
              <w:widowControl/>
              <w:jc w:val="center"/>
              <w:rPr>
                <w:rFonts w:ascii="宋体" w:hAnsi="宋体" w:cs="宋体"/>
                <w:kern w:val="0"/>
                <w:sz w:val="20"/>
                <w:szCs w:val="20"/>
              </w:rPr>
            </w:pPr>
            <w:r w:rsidRPr="009863C0">
              <w:rPr>
                <w:rFonts w:ascii="宋体" w:hAnsi="宋体" w:cs="宋体" w:hint="eastAsia"/>
                <w:kern w:val="0"/>
                <w:sz w:val="20"/>
                <w:szCs w:val="20"/>
              </w:rPr>
              <w:t>324</w:t>
            </w:r>
          </w:p>
        </w:tc>
      </w:tr>
      <w:tr w:rsidR="00354D0D" w:rsidRPr="009863C0" w:rsidTr="006511DF">
        <w:trPr>
          <w:trHeight w:val="819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54D0D" w:rsidRPr="009863C0" w:rsidRDefault="00354D0D" w:rsidP="006511DF">
            <w:pPr>
              <w:widowControl/>
              <w:jc w:val="center"/>
              <w:rPr>
                <w:rFonts w:ascii="宋体" w:hAnsi="宋体" w:cs="宋体"/>
                <w:kern w:val="0"/>
                <w:sz w:val="24"/>
              </w:rPr>
            </w:pPr>
            <w:r w:rsidRPr="009863C0">
              <w:rPr>
                <w:rFonts w:ascii="宋体" w:hAnsi="宋体" w:cs="宋体" w:hint="eastAsia"/>
                <w:kern w:val="0"/>
                <w:sz w:val="24"/>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354D0D" w:rsidRPr="009863C0" w:rsidRDefault="00354D0D" w:rsidP="006511DF">
            <w:pPr>
              <w:widowControl/>
              <w:jc w:val="center"/>
              <w:rPr>
                <w:rFonts w:ascii="宋体" w:hAnsi="宋体" w:cs="宋体"/>
                <w:b/>
                <w:bCs/>
                <w:color w:val="FF0000"/>
                <w:kern w:val="0"/>
                <w:sz w:val="22"/>
                <w:szCs w:val="22"/>
              </w:rPr>
            </w:pPr>
            <w:r>
              <w:rPr>
                <w:rFonts w:ascii="宋体" w:hAnsi="宋体" w:cs="宋体"/>
                <w:b/>
                <w:bCs/>
                <w:noProof/>
                <w:color w:val="FF0000"/>
                <w:kern w:val="0"/>
                <w:sz w:val="22"/>
              </w:rPr>
              <w:drawing>
                <wp:anchor distT="0" distB="0" distL="114300" distR="114300" simplePos="0" relativeHeight="251689984" behindDoc="0" locked="0" layoutInCell="1" allowOverlap="1">
                  <wp:simplePos x="0" y="0"/>
                  <wp:positionH relativeFrom="column">
                    <wp:posOffset>457200</wp:posOffset>
                  </wp:positionH>
                  <wp:positionV relativeFrom="paragraph">
                    <wp:posOffset>1478280</wp:posOffset>
                  </wp:positionV>
                  <wp:extent cx="1638300" cy="1234440"/>
                  <wp:effectExtent l="19050" t="0" r="0" b="0"/>
                  <wp:wrapNone/>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1638300" cy="1234440"/>
                          </a:xfrm>
                          <a:prstGeom prst="rect">
                            <a:avLst/>
                          </a:prstGeom>
                          <a:noFill/>
                          <a:ln w="1">
                            <a:noFill/>
                            <a:miter lim="800000"/>
                            <a:headEnd/>
                            <a:tailEnd/>
                          </a:ln>
                        </pic:spPr>
                      </pic:pic>
                    </a:graphicData>
                  </a:graphic>
                </wp:anchor>
              </w:drawing>
            </w:r>
            <w:r>
              <w:rPr>
                <w:rFonts w:ascii="宋体" w:hAnsi="宋体" w:cs="宋体"/>
                <w:b/>
                <w:bCs/>
                <w:noProof/>
                <w:color w:val="FF0000"/>
                <w:kern w:val="0"/>
                <w:sz w:val="22"/>
              </w:rPr>
              <w:drawing>
                <wp:anchor distT="0" distB="0" distL="114300" distR="114300" simplePos="0" relativeHeight="251691008" behindDoc="0" locked="0" layoutInCell="1" allowOverlap="1">
                  <wp:simplePos x="0" y="0"/>
                  <wp:positionH relativeFrom="column">
                    <wp:posOffset>434340</wp:posOffset>
                  </wp:positionH>
                  <wp:positionV relativeFrom="paragraph">
                    <wp:posOffset>30480</wp:posOffset>
                  </wp:positionV>
                  <wp:extent cx="1752600" cy="1196340"/>
                  <wp:effectExtent l="19050" t="0" r="0" b="0"/>
                  <wp:wrapNone/>
                  <wp:docPr id="26"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4"/>
                          <pic:cNvPicPr>
                            <a:picLocks noChangeAspect="1" noChangeArrowheads="1"/>
                          </pic:cNvPicPr>
                        </pic:nvPicPr>
                        <pic:blipFill>
                          <a:blip r:embed="rId17" cstate="print"/>
                          <a:srcRect/>
                          <a:stretch>
                            <a:fillRect/>
                          </a:stretch>
                        </pic:blipFill>
                        <pic:spPr bwMode="auto">
                          <a:xfrm>
                            <a:off x="0" y="0"/>
                            <a:ext cx="1752600" cy="1196340"/>
                          </a:xfrm>
                          <a:prstGeom prst="rect">
                            <a:avLst/>
                          </a:prstGeom>
                          <a:noFill/>
                          <a:ln w="1">
                            <a:noFill/>
                            <a:miter lim="800000"/>
                            <a:headEnd/>
                            <a:tailEnd/>
                          </a:ln>
                        </pic:spPr>
                      </pic:pic>
                    </a:graphicData>
                  </a:graphic>
                </wp:anchor>
              </w:drawing>
            </w:r>
          </w:p>
        </w:tc>
        <w:tc>
          <w:tcPr>
            <w:tcW w:w="4120" w:type="dxa"/>
            <w:tcBorders>
              <w:top w:val="nil"/>
              <w:left w:val="nil"/>
              <w:bottom w:val="single" w:sz="4" w:space="0" w:color="auto"/>
              <w:right w:val="single" w:sz="4" w:space="0" w:color="auto"/>
            </w:tcBorders>
            <w:shd w:val="clear" w:color="auto" w:fill="auto"/>
            <w:vAlign w:val="center"/>
            <w:hideMark/>
          </w:tcPr>
          <w:p w:rsidR="00354D0D" w:rsidRDefault="00354D0D" w:rsidP="006511DF">
            <w:pPr>
              <w:widowControl/>
              <w:jc w:val="left"/>
              <w:rPr>
                <w:rFonts w:ascii="宋体" w:hAnsi="宋体" w:cs="宋体"/>
                <w:kern w:val="0"/>
                <w:sz w:val="20"/>
                <w:szCs w:val="20"/>
              </w:rPr>
            </w:pPr>
            <w:r>
              <w:rPr>
                <w:rFonts w:ascii="宋体" w:hAnsi="宋体" w:cs="宋体" w:hint="eastAsia"/>
                <w:kern w:val="0"/>
                <w:sz w:val="20"/>
                <w:szCs w:val="20"/>
              </w:rPr>
              <w:t>技术要求：</w:t>
            </w:r>
          </w:p>
          <w:p w:rsidR="00354D0D" w:rsidRPr="009863C0" w:rsidRDefault="00354D0D" w:rsidP="006511DF">
            <w:pPr>
              <w:widowControl/>
              <w:jc w:val="left"/>
              <w:rPr>
                <w:rFonts w:ascii="宋体" w:hAnsi="宋体" w:cs="宋体"/>
                <w:kern w:val="0"/>
                <w:sz w:val="20"/>
                <w:szCs w:val="20"/>
              </w:rPr>
            </w:pPr>
            <w:r w:rsidRPr="009863C0">
              <w:rPr>
                <w:rFonts w:ascii="宋体" w:hAnsi="宋体" w:cs="宋体" w:hint="eastAsia"/>
                <w:kern w:val="0"/>
                <w:sz w:val="20"/>
                <w:szCs w:val="20"/>
              </w:rPr>
              <w:t>一、基材：</w:t>
            </w:r>
            <w:r w:rsidRPr="009863C0">
              <w:rPr>
                <w:rFonts w:ascii="宋体" w:hAnsi="宋体" w:cs="宋体" w:hint="eastAsia"/>
                <w:kern w:val="0"/>
                <w:sz w:val="20"/>
                <w:szCs w:val="20"/>
              </w:rPr>
              <w:br/>
              <w:t>1.选用优质E1级多层原木夹板、通过机械刀具滚割、并经脱脂、烘干、防潮、防虫、防腐等工艺处理，强胶拼合、模压机冷压制作成型，木质坚硬、弹性强，不易变形；</w:t>
            </w:r>
            <w:r w:rsidRPr="009863C0">
              <w:rPr>
                <w:rFonts w:ascii="宋体" w:hAnsi="宋体" w:cs="宋体" w:hint="eastAsia"/>
                <w:kern w:val="0"/>
                <w:sz w:val="20"/>
                <w:szCs w:val="20"/>
              </w:rPr>
              <w:br/>
              <w:t>2.台面板为25mm厚,其余为18mm厚。</w:t>
            </w:r>
            <w:r w:rsidRPr="009863C0">
              <w:rPr>
                <w:rFonts w:ascii="宋体" w:hAnsi="宋体" w:cs="宋体" w:hint="eastAsia"/>
                <w:kern w:val="0"/>
                <w:sz w:val="20"/>
                <w:szCs w:val="20"/>
              </w:rPr>
              <w:br/>
              <w:t xml:space="preserve">二、板材面料：                             </w:t>
            </w:r>
            <w:r w:rsidRPr="009863C0">
              <w:rPr>
                <w:rFonts w:ascii="宋体" w:hAnsi="宋体" w:cs="宋体" w:hint="eastAsia"/>
                <w:kern w:val="0"/>
                <w:sz w:val="20"/>
                <w:szCs w:val="20"/>
              </w:rPr>
              <w:br/>
              <w:t>1.选用三聚氰胺防火板耐磨板贴面，</w:t>
            </w:r>
            <w:proofErr w:type="gramStart"/>
            <w:r w:rsidRPr="009863C0">
              <w:rPr>
                <w:rFonts w:ascii="宋体" w:hAnsi="宋体" w:cs="宋体" w:hint="eastAsia"/>
                <w:kern w:val="0"/>
                <w:sz w:val="20"/>
                <w:szCs w:val="20"/>
              </w:rPr>
              <w:t>耐磨耐划性能</w:t>
            </w:r>
            <w:proofErr w:type="gramEnd"/>
            <w:r w:rsidRPr="009863C0">
              <w:rPr>
                <w:rFonts w:ascii="宋体" w:hAnsi="宋体" w:cs="宋体" w:hint="eastAsia"/>
                <w:kern w:val="0"/>
                <w:sz w:val="20"/>
                <w:szCs w:val="20"/>
              </w:rPr>
              <w:t>强，易清洁，颜色与现有桌面颜色一致（需中标后到现场确定色卡）；</w:t>
            </w:r>
            <w:r w:rsidRPr="009863C0">
              <w:rPr>
                <w:rFonts w:ascii="宋体" w:hAnsi="宋体" w:cs="宋体" w:hint="eastAsia"/>
                <w:kern w:val="0"/>
                <w:sz w:val="20"/>
                <w:szCs w:val="20"/>
              </w:rPr>
              <w:br/>
              <w:t>2.台面三</w:t>
            </w:r>
            <w:proofErr w:type="gramStart"/>
            <w:r w:rsidRPr="009863C0">
              <w:rPr>
                <w:rFonts w:ascii="宋体" w:hAnsi="宋体" w:cs="宋体" w:hint="eastAsia"/>
                <w:kern w:val="0"/>
                <w:sz w:val="20"/>
                <w:szCs w:val="20"/>
              </w:rPr>
              <w:t>边采用</w:t>
            </w:r>
            <w:proofErr w:type="gramEnd"/>
            <w:r w:rsidRPr="009863C0">
              <w:rPr>
                <w:rFonts w:ascii="宋体" w:hAnsi="宋体" w:cs="宋体" w:hint="eastAsia"/>
                <w:kern w:val="0"/>
                <w:sz w:val="20"/>
                <w:szCs w:val="20"/>
              </w:rPr>
              <w:t>25MM宽*17MM半圆形厚油漆实木条封边，台面一边采用5mm实木条封直边，经底油、批灰、打磨、修色、底油、抛光等环保经油漆喷涂，颜色与贴面一致；</w:t>
            </w:r>
            <w:r w:rsidRPr="009863C0">
              <w:rPr>
                <w:rFonts w:ascii="宋体" w:hAnsi="宋体" w:cs="宋体" w:hint="eastAsia"/>
                <w:kern w:val="0"/>
                <w:sz w:val="20"/>
                <w:szCs w:val="20"/>
              </w:rPr>
              <w:br/>
              <w:t>3.实</w:t>
            </w:r>
            <w:proofErr w:type="gramStart"/>
            <w:r w:rsidRPr="009863C0">
              <w:rPr>
                <w:rFonts w:ascii="宋体" w:hAnsi="宋体" w:cs="宋体" w:hint="eastAsia"/>
                <w:kern w:val="0"/>
                <w:sz w:val="20"/>
                <w:szCs w:val="20"/>
              </w:rPr>
              <w:t>木封边</w:t>
            </w:r>
            <w:proofErr w:type="gramEnd"/>
            <w:r w:rsidRPr="009863C0">
              <w:rPr>
                <w:rFonts w:ascii="宋体" w:hAnsi="宋体" w:cs="宋体" w:hint="eastAsia"/>
                <w:kern w:val="0"/>
                <w:sz w:val="20"/>
                <w:szCs w:val="20"/>
              </w:rPr>
              <w:t>条用胶粘合，可用镀锌防锈</w:t>
            </w:r>
            <w:proofErr w:type="gramStart"/>
            <w:r w:rsidRPr="009863C0">
              <w:rPr>
                <w:rFonts w:ascii="宋体" w:hAnsi="宋体" w:cs="宋体" w:hint="eastAsia"/>
                <w:kern w:val="0"/>
                <w:sz w:val="20"/>
                <w:szCs w:val="20"/>
              </w:rPr>
              <w:t>握钉力</w:t>
            </w:r>
            <w:proofErr w:type="gramEnd"/>
            <w:r w:rsidRPr="009863C0">
              <w:rPr>
                <w:rFonts w:ascii="宋体" w:hAnsi="宋体" w:cs="宋体" w:hint="eastAsia"/>
                <w:kern w:val="0"/>
                <w:sz w:val="20"/>
                <w:szCs w:val="20"/>
              </w:rPr>
              <w:t>加固（型号/F30直钉，线径：1.06#，长度：30mm，用于木工，家具制作。达到国家标准 ）；</w:t>
            </w:r>
            <w:r w:rsidRPr="009863C0">
              <w:rPr>
                <w:rFonts w:ascii="宋体" w:hAnsi="宋体" w:cs="宋体" w:hint="eastAsia"/>
                <w:kern w:val="0"/>
                <w:sz w:val="20"/>
                <w:szCs w:val="20"/>
              </w:rPr>
              <w:br/>
              <w:t>三、因板材长度所限，所以5</w:t>
            </w:r>
            <w:proofErr w:type="gramStart"/>
            <w:r w:rsidRPr="009863C0">
              <w:rPr>
                <w:rFonts w:ascii="宋体" w:hAnsi="宋体" w:cs="宋体" w:hint="eastAsia"/>
                <w:kern w:val="0"/>
                <w:sz w:val="20"/>
                <w:szCs w:val="20"/>
              </w:rPr>
              <w:t>人位书架台台面</w:t>
            </w:r>
            <w:proofErr w:type="gramEnd"/>
            <w:r w:rsidRPr="009863C0">
              <w:rPr>
                <w:rFonts w:ascii="宋体" w:hAnsi="宋体" w:cs="宋体" w:hint="eastAsia"/>
                <w:kern w:val="0"/>
                <w:sz w:val="20"/>
                <w:szCs w:val="20"/>
              </w:rPr>
              <w:t>与底层板及背板长度需采用精准工艺结合并符合力学要求拼接</w:t>
            </w:r>
            <w:proofErr w:type="gramStart"/>
            <w:r w:rsidRPr="009863C0">
              <w:rPr>
                <w:rFonts w:ascii="宋体" w:hAnsi="宋体" w:cs="宋体" w:hint="eastAsia"/>
                <w:kern w:val="0"/>
                <w:sz w:val="20"/>
                <w:szCs w:val="20"/>
              </w:rPr>
              <w:t>制做</w:t>
            </w:r>
            <w:proofErr w:type="gramEnd"/>
            <w:r w:rsidRPr="009863C0">
              <w:rPr>
                <w:rFonts w:ascii="宋体" w:hAnsi="宋体" w:cs="宋体" w:hint="eastAsia"/>
                <w:kern w:val="0"/>
                <w:sz w:val="20"/>
                <w:szCs w:val="20"/>
              </w:rPr>
              <w:t>成型，要求拼接条紧凑平整、稳固耐用；</w:t>
            </w:r>
            <w:r w:rsidRPr="009863C0">
              <w:rPr>
                <w:rFonts w:ascii="宋体" w:hAnsi="宋体" w:cs="宋体" w:hint="eastAsia"/>
                <w:kern w:val="0"/>
                <w:sz w:val="20"/>
                <w:szCs w:val="20"/>
              </w:rPr>
              <w:br/>
              <w:t>四，</w:t>
            </w:r>
            <w:proofErr w:type="gramStart"/>
            <w:r w:rsidRPr="009863C0">
              <w:rPr>
                <w:rFonts w:ascii="宋体" w:hAnsi="宋体" w:cs="宋体" w:hint="eastAsia"/>
                <w:kern w:val="0"/>
                <w:sz w:val="20"/>
                <w:szCs w:val="20"/>
              </w:rPr>
              <w:t>学生台</w:t>
            </w:r>
            <w:proofErr w:type="gramEnd"/>
            <w:r w:rsidRPr="009863C0">
              <w:rPr>
                <w:rFonts w:ascii="宋体" w:hAnsi="宋体" w:cs="宋体" w:hint="eastAsia"/>
                <w:kern w:val="0"/>
                <w:sz w:val="20"/>
                <w:szCs w:val="20"/>
              </w:rPr>
              <w:t>要达到整体斜40度.确保桌椅无间隙；</w:t>
            </w:r>
            <w:r w:rsidRPr="009863C0">
              <w:rPr>
                <w:rFonts w:ascii="宋体" w:hAnsi="宋体" w:cs="宋体" w:hint="eastAsia"/>
                <w:kern w:val="0"/>
                <w:sz w:val="20"/>
                <w:szCs w:val="20"/>
              </w:rPr>
              <w:br/>
              <w:t>五、</w:t>
            </w:r>
            <w:proofErr w:type="gramStart"/>
            <w:r w:rsidRPr="009863C0">
              <w:rPr>
                <w:rFonts w:ascii="宋体" w:hAnsi="宋体" w:cs="宋体" w:hint="eastAsia"/>
                <w:kern w:val="0"/>
                <w:sz w:val="20"/>
                <w:szCs w:val="20"/>
              </w:rPr>
              <w:t>学生台</w:t>
            </w:r>
            <w:proofErr w:type="gramEnd"/>
            <w:r w:rsidRPr="009863C0">
              <w:rPr>
                <w:rFonts w:ascii="宋体" w:hAnsi="宋体" w:cs="宋体" w:hint="eastAsia"/>
                <w:kern w:val="0"/>
                <w:sz w:val="20"/>
                <w:szCs w:val="20"/>
              </w:rPr>
              <w:t xml:space="preserve">两侧及第一排正面分别体现广外元素丝印标识（参考附件示意图）。           </w:t>
            </w:r>
          </w:p>
        </w:tc>
        <w:tc>
          <w:tcPr>
            <w:tcW w:w="520" w:type="dxa"/>
            <w:tcBorders>
              <w:top w:val="nil"/>
              <w:left w:val="nil"/>
              <w:bottom w:val="single" w:sz="4" w:space="0" w:color="auto"/>
              <w:right w:val="single" w:sz="4" w:space="0" w:color="auto"/>
            </w:tcBorders>
            <w:shd w:val="clear" w:color="auto" w:fill="auto"/>
            <w:noWrap/>
            <w:vAlign w:val="center"/>
            <w:hideMark/>
          </w:tcPr>
          <w:p w:rsidR="00354D0D" w:rsidRPr="009863C0" w:rsidRDefault="00354D0D" w:rsidP="006511DF">
            <w:pPr>
              <w:widowControl/>
              <w:jc w:val="center"/>
              <w:rPr>
                <w:rFonts w:ascii="宋体" w:hAnsi="宋体" w:cs="宋体"/>
                <w:kern w:val="0"/>
                <w:sz w:val="20"/>
                <w:szCs w:val="20"/>
              </w:rPr>
            </w:pPr>
            <w:r w:rsidRPr="009863C0">
              <w:rPr>
                <w:rFonts w:ascii="宋体" w:hAnsi="宋体" w:cs="宋体" w:hint="eastAsia"/>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354D0D" w:rsidRPr="009863C0" w:rsidRDefault="00354D0D" w:rsidP="006511DF">
            <w:pPr>
              <w:widowControl/>
              <w:jc w:val="center"/>
              <w:rPr>
                <w:rFonts w:ascii="宋体" w:hAnsi="宋体" w:cs="宋体"/>
                <w:kern w:val="0"/>
                <w:sz w:val="20"/>
                <w:szCs w:val="20"/>
              </w:rPr>
            </w:pPr>
            <w:r w:rsidRPr="009863C0">
              <w:rPr>
                <w:rFonts w:ascii="宋体" w:hAnsi="宋体" w:cs="宋体" w:hint="eastAsia"/>
                <w:kern w:val="0"/>
                <w:sz w:val="20"/>
                <w:szCs w:val="20"/>
              </w:rPr>
              <w:t xml:space="preserve">　</w:t>
            </w:r>
          </w:p>
        </w:tc>
      </w:tr>
    </w:tbl>
    <w:p w:rsidR="00E62630" w:rsidRDefault="00E62630" w:rsidP="00E62630">
      <w:pPr>
        <w:widowControl/>
        <w:jc w:val="left"/>
        <w:rPr>
          <w:rFonts w:ascii="宋体" w:hAnsi="宋体"/>
          <w:b/>
          <w:bCs/>
          <w:sz w:val="28"/>
          <w:szCs w:val="28"/>
        </w:rPr>
      </w:pPr>
    </w:p>
    <w:p w:rsidR="00354D0D" w:rsidRDefault="00354D0D" w:rsidP="00E62630">
      <w:pPr>
        <w:widowControl/>
        <w:jc w:val="left"/>
        <w:rPr>
          <w:rFonts w:ascii="宋体" w:hAnsi="宋体"/>
          <w:b/>
          <w:bCs/>
          <w:sz w:val="28"/>
          <w:szCs w:val="28"/>
        </w:rPr>
      </w:pPr>
    </w:p>
    <w:tbl>
      <w:tblPr>
        <w:tblW w:w="10100" w:type="dxa"/>
        <w:tblInd w:w="-601" w:type="dxa"/>
        <w:tblLook w:val="04A0"/>
      </w:tblPr>
      <w:tblGrid>
        <w:gridCol w:w="600"/>
        <w:gridCol w:w="4040"/>
        <w:gridCol w:w="4120"/>
        <w:gridCol w:w="520"/>
        <w:gridCol w:w="820"/>
      </w:tblGrid>
      <w:tr w:rsidR="00354D0D" w:rsidRPr="009863C0" w:rsidTr="006511DF">
        <w:trPr>
          <w:trHeight w:val="48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4D0D" w:rsidRPr="009863C0" w:rsidRDefault="00354D0D" w:rsidP="006511DF">
            <w:pPr>
              <w:widowControl/>
              <w:jc w:val="center"/>
              <w:rPr>
                <w:rFonts w:ascii="宋体" w:hAnsi="宋体" w:cs="宋体"/>
                <w:kern w:val="0"/>
                <w:sz w:val="24"/>
              </w:rPr>
            </w:pPr>
            <w:r w:rsidRPr="009863C0">
              <w:rPr>
                <w:rFonts w:ascii="宋体" w:hAnsi="宋体" w:cs="宋体" w:hint="eastAsia"/>
                <w:kern w:val="0"/>
                <w:sz w:val="24"/>
              </w:rPr>
              <w:lastRenderedPageBreak/>
              <w:t>5</w:t>
            </w:r>
          </w:p>
        </w:tc>
        <w:tc>
          <w:tcPr>
            <w:tcW w:w="4040" w:type="dxa"/>
            <w:tcBorders>
              <w:top w:val="single" w:sz="4" w:space="0" w:color="auto"/>
              <w:left w:val="nil"/>
              <w:bottom w:val="single" w:sz="4" w:space="0" w:color="auto"/>
              <w:right w:val="single" w:sz="4" w:space="0" w:color="auto"/>
            </w:tcBorders>
            <w:shd w:val="clear" w:color="auto" w:fill="auto"/>
            <w:noWrap/>
            <w:vAlign w:val="center"/>
            <w:hideMark/>
          </w:tcPr>
          <w:p w:rsidR="00354D0D" w:rsidRPr="009863C0" w:rsidRDefault="00354D0D" w:rsidP="006511DF">
            <w:pPr>
              <w:widowControl/>
              <w:jc w:val="center"/>
              <w:rPr>
                <w:rFonts w:ascii="宋体" w:hAnsi="宋体" w:cs="宋体"/>
                <w:b/>
                <w:bCs/>
                <w:color w:val="FF0000"/>
                <w:kern w:val="0"/>
                <w:sz w:val="32"/>
                <w:szCs w:val="32"/>
              </w:rPr>
            </w:pPr>
            <w:r w:rsidRPr="009863C0">
              <w:rPr>
                <w:rFonts w:ascii="宋体" w:hAnsi="宋体" w:cs="宋体" w:hint="eastAsia"/>
                <w:b/>
                <w:bCs/>
                <w:color w:val="FF0000"/>
                <w:kern w:val="0"/>
                <w:sz w:val="32"/>
                <w:szCs w:val="32"/>
              </w:rPr>
              <w:t>中</w:t>
            </w:r>
            <w:proofErr w:type="gramStart"/>
            <w:r w:rsidRPr="009863C0">
              <w:rPr>
                <w:rFonts w:ascii="宋体" w:hAnsi="宋体" w:cs="宋体" w:hint="eastAsia"/>
                <w:b/>
                <w:bCs/>
                <w:color w:val="FF0000"/>
                <w:kern w:val="0"/>
                <w:sz w:val="32"/>
                <w:szCs w:val="32"/>
              </w:rPr>
              <w:t>排六人位</w:t>
            </w:r>
            <w:proofErr w:type="gramEnd"/>
          </w:p>
        </w:tc>
        <w:tc>
          <w:tcPr>
            <w:tcW w:w="4120" w:type="dxa"/>
            <w:tcBorders>
              <w:top w:val="single" w:sz="4" w:space="0" w:color="auto"/>
              <w:left w:val="nil"/>
              <w:bottom w:val="single" w:sz="4" w:space="0" w:color="auto"/>
              <w:right w:val="single" w:sz="4" w:space="0" w:color="auto"/>
            </w:tcBorders>
            <w:shd w:val="clear" w:color="auto" w:fill="auto"/>
            <w:noWrap/>
            <w:vAlign w:val="center"/>
            <w:hideMark/>
          </w:tcPr>
          <w:p w:rsidR="00354D0D" w:rsidRPr="009863C0" w:rsidRDefault="00354D0D" w:rsidP="006511DF">
            <w:pPr>
              <w:widowControl/>
              <w:jc w:val="left"/>
              <w:rPr>
                <w:rFonts w:ascii="宋体" w:hAnsi="宋体" w:cs="宋体"/>
                <w:kern w:val="0"/>
                <w:sz w:val="20"/>
                <w:szCs w:val="20"/>
              </w:rPr>
            </w:pPr>
            <w:r w:rsidRPr="009863C0">
              <w:rPr>
                <w:rFonts w:ascii="宋体" w:hAnsi="宋体" w:cs="宋体" w:hint="eastAsia"/>
                <w:kern w:val="0"/>
                <w:sz w:val="20"/>
                <w:szCs w:val="20"/>
              </w:rPr>
              <w:t>180H*320D*3270W</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354D0D" w:rsidRPr="009863C0" w:rsidRDefault="00354D0D" w:rsidP="006511DF">
            <w:pPr>
              <w:widowControl/>
              <w:jc w:val="center"/>
              <w:rPr>
                <w:rFonts w:ascii="宋体" w:hAnsi="宋体" w:cs="宋体"/>
                <w:kern w:val="0"/>
                <w:sz w:val="20"/>
                <w:szCs w:val="20"/>
              </w:rPr>
            </w:pPr>
            <w:r w:rsidRPr="009863C0">
              <w:rPr>
                <w:rFonts w:ascii="宋体" w:hAnsi="宋体" w:cs="宋体" w:hint="eastAsia"/>
                <w:kern w:val="0"/>
                <w:sz w:val="20"/>
                <w:szCs w:val="20"/>
              </w:rPr>
              <w:t>组</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354D0D" w:rsidRPr="009863C0" w:rsidRDefault="00354D0D" w:rsidP="006511DF">
            <w:pPr>
              <w:widowControl/>
              <w:jc w:val="center"/>
              <w:rPr>
                <w:rFonts w:ascii="宋体" w:hAnsi="宋体" w:cs="宋体"/>
                <w:kern w:val="0"/>
                <w:sz w:val="20"/>
                <w:szCs w:val="20"/>
              </w:rPr>
            </w:pPr>
            <w:r w:rsidRPr="009863C0">
              <w:rPr>
                <w:rFonts w:ascii="宋体" w:hAnsi="宋体" w:cs="宋体" w:hint="eastAsia"/>
                <w:kern w:val="0"/>
                <w:sz w:val="20"/>
                <w:szCs w:val="20"/>
              </w:rPr>
              <w:t>75</w:t>
            </w:r>
          </w:p>
        </w:tc>
      </w:tr>
      <w:tr w:rsidR="00354D0D" w:rsidRPr="009863C0" w:rsidTr="006511DF">
        <w:trPr>
          <w:trHeight w:val="78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54D0D" w:rsidRPr="009863C0" w:rsidRDefault="00354D0D" w:rsidP="006511DF">
            <w:pPr>
              <w:widowControl/>
              <w:jc w:val="center"/>
              <w:rPr>
                <w:rFonts w:ascii="宋体" w:hAnsi="宋体" w:cs="宋体"/>
                <w:kern w:val="0"/>
                <w:sz w:val="24"/>
              </w:rPr>
            </w:pPr>
            <w:r w:rsidRPr="009863C0">
              <w:rPr>
                <w:rFonts w:ascii="宋体" w:hAnsi="宋体" w:cs="宋体" w:hint="eastAsia"/>
                <w:kern w:val="0"/>
                <w:sz w:val="24"/>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354D0D" w:rsidRPr="009863C0" w:rsidRDefault="00354D0D" w:rsidP="006511DF">
            <w:pPr>
              <w:widowControl/>
              <w:jc w:val="center"/>
              <w:rPr>
                <w:rFonts w:ascii="宋体" w:hAnsi="宋体" w:cs="宋体"/>
                <w:b/>
                <w:bCs/>
                <w:color w:val="FF0000"/>
                <w:kern w:val="0"/>
                <w:sz w:val="22"/>
                <w:szCs w:val="22"/>
              </w:rPr>
            </w:pPr>
            <w:r>
              <w:rPr>
                <w:rFonts w:ascii="宋体" w:hAnsi="宋体" w:cs="宋体"/>
                <w:b/>
                <w:bCs/>
                <w:noProof/>
                <w:color w:val="FF0000"/>
                <w:kern w:val="0"/>
                <w:sz w:val="22"/>
              </w:rPr>
              <w:drawing>
                <wp:anchor distT="0" distB="0" distL="114300" distR="114300" simplePos="0" relativeHeight="251693056" behindDoc="0" locked="0" layoutInCell="1" allowOverlap="1">
                  <wp:simplePos x="0" y="0"/>
                  <wp:positionH relativeFrom="column">
                    <wp:posOffset>335280</wp:posOffset>
                  </wp:positionH>
                  <wp:positionV relativeFrom="paragraph">
                    <wp:posOffset>1988820</wp:posOffset>
                  </wp:positionV>
                  <wp:extent cx="1645920" cy="1234440"/>
                  <wp:effectExtent l="19050" t="0" r="0" b="0"/>
                  <wp:wrapNone/>
                  <wp:docPr id="27"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5"/>
                          <pic:cNvPicPr>
                            <a:picLocks noChangeAspect="1" noChangeArrowheads="1"/>
                          </pic:cNvPicPr>
                        </pic:nvPicPr>
                        <pic:blipFill>
                          <a:blip r:embed="rId16" cstate="print"/>
                          <a:srcRect/>
                          <a:stretch>
                            <a:fillRect/>
                          </a:stretch>
                        </pic:blipFill>
                        <pic:spPr bwMode="auto">
                          <a:xfrm>
                            <a:off x="0" y="0"/>
                            <a:ext cx="1645920" cy="1234440"/>
                          </a:xfrm>
                          <a:prstGeom prst="rect">
                            <a:avLst/>
                          </a:prstGeom>
                          <a:noFill/>
                          <a:ln w="1">
                            <a:noFill/>
                            <a:miter lim="800000"/>
                            <a:headEnd/>
                            <a:tailEnd/>
                          </a:ln>
                        </pic:spPr>
                      </pic:pic>
                    </a:graphicData>
                  </a:graphic>
                </wp:anchor>
              </w:drawing>
            </w:r>
            <w:r>
              <w:rPr>
                <w:rFonts w:ascii="宋体" w:hAnsi="宋体" w:cs="宋体"/>
                <w:b/>
                <w:bCs/>
                <w:noProof/>
                <w:color w:val="FF0000"/>
                <w:kern w:val="0"/>
                <w:sz w:val="22"/>
              </w:rPr>
              <w:drawing>
                <wp:anchor distT="0" distB="0" distL="114300" distR="114300" simplePos="0" relativeHeight="251694080" behindDoc="0" locked="0" layoutInCell="1" allowOverlap="1">
                  <wp:simplePos x="0" y="0"/>
                  <wp:positionH relativeFrom="column">
                    <wp:posOffset>525780</wp:posOffset>
                  </wp:positionH>
                  <wp:positionV relativeFrom="paragraph">
                    <wp:posOffset>381000</wp:posOffset>
                  </wp:positionV>
                  <wp:extent cx="1463040" cy="1043940"/>
                  <wp:effectExtent l="19050" t="0" r="3810" b="0"/>
                  <wp:wrapNone/>
                  <wp:docPr id="28"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6"/>
                          <pic:cNvPicPr>
                            <a:picLocks noChangeAspect="1" noChangeArrowheads="1"/>
                          </pic:cNvPicPr>
                        </pic:nvPicPr>
                        <pic:blipFill>
                          <a:blip r:embed="rId18" cstate="print"/>
                          <a:srcRect/>
                          <a:stretch>
                            <a:fillRect/>
                          </a:stretch>
                        </pic:blipFill>
                        <pic:spPr bwMode="auto">
                          <a:xfrm>
                            <a:off x="0" y="0"/>
                            <a:ext cx="1463040" cy="1043940"/>
                          </a:xfrm>
                          <a:prstGeom prst="rect">
                            <a:avLst/>
                          </a:prstGeom>
                          <a:noFill/>
                          <a:ln w="1">
                            <a:noFill/>
                            <a:miter lim="800000"/>
                            <a:headEnd/>
                            <a:tailEnd/>
                          </a:ln>
                        </pic:spPr>
                      </pic:pic>
                    </a:graphicData>
                  </a:graphic>
                </wp:anchor>
              </w:drawing>
            </w:r>
          </w:p>
        </w:tc>
        <w:tc>
          <w:tcPr>
            <w:tcW w:w="4120" w:type="dxa"/>
            <w:tcBorders>
              <w:top w:val="nil"/>
              <w:left w:val="nil"/>
              <w:bottom w:val="single" w:sz="4" w:space="0" w:color="auto"/>
              <w:right w:val="single" w:sz="4" w:space="0" w:color="auto"/>
            </w:tcBorders>
            <w:shd w:val="clear" w:color="auto" w:fill="auto"/>
            <w:vAlign w:val="center"/>
            <w:hideMark/>
          </w:tcPr>
          <w:p w:rsidR="00354D0D" w:rsidRDefault="00354D0D" w:rsidP="006511DF">
            <w:pPr>
              <w:widowControl/>
              <w:jc w:val="left"/>
              <w:rPr>
                <w:rFonts w:ascii="宋体" w:hAnsi="宋体" w:cs="宋体"/>
                <w:kern w:val="0"/>
                <w:sz w:val="20"/>
                <w:szCs w:val="20"/>
              </w:rPr>
            </w:pPr>
            <w:r>
              <w:rPr>
                <w:rFonts w:ascii="宋体" w:hAnsi="宋体" w:cs="宋体" w:hint="eastAsia"/>
                <w:kern w:val="0"/>
                <w:sz w:val="20"/>
                <w:szCs w:val="20"/>
              </w:rPr>
              <w:t>技术要求：</w:t>
            </w:r>
          </w:p>
          <w:p w:rsidR="00354D0D" w:rsidRPr="009863C0" w:rsidRDefault="00354D0D" w:rsidP="006511DF">
            <w:pPr>
              <w:widowControl/>
              <w:jc w:val="left"/>
              <w:rPr>
                <w:rFonts w:ascii="宋体" w:hAnsi="宋体" w:cs="宋体"/>
                <w:kern w:val="0"/>
                <w:sz w:val="20"/>
                <w:szCs w:val="20"/>
              </w:rPr>
            </w:pPr>
            <w:r w:rsidRPr="009863C0">
              <w:rPr>
                <w:rFonts w:ascii="宋体" w:hAnsi="宋体" w:cs="宋体" w:hint="eastAsia"/>
                <w:kern w:val="0"/>
                <w:sz w:val="20"/>
                <w:szCs w:val="20"/>
              </w:rPr>
              <w:t>一、基材：</w:t>
            </w:r>
            <w:r w:rsidRPr="009863C0">
              <w:rPr>
                <w:rFonts w:ascii="宋体" w:hAnsi="宋体" w:cs="宋体" w:hint="eastAsia"/>
                <w:kern w:val="0"/>
                <w:sz w:val="20"/>
                <w:szCs w:val="20"/>
              </w:rPr>
              <w:br/>
              <w:t>1.选用优质E1级多层原木夹板、通过机械刀具滚割、并经脱脂、烘干、防潮、防虫、防腐等工艺处理，强胶拼合、模压机冷压制作成型，木质坚硬、弹性强，不易变形；</w:t>
            </w:r>
            <w:r w:rsidRPr="009863C0">
              <w:rPr>
                <w:rFonts w:ascii="宋体" w:hAnsi="宋体" w:cs="宋体" w:hint="eastAsia"/>
                <w:kern w:val="0"/>
                <w:sz w:val="20"/>
                <w:szCs w:val="20"/>
              </w:rPr>
              <w:br/>
              <w:t>2.台面板为25mm厚,其余为18mm厚。</w:t>
            </w:r>
            <w:r w:rsidRPr="009863C0">
              <w:rPr>
                <w:rFonts w:ascii="宋体" w:hAnsi="宋体" w:cs="宋体" w:hint="eastAsia"/>
                <w:kern w:val="0"/>
                <w:sz w:val="20"/>
                <w:szCs w:val="20"/>
              </w:rPr>
              <w:br/>
              <w:t xml:space="preserve">二、板材面料：                             </w:t>
            </w:r>
            <w:r w:rsidRPr="009863C0">
              <w:rPr>
                <w:rFonts w:ascii="宋体" w:hAnsi="宋体" w:cs="宋体" w:hint="eastAsia"/>
                <w:kern w:val="0"/>
                <w:sz w:val="20"/>
                <w:szCs w:val="20"/>
              </w:rPr>
              <w:br/>
              <w:t>1.选用三聚氰胺防火板耐磨板贴面，</w:t>
            </w:r>
            <w:proofErr w:type="gramStart"/>
            <w:r w:rsidRPr="009863C0">
              <w:rPr>
                <w:rFonts w:ascii="宋体" w:hAnsi="宋体" w:cs="宋体" w:hint="eastAsia"/>
                <w:kern w:val="0"/>
                <w:sz w:val="20"/>
                <w:szCs w:val="20"/>
              </w:rPr>
              <w:t>耐磨耐划性能</w:t>
            </w:r>
            <w:proofErr w:type="gramEnd"/>
            <w:r w:rsidRPr="009863C0">
              <w:rPr>
                <w:rFonts w:ascii="宋体" w:hAnsi="宋体" w:cs="宋体" w:hint="eastAsia"/>
                <w:kern w:val="0"/>
                <w:sz w:val="20"/>
                <w:szCs w:val="20"/>
              </w:rPr>
              <w:t>强，易清洁，颜色与现有桌面颜色一致（需中标后到现场确定色卡）；</w:t>
            </w:r>
            <w:r w:rsidRPr="009863C0">
              <w:rPr>
                <w:rFonts w:ascii="宋体" w:hAnsi="宋体" w:cs="宋体" w:hint="eastAsia"/>
                <w:kern w:val="0"/>
                <w:sz w:val="20"/>
                <w:szCs w:val="20"/>
              </w:rPr>
              <w:br/>
              <w:t>2.台面三</w:t>
            </w:r>
            <w:proofErr w:type="gramStart"/>
            <w:r w:rsidRPr="009863C0">
              <w:rPr>
                <w:rFonts w:ascii="宋体" w:hAnsi="宋体" w:cs="宋体" w:hint="eastAsia"/>
                <w:kern w:val="0"/>
                <w:sz w:val="20"/>
                <w:szCs w:val="20"/>
              </w:rPr>
              <w:t>边采用</w:t>
            </w:r>
            <w:proofErr w:type="gramEnd"/>
            <w:r w:rsidRPr="009863C0">
              <w:rPr>
                <w:rFonts w:ascii="宋体" w:hAnsi="宋体" w:cs="宋体" w:hint="eastAsia"/>
                <w:kern w:val="0"/>
                <w:sz w:val="20"/>
                <w:szCs w:val="20"/>
              </w:rPr>
              <w:t>25MM宽*17MM半圆形厚油漆实木条封边，台面一边采用5mm实木条封直边，经底油、批灰、打磨、修色、底油、抛光等环保经油漆喷涂，颜色与贴面一致；</w:t>
            </w:r>
            <w:r w:rsidRPr="009863C0">
              <w:rPr>
                <w:rFonts w:ascii="宋体" w:hAnsi="宋体" w:cs="宋体" w:hint="eastAsia"/>
                <w:kern w:val="0"/>
                <w:sz w:val="20"/>
                <w:szCs w:val="20"/>
              </w:rPr>
              <w:br/>
              <w:t>3.实</w:t>
            </w:r>
            <w:proofErr w:type="gramStart"/>
            <w:r w:rsidRPr="009863C0">
              <w:rPr>
                <w:rFonts w:ascii="宋体" w:hAnsi="宋体" w:cs="宋体" w:hint="eastAsia"/>
                <w:kern w:val="0"/>
                <w:sz w:val="20"/>
                <w:szCs w:val="20"/>
              </w:rPr>
              <w:t>木封边</w:t>
            </w:r>
            <w:proofErr w:type="gramEnd"/>
            <w:r w:rsidRPr="009863C0">
              <w:rPr>
                <w:rFonts w:ascii="宋体" w:hAnsi="宋体" w:cs="宋体" w:hint="eastAsia"/>
                <w:kern w:val="0"/>
                <w:sz w:val="20"/>
                <w:szCs w:val="20"/>
              </w:rPr>
              <w:t>条用胶粘合，可用镀锌防锈</w:t>
            </w:r>
            <w:proofErr w:type="gramStart"/>
            <w:r w:rsidRPr="009863C0">
              <w:rPr>
                <w:rFonts w:ascii="宋体" w:hAnsi="宋体" w:cs="宋体" w:hint="eastAsia"/>
                <w:kern w:val="0"/>
                <w:sz w:val="20"/>
                <w:szCs w:val="20"/>
              </w:rPr>
              <w:t>握钉力</w:t>
            </w:r>
            <w:proofErr w:type="gramEnd"/>
            <w:r w:rsidRPr="009863C0">
              <w:rPr>
                <w:rFonts w:ascii="宋体" w:hAnsi="宋体" w:cs="宋体" w:hint="eastAsia"/>
                <w:kern w:val="0"/>
                <w:sz w:val="20"/>
                <w:szCs w:val="20"/>
              </w:rPr>
              <w:t>加固（型号/F30直钉，线径：1.06#，长度：30mm，用于木工，家具制作。达到国家标准 ）；</w:t>
            </w:r>
            <w:r w:rsidRPr="009863C0">
              <w:rPr>
                <w:rFonts w:ascii="宋体" w:hAnsi="宋体" w:cs="宋体" w:hint="eastAsia"/>
                <w:kern w:val="0"/>
                <w:sz w:val="20"/>
                <w:szCs w:val="20"/>
              </w:rPr>
              <w:br/>
              <w:t>三、因板材长度所限，所以5</w:t>
            </w:r>
            <w:proofErr w:type="gramStart"/>
            <w:r w:rsidRPr="009863C0">
              <w:rPr>
                <w:rFonts w:ascii="宋体" w:hAnsi="宋体" w:cs="宋体" w:hint="eastAsia"/>
                <w:kern w:val="0"/>
                <w:sz w:val="20"/>
                <w:szCs w:val="20"/>
              </w:rPr>
              <w:t>人位书架台台面</w:t>
            </w:r>
            <w:proofErr w:type="gramEnd"/>
            <w:r w:rsidRPr="009863C0">
              <w:rPr>
                <w:rFonts w:ascii="宋体" w:hAnsi="宋体" w:cs="宋体" w:hint="eastAsia"/>
                <w:kern w:val="0"/>
                <w:sz w:val="20"/>
                <w:szCs w:val="20"/>
              </w:rPr>
              <w:t>与底层板及背板长度需采用精准工艺结合并符合力学要求拼接</w:t>
            </w:r>
            <w:proofErr w:type="gramStart"/>
            <w:r w:rsidRPr="009863C0">
              <w:rPr>
                <w:rFonts w:ascii="宋体" w:hAnsi="宋体" w:cs="宋体" w:hint="eastAsia"/>
                <w:kern w:val="0"/>
                <w:sz w:val="20"/>
                <w:szCs w:val="20"/>
              </w:rPr>
              <w:t>制做</w:t>
            </w:r>
            <w:proofErr w:type="gramEnd"/>
            <w:r w:rsidRPr="009863C0">
              <w:rPr>
                <w:rFonts w:ascii="宋体" w:hAnsi="宋体" w:cs="宋体" w:hint="eastAsia"/>
                <w:kern w:val="0"/>
                <w:sz w:val="20"/>
                <w:szCs w:val="20"/>
              </w:rPr>
              <w:t>成型，要求拼接条紧凑平整、稳固耐用；</w:t>
            </w:r>
            <w:r w:rsidRPr="009863C0">
              <w:rPr>
                <w:rFonts w:ascii="宋体" w:hAnsi="宋体" w:cs="宋体" w:hint="eastAsia"/>
                <w:kern w:val="0"/>
                <w:sz w:val="20"/>
                <w:szCs w:val="20"/>
              </w:rPr>
              <w:br/>
              <w:t>四，</w:t>
            </w:r>
            <w:proofErr w:type="gramStart"/>
            <w:r w:rsidRPr="009863C0">
              <w:rPr>
                <w:rFonts w:ascii="宋体" w:hAnsi="宋体" w:cs="宋体" w:hint="eastAsia"/>
                <w:kern w:val="0"/>
                <w:sz w:val="20"/>
                <w:szCs w:val="20"/>
              </w:rPr>
              <w:t>学生台</w:t>
            </w:r>
            <w:proofErr w:type="gramEnd"/>
            <w:r w:rsidRPr="009863C0">
              <w:rPr>
                <w:rFonts w:ascii="宋体" w:hAnsi="宋体" w:cs="宋体" w:hint="eastAsia"/>
                <w:kern w:val="0"/>
                <w:sz w:val="20"/>
                <w:szCs w:val="20"/>
              </w:rPr>
              <w:t>要达到整体斜40度.确保桌椅无间隙；</w:t>
            </w:r>
            <w:r w:rsidRPr="009863C0">
              <w:rPr>
                <w:rFonts w:ascii="宋体" w:hAnsi="宋体" w:cs="宋体" w:hint="eastAsia"/>
                <w:kern w:val="0"/>
                <w:sz w:val="20"/>
                <w:szCs w:val="20"/>
              </w:rPr>
              <w:br/>
              <w:t>五、</w:t>
            </w:r>
            <w:proofErr w:type="gramStart"/>
            <w:r w:rsidRPr="009863C0">
              <w:rPr>
                <w:rFonts w:ascii="宋体" w:hAnsi="宋体" w:cs="宋体" w:hint="eastAsia"/>
                <w:kern w:val="0"/>
                <w:sz w:val="20"/>
                <w:szCs w:val="20"/>
              </w:rPr>
              <w:t>学生台</w:t>
            </w:r>
            <w:proofErr w:type="gramEnd"/>
            <w:r w:rsidRPr="009863C0">
              <w:rPr>
                <w:rFonts w:ascii="宋体" w:hAnsi="宋体" w:cs="宋体" w:hint="eastAsia"/>
                <w:kern w:val="0"/>
                <w:sz w:val="20"/>
                <w:szCs w:val="20"/>
              </w:rPr>
              <w:t xml:space="preserve">两侧及第一排正面分别体现广外元素丝印标识（参考附件示意图）。        </w:t>
            </w:r>
          </w:p>
        </w:tc>
        <w:tc>
          <w:tcPr>
            <w:tcW w:w="520" w:type="dxa"/>
            <w:tcBorders>
              <w:top w:val="nil"/>
              <w:left w:val="nil"/>
              <w:bottom w:val="single" w:sz="4" w:space="0" w:color="auto"/>
              <w:right w:val="single" w:sz="4" w:space="0" w:color="auto"/>
            </w:tcBorders>
            <w:shd w:val="clear" w:color="auto" w:fill="auto"/>
            <w:noWrap/>
            <w:vAlign w:val="center"/>
            <w:hideMark/>
          </w:tcPr>
          <w:p w:rsidR="00354D0D" w:rsidRPr="009863C0" w:rsidRDefault="00354D0D" w:rsidP="006511DF">
            <w:pPr>
              <w:widowControl/>
              <w:jc w:val="center"/>
              <w:rPr>
                <w:rFonts w:ascii="宋体" w:hAnsi="宋体" w:cs="宋体"/>
                <w:kern w:val="0"/>
                <w:sz w:val="20"/>
                <w:szCs w:val="20"/>
              </w:rPr>
            </w:pPr>
            <w:r w:rsidRPr="009863C0">
              <w:rPr>
                <w:rFonts w:ascii="宋体" w:hAnsi="宋体" w:cs="宋体" w:hint="eastAsia"/>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354D0D" w:rsidRPr="009863C0" w:rsidRDefault="00354D0D" w:rsidP="006511DF">
            <w:pPr>
              <w:widowControl/>
              <w:jc w:val="center"/>
              <w:rPr>
                <w:rFonts w:ascii="宋体" w:hAnsi="宋体" w:cs="宋体"/>
                <w:kern w:val="0"/>
                <w:sz w:val="20"/>
                <w:szCs w:val="20"/>
              </w:rPr>
            </w:pPr>
            <w:r w:rsidRPr="009863C0">
              <w:rPr>
                <w:rFonts w:ascii="宋体" w:hAnsi="宋体" w:cs="宋体" w:hint="eastAsia"/>
                <w:kern w:val="0"/>
                <w:sz w:val="20"/>
                <w:szCs w:val="20"/>
              </w:rPr>
              <w:t xml:space="preserve">　</w:t>
            </w:r>
          </w:p>
        </w:tc>
      </w:tr>
    </w:tbl>
    <w:p w:rsidR="00E62630" w:rsidRDefault="00E62630" w:rsidP="00E62630">
      <w:pPr>
        <w:widowControl/>
        <w:jc w:val="left"/>
        <w:rPr>
          <w:rFonts w:ascii="宋体" w:hAnsi="宋体"/>
          <w:b/>
          <w:bCs/>
          <w:sz w:val="28"/>
          <w:szCs w:val="28"/>
        </w:rPr>
      </w:pPr>
    </w:p>
    <w:tbl>
      <w:tblPr>
        <w:tblW w:w="10100" w:type="dxa"/>
        <w:tblInd w:w="-601" w:type="dxa"/>
        <w:tblLook w:val="04A0"/>
      </w:tblPr>
      <w:tblGrid>
        <w:gridCol w:w="600"/>
        <w:gridCol w:w="4040"/>
        <w:gridCol w:w="4120"/>
        <w:gridCol w:w="520"/>
        <w:gridCol w:w="820"/>
      </w:tblGrid>
      <w:tr w:rsidR="00354D0D" w:rsidRPr="009863C0" w:rsidTr="006511DF">
        <w:trPr>
          <w:trHeight w:val="48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4D0D" w:rsidRPr="009863C0" w:rsidRDefault="00354D0D" w:rsidP="006511DF">
            <w:pPr>
              <w:widowControl/>
              <w:jc w:val="center"/>
              <w:rPr>
                <w:rFonts w:ascii="宋体" w:hAnsi="宋体" w:cs="宋体"/>
                <w:kern w:val="0"/>
                <w:sz w:val="24"/>
              </w:rPr>
            </w:pPr>
            <w:r w:rsidRPr="009863C0">
              <w:rPr>
                <w:rFonts w:ascii="宋体" w:hAnsi="宋体" w:cs="宋体" w:hint="eastAsia"/>
                <w:kern w:val="0"/>
                <w:sz w:val="24"/>
              </w:rPr>
              <w:lastRenderedPageBreak/>
              <w:t>6</w:t>
            </w:r>
          </w:p>
        </w:tc>
        <w:tc>
          <w:tcPr>
            <w:tcW w:w="4040" w:type="dxa"/>
            <w:tcBorders>
              <w:top w:val="single" w:sz="4" w:space="0" w:color="auto"/>
              <w:left w:val="nil"/>
              <w:bottom w:val="single" w:sz="4" w:space="0" w:color="auto"/>
              <w:right w:val="single" w:sz="4" w:space="0" w:color="auto"/>
            </w:tcBorders>
            <w:shd w:val="clear" w:color="auto" w:fill="auto"/>
            <w:noWrap/>
            <w:vAlign w:val="center"/>
            <w:hideMark/>
          </w:tcPr>
          <w:p w:rsidR="00354D0D" w:rsidRPr="009863C0" w:rsidRDefault="00354D0D" w:rsidP="006511DF">
            <w:pPr>
              <w:widowControl/>
              <w:jc w:val="center"/>
              <w:rPr>
                <w:rFonts w:ascii="宋体" w:hAnsi="宋体" w:cs="宋体"/>
                <w:b/>
                <w:bCs/>
                <w:color w:val="FF0000"/>
                <w:kern w:val="0"/>
                <w:sz w:val="32"/>
                <w:szCs w:val="32"/>
              </w:rPr>
            </w:pPr>
            <w:r w:rsidRPr="009863C0">
              <w:rPr>
                <w:rFonts w:ascii="宋体" w:hAnsi="宋体" w:cs="宋体" w:hint="eastAsia"/>
                <w:b/>
                <w:bCs/>
                <w:color w:val="FF0000"/>
                <w:kern w:val="0"/>
                <w:sz w:val="32"/>
                <w:szCs w:val="32"/>
              </w:rPr>
              <w:t>中排</w:t>
            </w:r>
            <w:proofErr w:type="gramStart"/>
            <w:r w:rsidRPr="009863C0">
              <w:rPr>
                <w:rFonts w:ascii="宋体" w:hAnsi="宋体" w:cs="宋体" w:hint="eastAsia"/>
                <w:b/>
                <w:bCs/>
                <w:color w:val="FF0000"/>
                <w:kern w:val="0"/>
                <w:sz w:val="32"/>
                <w:szCs w:val="32"/>
              </w:rPr>
              <w:t>三人位</w:t>
            </w:r>
            <w:proofErr w:type="gramEnd"/>
          </w:p>
        </w:tc>
        <w:tc>
          <w:tcPr>
            <w:tcW w:w="4120" w:type="dxa"/>
            <w:tcBorders>
              <w:top w:val="single" w:sz="4" w:space="0" w:color="auto"/>
              <w:left w:val="nil"/>
              <w:bottom w:val="single" w:sz="4" w:space="0" w:color="auto"/>
              <w:right w:val="single" w:sz="4" w:space="0" w:color="auto"/>
            </w:tcBorders>
            <w:shd w:val="clear" w:color="auto" w:fill="auto"/>
            <w:noWrap/>
            <w:vAlign w:val="center"/>
            <w:hideMark/>
          </w:tcPr>
          <w:p w:rsidR="00354D0D" w:rsidRPr="009863C0" w:rsidRDefault="00354D0D" w:rsidP="006511DF">
            <w:pPr>
              <w:widowControl/>
              <w:jc w:val="left"/>
              <w:rPr>
                <w:rFonts w:ascii="宋体" w:hAnsi="宋体" w:cs="宋体"/>
                <w:kern w:val="0"/>
                <w:sz w:val="20"/>
                <w:szCs w:val="20"/>
              </w:rPr>
            </w:pPr>
            <w:r w:rsidRPr="009863C0">
              <w:rPr>
                <w:rFonts w:ascii="宋体" w:hAnsi="宋体" w:cs="宋体" w:hint="eastAsia"/>
                <w:kern w:val="0"/>
                <w:sz w:val="20"/>
                <w:szCs w:val="20"/>
              </w:rPr>
              <w:t>180H*320D*1680W</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354D0D" w:rsidRPr="009863C0" w:rsidRDefault="00354D0D" w:rsidP="006511DF">
            <w:pPr>
              <w:widowControl/>
              <w:jc w:val="center"/>
              <w:rPr>
                <w:rFonts w:ascii="宋体" w:hAnsi="宋体" w:cs="宋体"/>
                <w:kern w:val="0"/>
                <w:sz w:val="20"/>
                <w:szCs w:val="20"/>
              </w:rPr>
            </w:pPr>
            <w:r w:rsidRPr="009863C0">
              <w:rPr>
                <w:rFonts w:ascii="宋体" w:hAnsi="宋体" w:cs="宋体" w:hint="eastAsia"/>
                <w:kern w:val="0"/>
                <w:sz w:val="20"/>
                <w:szCs w:val="20"/>
              </w:rPr>
              <w:t>组</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354D0D" w:rsidRPr="009863C0" w:rsidRDefault="00354D0D" w:rsidP="006511DF">
            <w:pPr>
              <w:widowControl/>
              <w:jc w:val="center"/>
              <w:rPr>
                <w:rFonts w:ascii="宋体" w:hAnsi="宋体" w:cs="宋体"/>
                <w:kern w:val="0"/>
                <w:sz w:val="20"/>
                <w:szCs w:val="20"/>
              </w:rPr>
            </w:pPr>
            <w:r w:rsidRPr="009863C0">
              <w:rPr>
                <w:rFonts w:ascii="宋体" w:hAnsi="宋体" w:cs="宋体" w:hint="eastAsia"/>
                <w:kern w:val="0"/>
                <w:sz w:val="20"/>
                <w:szCs w:val="20"/>
              </w:rPr>
              <w:t>204</w:t>
            </w:r>
          </w:p>
        </w:tc>
      </w:tr>
      <w:tr w:rsidR="00354D0D" w:rsidRPr="009863C0" w:rsidTr="006511DF">
        <w:trPr>
          <w:trHeight w:val="802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54D0D" w:rsidRPr="009863C0" w:rsidRDefault="00354D0D" w:rsidP="006511DF">
            <w:pPr>
              <w:widowControl/>
              <w:jc w:val="center"/>
              <w:rPr>
                <w:rFonts w:ascii="宋体" w:hAnsi="宋体" w:cs="宋体"/>
                <w:kern w:val="0"/>
                <w:sz w:val="24"/>
              </w:rPr>
            </w:pPr>
            <w:r w:rsidRPr="009863C0">
              <w:rPr>
                <w:rFonts w:ascii="宋体" w:hAnsi="宋体" w:cs="宋体" w:hint="eastAsia"/>
                <w:kern w:val="0"/>
                <w:sz w:val="24"/>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354D0D" w:rsidRPr="009863C0" w:rsidRDefault="00354D0D" w:rsidP="006511DF">
            <w:pPr>
              <w:widowControl/>
              <w:jc w:val="center"/>
              <w:rPr>
                <w:rFonts w:ascii="宋体" w:hAnsi="宋体" w:cs="宋体"/>
                <w:b/>
                <w:bCs/>
                <w:color w:val="FF0000"/>
                <w:kern w:val="0"/>
                <w:sz w:val="22"/>
                <w:szCs w:val="22"/>
              </w:rPr>
            </w:pPr>
            <w:r>
              <w:rPr>
                <w:rFonts w:ascii="宋体" w:hAnsi="宋体" w:cs="宋体"/>
                <w:b/>
                <w:bCs/>
                <w:noProof/>
                <w:color w:val="FF0000"/>
                <w:kern w:val="0"/>
                <w:sz w:val="22"/>
              </w:rPr>
              <w:drawing>
                <wp:anchor distT="0" distB="0" distL="114300" distR="114300" simplePos="0" relativeHeight="251696128" behindDoc="0" locked="0" layoutInCell="1" allowOverlap="1">
                  <wp:simplePos x="0" y="0"/>
                  <wp:positionH relativeFrom="column">
                    <wp:posOffset>594360</wp:posOffset>
                  </wp:positionH>
                  <wp:positionV relativeFrom="paragraph">
                    <wp:posOffset>2781300</wp:posOffset>
                  </wp:positionV>
                  <wp:extent cx="1653540" cy="1226820"/>
                  <wp:effectExtent l="19050" t="0" r="3810" b="0"/>
                  <wp:wrapNone/>
                  <wp:docPr id="29"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7"/>
                          <pic:cNvPicPr>
                            <a:picLocks noChangeAspect="1" noChangeArrowheads="1"/>
                          </pic:cNvPicPr>
                        </pic:nvPicPr>
                        <pic:blipFill>
                          <a:blip r:embed="rId16" cstate="print"/>
                          <a:srcRect/>
                          <a:stretch>
                            <a:fillRect/>
                          </a:stretch>
                        </pic:blipFill>
                        <pic:spPr bwMode="auto">
                          <a:xfrm>
                            <a:off x="0" y="0"/>
                            <a:ext cx="1653540" cy="1226820"/>
                          </a:xfrm>
                          <a:prstGeom prst="rect">
                            <a:avLst/>
                          </a:prstGeom>
                          <a:noFill/>
                          <a:ln w="1">
                            <a:noFill/>
                            <a:miter lim="800000"/>
                            <a:headEnd/>
                            <a:tailEnd/>
                          </a:ln>
                        </pic:spPr>
                      </pic:pic>
                    </a:graphicData>
                  </a:graphic>
                </wp:anchor>
              </w:drawing>
            </w:r>
            <w:r>
              <w:rPr>
                <w:rFonts w:ascii="宋体" w:hAnsi="宋体" w:cs="宋体"/>
                <w:b/>
                <w:bCs/>
                <w:noProof/>
                <w:color w:val="FF0000"/>
                <w:kern w:val="0"/>
                <w:sz w:val="22"/>
              </w:rPr>
              <w:drawing>
                <wp:anchor distT="0" distB="0" distL="114300" distR="114300" simplePos="0" relativeHeight="251697152" behindDoc="0" locked="0" layoutInCell="1" allowOverlap="1">
                  <wp:simplePos x="0" y="0"/>
                  <wp:positionH relativeFrom="column">
                    <wp:posOffset>434340</wp:posOffset>
                  </wp:positionH>
                  <wp:positionV relativeFrom="paragraph">
                    <wp:posOffset>861060</wp:posOffset>
                  </wp:positionV>
                  <wp:extent cx="1577340" cy="1120140"/>
                  <wp:effectExtent l="19050" t="0" r="3810" b="0"/>
                  <wp:wrapNone/>
                  <wp:docPr id="30"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8"/>
                          <pic:cNvPicPr>
                            <a:picLocks noChangeAspect="1" noChangeArrowheads="1"/>
                          </pic:cNvPicPr>
                        </pic:nvPicPr>
                        <pic:blipFill>
                          <a:blip r:embed="rId19" cstate="print"/>
                          <a:srcRect/>
                          <a:stretch>
                            <a:fillRect/>
                          </a:stretch>
                        </pic:blipFill>
                        <pic:spPr bwMode="auto">
                          <a:xfrm>
                            <a:off x="0" y="0"/>
                            <a:ext cx="1577340" cy="1120140"/>
                          </a:xfrm>
                          <a:prstGeom prst="rect">
                            <a:avLst/>
                          </a:prstGeom>
                          <a:noFill/>
                          <a:ln w="1">
                            <a:noFill/>
                            <a:miter lim="800000"/>
                            <a:headEnd/>
                            <a:tailEnd/>
                          </a:ln>
                        </pic:spPr>
                      </pic:pic>
                    </a:graphicData>
                  </a:graphic>
                </wp:anchor>
              </w:drawing>
            </w:r>
          </w:p>
        </w:tc>
        <w:tc>
          <w:tcPr>
            <w:tcW w:w="4120" w:type="dxa"/>
            <w:tcBorders>
              <w:top w:val="nil"/>
              <w:left w:val="nil"/>
              <w:bottom w:val="single" w:sz="4" w:space="0" w:color="auto"/>
              <w:right w:val="single" w:sz="4" w:space="0" w:color="auto"/>
            </w:tcBorders>
            <w:shd w:val="clear" w:color="auto" w:fill="auto"/>
            <w:vAlign w:val="center"/>
            <w:hideMark/>
          </w:tcPr>
          <w:p w:rsidR="00354D0D" w:rsidRDefault="00354D0D" w:rsidP="006511DF">
            <w:pPr>
              <w:widowControl/>
              <w:jc w:val="left"/>
              <w:rPr>
                <w:rFonts w:ascii="宋体" w:hAnsi="宋体" w:cs="宋体"/>
                <w:kern w:val="0"/>
                <w:sz w:val="20"/>
                <w:szCs w:val="20"/>
              </w:rPr>
            </w:pPr>
            <w:r>
              <w:rPr>
                <w:rFonts w:ascii="宋体" w:hAnsi="宋体" w:cs="宋体" w:hint="eastAsia"/>
                <w:kern w:val="0"/>
                <w:sz w:val="20"/>
                <w:szCs w:val="20"/>
              </w:rPr>
              <w:t>技术要求：</w:t>
            </w:r>
          </w:p>
          <w:p w:rsidR="00354D0D" w:rsidRPr="009863C0" w:rsidRDefault="00354D0D" w:rsidP="006511DF">
            <w:pPr>
              <w:widowControl/>
              <w:jc w:val="left"/>
              <w:rPr>
                <w:rFonts w:ascii="宋体" w:hAnsi="宋体" w:cs="宋体"/>
                <w:kern w:val="0"/>
                <w:sz w:val="20"/>
                <w:szCs w:val="20"/>
              </w:rPr>
            </w:pPr>
            <w:r w:rsidRPr="009863C0">
              <w:rPr>
                <w:rFonts w:ascii="宋体" w:hAnsi="宋体" w:cs="宋体" w:hint="eastAsia"/>
                <w:kern w:val="0"/>
                <w:sz w:val="20"/>
                <w:szCs w:val="20"/>
              </w:rPr>
              <w:t>一、基材：</w:t>
            </w:r>
            <w:r w:rsidRPr="009863C0">
              <w:rPr>
                <w:rFonts w:ascii="宋体" w:hAnsi="宋体" w:cs="宋体" w:hint="eastAsia"/>
                <w:kern w:val="0"/>
                <w:sz w:val="20"/>
                <w:szCs w:val="20"/>
              </w:rPr>
              <w:br/>
              <w:t>1.选用优质E1级多层原木夹板、通过机械刀具滚割、并经脱脂、烘干、防潮、防虫、防腐等工艺处理，强胶拼合、模压机冷压制作成型，木质坚硬、弹性强，不易变形；</w:t>
            </w:r>
            <w:r w:rsidRPr="009863C0">
              <w:rPr>
                <w:rFonts w:ascii="宋体" w:hAnsi="宋体" w:cs="宋体" w:hint="eastAsia"/>
                <w:kern w:val="0"/>
                <w:sz w:val="20"/>
                <w:szCs w:val="20"/>
              </w:rPr>
              <w:br/>
              <w:t>2.台面板为25mm厚,其余为18mm厚。</w:t>
            </w:r>
            <w:r w:rsidRPr="009863C0">
              <w:rPr>
                <w:rFonts w:ascii="宋体" w:hAnsi="宋体" w:cs="宋体" w:hint="eastAsia"/>
                <w:kern w:val="0"/>
                <w:sz w:val="20"/>
                <w:szCs w:val="20"/>
              </w:rPr>
              <w:br/>
              <w:t xml:space="preserve">二、板材面料：                             </w:t>
            </w:r>
            <w:r w:rsidRPr="009863C0">
              <w:rPr>
                <w:rFonts w:ascii="宋体" w:hAnsi="宋体" w:cs="宋体" w:hint="eastAsia"/>
                <w:kern w:val="0"/>
                <w:sz w:val="20"/>
                <w:szCs w:val="20"/>
              </w:rPr>
              <w:br/>
              <w:t>1.选用三聚氰胺防火板耐磨板贴面，</w:t>
            </w:r>
            <w:proofErr w:type="gramStart"/>
            <w:r w:rsidRPr="009863C0">
              <w:rPr>
                <w:rFonts w:ascii="宋体" w:hAnsi="宋体" w:cs="宋体" w:hint="eastAsia"/>
                <w:kern w:val="0"/>
                <w:sz w:val="20"/>
                <w:szCs w:val="20"/>
              </w:rPr>
              <w:t>耐磨耐划性能</w:t>
            </w:r>
            <w:proofErr w:type="gramEnd"/>
            <w:r w:rsidRPr="009863C0">
              <w:rPr>
                <w:rFonts w:ascii="宋体" w:hAnsi="宋体" w:cs="宋体" w:hint="eastAsia"/>
                <w:kern w:val="0"/>
                <w:sz w:val="20"/>
                <w:szCs w:val="20"/>
              </w:rPr>
              <w:t>强，易清洁，颜色与现有桌面颜色一致（需中标后到现场确定色卡）；</w:t>
            </w:r>
            <w:r w:rsidRPr="009863C0">
              <w:rPr>
                <w:rFonts w:ascii="宋体" w:hAnsi="宋体" w:cs="宋体" w:hint="eastAsia"/>
                <w:kern w:val="0"/>
                <w:sz w:val="20"/>
                <w:szCs w:val="20"/>
              </w:rPr>
              <w:br/>
              <w:t>2.台面三</w:t>
            </w:r>
            <w:proofErr w:type="gramStart"/>
            <w:r w:rsidRPr="009863C0">
              <w:rPr>
                <w:rFonts w:ascii="宋体" w:hAnsi="宋体" w:cs="宋体" w:hint="eastAsia"/>
                <w:kern w:val="0"/>
                <w:sz w:val="20"/>
                <w:szCs w:val="20"/>
              </w:rPr>
              <w:t>边采用</w:t>
            </w:r>
            <w:proofErr w:type="gramEnd"/>
            <w:r w:rsidRPr="009863C0">
              <w:rPr>
                <w:rFonts w:ascii="宋体" w:hAnsi="宋体" w:cs="宋体" w:hint="eastAsia"/>
                <w:kern w:val="0"/>
                <w:sz w:val="20"/>
                <w:szCs w:val="20"/>
              </w:rPr>
              <w:t>25MM宽*17MM半圆形厚油漆实木条封边，台面一边采用5mm实木条封直边，经底油、批灰、打磨、修色、底油、抛光等环保经油漆喷涂，颜色与贴面一致；</w:t>
            </w:r>
            <w:r w:rsidRPr="009863C0">
              <w:rPr>
                <w:rFonts w:ascii="宋体" w:hAnsi="宋体" w:cs="宋体" w:hint="eastAsia"/>
                <w:kern w:val="0"/>
                <w:sz w:val="20"/>
                <w:szCs w:val="20"/>
              </w:rPr>
              <w:br/>
              <w:t>3.实</w:t>
            </w:r>
            <w:proofErr w:type="gramStart"/>
            <w:r w:rsidRPr="009863C0">
              <w:rPr>
                <w:rFonts w:ascii="宋体" w:hAnsi="宋体" w:cs="宋体" w:hint="eastAsia"/>
                <w:kern w:val="0"/>
                <w:sz w:val="20"/>
                <w:szCs w:val="20"/>
              </w:rPr>
              <w:t>木封边</w:t>
            </w:r>
            <w:proofErr w:type="gramEnd"/>
            <w:r w:rsidRPr="009863C0">
              <w:rPr>
                <w:rFonts w:ascii="宋体" w:hAnsi="宋体" w:cs="宋体" w:hint="eastAsia"/>
                <w:kern w:val="0"/>
                <w:sz w:val="20"/>
                <w:szCs w:val="20"/>
              </w:rPr>
              <w:t>条用胶粘合，可用镀锌防锈</w:t>
            </w:r>
            <w:proofErr w:type="gramStart"/>
            <w:r w:rsidRPr="009863C0">
              <w:rPr>
                <w:rFonts w:ascii="宋体" w:hAnsi="宋体" w:cs="宋体" w:hint="eastAsia"/>
                <w:kern w:val="0"/>
                <w:sz w:val="20"/>
                <w:szCs w:val="20"/>
              </w:rPr>
              <w:t>握钉力</w:t>
            </w:r>
            <w:proofErr w:type="gramEnd"/>
            <w:r w:rsidRPr="009863C0">
              <w:rPr>
                <w:rFonts w:ascii="宋体" w:hAnsi="宋体" w:cs="宋体" w:hint="eastAsia"/>
                <w:kern w:val="0"/>
                <w:sz w:val="20"/>
                <w:szCs w:val="20"/>
              </w:rPr>
              <w:t>加固（型号/F30直钉，线径：1.06#，长度：30mm，用于木工，家具制作。达到国家标准 ）；</w:t>
            </w:r>
            <w:r w:rsidRPr="009863C0">
              <w:rPr>
                <w:rFonts w:ascii="宋体" w:hAnsi="宋体" w:cs="宋体" w:hint="eastAsia"/>
                <w:kern w:val="0"/>
                <w:sz w:val="20"/>
                <w:szCs w:val="20"/>
              </w:rPr>
              <w:br/>
              <w:t>三、</w:t>
            </w:r>
            <w:proofErr w:type="gramStart"/>
            <w:r w:rsidRPr="009863C0">
              <w:rPr>
                <w:rFonts w:ascii="宋体" w:hAnsi="宋体" w:cs="宋体" w:hint="eastAsia"/>
                <w:kern w:val="0"/>
                <w:sz w:val="20"/>
                <w:szCs w:val="20"/>
              </w:rPr>
              <w:t>学生台</w:t>
            </w:r>
            <w:proofErr w:type="gramEnd"/>
            <w:r w:rsidRPr="009863C0">
              <w:rPr>
                <w:rFonts w:ascii="宋体" w:hAnsi="宋体" w:cs="宋体" w:hint="eastAsia"/>
                <w:kern w:val="0"/>
                <w:sz w:val="20"/>
                <w:szCs w:val="20"/>
              </w:rPr>
              <w:t>要达到整体斜40度.确保桌椅无间隙；</w:t>
            </w:r>
            <w:r w:rsidRPr="009863C0">
              <w:rPr>
                <w:rFonts w:ascii="宋体" w:hAnsi="宋体" w:cs="宋体" w:hint="eastAsia"/>
                <w:kern w:val="0"/>
                <w:sz w:val="20"/>
                <w:szCs w:val="20"/>
              </w:rPr>
              <w:br/>
              <w:t>四、</w:t>
            </w:r>
            <w:proofErr w:type="gramStart"/>
            <w:r w:rsidRPr="009863C0">
              <w:rPr>
                <w:rFonts w:ascii="宋体" w:hAnsi="宋体" w:cs="宋体" w:hint="eastAsia"/>
                <w:kern w:val="0"/>
                <w:sz w:val="20"/>
                <w:szCs w:val="20"/>
              </w:rPr>
              <w:t>学生台</w:t>
            </w:r>
            <w:proofErr w:type="gramEnd"/>
            <w:r w:rsidRPr="009863C0">
              <w:rPr>
                <w:rFonts w:ascii="宋体" w:hAnsi="宋体" w:cs="宋体" w:hint="eastAsia"/>
                <w:kern w:val="0"/>
                <w:sz w:val="20"/>
                <w:szCs w:val="20"/>
              </w:rPr>
              <w:t xml:space="preserve">两侧及第一排正面分别体现广外元素丝印标识（参考附件示意图）。       </w:t>
            </w:r>
          </w:p>
        </w:tc>
        <w:tc>
          <w:tcPr>
            <w:tcW w:w="520" w:type="dxa"/>
            <w:tcBorders>
              <w:top w:val="nil"/>
              <w:left w:val="nil"/>
              <w:bottom w:val="single" w:sz="4" w:space="0" w:color="auto"/>
              <w:right w:val="single" w:sz="4" w:space="0" w:color="auto"/>
            </w:tcBorders>
            <w:shd w:val="clear" w:color="auto" w:fill="auto"/>
            <w:noWrap/>
            <w:vAlign w:val="center"/>
            <w:hideMark/>
          </w:tcPr>
          <w:p w:rsidR="00354D0D" w:rsidRPr="009863C0" w:rsidRDefault="00354D0D" w:rsidP="006511DF">
            <w:pPr>
              <w:widowControl/>
              <w:jc w:val="center"/>
              <w:rPr>
                <w:rFonts w:ascii="宋体" w:hAnsi="宋体" w:cs="宋体"/>
                <w:kern w:val="0"/>
                <w:sz w:val="20"/>
                <w:szCs w:val="20"/>
              </w:rPr>
            </w:pPr>
            <w:r w:rsidRPr="009863C0">
              <w:rPr>
                <w:rFonts w:ascii="宋体" w:hAnsi="宋体" w:cs="宋体" w:hint="eastAsia"/>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354D0D" w:rsidRPr="009863C0" w:rsidRDefault="00354D0D" w:rsidP="006511DF">
            <w:pPr>
              <w:widowControl/>
              <w:jc w:val="center"/>
              <w:rPr>
                <w:rFonts w:ascii="宋体" w:hAnsi="宋体" w:cs="宋体"/>
                <w:kern w:val="0"/>
                <w:sz w:val="20"/>
                <w:szCs w:val="20"/>
              </w:rPr>
            </w:pPr>
            <w:r w:rsidRPr="009863C0">
              <w:rPr>
                <w:rFonts w:ascii="宋体" w:hAnsi="宋体" w:cs="宋体" w:hint="eastAsia"/>
                <w:kern w:val="0"/>
                <w:sz w:val="20"/>
                <w:szCs w:val="20"/>
              </w:rPr>
              <w:t xml:space="preserve">　</w:t>
            </w:r>
          </w:p>
        </w:tc>
      </w:tr>
    </w:tbl>
    <w:p w:rsidR="00E62630" w:rsidRDefault="00E62630" w:rsidP="00E62630">
      <w:pPr>
        <w:rPr>
          <w:rFonts w:ascii="宋体" w:hAnsi="宋体"/>
          <w:kern w:val="0"/>
          <w:szCs w:val="21"/>
        </w:rPr>
      </w:pPr>
    </w:p>
    <w:bookmarkEnd w:id="3"/>
    <w:bookmarkEnd w:id="4"/>
    <w:bookmarkEnd w:id="5"/>
    <w:p w:rsidR="00E62630" w:rsidRPr="00E62630" w:rsidRDefault="00E62630" w:rsidP="00E62630">
      <w:pPr>
        <w:rPr>
          <w:rFonts w:ascii="宋体" w:hAnsi="宋体"/>
          <w:b/>
          <w:sz w:val="24"/>
        </w:rPr>
      </w:pPr>
      <w:r w:rsidRPr="00E62630">
        <w:rPr>
          <w:rFonts w:ascii="宋体" w:hAnsi="宋体" w:hint="eastAsia"/>
          <w:b/>
          <w:sz w:val="24"/>
        </w:rPr>
        <w:t>二、商务需求</w:t>
      </w:r>
    </w:p>
    <w:p w:rsidR="00E62630" w:rsidRPr="00E62630" w:rsidRDefault="00E62630" w:rsidP="00E62630">
      <w:pPr>
        <w:outlineLvl w:val="0"/>
        <w:rPr>
          <w:sz w:val="24"/>
        </w:rPr>
      </w:pPr>
      <w:r w:rsidRPr="00E62630">
        <w:rPr>
          <w:rFonts w:ascii="宋体" w:hAnsi="宋体" w:hint="eastAsia"/>
          <w:sz w:val="24"/>
        </w:rPr>
        <w:t>（一）质量保证、伴随服务及相关售后服务</w:t>
      </w:r>
    </w:p>
    <w:p w:rsidR="00E62630" w:rsidRPr="00E62630" w:rsidRDefault="00E62630" w:rsidP="00E62630">
      <w:pPr>
        <w:adjustRightInd w:val="0"/>
        <w:snapToGrid w:val="0"/>
        <w:ind w:firstLineChars="171" w:firstLine="410"/>
        <w:rPr>
          <w:rFonts w:ascii="宋体" w:hAnsi="宋体"/>
          <w:sz w:val="24"/>
        </w:rPr>
      </w:pPr>
      <w:r w:rsidRPr="00E62630">
        <w:rPr>
          <w:rFonts w:ascii="宋体" w:hAnsi="宋体" w:hint="eastAsia"/>
          <w:sz w:val="24"/>
        </w:rPr>
        <w:t>1、技术资料：中标人应提供家具的技术样本、家具安装、维修和使用手册及其它相关技术资料（如有特别说明的除外）。</w:t>
      </w:r>
    </w:p>
    <w:p w:rsidR="00E62630" w:rsidRPr="00E62630" w:rsidRDefault="00E62630" w:rsidP="00E62630">
      <w:pPr>
        <w:adjustRightInd w:val="0"/>
        <w:snapToGrid w:val="0"/>
        <w:ind w:firstLineChars="171" w:firstLine="410"/>
        <w:rPr>
          <w:rFonts w:ascii="宋体" w:hAnsi="宋体"/>
          <w:sz w:val="24"/>
        </w:rPr>
      </w:pPr>
      <w:r w:rsidRPr="00E62630">
        <w:rPr>
          <w:rFonts w:ascii="宋体" w:hAnsi="宋体" w:hint="eastAsia"/>
          <w:sz w:val="24"/>
        </w:rPr>
        <w:t>▲2、中标人应提供满足家具5年正常使用的备品备件，其费用应包括在中</w:t>
      </w:r>
      <w:r w:rsidRPr="00E62630">
        <w:rPr>
          <w:rFonts w:ascii="宋体" w:hAnsi="宋体" w:hint="eastAsia"/>
          <w:sz w:val="24"/>
        </w:rPr>
        <w:lastRenderedPageBreak/>
        <w:t>标价格之内。</w:t>
      </w:r>
    </w:p>
    <w:p w:rsidR="00E62630" w:rsidRPr="00E62630" w:rsidRDefault="00E62630" w:rsidP="00E62630">
      <w:pPr>
        <w:adjustRightInd w:val="0"/>
        <w:snapToGrid w:val="0"/>
        <w:ind w:firstLineChars="171" w:firstLine="410"/>
        <w:rPr>
          <w:rFonts w:ascii="宋体" w:hAnsi="宋体"/>
          <w:sz w:val="24"/>
        </w:rPr>
      </w:pPr>
      <w:r w:rsidRPr="00E62630">
        <w:rPr>
          <w:rFonts w:ascii="宋体" w:hAnsi="宋体" w:hint="eastAsia"/>
          <w:sz w:val="24"/>
        </w:rPr>
        <w:t>3、质保期、保修期及维修保养费：（中标方提供保养服务内容细则）。</w:t>
      </w:r>
    </w:p>
    <w:p w:rsidR="00E62630" w:rsidRPr="00E62630" w:rsidRDefault="00E62630" w:rsidP="00E62630">
      <w:pPr>
        <w:adjustRightInd w:val="0"/>
        <w:snapToGrid w:val="0"/>
        <w:ind w:firstLineChars="171" w:firstLine="410"/>
        <w:rPr>
          <w:rFonts w:ascii="宋体" w:hAnsi="宋体"/>
          <w:sz w:val="24"/>
        </w:rPr>
      </w:pPr>
      <w:r w:rsidRPr="00E62630">
        <w:rPr>
          <w:rFonts w:ascii="宋体" w:hAnsi="宋体" w:hint="eastAsia"/>
          <w:sz w:val="24"/>
        </w:rPr>
        <w:t>▲4、质保期：家具提供至少5年质保，5年内提供免费服务（含部件、人力、上门等），质保期满后中标方应提供终身维修，优惠收费。</w:t>
      </w:r>
    </w:p>
    <w:p w:rsidR="00E62630" w:rsidRPr="00E62630" w:rsidRDefault="00E62630" w:rsidP="00E62630">
      <w:pPr>
        <w:adjustRightInd w:val="0"/>
        <w:snapToGrid w:val="0"/>
        <w:ind w:firstLineChars="171" w:firstLine="410"/>
        <w:rPr>
          <w:rFonts w:ascii="宋体" w:hAnsi="宋体"/>
          <w:sz w:val="24"/>
        </w:rPr>
      </w:pPr>
      <w:r w:rsidRPr="00E62630">
        <w:rPr>
          <w:rFonts w:ascii="宋体" w:hAnsi="宋体" w:hint="eastAsia"/>
          <w:sz w:val="24"/>
        </w:rPr>
        <w:t>5、保修期：家具验收合格后，提供5年保修服务。保修期自双方代表在家具安装调试后验收合格证明文件上最后签字之日起计算，保修费用已计入总价，并以书面形式承诺。</w:t>
      </w:r>
    </w:p>
    <w:p w:rsidR="00E62630" w:rsidRPr="00E62630" w:rsidRDefault="00E62630" w:rsidP="00E62630">
      <w:pPr>
        <w:adjustRightInd w:val="0"/>
        <w:snapToGrid w:val="0"/>
        <w:ind w:firstLineChars="171" w:firstLine="410"/>
        <w:rPr>
          <w:rFonts w:ascii="宋体" w:hAnsi="宋体"/>
          <w:sz w:val="24"/>
        </w:rPr>
      </w:pPr>
      <w:r w:rsidRPr="00E62630">
        <w:rPr>
          <w:rFonts w:ascii="宋体" w:hAnsi="宋体" w:hint="eastAsia"/>
          <w:sz w:val="24"/>
        </w:rPr>
        <w:t>6、质保期满后，瑕疵一旦确认为制造上之过失后，中标人应负责采取修正该瑕疵之补救措施，包括维修或免费更换必要零件，若该瑕疵导致产品完全不能使用，中标人应负责更换整件产品。</w:t>
      </w:r>
    </w:p>
    <w:p w:rsidR="00E62630" w:rsidRPr="00E62630" w:rsidRDefault="00E62630" w:rsidP="00E62630">
      <w:pPr>
        <w:adjustRightInd w:val="0"/>
        <w:snapToGrid w:val="0"/>
        <w:ind w:firstLineChars="171" w:firstLine="410"/>
        <w:rPr>
          <w:rFonts w:ascii="宋体" w:hAnsi="宋体"/>
          <w:sz w:val="24"/>
        </w:rPr>
      </w:pPr>
      <w:r w:rsidRPr="00E62630">
        <w:rPr>
          <w:rFonts w:ascii="宋体" w:hAnsi="宋体" w:hint="eastAsia"/>
          <w:sz w:val="24"/>
        </w:rPr>
        <w:t>7、中标人在用户所在地或附近地区有专业的售后服务力量。提供售后服务联系电话及联系人。免费质保期内，接到报</w:t>
      </w:r>
      <w:proofErr w:type="gramStart"/>
      <w:r w:rsidRPr="00E62630">
        <w:rPr>
          <w:rFonts w:ascii="宋体" w:hAnsi="宋体" w:hint="eastAsia"/>
          <w:sz w:val="24"/>
        </w:rPr>
        <w:t>障电话</w:t>
      </w:r>
      <w:proofErr w:type="gramEnd"/>
      <w:r w:rsidRPr="00E62630">
        <w:rPr>
          <w:rFonts w:ascii="宋体" w:hAnsi="宋体" w:hint="eastAsia"/>
          <w:sz w:val="24"/>
        </w:rPr>
        <w:t>6小时内派技术人员上门维修解决问题。如48小时内不能解决维修问题，需要更换替代货物使用。如果需要更换配件的，要求更换的配件跟被更换的品牌、类型相一致或者是同类档次的替代品，后者需征得用户管理人员同意。</w:t>
      </w:r>
    </w:p>
    <w:p w:rsidR="00E62630" w:rsidRPr="00E62630" w:rsidRDefault="00E62630" w:rsidP="00E62630">
      <w:pPr>
        <w:adjustRightInd w:val="0"/>
        <w:snapToGrid w:val="0"/>
        <w:ind w:firstLineChars="171" w:firstLine="410"/>
        <w:rPr>
          <w:rFonts w:ascii="宋体" w:hAnsi="宋体"/>
          <w:sz w:val="24"/>
        </w:rPr>
      </w:pPr>
      <w:r w:rsidRPr="00E62630">
        <w:rPr>
          <w:rFonts w:ascii="宋体" w:hAnsi="宋体" w:hint="eastAsia"/>
          <w:sz w:val="24"/>
        </w:rPr>
        <w:t>8、伴随服务：中标人家具送达目的地并完成安装调试后，须向采购人书面申请验收，货物安装完成时间以中标人出书面申请验收时间为准。在接到中标人申请后，采购人应在15个工作日内组织验收，采购人按照货物需求表及参照样品进行验收。</w:t>
      </w:r>
    </w:p>
    <w:p w:rsidR="00E62630" w:rsidRPr="00E62630" w:rsidRDefault="00E62630" w:rsidP="00E62630">
      <w:pPr>
        <w:outlineLvl w:val="0"/>
        <w:rPr>
          <w:rFonts w:ascii="宋体" w:hAnsi="宋体"/>
          <w:sz w:val="24"/>
        </w:rPr>
      </w:pPr>
      <w:bookmarkStart w:id="6" w:name="_Toc278980627"/>
      <w:bookmarkStart w:id="7" w:name="_Toc267924726"/>
      <w:bookmarkStart w:id="8" w:name="_Toc234814126"/>
      <w:r w:rsidRPr="00E62630">
        <w:rPr>
          <w:rFonts w:ascii="宋体" w:hAnsi="宋体" w:hint="eastAsia"/>
          <w:bCs/>
          <w:sz w:val="24"/>
        </w:rPr>
        <w:t>（二）包装和发运</w:t>
      </w:r>
      <w:bookmarkEnd w:id="6"/>
      <w:bookmarkEnd w:id="7"/>
      <w:bookmarkEnd w:id="8"/>
    </w:p>
    <w:p w:rsidR="00E62630" w:rsidRPr="00E62630" w:rsidRDefault="00E62630" w:rsidP="00E62630">
      <w:pPr>
        <w:ind w:firstLineChars="171" w:firstLine="410"/>
        <w:rPr>
          <w:rFonts w:ascii="宋体" w:hAnsi="宋体"/>
          <w:sz w:val="24"/>
        </w:rPr>
      </w:pPr>
      <w:r w:rsidRPr="00E62630">
        <w:rPr>
          <w:rFonts w:ascii="宋体" w:hAnsi="宋体" w:hint="eastAsia"/>
          <w:sz w:val="24"/>
        </w:rPr>
        <w:t>1、货物的包装和发运应符合货物特性要求。</w:t>
      </w:r>
    </w:p>
    <w:p w:rsidR="00E62630" w:rsidRPr="00E62630" w:rsidRDefault="00E62630" w:rsidP="00E62630">
      <w:pPr>
        <w:ind w:firstLineChars="171" w:firstLine="410"/>
        <w:rPr>
          <w:rFonts w:ascii="宋体" w:hAnsi="宋体"/>
          <w:sz w:val="24"/>
        </w:rPr>
      </w:pPr>
      <w:r w:rsidRPr="00E62630">
        <w:rPr>
          <w:rFonts w:ascii="宋体" w:hAnsi="宋体" w:hint="eastAsia"/>
          <w:sz w:val="24"/>
        </w:rPr>
        <w:t>2、为了保证货物在长途运输和装卸过程中的安全，货物包装应符合国家或行业标准 规定。由于包装不善导致货物锈蚀、失缺或损坏，由供货商承担一切责任。</w:t>
      </w:r>
    </w:p>
    <w:p w:rsidR="00E62630" w:rsidRPr="00E62630" w:rsidRDefault="00E62630" w:rsidP="00E62630">
      <w:pPr>
        <w:ind w:firstLineChars="171" w:firstLine="410"/>
        <w:rPr>
          <w:rFonts w:ascii="宋体" w:hAnsi="宋体"/>
          <w:sz w:val="24"/>
        </w:rPr>
      </w:pPr>
      <w:r w:rsidRPr="00E62630">
        <w:rPr>
          <w:rFonts w:ascii="宋体" w:hAnsi="宋体" w:hint="eastAsia"/>
          <w:sz w:val="24"/>
        </w:rPr>
        <w:t>3、中标人应按工程进度安排计划，派出适当的技术人员到安装现场负责免费安装和调试工作。在安装施工期间，严格遵守采购人的有关制度。</w:t>
      </w:r>
    </w:p>
    <w:p w:rsidR="00E62630" w:rsidRPr="00E62630" w:rsidRDefault="00E62630" w:rsidP="00E62630">
      <w:pPr>
        <w:ind w:firstLineChars="171" w:firstLine="410"/>
        <w:rPr>
          <w:rFonts w:ascii="宋体" w:hAnsi="宋体"/>
          <w:sz w:val="24"/>
        </w:rPr>
      </w:pPr>
      <w:r w:rsidRPr="00E62630">
        <w:rPr>
          <w:rFonts w:ascii="宋体" w:hAnsi="宋体" w:hint="eastAsia"/>
          <w:sz w:val="24"/>
        </w:rPr>
        <w:t>5、用户将按照有关标准和实物样板进行验收。</w:t>
      </w:r>
    </w:p>
    <w:p w:rsidR="00E62630" w:rsidRPr="00E62630" w:rsidRDefault="00E62630" w:rsidP="00E62630">
      <w:pPr>
        <w:ind w:firstLineChars="171" w:firstLine="410"/>
        <w:rPr>
          <w:rFonts w:ascii="宋体" w:hAnsi="宋体"/>
          <w:sz w:val="24"/>
        </w:rPr>
      </w:pPr>
      <w:r w:rsidRPr="00E62630">
        <w:rPr>
          <w:rFonts w:ascii="宋体" w:hAnsi="宋体" w:hint="eastAsia"/>
          <w:sz w:val="24"/>
        </w:rPr>
        <w:t>6、在中标人安装、调试后进行检查验收，如果发现数量不足，质量、技术或材料说明跟清单不符等问题，中标人应负责按照用户的要求采取补足更换等处理措施，并承担由此发生的一切损失和费用。</w:t>
      </w:r>
    </w:p>
    <w:p w:rsidR="00E62630" w:rsidRPr="00E62630" w:rsidRDefault="00E62630" w:rsidP="00E62630">
      <w:pPr>
        <w:widowControl/>
        <w:adjustRightInd w:val="0"/>
        <w:snapToGrid w:val="0"/>
        <w:ind w:leftChars="-1" w:left="-2"/>
        <w:jc w:val="left"/>
        <w:outlineLvl w:val="0"/>
        <w:rPr>
          <w:sz w:val="24"/>
        </w:rPr>
      </w:pPr>
      <w:r w:rsidRPr="00E62630">
        <w:rPr>
          <w:rFonts w:hint="eastAsia"/>
          <w:sz w:val="24"/>
        </w:rPr>
        <w:lastRenderedPageBreak/>
        <w:t>（三）</w:t>
      </w:r>
      <w:bookmarkStart w:id="9" w:name="_Toc278980629"/>
      <w:bookmarkStart w:id="10" w:name="_Toc267924728"/>
      <w:bookmarkStart w:id="11" w:name="_Toc234814128"/>
      <w:r w:rsidRPr="00E62630">
        <w:rPr>
          <w:rFonts w:hint="eastAsia"/>
          <w:sz w:val="24"/>
        </w:rPr>
        <w:t>付款方式</w:t>
      </w:r>
      <w:bookmarkEnd w:id="9"/>
      <w:bookmarkEnd w:id="10"/>
      <w:bookmarkEnd w:id="11"/>
    </w:p>
    <w:p w:rsidR="00E62630" w:rsidRPr="00E62630" w:rsidRDefault="00E62630" w:rsidP="00E62630">
      <w:pPr>
        <w:tabs>
          <w:tab w:val="left" w:pos="840"/>
        </w:tabs>
        <w:ind w:firstLineChars="200" w:firstLine="480"/>
        <w:outlineLvl w:val="0"/>
        <w:rPr>
          <w:rFonts w:ascii="宋体" w:hAnsi="宋体"/>
          <w:sz w:val="24"/>
        </w:rPr>
      </w:pPr>
      <w:r w:rsidRPr="00E62630">
        <w:rPr>
          <w:rFonts w:ascii="宋体" w:hAnsi="宋体" w:hint="eastAsia"/>
          <w:color w:val="000000"/>
          <w:sz w:val="24"/>
        </w:rPr>
        <w:t>签订合同后十五天内（从向政府申请集中支付款的时间算起，下同）甲方支付合同总价的30%作为预付款；通过验收合格后十五天内支付合同总价的70%；</w:t>
      </w:r>
      <w:r w:rsidRPr="00E62630">
        <w:rPr>
          <w:rFonts w:ascii="宋体" w:hAnsi="宋体" w:hint="eastAsia"/>
          <w:sz w:val="24"/>
        </w:rPr>
        <w:t>同时，乙方支付合同总价的5%</w:t>
      </w:r>
      <w:r w:rsidRPr="00E62630">
        <w:rPr>
          <w:rFonts w:ascii="宋体" w:hAnsi="宋体" w:hint="eastAsia"/>
          <w:color w:val="000000"/>
          <w:sz w:val="24"/>
        </w:rPr>
        <w:t>给甲方作为质保金，在安装验收合格壹年后且质保验收合格后十五天内甲方无息退还乙方。付款时间为甲方向政府采购支付部门提出支付申请的时间（不含政府财政支付部门审查的时间）。</w:t>
      </w:r>
    </w:p>
    <w:p w:rsidR="00E62630" w:rsidRPr="00E62630" w:rsidRDefault="00E62630" w:rsidP="00E62630">
      <w:pPr>
        <w:tabs>
          <w:tab w:val="left" w:pos="840"/>
        </w:tabs>
        <w:outlineLvl w:val="0"/>
        <w:rPr>
          <w:rFonts w:ascii="宋体" w:hAnsi="宋体"/>
          <w:sz w:val="24"/>
        </w:rPr>
      </w:pPr>
      <w:r w:rsidRPr="00E62630">
        <w:rPr>
          <w:rFonts w:ascii="宋体" w:hAnsi="宋体" w:hint="eastAsia"/>
          <w:sz w:val="24"/>
        </w:rPr>
        <w:t>（四）违约责任</w:t>
      </w:r>
    </w:p>
    <w:p w:rsidR="00E62630" w:rsidRPr="00E62630" w:rsidRDefault="00E62630" w:rsidP="00E62630">
      <w:pPr>
        <w:ind w:firstLineChars="200" w:firstLine="480"/>
        <w:rPr>
          <w:rFonts w:ascii="宋体" w:hAnsi="宋体"/>
          <w:sz w:val="24"/>
        </w:rPr>
      </w:pPr>
      <w:r w:rsidRPr="00E62630">
        <w:rPr>
          <w:rFonts w:ascii="宋体" w:hAnsi="宋体" w:hint="eastAsia"/>
          <w:sz w:val="24"/>
        </w:rPr>
        <w:t>1、中标人交付的物品不符合合同规定的，采购人有权拒收，中标人向采购人支付货款总金额10%的违约金；</w:t>
      </w:r>
    </w:p>
    <w:p w:rsidR="00E62630" w:rsidRPr="00E62630" w:rsidRDefault="00E62630" w:rsidP="00E62630">
      <w:pPr>
        <w:ind w:firstLineChars="200" w:firstLine="480"/>
        <w:rPr>
          <w:rFonts w:ascii="宋体" w:hAnsi="宋体"/>
          <w:sz w:val="24"/>
        </w:rPr>
      </w:pPr>
      <w:r w:rsidRPr="00E62630">
        <w:rPr>
          <w:rFonts w:ascii="宋体" w:hAnsi="宋体" w:hint="eastAsia"/>
          <w:sz w:val="24"/>
        </w:rPr>
        <w:t>2、采购人无正当理由拒收物品，拒付货款的，采购人向中标人偿付物品总金额10%的违约金；</w:t>
      </w:r>
    </w:p>
    <w:p w:rsidR="00E62630" w:rsidRPr="00E62630" w:rsidRDefault="00E62630" w:rsidP="00E62630">
      <w:pPr>
        <w:tabs>
          <w:tab w:val="left" w:pos="540"/>
        </w:tabs>
        <w:ind w:firstLineChars="220" w:firstLine="528"/>
        <w:rPr>
          <w:rFonts w:ascii="宋体" w:hAnsi="宋体"/>
          <w:sz w:val="24"/>
        </w:rPr>
      </w:pPr>
      <w:r w:rsidRPr="00E62630">
        <w:rPr>
          <w:rFonts w:ascii="宋体" w:hAnsi="宋体" w:hint="eastAsia"/>
          <w:sz w:val="24"/>
        </w:rPr>
        <w:t>3、中标人逾期完工，则每日按合同总额1%向对方偿付违约金，但总额不超过合同总额的10%，逾期交付超过10天，采购人有权终止合同。</w:t>
      </w:r>
    </w:p>
    <w:p w:rsidR="00E62630" w:rsidRPr="00E62630" w:rsidRDefault="00E62630" w:rsidP="00E62630">
      <w:pPr>
        <w:tabs>
          <w:tab w:val="left" w:pos="840"/>
        </w:tabs>
        <w:outlineLvl w:val="0"/>
        <w:rPr>
          <w:rFonts w:ascii="宋体" w:hAnsi="宋体"/>
          <w:sz w:val="24"/>
        </w:rPr>
      </w:pPr>
      <w:r w:rsidRPr="00E62630">
        <w:rPr>
          <w:rFonts w:ascii="宋体" w:hAnsi="宋体" w:hint="eastAsia"/>
          <w:sz w:val="24"/>
        </w:rPr>
        <w:t>（五）验收及其他服务要求</w:t>
      </w:r>
    </w:p>
    <w:p w:rsidR="00E62630" w:rsidRPr="00E62630" w:rsidRDefault="00E62630" w:rsidP="00E62630">
      <w:pPr>
        <w:adjustRightInd w:val="0"/>
        <w:snapToGrid w:val="0"/>
        <w:ind w:leftChars="50" w:left="465" w:hangingChars="150" w:hanging="360"/>
        <w:rPr>
          <w:rFonts w:ascii="宋体" w:hAnsi="宋体"/>
          <w:sz w:val="24"/>
        </w:rPr>
      </w:pPr>
      <w:r w:rsidRPr="00E62630">
        <w:rPr>
          <w:rFonts w:ascii="宋体" w:hAnsi="宋体" w:hint="eastAsia"/>
          <w:color w:val="000000"/>
          <w:sz w:val="24"/>
        </w:rPr>
        <w:t>1. 供应商</w:t>
      </w:r>
      <w:r w:rsidRPr="00E62630">
        <w:rPr>
          <w:rFonts w:ascii="宋体" w:hAnsi="宋体" w:hint="eastAsia"/>
          <w:sz w:val="24"/>
        </w:rPr>
        <w:t>应提供技术成熟、设计合理、维修安装便利的符合用户要求的新型产品。并确保提供的货物及所有配套件完整和可靠。</w:t>
      </w:r>
    </w:p>
    <w:p w:rsidR="00E62630" w:rsidRPr="00E62630" w:rsidRDefault="00E62630" w:rsidP="00E62630">
      <w:pPr>
        <w:adjustRightInd w:val="0"/>
        <w:snapToGrid w:val="0"/>
        <w:ind w:leftChars="50" w:left="465" w:hangingChars="150" w:hanging="360"/>
        <w:rPr>
          <w:rFonts w:ascii="宋体" w:hAnsi="宋体"/>
          <w:color w:val="000000"/>
          <w:sz w:val="24"/>
        </w:rPr>
      </w:pPr>
      <w:r w:rsidRPr="00E62630">
        <w:rPr>
          <w:rFonts w:ascii="宋体" w:hAnsi="宋体" w:hint="eastAsia"/>
          <w:color w:val="000000"/>
          <w:sz w:val="24"/>
        </w:rPr>
        <w:t>2. 供应商必须为业主提供有关货物安装、维修、使用和保养所需的足够的中文技术文件（说明书、手册和技术资料）。备品备件和专用工具。</w:t>
      </w:r>
    </w:p>
    <w:p w:rsidR="00E62630" w:rsidRPr="00E62630" w:rsidRDefault="00E62630" w:rsidP="00E62630">
      <w:pPr>
        <w:adjustRightInd w:val="0"/>
        <w:snapToGrid w:val="0"/>
        <w:ind w:leftChars="50" w:left="465" w:hangingChars="150" w:hanging="360"/>
        <w:rPr>
          <w:rFonts w:ascii="宋体" w:hAnsi="宋体"/>
          <w:color w:val="000000"/>
          <w:sz w:val="24"/>
        </w:rPr>
      </w:pPr>
      <w:r w:rsidRPr="00E62630">
        <w:rPr>
          <w:rFonts w:ascii="宋体" w:hAnsi="宋体" w:hint="eastAsia"/>
          <w:color w:val="000000"/>
          <w:sz w:val="24"/>
        </w:rPr>
        <w:t>3. 供应商应提供能满足安装调试需要的易损件及备品备件以及设备拆装、维修、维护保养所需的特殊工具。备品备件和专用工具的价格包含在投标货物价格里。</w:t>
      </w:r>
    </w:p>
    <w:p w:rsidR="00E62630" w:rsidRPr="00E62630" w:rsidRDefault="00E62630" w:rsidP="00E62630">
      <w:pPr>
        <w:adjustRightInd w:val="0"/>
        <w:snapToGrid w:val="0"/>
        <w:ind w:leftChars="50" w:left="465" w:hangingChars="150" w:hanging="360"/>
        <w:rPr>
          <w:rFonts w:ascii="宋体" w:hAnsi="宋体"/>
          <w:color w:val="000000"/>
          <w:sz w:val="24"/>
        </w:rPr>
      </w:pPr>
      <w:r w:rsidRPr="00E62630">
        <w:rPr>
          <w:rFonts w:ascii="宋体" w:hAnsi="宋体" w:hint="eastAsia"/>
          <w:color w:val="000000"/>
          <w:sz w:val="24"/>
        </w:rPr>
        <w:t>4. 供应商必须提供其投标货物执行的制造标准和测试验收标准。</w:t>
      </w:r>
    </w:p>
    <w:p w:rsidR="00E62630" w:rsidRPr="00E62630" w:rsidRDefault="00E62630" w:rsidP="00E62630">
      <w:pPr>
        <w:adjustRightInd w:val="0"/>
        <w:snapToGrid w:val="0"/>
        <w:ind w:leftChars="50" w:left="465" w:hangingChars="150" w:hanging="360"/>
        <w:rPr>
          <w:rFonts w:ascii="宋体" w:hAnsi="宋体"/>
          <w:color w:val="000000"/>
          <w:sz w:val="24"/>
        </w:rPr>
      </w:pPr>
      <w:r w:rsidRPr="00E62630">
        <w:rPr>
          <w:rFonts w:ascii="宋体" w:hAnsi="宋体" w:hint="eastAsia"/>
          <w:color w:val="000000"/>
          <w:sz w:val="24"/>
        </w:rPr>
        <w:t>5.</w:t>
      </w:r>
      <w:r w:rsidRPr="00E62630">
        <w:rPr>
          <w:rFonts w:ascii="宋体" w:hAnsi="宋体" w:hint="eastAsia"/>
          <w:color w:val="000000"/>
          <w:sz w:val="24"/>
        </w:rPr>
        <w:tab/>
        <w:t>供应商应按有关标准提供货物的包装，并采用恰当的方式将货物运抵交货地点，交货给采购人（同时，提供货物清单）。</w:t>
      </w:r>
    </w:p>
    <w:p w:rsidR="00E62630" w:rsidRPr="00E62630" w:rsidRDefault="00E62630" w:rsidP="00E62630">
      <w:pPr>
        <w:adjustRightInd w:val="0"/>
        <w:snapToGrid w:val="0"/>
        <w:ind w:leftChars="50" w:left="465" w:hangingChars="150" w:hanging="360"/>
        <w:rPr>
          <w:rFonts w:ascii="宋体" w:hAnsi="宋体"/>
          <w:color w:val="000000"/>
          <w:sz w:val="24"/>
        </w:rPr>
      </w:pPr>
      <w:r w:rsidRPr="00E62630">
        <w:rPr>
          <w:rFonts w:ascii="宋体" w:hAnsi="宋体" w:hint="eastAsia"/>
          <w:color w:val="000000"/>
          <w:sz w:val="24"/>
        </w:rPr>
        <w:t>6. 供需双方将按照双方最终确定的样品，对货物进行验收。</w:t>
      </w:r>
    </w:p>
    <w:p w:rsidR="00E62630" w:rsidRPr="00E62630" w:rsidRDefault="00E62630" w:rsidP="00E62630">
      <w:pPr>
        <w:adjustRightInd w:val="0"/>
        <w:snapToGrid w:val="0"/>
        <w:ind w:leftChars="50" w:left="465" w:hangingChars="150" w:hanging="360"/>
        <w:rPr>
          <w:rFonts w:ascii="宋体" w:hAnsi="宋体"/>
          <w:color w:val="000000"/>
          <w:sz w:val="24"/>
        </w:rPr>
      </w:pPr>
      <w:r w:rsidRPr="00E62630">
        <w:rPr>
          <w:rFonts w:ascii="宋体" w:hAnsi="宋体" w:hint="eastAsia"/>
          <w:color w:val="000000"/>
          <w:sz w:val="24"/>
        </w:rPr>
        <w:t>7. 采购人可免费从供货商合同货物中随机抽样作破坏性验收。</w:t>
      </w:r>
    </w:p>
    <w:p w:rsidR="00E62630" w:rsidRPr="00E62630" w:rsidRDefault="00E62630" w:rsidP="00E62630">
      <w:pPr>
        <w:adjustRightInd w:val="0"/>
        <w:snapToGrid w:val="0"/>
        <w:ind w:leftChars="50" w:left="465" w:hangingChars="150" w:hanging="360"/>
        <w:rPr>
          <w:rFonts w:ascii="宋体" w:hAnsi="宋体"/>
          <w:color w:val="000000"/>
          <w:sz w:val="24"/>
        </w:rPr>
      </w:pPr>
      <w:r w:rsidRPr="00E62630">
        <w:rPr>
          <w:rFonts w:ascii="宋体" w:hAnsi="宋体" w:hint="eastAsia"/>
          <w:color w:val="000000"/>
          <w:sz w:val="24"/>
        </w:rPr>
        <w:t>8. 制造商需要有可靠的售后服务保障包括但不限于在广州市内有固定的维修服务点、能提供正常的技术、备品备件服务。</w:t>
      </w:r>
    </w:p>
    <w:p w:rsidR="00E62630" w:rsidRPr="00E62630" w:rsidRDefault="00E62630" w:rsidP="00E62630">
      <w:pPr>
        <w:adjustRightInd w:val="0"/>
        <w:snapToGrid w:val="0"/>
        <w:ind w:leftChars="50" w:left="465" w:hangingChars="150" w:hanging="360"/>
        <w:rPr>
          <w:rFonts w:ascii="宋体" w:hAnsi="宋体"/>
          <w:color w:val="000000"/>
          <w:sz w:val="24"/>
        </w:rPr>
      </w:pPr>
      <w:r w:rsidRPr="00E62630">
        <w:rPr>
          <w:rFonts w:ascii="宋体" w:hAnsi="宋体" w:hint="eastAsia"/>
          <w:color w:val="000000"/>
          <w:sz w:val="24"/>
        </w:rPr>
        <w:t>9. 供应商须提供5年以上的免费上门保修服务，并负责终身维护（具体服务承诺由投标人提供）。</w:t>
      </w:r>
    </w:p>
    <w:p w:rsidR="00E62630" w:rsidRPr="00E62630" w:rsidRDefault="00E62630" w:rsidP="00E62630">
      <w:pPr>
        <w:adjustRightInd w:val="0"/>
        <w:snapToGrid w:val="0"/>
        <w:ind w:left="480" w:hangingChars="200" w:hanging="480"/>
        <w:rPr>
          <w:rFonts w:ascii="宋体" w:hAnsi="宋体"/>
          <w:color w:val="000000"/>
          <w:sz w:val="24"/>
        </w:rPr>
      </w:pPr>
      <w:r w:rsidRPr="00E62630">
        <w:rPr>
          <w:rFonts w:ascii="宋体" w:hAnsi="宋体" w:hint="eastAsia"/>
          <w:color w:val="000000"/>
          <w:sz w:val="24"/>
        </w:rPr>
        <w:lastRenderedPageBreak/>
        <w:t>10. 供应商有8小时服务热线， 保证在接到报障后1小时内响应，6小时内到达现场，并于12小时内排除故障。</w:t>
      </w:r>
    </w:p>
    <w:p w:rsidR="00E62630" w:rsidRPr="00E62630" w:rsidRDefault="00E62630" w:rsidP="00E62630">
      <w:pPr>
        <w:adjustRightInd w:val="0"/>
        <w:snapToGrid w:val="0"/>
        <w:ind w:left="480" w:hangingChars="200" w:hanging="480"/>
        <w:rPr>
          <w:rFonts w:ascii="宋体" w:hAnsi="宋体"/>
          <w:color w:val="000000"/>
          <w:sz w:val="24"/>
        </w:rPr>
      </w:pPr>
      <w:r w:rsidRPr="00E62630">
        <w:rPr>
          <w:rFonts w:ascii="宋体" w:hAnsi="宋体" w:hint="eastAsia"/>
          <w:color w:val="000000"/>
          <w:sz w:val="24"/>
        </w:rPr>
        <w:t>11. 所有供货品种均由供应商按用户需求书要求及现场情况设计制造，如由于现场情况要自行设计的，需经采购人确认后方可批量生产，否则，采购人不予以验收。成交供应商在签订合同后，应当首先对用户的现场进行实地测量，保证所提供的货物能够根据用户现场的装修、布线情况进行配套安装使用。对于用户提供的家具尺寸，如果经测量与安装要求有误差的，</w:t>
      </w:r>
      <w:proofErr w:type="gramStart"/>
      <w:r w:rsidRPr="00E62630">
        <w:rPr>
          <w:rFonts w:ascii="宋体" w:hAnsi="宋体" w:hint="eastAsia"/>
          <w:color w:val="000000"/>
          <w:sz w:val="24"/>
        </w:rPr>
        <w:t>由成交</w:t>
      </w:r>
      <w:proofErr w:type="gramEnd"/>
      <w:r w:rsidRPr="00E62630">
        <w:rPr>
          <w:rFonts w:ascii="宋体" w:hAnsi="宋体" w:hint="eastAsia"/>
          <w:color w:val="000000"/>
          <w:sz w:val="24"/>
        </w:rPr>
        <w:t>供应商免费适当调整。</w:t>
      </w:r>
      <w:bookmarkStart w:id="12" w:name="_Toc258577762"/>
      <w:bookmarkStart w:id="13" w:name="_Toc269111494"/>
      <w:bookmarkStart w:id="14" w:name="_Toc291848284"/>
    </w:p>
    <w:p w:rsidR="00E62630" w:rsidRPr="00E62630" w:rsidRDefault="00E62630" w:rsidP="00E62630">
      <w:pPr>
        <w:adjustRightInd w:val="0"/>
        <w:snapToGrid w:val="0"/>
        <w:ind w:left="480" w:hangingChars="200" w:hanging="480"/>
        <w:rPr>
          <w:rFonts w:ascii="宋体" w:hAnsi="宋体"/>
          <w:color w:val="000000"/>
          <w:sz w:val="24"/>
        </w:rPr>
      </w:pPr>
      <w:r w:rsidRPr="00E62630">
        <w:rPr>
          <w:rFonts w:ascii="宋体" w:hAnsi="宋体" w:hint="eastAsia"/>
          <w:sz w:val="24"/>
        </w:rPr>
        <w:t>（六）采购方的配合条件</w:t>
      </w:r>
      <w:bookmarkEnd w:id="12"/>
      <w:bookmarkEnd w:id="13"/>
      <w:bookmarkEnd w:id="14"/>
    </w:p>
    <w:p w:rsidR="00E62630" w:rsidRPr="00E62630" w:rsidRDefault="00E62630" w:rsidP="00E62630">
      <w:pPr>
        <w:ind w:leftChars="200" w:left="420"/>
        <w:rPr>
          <w:rStyle w:val="aa"/>
          <w:b w:val="0"/>
          <w:bCs w:val="0"/>
        </w:rPr>
      </w:pPr>
      <w:r w:rsidRPr="00E62630">
        <w:rPr>
          <w:rFonts w:hint="eastAsia"/>
          <w:sz w:val="24"/>
        </w:rPr>
        <w:t>在合同履行过程中，采购方将提供必要的配合及协调，如根据合同规定及时付款、及时签署有关确认证书、与供货商一起确认进场安装条件、提供安装调试所需的相关工作条件等等。</w:t>
      </w:r>
    </w:p>
    <w:p w:rsidR="00E62630" w:rsidRPr="00E62630" w:rsidRDefault="00E62630" w:rsidP="00E62630">
      <w:pPr>
        <w:adjustRightInd w:val="0"/>
        <w:snapToGrid w:val="0"/>
        <w:ind w:left="480" w:hangingChars="200" w:hanging="480"/>
        <w:rPr>
          <w:rFonts w:ascii="宋体" w:hAnsi="宋体"/>
          <w:sz w:val="24"/>
        </w:rPr>
      </w:pPr>
      <w:r w:rsidRPr="00E62630">
        <w:rPr>
          <w:rFonts w:hint="eastAsia"/>
          <w:bCs/>
          <w:sz w:val="24"/>
        </w:rPr>
        <w:t>（七）</w:t>
      </w:r>
      <w:r w:rsidRPr="00E62630">
        <w:rPr>
          <w:rFonts w:ascii="宋体" w:hAnsi="宋体" w:hint="eastAsia"/>
          <w:sz w:val="24"/>
        </w:rPr>
        <w:t>说明</w:t>
      </w:r>
    </w:p>
    <w:p w:rsidR="00E62630" w:rsidRPr="00E62630" w:rsidRDefault="00E62630" w:rsidP="00E62630">
      <w:pPr>
        <w:ind w:leftChars="200" w:left="420"/>
        <w:rPr>
          <w:sz w:val="24"/>
        </w:rPr>
      </w:pPr>
      <w:r w:rsidRPr="00E62630">
        <w:rPr>
          <w:rFonts w:hint="eastAsia"/>
          <w:sz w:val="24"/>
        </w:rPr>
        <w:t>特殊情况由双方共同协商。</w:t>
      </w:r>
    </w:p>
    <w:p w:rsidR="00E62630" w:rsidRPr="00E62630" w:rsidRDefault="00E62630" w:rsidP="00E62630">
      <w:pPr>
        <w:tabs>
          <w:tab w:val="left" w:pos="540"/>
        </w:tabs>
        <w:rPr>
          <w:rFonts w:ascii="宋体" w:hAnsi="宋体"/>
          <w:sz w:val="24"/>
        </w:rPr>
      </w:pPr>
      <w:r w:rsidRPr="00E62630">
        <w:rPr>
          <w:rFonts w:ascii="宋体" w:hAnsi="宋体" w:hint="eastAsia"/>
          <w:sz w:val="24"/>
        </w:rPr>
        <w:t>（八）其他</w:t>
      </w:r>
    </w:p>
    <w:p w:rsidR="00E62630" w:rsidRPr="00E62630" w:rsidRDefault="00E62630" w:rsidP="00E62630">
      <w:pPr>
        <w:tabs>
          <w:tab w:val="left" w:pos="540"/>
        </w:tabs>
        <w:ind w:firstLineChars="220" w:firstLine="528"/>
        <w:rPr>
          <w:rFonts w:ascii="宋体" w:hAnsi="宋体"/>
          <w:sz w:val="24"/>
        </w:rPr>
      </w:pPr>
      <w:r w:rsidRPr="00E62630">
        <w:rPr>
          <w:rFonts w:ascii="宋体" w:hAnsi="宋体" w:hint="eastAsia"/>
          <w:sz w:val="24"/>
        </w:rPr>
        <w:t>★1、投标人需承诺：本项目</w:t>
      </w:r>
      <w:proofErr w:type="gramStart"/>
      <w:r w:rsidRPr="00E62630">
        <w:rPr>
          <w:rFonts w:ascii="宋体" w:hAnsi="宋体" w:hint="eastAsia"/>
          <w:sz w:val="24"/>
        </w:rPr>
        <w:t>不</w:t>
      </w:r>
      <w:proofErr w:type="gramEnd"/>
      <w:r w:rsidRPr="00E62630">
        <w:rPr>
          <w:rFonts w:ascii="宋体" w:hAnsi="宋体" w:hint="eastAsia"/>
          <w:sz w:val="24"/>
        </w:rPr>
        <w:t>转包生产，无条件接受采购人组织纪委监察部门等相关人员在我单位生产货物期间到生产现场进行抽检。</w:t>
      </w:r>
    </w:p>
    <w:p w:rsidR="00E62630" w:rsidRPr="00E62630" w:rsidRDefault="00E62630" w:rsidP="00E62630">
      <w:pPr>
        <w:tabs>
          <w:tab w:val="left" w:pos="540"/>
        </w:tabs>
        <w:ind w:firstLineChars="220" w:firstLine="528"/>
        <w:rPr>
          <w:rFonts w:ascii="宋体" w:hAnsi="宋体"/>
          <w:sz w:val="24"/>
        </w:rPr>
      </w:pPr>
      <w:r w:rsidRPr="00E62630">
        <w:rPr>
          <w:rFonts w:ascii="宋体" w:hAnsi="宋体" w:hint="eastAsia"/>
          <w:sz w:val="24"/>
        </w:rPr>
        <w:t>★2、投标人需承诺：我单位投标文件所有资料属实，无伪造作假；如果发现资料造假，同意采购人不支付货款。</w:t>
      </w:r>
    </w:p>
    <w:p w:rsidR="00320790" w:rsidRDefault="00320790"/>
    <w:p w:rsidR="00320790" w:rsidRDefault="00320790" w:rsidP="00320790">
      <w:pPr>
        <w:pStyle w:val="2"/>
        <w:pageBreakBefore/>
        <w:spacing w:before="120" w:after="120"/>
        <w:jc w:val="center"/>
        <w:rPr>
          <w:rFonts w:ascii="宋体" w:hAnsi="宋体" w:cs="宋体"/>
          <w:color w:val="000000"/>
          <w:sz w:val="24"/>
        </w:rPr>
      </w:pPr>
      <w:r>
        <w:rPr>
          <w:rFonts w:ascii="宋体" w:hAnsi="宋体" w:hint="eastAsia"/>
          <w:sz w:val="28"/>
          <w:szCs w:val="28"/>
        </w:rPr>
        <w:lastRenderedPageBreak/>
        <w:t>第三部分　投标人须知</w:t>
      </w:r>
    </w:p>
    <w:p w:rsidR="00320790" w:rsidRDefault="00320790" w:rsidP="00320790">
      <w:pPr>
        <w:pStyle w:val="a8"/>
        <w:adjustRightInd w:val="0"/>
        <w:snapToGrid w:val="0"/>
        <w:spacing w:line="360" w:lineRule="auto"/>
        <w:rPr>
          <w:rFonts w:hAnsi="宋体" w:cs="Times New Roman"/>
          <w:color w:val="000000"/>
        </w:rPr>
      </w:pPr>
    </w:p>
    <w:p w:rsidR="00320790" w:rsidRDefault="00320790" w:rsidP="00320790">
      <w:pPr>
        <w:pStyle w:val="a8"/>
        <w:numPr>
          <w:ilvl w:val="1"/>
          <w:numId w:val="3"/>
        </w:numPr>
        <w:adjustRightInd w:val="0"/>
        <w:snapToGrid w:val="0"/>
        <w:spacing w:line="360" w:lineRule="auto"/>
        <w:ind w:left="567" w:hanging="567"/>
        <w:rPr>
          <w:rFonts w:hAnsi="宋体" w:cs="Times New Roman"/>
          <w:b/>
          <w:color w:val="000000"/>
          <w:sz w:val="24"/>
          <w:szCs w:val="24"/>
        </w:rPr>
      </w:pPr>
      <w:r>
        <w:rPr>
          <w:rFonts w:hAnsi="宋体" w:cs="Times New Roman" w:hint="eastAsia"/>
          <w:b/>
          <w:color w:val="000000"/>
          <w:sz w:val="24"/>
          <w:szCs w:val="24"/>
        </w:rPr>
        <w:t>投标费用说明</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1. 投标人应承担所有与准备和参加投标有关的费用。不论投标的结果如何，</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招标人均无义务和责任承担这些费用。</w:t>
      </w:r>
    </w:p>
    <w:p w:rsidR="00320790" w:rsidRDefault="00320790" w:rsidP="00320790">
      <w:pPr>
        <w:pStyle w:val="a8"/>
        <w:numPr>
          <w:ilvl w:val="1"/>
          <w:numId w:val="3"/>
        </w:numPr>
        <w:adjustRightInd w:val="0"/>
        <w:snapToGrid w:val="0"/>
        <w:spacing w:line="360" w:lineRule="auto"/>
        <w:ind w:left="567" w:hanging="567"/>
        <w:rPr>
          <w:rFonts w:hAnsi="宋体" w:cs="Times New Roman"/>
          <w:b/>
          <w:color w:val="000000"/>
          <w:sz w:val="24"/>
          <w:szCs w:val="24"/>
        </w:rPr>
      </w:pPr>
      <w:r>
        <w:rPr>
          <w:rFonts w:hAnsi="宋体" w:cs="Times New Roman" w:hint="eastAsia"/>
          <w:b/>
          <w:color w:val="000000"/>
          <w:sz w:val="24"/>
          <w:szCs w:val="24"/>
        </w:rPr>
        <w:t>投标文件</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2. 投标文件的构成</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2.1 投标文件由下列文件以及在招标过程中发出的澄清更正文件组成：</w:t>
      </w:r>
    </w:p>
    <w:p w:rsidR="00320790" w:rsidRDefault="00320790" w:rsidP="00320790">
      <w:pPr>
        <w:pStyle w:val="a8"/>
        <w:tabs>
          <w:tab w:val="left" w:pos="851"/>
        </w:tabs>
        <w:adjustRightInd w:val="0"/>
        <w:snapToGrid w:val="0"/>
        <w:spacing w:line="360" w:lineRule="auto"/>
        <w:ind w:leftChars="202" w:left="911" w:hangingChars="203" w:hanging="487"/>
        <w:rPr>
          <w:rFonts w:hAnsi="宋体" w:cs="Times New Roman"/>
          <w:snapToGrid w:val="0"/>
          <w:color w:val="000000"/>
          <w:kern w:val="0"/>
          <w:sz w:val="24"/>
          <w:szCs w:val="24"/>
        </w:rPr>
      </w:pPr>
      <w:r>
        <w:rPr>
          <w:rFonts w:hAnsi="宋体" w:cs="Times New Roman" w:hint="eastAsia"/>
          <w:snapToGrid w:val="0"/>
          <w:color w:val="000000"/>
          <w:kern w:val="0"/>
          <w:sz w:val="24"/>
          <w:szCs w:val="24"/>
        </w:rPr>
        <w:t>1)</w:t>
      </w:r>
      <w:r>
        <w:rPr>
          <w:rFonts w:hAnsi="宋体" w:cs="Times New Roman" w:hint="eastAsia"/>
          <w:snapToGrid w:val="0"/>
          <w:color w:val="000000"/>
          <w:kern w:val="0"/>
          <w:sz w:val="24"/>
          <w:szCs w:val="24"/>
        </w:rPr>
        <w:tab/>
        <w:t>投标邀请函</w:t>
      </w:r>
    </w:p>
    <w:p w:rsidR="00320790" w:rsidRDefault="00320790" w:rsidP="00320790">
      <w:pPr>
        <w:pStyle w:val="a8"/>
        <w:tabs>
          <w:tab w:val="left" w:pos="851"/>
        </w:tabs>
        <w:adjustRightInd w:val="0"/>
        <w:snapToGrid w:val="0"/>
        <w:spacing w:line="360" w:lineRule="auto"/>
        <w:ind w:leftChars="202" w:left="911" w:hangingChars="203" w:hanging="487"/>
        <w:rPr>
          <w:rFonts w:hAnsi="宋体" w:cs="Times New Roman"/>
          <w:snapToGrid w:val="0"/>
          <w:color w:val="000000"/>
          <w:kern w:val="0"/>
          <w:sz w:val="24"/>
          <w:szCs w:val="24"/>
        </w:rPr>
      </w:pPr>
      <w:r>
        <w:rPr>
          <w:rFonts w:hAnsi="宋体" w:cs="Times New Roman" w:hint="eastAsia"/>
          <w:snapToGrid w:val="0"/>
          <w:color w:val="000000"/>
          <w:kern w:val="0"/>
          <w:sz w:val="24"/>
          <w:szCs w:val="24"/>
        </w:rPr>
        <w:t>2)</w:t>
      </w:r>
      <w:r>
        <w:rPr>
          <w:rFonts w:hAnsi="宋体" w:cs="Times New Roman" w:hint="eastAsia"/>
          <w:snapToGrid w:val="0"/>
          <w:color w:val="000000"/>
          <w:kern w:val="0"/>
          <w:sz w:val="24"/>
          <w:szCs w:val="24"/>
        </w:rPr>
        <w:tab/>
        <w:t>用户需求书</w:t>
      </w:r>
    </w:p>
    <w:p w:rsidR="00320790" w:rsidRDefault="00320790" w:rsidP="00320790">
      <w:pPr>
        <w:pStyle w:val="a8"/>
        <w:tabs>
          <w:tab w:val="left" w:pos="851"/>
        </w:tabs>
        <w:adjustRightInd w:val="0"/>
        <w:snapToGrid w:val="0"/>
        <w:spacing w:line="360" w:lineRule="auto"/>
        <w:ind w:leftChars="202" w:left="911" w:hangingChars="203" w:hanging="487"/>
        <w:rPr>
          <w:rFonts w:hAnsi="宋体" w:cs="Times New Roman"/>
          <w:snapToGrid w:val="0"/>
          <w:color w:val="000000"/>
          <w:kern w:val="0"/>
          <w:sz w:val="24"/>
          <w:szCs w:val="24"/>
        </w:rPr>
      </w:pPr>
      <w:r>
        <w:rPr>
          <w:rFonts w:hAnsi="宋体" w:cs="Times New Roman" w:hint="eastAsia"/>
          <w:snapToGrid w:val="0"/>
          <w:color w:val="000000"/>
          <w:kern w:val="0"/>
          <w:sz w:val="24"/>
          <w:szCs w:val="24"/>
        </w:rPr>
        <w:t>3)</w:t>
      </w:r>
      <w:r>
        <w:rPr>
          <w:rFonts w:hAnsi="宋体" w:cs="Times New Roman" w:hint="eastAsia"/>
          <w:snapToGrid w:val="0"/>
          <w:color w:val="000000"/>
          <w:kern w:val="0"/>
          <w:sz w:val="24"/>
          <w:szCs w:val="24"/>
        </w:rPr>
        <w:tab/>
        <w:t>投标人须知</w:t>
      </w:r>
    </w:p>
    <w:p w:rsidR="00320790" w:rsidRDefault="00320790" w:rsidP="00320790">
      <w:pPr>
        <w:pStyle w:val="a8"/>
        <w:tabs>
          <w:tab w:val="left" w:pos="851"/>
        </w:tabs>
        <w:adjustRightInd w:val="0"/>
        <w:snapToGrid w:val="0"/>
        <w:spacing w:line="360" w:lineRule="auto"/>
        <w:ind w:leftChars="202" w:left="911" w:hangingChars="203" w:hanging="487"/>
        <w:rPr>
          <w:rFonts w:hAnsi="宋体" w:cs="Times New Roman"/>
          <w:snapToGrid w:val="0"/>
          <w:color w:val="000000"/>
          <w:kern w:val="0"/>
          <w:sz w:val="24"/>
          <w:szCs w:val="24"/>
        </w:rPr>
      </w:pPr>
      <w:r>
        <w:rPr>
          <w:rFonts w:hAnsi="宋体" w:cs="Times New Roman" w:hint="eastAsia"/>
          <w:snapToGrid w:val="0"/>
          <w:color w:val="000000"/>
          <w:kern w:val="0"/>
          <w:sz w:val="24"/>
          <w:szCs w:val="24"/>
        </w:rPr>
        <w:t>4）</w:t>
      </w:r>
      <w:r>
        <w:rPr>
          <w:rFonts w:hAnsi="宋体" w:cs="Times New Roman" w:hint="eastAsia"/>
          <w:snapToGrid w:val="0"/>
          <w:color w:val="000000"/>
          <w:kern w:val="0"/>
          <w:sz w:val="24"/>
          <w:szCs w:val="24"/>
        </w:rPr>
        <w:tab/>
      </w:r>
      <w:r>
        <w:rPr>
          <w:rFonts w:hAnsi="宋体" w:hint="eastAsia"/>
          <w:color w:val="000000"/>
          <w:sz w:val="24"/>
          <w:szCs w:val="24"/>
        </w:rPr>
        <w:t>开标、评标、定标</w:t>
      </w:r>
    </w:p>
    <w:p w:rsidR="00320790" w:rsidRDefault="00320790" w:rsidP="00320790">
      <w:pPr>
        <w:pStyle w:val="a8"/>
        <w:tabs>
          <w:tab w:val="left" w:pos="851"/>
        </w:tabs>
        <w:adjustRightInd w:val="0"/>
        <w:snapToGrid w:val="0"/>
        <w:spacing w:line="360" w:lineRule="auto"/>
        <w:ind w:leftChars="202" w:left="911" w:hangingChars="203" w:hanging="487"/>
        <w:rPr>
          <w:rFonts w:hAnsi="宋体" w:cs="Times New Roman"/>
          <w:snapToGrid w:val="0"/>
          <w:color w:val="000000"/>
          <w:kern w:val="0"/>
          <w:sz w:val="24"/>
          <w:szCs w:val="24"/>
        </w:rPr>
      </w:pPr>
      <w:r>
        <w:rPr>
          <w:rFonts w:hAnsi="宋体" w:cs="Times New Roman" w:hint="eastAsia"/>
          <w:snapToGrid w:val="0"/>
          <w:color w:val="000000"/>
          <w:kern w:val="0"/>
          <w:sz w:val="24"/>
          <w:szCs w:val="24"/>
        </w:rPr>
        <w:t>5)</w:t>
      </w:r>
      <w:r>
        <w:rPr>
          <w:rFonts w:hAnsi="宋体" w:cs="Times New Roman" w:hint="eastAsia"/>
          <w:snapToGrid w:val="0"/>
          <w:color w:val="000000"/>
          <w:kern w:val="0"/>
          <w:sz w:val="24"/>
          <w:szCs w:val="24"/>
        </w:rPr>
        <w:tab/>
        <w:t>合同书格式</w:t>
      </w:r>
    </w:p>
    <w:p w:rsidR="00320790" w:rsidRDefault="00320790" w:rsidP="00320790">
      <w:pPr>
        <w:pStyle w:val="a8"/>
        <w:tabs>
          <w:tab w:val="left" w:pos="851"/>
        </w:tabs>
        <w:adjustRightInd w:val="0"/>
        <w:snapToGrid w:val="0"/>
        <w:spacing w:line="360" w:lineRule="auto"/>
        <w:ind w:leftChars="202" w:left="911" w:hangingChars="203" w:hanging="487"/>
        <w:rPr>
          <w:rFonts w:hAnsi="宋体" w:cs="Times New Roman"/>
          <w:snapToGrid w:val="0"/>
          <w:color w:val="000000"/>
          <w:kern w:val="0"/>
          <w:sz w:val="24"/>
          <w:szCs w:val="24"/>
        </w:rPr>
      </w:pPr>
      <w:r>
        <w:rPr>
          <w:rFonts w:hAnsi="宋体" w:cs="Times New Roman" w:hint="eastAsia"/>
          <w:snapToGrid w:val="0"/>
          <w:color w:val="000000"/>
          <w:kern w:val="0"/>
          <w:sz w:val="24"/>
          <w:szCs w:val="24"/>
        </w:rPr>
        <w:t>6)</w:t>
      </w:r>
      <w:r>
        <w:rPr>
          <w:rFonts w:hAnsi="宋体" w:cs="Times New Roman" w:hint="eastAsia"/>
          <w:snapToGrid w:val="0"/>
          <w:color w:val="000000"/>
          <w:kern w:val="0"/>
          <w:sz w:val="24"/>
          <w:szCs w:val="24"/>
        </w:rPr>
        <w:tab/>
        <w:t xml:space="preserve">投标文件格式 </w:t>
      </w:r>
    </w:p>
    <w:p w:rsidR="00320790" w:rsidRDefault="00320790" w:rsidP="00320790">
      <w:pPr>
        <w:pStyle w:val="a8"/>
        <w:tabs>
          <w:tab w:val="left" w:pos="851"/>
        </w:tabs>
        <w:adjustRightInd w:val="0"/>
        <w:snapToGrid w:val="0"/>
        <w:spacing w:line="360" w:lineRule="auto"/>
        <w:ind w:leftChars="202" w:left="911" w:hangingChars="203" w:hanging="487"/>
        <w:rPr>
          <w:rFonts w:hAnsi="宋体" w:cs="Times New Roman"/>
          <w:snapToGrid w:val="0"/>
          <w:color w:val="000000"/>
          <w:kern w:val="0"/>
          <w:sz w:val="24"/>
          <w:szCs w:val="24"/>
        </w:rPr>
      </w:pPr>
      <w:r>
        <w:rPr>
          <w:rFonts w:hAnsi="宋体" w:cs="Times New Roman" w:hint="eastAsia"/>
          <w:snapToGrid w:val="0"/>
          <w:color w:val="000000"/>
          <w:kern w:val="0"/>
          <w:sz w:val="24"/>
          <w:szCs w:val="24"/>
        </w:rPr>
        <w:t>7)</w:t>
      </w:r>
      <w:r>
        <w:rPr>
          <w:rFonts w:hAnsi="宋体" w:cs="Times New Roman" w:hint="eastAsia"/>
          <w:snapToGrid w:val="0"/>
          <w:color w:val="000000"/>
          <w:kern w:val="0"/>
          <w:sz w:val="24"/>
          <w:szCs w:val="24"/>
        </w:rPr>
        <w:tab/>
        <w:t>在</w:t>
      </w:r>
      <w:r>
        <w:rPr>
          <w:rFonts w:hAnsi="宋体" w:hint="eastAsia"/>
          <w:color w:val="000000"/>
          <w:sz w:val="24"/>
          <w:szCs w:val="24"/>
        </w:rPr>
        <w:t>竞标</w:t>
      </w:r>
      <w:r>
        <w:rPr>
          <w:rFonts w:hAnsi="宋体" w:cs="Times New Roman" w:hint="eastAsia"/>
          <w:snapToGrid w:val="0"/>
          <w:color w:val="000000"/>
          <w:kern w:val="0"/>
          <w:sz w:val="24"/>
          <w:szCs w:val="24"/>
        </w:rPr>
        <w:t>过程中由招标人发出的澄清更正文件等</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3. 投标文件的澄清更正</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3.1 招标人对投标文件进行必要的澄清更正的，于投标截止时间的15天前在广东外语外贸大学网站主页“招标公告栏</w:t>
      </w:r>
      <w:r>
        <w:rPr>
          <w:rFonts w:ascii="宋体" w:hAnsi="宋体"/>
          <w:color w:val="000000"/>
          <w:sz w:val="24"/>
        </w:rPr>
        <w:t>”</w:t>
      </w:r>
      <w:r>
        <w:rPr>
          <w:rFonts w:ascii="宋体" w:hAnsi="宋体" w:hint="eastAsia"/>
          <w:color w:val="000000"/>
          <w:sz w:val="24"/>
        </w:rPr>
        <w:t>(网址：</w:t>
      </w:r>
      <w:r>
        <w:rPr>
          <w:rFonts w:ascii="宋体" w:hAnsi="宋体" w:hint="eastAsia"/>
          <w:sz w:val="24"/>
        </w:rPr>
        <w:t>http://www.gdufs.edu.cn/ztbgg.htm)上发布公告，</w:t>
      </w:r>
      <w:r>
        <w:rPr>
          <w:rFonts w:ascii="宋体" w:hAnsi="宋体" w:hint="eastAsia"/>
          <w:color w:val="000000"/>
          <w:sz w:val="24"/>
        </w:rPr>
        <w:t>并通知所有报名的投标人，投标人在收到澄清更正通知后应按要求以书面形式（加盖单位公章，传真有效）予以确认，该澄清更正的内容为投标文件的组成部分；澄清更正不足15天的，招标人在征得当时已报名的投标人同意并书面确认（加盖单位公章，传真有效）后，可不改变投标截止时间。</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3.2根据竞标的具体情况，招标人可延长投标截止时间和开标时间，但至少应当在规定的投标截止时间3天前，将变更时间在广东外语外贸大学网站主页“招标公告栏</w:t>
      </w:r>
      <w:r>
        <w:rPr>
          <w:rFonts w:ascii="宋体" w:hAnsi="宋体"/>
          <w:color w:val="000000"/>
          <w:sz w:val="24"/>
        </w:rPr>
        <w:t>”</w:t>
      </w:r>
      <w:r>
        <w:rPr>
          <w:rFonts w:ascii="宋体" w:hAnsi="宋体" w:hint="eastAsia"/>
          <w:color w:val="000000"/>
          <w:sz w:val="24"/>
        </w:rPr>
        <w:t>上发布公告，并通知所有的投标</w:t>
      </w:r>
      <w:r>
        <w:rPr>
          <w:rFonts w:hAnsi="宋体" w:hint="eastAsia"/>
          <w:color w:val="000000"/>
          <w:sz w:val="24"/>
        </w:rPr>
        <w:t>人</w:t>
      </w:r>
      <w:r>
        <w:rPr>
          <w:rFonts w:ascii="宋体" w:hAnsi="宋体" w:hint="eastAsia"/>
          <w:color w:val="000000"/>
          <w:sz w:val="24"/>
        </w:rPr>
        <w:t>。</w:t>
      </w:r>
    </w:p>
    <w:p w:rsidR="00320790" w:rsidRDefault="00320790" w:rsidP="00320790">
      <w:pPr>
        <w:pStyle w:val="a8"/>
        <w:numPr>
          <w:ilvl w:val="1"/>
          <w:numId w:val="3"/>
        </w:numPr>
        <w:adjustRightInd w:val="0"/>
        <w:snapToGrid w:val="0"/>
        <w:spacing w:line="360" w:lineRule="auto"/>
        <w:ind w:left="567" w:hanging="567"/>
        <w:rPr>
          <w:rFonts w:hAnsi="宋体" w:cs="Times New Roman"/>
          <w:b/>
          <w:color w:val="000000"/>
          <w:sz w:val="24"/>
          <w:szCs w:val="24"/>
        </w:rPr>
      </w:pPr>
      <w:r>
        <w:rPr>
          <w:rFonts w:hAnsi="宋体" w:cs="Times New Roman" w:hint="eastAsia"/>
          <w:b/>
          <w:color w:val="000000"/>
          <w:sz w:val="24"/>
          <w:szCs w:val="24"/>
        </w:rPr>
        <w:t>投标文件的编制和数量</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4. 投标文件编制</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4.1 投标人应当对投标文件进行装订，对未经装订的投标文件可能发生的文</w:t>
      </w:r>
      <w:r>
        <w:rPr>
          <w:rFonts w:ascii="宋体" w:hAnsi="宋体" w:hint="eastAsia"/>
          <w:color w:val="000000"/>
          <w:sz w:val="24"/>
        </w:rPr>
        <w:lastRenderedPageBreak/>
        <w:t>件散落或缺损，由此产生的后果由投标供应商承担。</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4.2 投标人应认真阅读、并充分理解投标文件的全部内容，并应完整、真实、准确的填写投标文件中规定的所有内容。投标人没有按照投标文件要求提交全部资料，或者投标没有对投标文件在各方面都做出实质性响应是投标人的风险，有可能导致其投标被拒绝，或被认定为无效投标或被确定为投标无效。</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4.3投标人必须对投标文件所提供的全部资料的真实性承担法律责任，并无条件接受招标人监督管理部门等对其中任何资料进行核实的要求。</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4.4如果因为投标人投标文件填报的内容不详，或没有提供投标文件中所要求的全部资料及数据，由此造成的后果，其责任由投标人承担。</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5. 投标报价及计量</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5.1 投标人所提供的部件和服务均应以人民币报价。</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5.2 除非投标文件的技术规格中另有规定，投标人在投标文件中及其与招标人的所有往来文件中的计量单位均应采用中华人民共和国法定计量单位。</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6</w:t>
      </w:r>
      <w:r w:rsidR="002F02E4">
        <w:rPr>
          <w:rFonts w:ascii="宋体" w:hAnsi="宋体" w:hint="eastAsia"/>
          <w:color w:val="000000"/>
          <w:sz w:val="24"/>
        </w:rPr>
        <w:t>.</w:t>
      </w:r>
      <w:r>
        <w:rPr>
          <w:rFonts w:ascii="宋体" w:hAnsi="宋体" w:hint="eastAsia"/>
          <w:color w:val="000000"/>
          <w:sz w:val="24"/>
        </w:rPr>
        <w:t xml:space="preserve"> 投标文件的数量和签署</w:t>
      </w:r>
    </w:p>
    <w:p w:rsidR="00320790" w:rsidRDefault="00320790" w:rsidP="00320790">
      <w:pPr>
        <w:tabs>
          <w:tab w:val="left" w:pos="851"/>
        </w:tabs>
        <w:autoSpaceDE w:val="0"/>
        <w:autoSpaceDN w:val="0"/>
        <w:adjustRightInd w:val="0"/>
        <w:snapToGrid w:val="0"/>
        <w:ind w:left="851" w:right="1154" w:hanging="851"/>
        <w:rPr>
          <w:rFonts w:ascii="宋体" w:hAnsi="宋体"/>
          <w:color w:val="000000"/>
          <w:sz w:val="24"/>
        </w:rPr>
      </w:pPr>
      <w:r>
        <w:rPr>
          <w:rFonts w:ascii="宋体" w:hAnsi="宋体" w:hint="eastAsia"/>
          <w:color w:val="000000"/>
          <w:sz w:val="24"/>
        </w:rPr>
        <w:t xml:space="preserve">  6.1 投标人应编制投标文件正本一份和副本二份（</w:t>
      </w:r>
      <w:r>
        <w:rPr>
          <w:rFonts w:ascii="宋体" w:hAnsi="宋体" w:hint="eastAsia"/>
          <w:sz w:val="24"/>
        </w:rPr>
        <w:t>电子光盘1张</w:t>
      </w:r>
      <w:r>
        <w:rPr>
          <w:rFonts w:ascii="宋体" w:hAnsi="宋体" w:hint="eastAsia"/>
          <w:color w:val="000000"/>
          <w:sz w:val="24"/>
        </w:rPr>
        <w:t>），投标文件的副本可采用正本的复印件。每套投标文件须清楚地标明“正本”、“副本”。若副本与正本不符，以正本为准。</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6.2 投标文件的正本需打印或用不褪色墨水书写，并由法定代表人或经其正式授权的代表签字或盖章。授权代表须出具书面授权证明，其《法定代表人授权书》应附在投标文件中。</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6.4 投标文件中的任何重要的插字、涂改和增删，必须由法定代表人或经其正式授权的代表在旁边签字或盖章才有效。</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7. 投标文件的密封和标记</w:t>
      </w:r>
    </w:p>
    <w:p w:rsidR="00320790" w:rsidRDefault="00320790" w:rsidP="00320790">
      <w:pPr>
        <w:tabs>
          <w:tab w:val="left" w:pos="851"/>
        </w:tabs>
        <w:autoSpaceDE w:val="0"/>
        <w:autoSpaceDN w:val="0"/>
        <w:adjustRightInd w:val="0"/>
        <w:snapToGrid w:val="0"/>
        <w:ind w:left="794" w:right="32" w:hanging="851"/>
        <w:rPr>
          <w:rFonts w:ascii="宋体" w:hAnsi="宋体"/>
          <w:color w:val="000000"/>
          <w:sz w:val="24"/>
        </w:rPr>
      </w:pPr>
      <w:r>
        <w:rPr>
          <w:rFonts w:ascii="宋体" w:hAnsi="宋体" w:hint="eastAsia"/>
          <w:color w:val="000000"/>
          <w:sz w:val="24"/>
        </w:rPr>
        <w:t xml:space="preserve">  7.1 投标人应将投标文件正本和所有的副本分别单独密封包装，并在外包装上清晰标明“正本”、“副本”字样。</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7.2 为方便开标时唱标，投标人应按照《投标文件格式》的要求制作</w:t>
      </w:r>
      <w:proofErr w:type="gramStart"/>
      <w:r>
        <w:rPr>
          <w:rFonts w:ascii="宋体" w:hAnsi="宋体" w:hint="eastAsia"/>
          <w:color w:val="000000"/>
          <w:sz w:val="24"/>
        </w:rPr>
        <w:t>《</w:t>
      </w:r>
      <w:proofErr w:type="gramEnd"/>
      <w:r>
        <w:rPr>
          <w:rFonts w:ascii="宋体" w:hAnsi="宋体" w:hint="eastAsia"/>
          <w:color w:val="000000"/>
          <w:sz w:val="24"/>
        </w:rPr>
        <w:t>唱标</w:t>
      </w:r>
    </w:p>
    <w:p w:rsidR="00320790" w:rsidRDefault="00320790" w:rsidP="00320790">
      <w:pPr>
        <w:tabs>
          <w:tab w:val="left" w:pos="851"/>
        </w:tabs>
        <w:autoSpaceDE w:val="0"/>
        <w:autoSpaceDN w:val="0"/>
        <w:adjustRightInd w:val="0"/>
        <w:snapToGrid w:val="0"/>
        <w:ind w:leftChars="285" w:left="848" w:right="32" w:hangingChars="104" w:hanging="250"/>
        <w:rPr>
          <w:rFonts w:ascii="宋体" w:hAnsi="宋体"/>
          <w:color w:val="000000"/>
          <w:sz w:val="24"/>
        </w:rPr>
      </w:pPr>
      <w:r>
        <w:rPr>
          <w:rFonts w:ascii="宋体" w:hAnsi="宋体" w:hint="eastAsia"/>
          <w:color w:val="000000"/>
          <w:sz w:val="24"/>
        </w:rPr>
        <w:t>信封</w:t>
      </w:r>
      <w:proofErr w:type="gramStart"/>
      <w:r>
        <w:rPr>
          <w:rFonts w:ascii="宋体" w:hAnsi="宋体" w:hint="eastAsia"/>
          <w:color w:val="000000"/>
          <w:sz w:val="24"/>
        </w:rPr>
        <w:t>》</w:t>
      </w:r>
      <w:proofErr w:type="gramEnd"/>
      <w:r>
        <w:rPr>
          <w:rFonts w:ascii="宋体" w:hAnsi="宋体" w:hint="eastAsia"/>
          <w:color w:val="000000"/>
          <w:sz w:val="24"/>
        </w:rPr>
        <w:t>并独立封装。</w:t>
      </w:r>
    </w:p>
    <w:p w:rsidR="00320790" w:rsidRDefault="00320790" w:rsidP="00320790">
      <w:pPr>
        <w:tabs>
          <w:tab w:val="left" w:pos="851"/>
        </w:tabs>
        <w:autoSpaceDE w:val="0"/>
        <w:autoSpaceDN w:val="0"/>
        <w:adjustRightInd w:val="0"/>
        <w:snapToGrid w:val="0"/>
        <w:ind w:right="32" w:hanging="851"/>
        <w:rPr>
          <w:rFonts w:ascii="宋体" w:hAnsi="宋体"/>
          <w:color w:val="000000"/>
          <w:sz w:val="24"/>
        </w:rPr>
      </w:pPr>
      <w:r>
        <w:rPr>
          <w:rFonts w:ascii="宋体" w:hAnsi="宋体" w:hint="eastAsia"/>
          <w:color w:val="000000"/>
          <w:sz w:val="24"/>
        </w:rPr>
        <w:t xml:space="preserve">        8.3 信封或外包装上应当注明招标项目名称、招标项目编号和“在（投标文件</w:t>
      </w:r>
      <w:r>
        <w:rPr>
          <w:rFonts w:ascii="宋体" w:hAnsi="宋体" w:hint="eastAsia"/>
          <w:color w:val="000000"/>
          <w:sz w:val="24"/>
        </w:rPr>
        <w:lastRenderedPageBreak/>
        <w:t>中规定的开标日期和时点）之前不得启封”的字样，封口处应加盖投标人印章。</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8.4 如果未按要求密封和标记，招标人将拒收该投标文件。</w:t>
      </w:r>
    </w:p>
    <w:p w:rsidR="00320790" w:rsidRDefault="00320790" w:rsidP="00320790">
      <w:pPr>
        <w:pStyle w:val="a8"/>
        <w:numPr>
          <w:ilvl w:val="1"/>
          <w:numId w:val="3"/>
        </w:numPr>
        <w:adjustRightInd w:val="0"/>
        <w:snapToGrid w:val="0"/>
        <w:spacing w:line="360" w:lineRule="auto"/>
        <w:ind w:left="567" w:hanging="567"/>
        <w:rPr>
          <w:rFonts w:hAnsi="宋体" w:cs="Times New Roman"/>
          <w:b/>
          <w:color w:val="000000"/>
          <w:sz w:val="24"/>
          <w:szCs w:val="24"/>
        </w:rPr>
      </w:pPr>
      <w:r>
        <w:rPr>
          <w:rFonts w:hAnsi="宋体" w:cs="Times New Roman" w:hint="eastAsia"/>
          <w:b/>
          <w:color w:val="000000"/>
          <w:sz w:val="24"/>
          <w:szCs w:val="24"/>
        </w:rPr>
        <w:t>投标文件的递交</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9. 投标文件的递交</w:t>
      </w:r>
    </w:p>
    <w:p w:rsidR="00320790" w:rsidRDefault="00320790" w:rsidP="00320790">
      <w:pPr>
        <w:pStyle w:val="a8"/>
        <w:tabs>
          <w:tab w:val="left" w:pos="851"/>
        </w:tabs>
        <w:adjustRightInd w:val="0"/>
        <w:snapToGrid w:val="0"/>
        <w:spacing w:line="360" w:lineRule="auto"/>
        <w:rPr>
          <w:rFonts w:hAnsi="宋体" w:cs="Times New Roman"/>
          <w:color w:val="000000"/>
          <w:sz w:val="24"/>
          <w:szCs w:val="24"/>
        </w:rPr>
      </w:pPr>
      <w:r>
        <w:rPr>
          <w:rFonts w:hAnsi="宋体" w:cs="Times New Roman" w:hint="eastAsia"/>
          <w:color w:val="000000"/>
          <w:sz w:val="24"/>
          <w:szCs w:val="24"/>
        </w:rPr>
        <w:t xml:space="preserve">  9.1所有投标文件应在投标截止时间前送达开标地点。</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9.2 招标人将拒绝以下情况的投标文件：</w:t>
      </w:r>
    </w:p>
    <w:p w:rsidR="00320790" w:rsidRDefault="00320790" w:rsidP="00320790">
      <w:pPr>
        <w:pStyle w:val="a8"/>
        <w:tabs>
          <w:tab w:val="left" w:pos="851"/>
        </w:tabs>
        <w:adjustRightInd w:val="0"/>
        <w:snapToGrid w:val="0"/>
        <w:spacing w:line="360" w:lineRule="auto"/>
        <w:ind w:leftChars="202" w:left="911" w:hangingChars="203" w:hanging="487"/>
        <w:rPr>
          <w:rFonts w:hAnsi="宋体" w:cs="Times New Roman"/>
          <w:snapToGrid w:val="0"/>
          <w:color w:val="000000"/>
          <w:kern w:val="0"/>
          <w:sz w:val="24"/>
          <w:szCs w:val="24"/>
        </w:rPr>
      </w:pPr>
      <w:r>
        <w:rPr>
          <w:rFonts w:hAnsi="宋体" w:cs="Times New Roman" w:hint="eastAsia"/>
          <w:snapToGrid w:val="0"/>
          <w:color w:val="000000"/>
          <w:kern w:val="0"/>
          <w:sz w:val="24"/>
          <w:szCs w:val="24"/>
        </w:rPr>
        <w:t>1）</w:t>
      </w:r>
      <w:r>
        <w:rPr>
          <w:rFonts w:hAnsi="宋体" w:cs="Times New Roman" w:hint="eastAsia"/>
          <w:snapToGrid w:val="0"/>
          <w:color w:val="000000"/>
          <w:kern w:val="0"/>
          <w:sz w:val="24"/>
          <w:szCs w:val="24"/>
        </w:rPr>
        <w:tab/>
        <w:t>未按要求密封的；</w:t>
      </w:r>
    </w:p>
    <w:p w:rsidR="00320790" w:rsidRDefault="00320790" w:rsidP="00320790">
      <w:pPr>
        <w:pStyle w:val="a8"/>
        <w:tabs>
          <w:tab w:val="left" w:pos="851"/>
        </w:tabs>
        <w:adjustRightInd w:val="0"/>
        <w:snapToGrid w:val="0"/>
        <w:spacing w:line="360" w:lineRule="auto"/>
        <w:ind w:leftChars="202" w:left="911" w:hangingChars="203" w:hanging="487"/>
        <w:rPr>
          <w:rFonts w:hAnsi="宋体" w:cs="Times New Roman"/>
          <w:snapToGrid w:val="0"/>
          <w:color w:val="000000"/>
          <w:kern w:val="0"/>
          <w:sz w:val="24"/>
          <w:szCs w:val="24"/>
        </w:rPr>
      </w:pPr>
      <w:r>
        <w:rPr>
          <w:rFonts w:hAnsi="宋体" w:cs="Times New Roman" w:hint="eastAsia"/>
          <w:snapToGrid w:val="0"/>
          <w:color w:val="000000"/>
          <w:kern w:val="0"/>
          <w:sz w:val="24"/>
          <w:szCs w:val="24"/>
        </w:rPr>
        <w:t>2）</w:t>
      </w:r>
      <w:r>
        <w:rPr>
          <w:rFonts w:hAnsi="宋体" w:cs="Times New Roman" w:hint="eastAsia"/>
          <w:snapToGrid w:val="0"/>
          <w:color w:val="000000"/>
          <w:kern w:val="0"/>
          <w:sz w:val="24"/>
          <w:szCs w:val="24"/>
        </w:rPr>
        <w:tab/>
        <w:t>迟于投标截止时间递交的。</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9.3 招标人不接受邮寄、电报、电话、传真方式投标。</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10. 投标文件的修改和撤回</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10.1 投标人在投标截止时间前，可以对所递交的投标文件进行补充、修改或者撤回，并书面通知招标人。补充、修改的内容应当按招标文件要求签署、盖章，并作为投标文件的组成部分。在投标截止时间之后，投标人不得对其投标文件做任何修改和补充。</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10.2 投标人在递交投标文件后，可以撤回其投标，但投标人必须在规定的投标截止时间前以书面形式告知招标人。</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10.3 投标人所提交的投标文件在评标结束后，无论中标与否都不退还。</w:t>
      </w:r>
    </w:p>
    <w:p w:rsidR="00320790" w:rsidRDefault="00320790" w:rsidP="00320790">
      <w:pPr>
        <w:pStyle w:val="a8"/>
        <w:numPr>
          <w:ilvl w:val="1"/>
          <w:numId w:val="3"/>
        </w:numPr>
        <w:adjustRightInd w:val="0"/>
        <w:snapToGrid w:val="0"/>
        <w:spacing w:line="360" w:lineRule="auto"/>
        <w:ind w:left="567" w:hanging="567"/>
        <w:rPr>
          <w:rFonts w:hAnsi="宋体" w:cs="Times New Roman"/>
          <w:b/>
          <w:color w:val="000000"/>
          <w:sz w:val="24"/>
          <w:szCs w:val="24"/>
        </w:rPr>
      </w:pPr>
      <w:r>
        <w:rPr>
          <w:rFonts w:hAnsi="宋体" w:cs="Times New Roman" w:hint="eastAsia"/>
          <w:b/>
          <w:color w:val="000000"/>
          <w:sz w:val="24"/>
          <w:szCs w:val="24"/>
        </w:rPr>
        <w:t>开标、评标、定标</w:t>
      </w:r>
    </w:p>
    <w:p w:rsidR="00320790" w:rsidRDefault="00320790" w:rsidP="00320790">
      <w:pPr>
        <w:pStyle w:val="a8"/>
        <w:adjustRightInd w:val="0"/>
        <w:snapToGrid w:val="0"/>
        <w:spacing w:line="360" w:lineRule="auto"/>
        <w:ind w:left="851"/>
        <w:rPr>
          <w:rFonts w:hAnsi="宋体" w:cs="Times New Roman"/>
          <w:color w:val="000000"/>
          <w:sz w:val="24"/>
          <w:szCs w:val="24"/>
        </w:rPr>
      </w:pPr>
      <w:r>
        <w:rPr>
          <w:rFonts w:hAnsi="宋体" w:cs="Times New Roman" w:hint="eastAsia"/>
          <w:color w:val="000000"/>
          <w:sz w:val="24"/>
          <w:szCs w:val="24"/>
        </w:rPr>
        <w:t>见</w:t>
      </w:r>
      <w:r>
        <w:rPr>
          <w:rFonts w:hAnsi="宋体" w:hint="eastAsia"/>
          <w:color w:val="000000"/>
          <w:sz w:val="24"/>
          <w:szCs w:val="24"/>
        </w:rPr>
        <w:t>投标文件</w:t>
      </w:r>
      <w:r>
        <w:rPr>
          <w:rFonts w:hAnsi="宋体" w:cs="Times New Roman" w:hint="eastAsia"/>
          <w:color w:val="000000"/>
          <w:sz w:val="24"/>
          <w:szCs w:val="24"/>
        </w:rPr>
        <w:t>第四部分</w:t>
      </w:r>
    </w:p>
    <w:p w:rsidR="00320790" w:rsidRDefault="00320790" w:rsidP="00320790">
      <w:pPr>
        <w:pStyle w:val="a8"/>
        <w:numPr>
          <w:ilvl w:val="1"/>
          <w:numId w:val="3"/>
        </w:numPr>
        <w:adjustRightInd w:val="0"/>
        <w:snapToGrid w:val="0"/>
        <w:spacing w:line="360" w:lineRule="auto"/>
        <w:ind w:left="567" w:hanging="567"/>
        <w:rPr>
          <w:rFonts w:hAnsi="宋体" w:cs="Times New Roman"/>
          <w:b/>
          <w:color w:val="000000"/>
          <w:sz w:val="24"/>
          <w:szCs w:val="24"/>
        </w:rPr>
      </w:pPr>
      <w:r>
        <w:rPr>
          <w:rFonts w:hAnsi="宋体" w:cs="Times New Roman" w:hint="eastAsia"/>
          <w:b/>
          <w:color w:val="000000"/>
          <w:sz w:val="24"/>
          <w:szCs w:val="24"/>
        </w:rPr>
        <w:t>询问、质疑、投诉</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11. 询问</w:t>
      </w:r>
    </w:p>
    <w:p w:rsidR="00320790" w:rsidRDefault="00320790" w:rsidP="00320790">
      <w:pPr>
        <w:tabs>
          <w:tab w:val="left" w:pos="851"/>
        </w:tabs>
        <w:autoSpaceDE w:val="0"/>
        <w:autoSpaceDN w:val="0"/>
        <w:adjustRightInd w:val="0"/>
        <w:snapToGrid w:val="0"/>
        <w:ind w:right="32" w:hanging="851"/>
        <w:rPr>
          <w:rFonts w:ascii="宋体" w:hAnsi="宋体"/>
          <w:color w:val="000000"/>
          <w:sz w:val="24"/>
        </w:rPr>
      </w:pPr>
      <w:r>
        <w:rPr>
          <w:rFonts w:ascii="宋体" w:hAnsi="宋体" w:hint="eastAsia"/>
          <w:color w:val="000000"/>
          <w:sz w:val="24"/>
        </w:rPr>
        <w:t xml:space="preserve">           投标人对投标文件、竞标过程和中标结果有疑问的，可以向招标人提出询问，招标人将及时做出答复，但答复的内容不涉及商业秘密。询问可以口头方式提出，也可以书面方式提出，书面方式包括但不限于传真、信函、电子邮件。联系方式见《投标邀请函》中“招标人、招标人的名称、地址和联系方式”。</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12.质疑</w:t>
      </w:r>
    </w:p>
    <w:p w:rsidR="00320790" w:rsidRDefault="00320790" w:rsidP="00320790">
      <w:pPr>
        <w:tabs>
          <w:tab w:val="left" w:pos="851"/>
        </w:tabs>
        <w:autoSpaceDE w:val="0"/>
        <w:autoSpaceDN w:val="0"/>
        <w:adjustRightInd w:val="0"/>
        <w:snapToGrid w:val="0"/>
        <w:ind w:right="32" w:hanging="851"/>
        <w:rPr>
          <w:rFonts w:ascii="宋体" w:hAnsi="宋体"/>
          <w:color w:val="000000"/>
          <w:sz w:val="24"/>
        </w:rPr>
      </w:pPr>
      <w:r>
        <w:rPr>
          <w:rFonts w:ascii="宋体" w:hAnsi="宋体" w:hint="eastAsia"/>
          <w:color w:val="000000"/>
          <w:sz w:val="24"/>
        </w:rPr>
        <w:t xml:space="preserve">            投标人认为投标文件、竞标过程和中标结果使自己的权益受到损害的，以书面形式向招标人书面提出质疑，</w:t>
      </w:r>
      <w:r>
        <w:rPr>
          <w:rFonts w:hAnsi="宋体" w:hint="eastAsia"/>
          <w:color w:val="000000"/>
          <w:sz w:val="24"/>
        </w:rPr>
        <w:t>可以在知道或应知其权益受到损害之日起</w:t>
      </w:r>
      <w:r>
        <w:rPr>
          <w:rFonts w:hAnsi="宋体" w:hint="eastAsia"/>
          <w:color w:val="000000"/>
          <w:sz w:val="24"/>
        </w:rPr>
        <w:t>7</w:t>
      </w:r>
      <w:r>
        <w:rPr>
          <w:rFonts w:hAnsi="宋体" w:hint="eastAsia"/>
          <w:color w:val="000000"/>
          <w:sz w:val="24"/>
        </w:rPr>
        <w:t>个工作日内</w:t>
      </w:r>
      <w:r>
        <w:rPr>
          <w:rFonts w:hAnsi="宋体" w:hint="eastAsia"/>
          <w:snapToGrid w:val="0"/>
          <w:color w:val="000000"/>
          <w:kern w:val="0"/>
          <w:sz w:val="24"/>
        </w:rPr>
        <w:t>提出质疑；</w:t>
      </w:r>
      <w:r>
        <w:rPr>
          <w:rFonts w:ascii="宋体" w:hAnsi="宋体" w:hint="eastAsia"/>
          <w:color w:val="000000"/>
          <w:sz w:val="24"/>
        </w:rPr>
        <w:t>招标人在收到投标人的书面质疑后7个工作日内做出答复，并以书面形式通知质疑投标人和其他有关投标人，但答复内容不涉及商业秘密。</w:t>
      </w:r>
      <w:r>
        <w:rPr>
          <w:rFonts w:ascii="宋体" w:hAnsi="宋体" w:hint="eastAsia"/>
          <w:color w:val="000000"/>
          <w:sz w:val="24"/>
        </w:rPr>
        <w:lastRenderedPageBreak/>
        <w:t>质疑投标供应商须提供相关证明材料，包括但不限于权益受损害的情况说明及受损害的原因、证据内容等，并对质疑内容的真实性承担责任。</w:t>
      </w:r>
    </w:p>
    <w:p w:rsidR="00320790" w:rsidRDefault="00320790" w:rsidP="00320790">
      <w:pPr>
        <w:pStyle w:val="a8"/>
        <w:numPr>
          <w:ilvl w:val="1"/>
          <w:numId w:val="3"/>
        </w:numPr>
        <w:adjustRightInd w:val="0"/>
        <w:snapToGrid w:val="0"/>
        <w:spacing w:line="360" w:lineRule="auto"/>
        <w:ind w:left="567" w:hanging="567"/>
        <w:rPr>
          <w:rFonts w:hAnsi="宋体" w:cs="Times New Roman"/>
          <w:b/>
          <w:color w:val="000000"/>
          <w:sz w:val="24"/>
          <w:szCs w:val="24"/>
        </w:rPr>
      </w:pPr>
      <w:r>
        <w:rPr>
          <w:rFonts w:hAnsi="宋体" w:cs="Times New Roman" w:hint="eastAsia"/>
          <w:b/>
          <w:color w:val="000000"/>
          <w:sz w:val="24"/>
          <w:szCs w:val="24"/>
        </w:rPr>
        <w:t>合同的订立和履行</w:t>
      </w:r>
    </w:p>
    <w:p w:rsidR="00320790" w:rsidRDefault="00320790" w:rsidP="00320790">
      <w:pPr>
        <w:tabs>
          <w:tab w:val="left" w:pos="851"/>
        </w:tabs>
        <w:autoSpaceDE w:val="0"/>
        <w:autoSpaceDN w:val="0"/>
        <w:adjustRightInd w:val="0"/>
        <w:snapToGrid w:val="0"/>
        <w:ind w:leftChars="129" w:left="281" w:right="32" w:hangingChars="4" w:hanging="10"/>
        <w:rPr>
          <w:rFonts w:ascii="宋体" w:hAnsi="宋体"/>
          <w:color w:val="000000"/>
          <w:sz w:val="24"/>
        </w:rPr>
      </w:pPr>
      <w:r>
        <w:rPr>
          <w:rFonts w:ascii="宋体" w:hAnsi="宋体"/>
          <w:color w:val="000000"/>
          <w:sz w:val="24"/>
        </w:rPr>
        <w:t>招标人与中标</w:t>
      </w:r>
      <w:r>
        <w:rPr>
          <w:rFonts w:ascii="宋体" w:hAnsi="宋体" w:hint="eastAsia"/>
          <w:color w:val="000000"/>
          <w:sz w:val="24"/>
        </w:rPr>
        <w:t>人</w:t>
      </w:r>
      <w:r>
        <w:rPr>
          <w:rFonts w:ascii="宋体" w:hAnsi="宋体"/>
          <w:color w:val="000000"/>
          <w:sz w:val="24"/>
        </w:rPr>
        <w:t>自中标通知书发出之日起三十日内，按</w:t>
      </w:r>
      <w:r>
        <w:rPr>
          <w:rFonts w:ascii="宋体" w:hAnsi="宋体" w:hint="eastAsia"/>
          <w:color w:val="000000"/>
          <w:sz w:val="24"/>
        </w:rPr>
        <w:t>投标文件</w:t>
      </w:r>
      <w:r>
        <w:rPr>
          <w:rFonts w:ascii="宋体" w:hAnsi="宋体"/>
          <w:color w:val="000000"/>
          <w:sz w:val="24"/>
        </w:rPr>
        <w:t>要求和中标</w:t>
      </w:r>
      <w:r>
        <w:rPr>
          <w:rFonts w:ascii="宋体" w:hAnsi="宋体" w:hint="eastAsia"/>
          <w:color w:val="000000"/>
          <w:sz w:val="24"/>
        </w:rPr>
        <w:t>人</w:t>
      </w:r>
      <w:r>
        <w:rPr>
          <w:rFonts w:ascii="宋体" w:hAnsi="宋体"/>
          <w:color w:val="000000"/>
          <w:sz w:val="24"/>
        </w:rPr>
        <w:t>投标文件承诺签订</w:t>
      </w:r>
      <w:r>
        <w:rPr>
          <w:rFonts w:ascii="宋体" w:hAnsi="宋体"/>
          <w:sz w:val="24"/>
        </w:rPr>
        <w:t>合同</w:t>
      </w:r>
      <w:r>
        <w:rPr>
          <w:rFonts w:ascii="宋体" w:hAnsi="宋体"/>
          <w:color w:val="000000"/>
          <w:sz w:val="24"/>
        </w:rPr>
        <w:t>，但不得超出招标文件和中标</w:t>
      </w:r>
      <w:r>
        <w:rPr>
          <w:rFonts w:ascii="宋体" w:hAnsi="宋体" w:hint="eastAsia"/>
          <w:color w:val="000000"/>
          <w:sz w:val="24"/>
        </w:rPr>
        <w:t>人</w:t>
      </w:r>
      <w:r>
        <w:rPr>
          <w:rFonts w:ascii="宋体" w:hAnsi="宋体"/>
          <w:color w:val="000000"/>
          <w:sz w:val="24"/>
        </w:rPr>
        <w:t>投标文件的范围、也不得再行订立背离合同实质性内容的其他协议。</w:t>
      </w:r>
    </w:p>
    <w:p w:rsidR="00320790" w:rsidRDefault="00320790" w:rsidP="00320790">
      <w:pPr>
        <w:pStyle w:val="a8"/>
        <w:numPr>
          <w:ilvl w:val="1"/>
          <w:numId w:val="3"/>
        </w:numPr>
        <w:adjustRightInd w:val="0"/>
        <w:snapToGrid w:val="0"/>
        <w:spacing w:line="360" w:lineRule="auto"/>
        <w:ind w:left="567" w:hanging="567"/>
        <w:rPr>
          <w:rFonts w:hAnsi="宋体" w:cs="Times New Roman"/>
          <w:b/>
          <w:color w:val="000000"/>
          <w:sz w:val="24"/>
          <w:szCs w:val="24"/>
        </w:rPr>
      </w:pPr>
      <w:r>
        <w:rPr>
          <w:rFonts w:hAnsi="宋体" w:cs="Times New Roman" w:hint="eastAsia"/>
          <w:b/>
          <w:color w:val="000000"/>
          <w:sz w:val="24"/>
          <w:szCs w:val="24"/>
        </w:rPr>
        <w:t>适用法律</w:t>
      </w:r>
    </w:p>
    <w:p w:rsidR="00320790" w:rsidRDefault="00320790" w:rsidP="00320790">
      <w:pPr>
        <w:tabs>
          <w:tab w:val="left" w:pos="0"/>
        </w:tabs>
        <w:autoSpaceDE w:val="0"/>
        <w:autoSpaceDN w:val="0"/>
        <w:adjustRightInd w:val="0"/>
        <w:snapToGrid w:val="0"/>
        <w:ind w:right="32"/>
        <w:rPr>
          <w:rFonts w:ascii="宋体" w:hAnsi="宋体"/>
          <w:color w:val="000000"/>
          <w:sz w:val="24"/>
        </w:rPr>
      </w:pPr>
      <w:r>
        <w:rPr>
          <w:rFonts w:ascii="宋体" w:hAnsi="宋体" w:hint="eastAsia"/>
          <w:color w:val="000000"/>
          <w:sz w:val="24"/>
        </w:rPr>
        <w:t xml:space="preserve">     招标人及投标人的一切招标投标活动均适用《政府采购法》及其配套的法规、规章、政策。</w:t>
      </w:r>
    </w:p>
    <w:p w:rsidR="00320790" w:rsidRDefault="00320790" w:rsidP="00320790">
      <w:pPr>
        <w:pStyle w:val="a8"/>
        <w:numPr>
          <w:ilvl w:val="1"/>
          <w:numId w:val="3"/>
        </w:numPr>
        <w:adjustRightInd w:val="0"/>
        <w:snapToGrid w:val="0"/>
        <w:spacing w:line="360" w:lineRule="auto"/>
        <w:ind w:left="567" w:hanging="567"/>
        <w:rPr>
          <w:rFonts w:hAnsi="宋体" w:cs="Times New Roman"/>
          <w:b/>
          <w:color w:val="000000"/>
          <w:sz w:val="24"/>
          <w:szCs w:val="24"/>
        </w:rPr>
      </w:pPr>
      <w:r>
        <w:rPr>
          <w:rFonts w:hAnsi="宋体" w:cs="Times New Roman" w:hint="eastAsia"/>
          <w:b/>
          <w:color w:val="000000"/>
          <w:sz w:val="24"/>
          <w:szCs w:val="24"/>
        </w:rPr>
        <w:t>投标保证金</w:t>
      </w:r>
    </w:p>
    <w:p w:rsidR="00320790" w:rsidRDefault="00320790" w:rsidP="00320790">
      <w:pPr>
        <w:pStyle w:val="a8"/>
        <w:adjustRightInd w:val="0"/>
        <w:snapToGrid w:val="0"/>
        <w:spacing w:line="360" w:lineRule="auto"/>
        <w:ind w:leftChars="58" w:left="122" w:firstLineChars="150" w:firstLine="360"/>
        <w:rPr>
          <w:rFonts w:hAnsi="宋体"/>
          <w:b/>
          <w:color w:val="000000"/>
          <w:sz w:val="24"/>
          <w:szCs w:val="24"/>
        </w:rPr>
      </w:pPr>
      <w:r>
        <w:rPr>
          <w:rFonts w:ascii="新宋体" w:eastAsia="新宋体" w:hAnsi="新宋体" w:hint="eastAsia"/>
          <w:sz w:val="24"/>
        </w:rPr>
        <w:t>本项目的投标保证</w:t>
      </w:r>
      <w:r>
        <w:rPr>
          <w:rFonts w:hAnsi="宋体" w:cs="Times New Roman" w:hint="eastAsia"/>
          <w:color w:val="000000"/>
          <w:sz w:val="24"/>
          <w:szCs w:val="24"/>
        </w:rPr>
        <w:t>金：</w:t>
      </w:r>
      <w:r w:rsidR="00E62630">
        <w:rPr>
          <w:rFonts w:hAnsi="宋体" w:cs="Times New Roman" w:hint="eastAsia"/>
          <w:color w:val="000000"/>
          <w:sz w:val="24"/>
          <w:szCs w:val="24"/>
        </w:rPr>
        <w:t>7</w:t>
      </w:r>
      <w:r>
        <w:rPr>
          <w:rFonts w:hAnsi="宋体" w:cs="Times New Roman" w:hint="eastAsia"/>
          <w:color w:val="000000"/>
          <w:sz w:val="24"/>
          <w:szCs w:val="24"/>
        </w:rPr>
        <w:t>000元（支票），收款人：</w:t>
      </w:r>
      <w:r>
        <w:rPr>
          <w:rFonts w:ascii="新宋体" w:eastAsia="新宋体" w:hAnsi="新宋体" w:hint="eastAsia"/>
          <w:sz w:val="24"/>
        </w:rPr>
        <w:t>广东外语外贸大学。由各投标人在递交投标书时向招标人缴交，投标活动结束后由招标人予以退还（不计利息）。</w:t>
      </w:r>
      <w:r>
        <w:rPr>
          <w:rFonts w:ascii="新宋体" w:eastAsia="新宋体" w:hAnsi="新宋体" w:hint="eastAsia"/>
          <w:b/>
          <w:sz w:val="24"/>
        </w:rPr>
        <w:t>投标人与交款人名称必须一致，非投标人缴纳的投标保证金无效。</w:t>
      </w:r>
      <w:r>
        <w:rPr>
          <w:rFonts w:ascii="新宋体" w:eastAsia="新宋体" w:hAnsi="新宋体" w:hint="eastAsia"/>
          <w:sz w:val="24"/>
        </w:rPr>
        <w:t>中标人无正当理由，不得拖延或拒绝与建设单位签订合同，否则投标保证金不予退还。</w:t>
      </w:r>
    </w:p>
    <w:p w:rsidR="00320790" w:rsidRDefault="00320790" w:rsidP="00320790">
      <w:pPr>
        <w:pStyle w:val="2"/>
        <w:pageBreakBefore/>
        <w:spacing w:before="120" w:after="120"/>
        <w:jc w:val="center"/>
        <w:rPr>
          <w:rFonts w:ascii="宋体" w:hAnsi="宋体"/>
          <w:b/>
          <w:color w:val="000000"/>
          <w:sz w:val="28"/>
          <w:szCs w:val="28"/>
        </w:rPr>
      </w:pPr>
      <w:r>
        <w:rPr>
          <w:rFonts w:ascii="宋体" w:hAnsi="宋体" w:hint="eastAsia"/>
          <w:sz w:val="28"/>
          <w:szCs w:val="28"/>
        </w:rPr>
        <w:lastRenderedPageBreak/>
        <w:t>第四部分　开标、评标、定标</w:t>
      </w:r>
    </w:p>
    <w:p w:rsidR="00320790" w:rsidRDefault="00320790" w:rsidP="00320790">
      <w:pPr>
        <w:pStyle w:val="a8"/>
        <w:adjustRightInd w:val="0"/>
        <w:snapToGrid w:val="0"/>
        <w:spacing w:line="360" w:lineRule="auto"/>
        <w:ind w:leftChars="213" w:left="941" w:hangingChars="205" w:hanging="494"/>
        <w:rPr>
          <w:rFonts w:hAnsi="宋体"/>
          <w:b/>
          <w:sz w:val="24"/>
          <w:szCs w:val="24"/>
        </w:rPr>
      </w:pPr>
      <w:r>
        <w:rPr>
          <w:rFonts w:hAnsi="宋体" w:hint="eastAsia"/>
          <w:b/>
          <w:sz w:val="24"/>
          <w:szCs w:val="24"/>
        </w:rPr>
        <w:t>一、</w:t>
      </w:r>
      <w:r>
        <w:rPr>
          <w:rFonts w:hAnsi="宋体" w:hint="eastAsia"/>
          <w:b/>
          <w:sz w:val="24"/>
          <w:szCs w:val="24"/>
        </w:rPr>
        <w:tab/>
        <w:t>开标</w:t>
      </w:r>
    </w:p>
    <w:p w:rsidR="00320790" w:rsidRDefault="00320790" w:rsidP="00320790">
      <w:pPr>
        <w:pStyle w:val="a8"/>
        <w:adjustRightInd w:val="0"/>
        <w:snapToGrid w:val="0"/>
        <w:spacing w:line="360" w:lineRule="auto"/>
        <w:ind w:leftChars="184" w:left="878" w:hangingChars="205" w:hanging="492"/>
        <w:rPr>
          <w:rFonts w:ascii="新宋体" w:eastAsia="新宋体" w:hAnsi="新宋体"/>
          <w:sz w:val="24"/>
        </w:rPr>
      </w:pPr>
      <w:r>
        <w:rPr>
          <w:rFonts w:ascii="新宋体" w:eastAsia="新宋体" w:hAnsi="新宋体" w:hint="eastAsia"/>
          <w:sz w:val="24"/>
        </w:rPr>
        <w:t>1. 招标人在《投标邀请函》中规定的日期、时间和地点组织公开开标。</w:t>
      </w:r>
    </w:p>
    <w:p w:rsidR="00320790" w:rsidRDefault="00320790" w:rsidP="00320790">
      <w:pPr>
        <w:pStyle w:val="a8"/>
        <w:adjustRightInd w:val="0"/>
        <w:snapToGrid w:val="0"/>
        <w:spacing w:line="360" w:lineRule="auto"/>
        <w:ind w:leftChars="200" w:left="660" w:hangingChars="100" w:hanging="240"/>
        <w:rPr>
          <w:rFonts w:ascii="新宋体" w:eastAsia="新宋体" w:hAnsi="新宋体"/>
          <w:sz w:val="24"/>
        </w:rPr>
      </w:pPr>
      <w:r>
        <w:rPr>
          <w:rFonts w:ascii="新宋体" w:eastAsia="新宋体" w:hAnsi="新宋体" w:hint="eastAsia"/>
          <w:sz w:val="24"/>
        </w:rPr>
        <w:t>2.开标时，由投标供应商或其推选的代表检查投标文件的密封情况，经确认无误后由招标工作人员当众拆封，宣读投标供应商名称、《报价一览表》内容。未宣读的投标价格、价格折扣和招标文件允许提供的备选投标方案等实质内容，评标时不予承认。</w:t>
      </w:r>
    </w:p>
    <w:p w:rsidR="00320790" w:rsidRDefault="00320790" w:rsidP="00320790">
      <w:pPr>
        <w:pStyle w:val="a8"/>
        <w:adjustRightInd w:val="0"/>
        <w:snapToGrid w:val="0"/>
        <w:spacing w:line="360" w:lineRule="auto"/>
        <w:ind w:leftChars="184" w:left="878" w:hangingChars="205" w:hanging="492"/>
        <w:rPr>
          <w:rFonts w:ascii="新宋体" w:eastAsia="新宋体" w:hAnsi="新宋体"/>
          <w:sz w:val="24"/>
        </w:rPr>
      </w:pPr>
      <w:r>
        <w:rPr>
          <w:rFonts w:ascii="新宋体" w:eastAsia="新宋体" w:hAnsi="新宋体" w:hint="eastAsia"/>
          <w:sz w:val="24"/>
        </w:rPr>
        <w:t>3. 招标人做好开标记录，开标记录由各投标供应商代表签字确认。</w:t>
      </w:r>
    </w:p>
    <w:p w:rsidR="00320790" w:rsidRDefault="00320790" w:rsidP="00320790">
      <w:pPr>
        <w:pStyle w:val="a8"/>
        <w:adjustRightInd w:val="0"/>
        <w:snapToGrid w:val="0"/>
        <w:spacing w:line="360" w:lineRule="auto"/>
        <w:ind w:leftChars="184" w:left="875" w:hangingChars="203" w:hanging="489"/>
        <w:rPr>
          <w:rFonts w:hAnsi="宋体"/>
          <w:b/>
          <w:sz w:val="24"/>
          <w:szCs w:val="24"/>
        </w:rPr>
      </w:pPr>
      <w:r>
        <w:rPr>
          <w:rFonts w:hAnsi="宋体" w:hint="eastAsia"/>
          <w:b/>
          <w:sz w:val="24"/>
          <w:szCs w:val="24"/>
        </w:rPr>
        <w:t>二、</w:t>
      </w:r>
      <w:r>
        <w:rPr>
          <w:rFonts w:hAnsi="宋体" w:hint="eastAsia"/>
          <w:b/>
          <w:sz w:val="24"/>
          <w:szCs w:val="24"/>
        </w:rPr>
        <w:tab/>
        <w:t>评标委员会</w:t>
      </w:r>
    </w:p>
    <w:p w:rsidR="00320790" w:rsidRDefault="00320790" w:rsidP="00320790">
      <w:pPr>
        <w:pStyle w:val="a8"/>
        <w:adjustRightInd w:val="0"/>
        <w:snapToGrid w:val="0"/>
        <w:spacing w:line="360" w:lineRule="auto"/>
        <w:ind w:leftChars="184" w:left="878" w:hangingChars="205" w:hanging="492"/>
        <w:rPr>
          <w:rFonts w:hAnsi="宋体"/>
          <w:kern w:val="0"/>
          <w:sz w:val="24"/>
          <w:szCs w:val="24"/>
        </w:rPr>
      </w:pPr>
      <w:r>
        <w:rPr>
          <w:rFonts w:hAnsi="宋体" w:hint="eastAsia"/>
          <w:sz w:val="24"/>
          <w:szCs w:val="24"/>
        </w:rPr>
        <w:t>4.</w:t>
      </w:r>
      <w:r>
        <w:rPr>
          <w:rFonts w:hAnsi="宋体" w:hint="eastAsia"/>
          <w:kern w:val="0"/>
          <w:sz w:val="24"/>
          <w:szCs w:val="24"/>
        </w:rPr>
        <w:t>本次招标依法组建评标委员会。</w:t>
      </w:r>
    </w:p>
    <w:p w:rsidR="00320790" w:rsidRDefault="00320790" w:rsidP="00320790">
      <w:pPr>
        <w:pStyle w:val="a8"/>
        <w:adjustRightInd w:val="0"/>
        <w:snapToGrid w:val="0"/>
        <w:spacing w:line="360" w:lineRule="auto"/>
        <w:ind w:leftChars="200" w:left="660" w:hangingChars="100" w:hanging="240"/>
        <w:rPr>
          <w:rFonts w:hAnsi="宋体"/>
          <w:sz w:val="24"/>
          <w:szCs w:val="24"/>
        </w:rPr>
      </w:pPr>
      <w:r>
        <w:rPr>
          <w:rFonts w:hAnsi="宋体" w:hint="eastAsia"/>
          <w:kern w:val="0"/>
          <w:sz w:val="24"/>
          <w:szCs w:val="24"/>
        </w:rPr>
        <w:t>5.评标委员会将按照</w:t>
      </w:r>
      <w:r>
        <w:rPr>
          <w:rFonts w:hAnsi="宋体" w:hint="eastAsia"/>
          <w:sz w:val="24"/>
          <w:szCs w:val="24"/>
        </w:rPr>
        <w:t>招标文件</w:t>
      </w:r>
      <w:r>
        <w:rPr>
          <w:rFonts w:hAnsi="宋体" w:hint="eastAsia"/>
          <w:kern w:val="0"/>
          <w:sz w:val="24"/>
          <w:szCs w:val="24"/>
        </w:rPr>
        <w:t>确定的评标方法进行评标。</w:t>
      </w:r>
      <w:r>
        <w:rPr>
          <w:rFonts w:hAnsi="宋体"/>
          <w:sz w:val="24"/>
          <w:szCs w:val="24"/>
        </w:rPr>
        <w:t>对招标文件中描述有歧义或前后不一致的地方，评标委员会有权</w:t>
      </w:r>
      <w:r>
        <w:rPr>
          <w:rFonts w:hAnsi="宋体" w:hint="eastAsia"/>
          <w:kern w:val="0"/>
          <w:sz w:val="24"/>
          <w:szCs w:val="24"/>
        </w:rPr>
        <w:t>按法律法规的规定</w:t>
      </w:r>
      <w:r>
        <w:rPr>
          <w:rFonts w:hAnsi="宋体"/>
          <w:sz w:val="24"/>
          <w:szCs w:val="24"/>
        </w:rPr>
        <w:t>进行评判，但对同一条款的评判应适用于每个投标供应商</w:t>
      </w:r>
      <w:r>
        <w:rPr>
          <w:rFonts w:hAnsi="宋体" w:hint="eastAsia"/>
          <w:sz w:val="24"/>
          <w:szCs w:val="24"/>
        </w:rPr>
        <w:t>。</w:t>
      </w:r>
    </w:p>
    <w:p w:rsidR="00320790" w:rsidRDefault="00320790" w:rsidP="00320790">
      <w:pPr>
        <w:pStyle w:val="a8"/>
        <w:adjustRightInd w:val="0"/>
        <w:snapToGrid w:val="0"/>
        <w:spacing w:line="360" w:lineRule="auto"/>
        <w:ind w:leftChars="200" w:left="660" w:hangingChars="100" w:hanging="240"/>
        <w:rPr>
          <w:rFonts w:hAnsi="宋体"/>
          <w:kern w:val="0"/>
          <w:sz w:val="24"/>
          <w:szCs w:val="24"/>
        </w:rPr>
      </w:pPr>
      <w:r>
        <w:rPr>
          <w:rFonts w:hAnsi="宋体" w:hint="eastAsia"/>
          <w:kern w:val="0"/>
          <w:sz w:val="24"/>
          <w:szCs w:val="24"/>
        </w:rPr>
        <w:t>6.在评标期间，为方便对投标文件进行审核、评估和对比，评标委员会可以以书面形式要求投标人对投标文件中含义不明确、对同类问题表述不一致或者有明显文字和计算错误的内容做出必要的书面澄清说明，但该澄清说明不得超出投标文件的范围或者改变投标文件的实质性内容。</w:t>
      </w:r>
    </w:p>
    <w:p w:rsidR="00320790" w:rsidRDefault="00320790" w:rsidP="00C92172">
      <w:pPr>
        <w:pStyle w:val="a8"/>
        <w:adjustRightInd w:val="0"/>
        <w:snapToGrid w:val="0"/>
        <w:spacing w:line="360" w:lineRule="auto"/>
        <w:ind w:leftChars="200" w:left="660" w:hangingChars="100" w:hanging="240"/>
        <w:rPr>
          <w:rFonts w:hAnsi="宋体"/>
          <w:kern w:val="0"/>
          <w:sz w:val="24"/>
          <w:szCs w:val="24"/>
        </w:rPr>
      </w:pPr>
      <w:r>
        <w:rPr>
          <w:rFonts w:hAnsi="宋体" w:hint="eastAsia"/>
          <w:kern w:val="0"/>
          <w:sz w:val="24"/>
          <w:szCs w:val="24"/>
        </w:rPr>
        <w:t>7.如有必要，评标委员会将书面要求投标人修正投标文件中不构成实质性偏离的、微小的、非正规的、不一致的或不规则的地方，这些修正不应影响评标的公平公正。</w:t>
      </w:r>
    </w:p>
    <w:p w:rsidR="00320790" w:rsidRDefault="00320790" w:rsidP="00320790">
      <w:pPr>
        <w:pStyle w:val="a8"/>
        <w:adjustRightInd w:val="0"/>
        <w:snapToGrid w:val="0"/>
        <w:spacing w:line="360" w:lineRule="auto"/>
        <w:ind w:leftChars="184" w:left="875" w:hangingChars="203" w:hanging="489"/>
        <w:rPr>
          <w:rFonts w:hAnsi="宋体"/>
          <w:b/>
          <w:sz w:val="24"/>
          <w:szCs w:val="24"/>
        </w:rPr>
      </w:pPr>
      <w:r>
        <w:rPr>
          <w:rFonts w:hAnsi="宋体" w:hint="eastAsia"/>
          <w:b/>
          <w:sz w:val="24"/>
          <w:szCs w:val="24"/>
        </w:rPr>
        <w:t>三、</w:t>
      </w:r>
      <w:r>
        <w:rPr>
          <w:rFonts w:hAnsi="宋体" w:hint="eastAsia"/>
          <w:b/>
          <w:sz w:val="24"/>
          <w:szCs w:val="24"/>
        </w:rPr>
        <w:tab/>
        <w:t>评标方法、步骤及标准</w:t>
      </w:r>
    </w:p>
    <w:p w:rsidR="00320790" w:rsidRDefault="00320790" w:rsidP="00320790">
      <w:pPr>
        <w:pStyle w:val="a8"/>
        <w:adjustRightInd w:val="0"/>
        <w:snapToGrid w:val="0"/>
        <w:spacing w:line="360" w:lineRule="auto"/>
        <w:ind w:leftChars="184" w:left="878" w:hangingChars="205" w:hanging="492"/>
        <w:rPr>
          <w:rFonts w:hAnsi="宋体"/>
          <w:kern w:val="0"/>
          <w:sz w:val="24"/>
          <w:szCs w:val="24"/>
        </w:rPr>
      </w:pPr>
      <w:r>
        <w:rPr>
          <w:rFonts w:hAnsi="宋体" w:hint="eastAsia"/>
          <w:sz w:val="24"/>
          <w:szCs w:val="24"/>
        </w:rPr>
        <w:t>8.</w:t>
      </w:r>
      <w:r>
        <w:rPr>
          <w:rFonts w:hAnsi="宋体" w:hint="eastAsia"/>
          <w:kern w:val="0"/>
          <w:sz w:val="24"/>
          <w:szCs w:val="24"/>
        </w:rPr>
        <w:t>本次评标采用综合评分法。</w:t>
      </w:r>
    </w:p>
    <w:p w:rsidR="00320790" w:rsidRDefault="00320790" w:rsidP="00320790">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9.资格性和符合性审查</w:t>
      </w:r>
    </w:p>
    <w:p w:rsidR="00320790" w:rsidRDefault="00320790" w:rsidP="00320790">
      <w:pPr>
        <w:pStyle w:val="a8"/>
        <w:adjustRightInd w:val="0"/>
        <w:snapToGrid w:val="0"/>
        <w:spacing w:line="360" w:lineRule="auto"/>
        <w:ind w:leftChars="200" w:left="660" w:hangingChars="100" w:hanging="240"/>
        <w:rPr>
          <w:rFonts w:hAnsi="宋体"/>
          <w:sz w:val="24"/>
          <w:szCs w:val="24"/>
        </w:rPr>
      </w:pPr>
      <w:r>
        <w:rPr>
          <w:rFonts w:hAnsi="宋体" w:hint="eastAsia"/>
          <w:sz w:val="24"/>
          <w:szCs w:val="24"/>
        </w:rPr>
        <w:t xml:space="preserve">9.1评标委员会根据《资格性和符合性审查表》（附表一）内容逐条对投标文件的资格性和符合性进行评审，审查每份投标文件是否实质上响应了招标文件的要求。 </w:t>
      </w:r>
    </w:p>
    <w:p w:rsidR="00320790" w:rsidRDefault="00320790" w:rsidP="00320790">
      <w:pPr>
        <w:pStyle w:val="a8"/>
        <w:adjustRightInd w:val="0"/>
        <w:snapToGrid w:val="0"/>
        <w:spacing w:line="360" w:lineRule="auto"/>
        <w:ind w:leftChars="200" w:left="660" w:hangingChars="100" w:hanging="240"/>
        <w:rPr>
          <w:rFonts w:hAnsi="宋体"/>
          <w:sz w:val="24"/>
          <w:szCs w:val="24"/>
        </w:rPr>
      </w:pPr>
      <w:r>
        <w:rPr>
          <w:rFonts w:hAnsi="宋体" w:hint="eastAsia"/>
          <w:sz w:val="24"/>
          <w:szCs w:val="24"/>
        </w:rPr>
        <w:t>9.2</w:t>
      </w:r>
      <w:r>
        <w:rPr>
          <w:rFonts w:hAnsi="宋体" w:hint="eastAsia"/>
          <w:sz w:val="24"/>
          <w:szCs w:val="24"/>
        </w:rPr>
        <w:tab/>
        <w:t>只有全部满足《资格性和符合性审查表》所列各项要求的投标才是有效投标，只要不满足《资格性和符合性审查表》所列各项要求之一的，将被认定为无效投标。对投标有效性认定意见不一致的，评标委员会按简单多</w:t>
      </w:r>
      <w:r>
        <w:rPr>
          <w:rFonts w:hAnsi="宋体" w:hint="eastAsia"/>
          <w:sz w:val="24"/>
          <w:szCs w:val="24"/>
        </w:rPr>
        <w:lastRenderedPageBreak/>
        <w:t>数原则表决决定。无效投标不能进入技术、商务及价格评审。</w:t>
      </w:r>
    </w:p>
    <w:p w:rsidR="00320790" w:rsidRDefault="00320790" w:rsidP="00320790">
      <w:pPr>
        <w:pStyle w:val="a8"/>
        <w:adjustRightInd w:val="0"/>
        <w:snapToGrid w:val="0"/>
        <w:spacing w:line="360" w:lineRule="auto"/>
        <w:ind w:leftChars="200" w:left="660" w:hangingChars="100" w:hanging="240"/>
        <w:rPr>
          <w:rFonts w:hAnsi="宋体"/>
          <w:sz w:val="24"/>
          <w:szCs w:val="24"/>
        </w:rPr>
      </w:pPr>
      <w:r>
        <w:rPr>
          <w:rFonts w:hAnsi="宋体" w:hint="eastAsia"/>
          <w:sz w:val="24"/>
          <w:szCs w:val="24"/>
        </w:rPr>
        <w:t>9.3</w:t>
      </w:r>
      <w:r>
        <w:rPr>
          <w:rFonts w:hAnsi="宋体" w:hint="eastAsia"/>
          <w:sz w:val="24"/>
          <w:szCs w:val="24"/>
        </w:rPr>
        <w:tab/>
        <w:t>评标委员会对各投标人进行资格性和符合性审查过程中，对初步被认定为初审不合格或无效投标者应实行及时告知，由评标委员会主任或采购人代表将集体意见现场及时告知投标当事人，以让其核证、澄清事实。</w:t>
      </w:r>
    </w:p>
    <w:p w:rsidR="00320790" w:rsidRDefault="00320790" w:rsidP="00320790">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10.</w:t>
      </w:r>
      <w:r>
        <w:rPr>
          <w:rFonts w:hAnsi="宋体" w:hint="eastAsia"/>
          <w:sz w:val="24"/>
          <w:szCs w:val="24"/>
        </w:rPr>
        <w:tab/>
        <w:t>技术、商务及价格评审</w:t>
      </w:r>
    </w:p>
    <w:p w:rsidR="00320790" w:rsidRDefault="00320790" w:rsidP="00320790">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10.1</w:t>
      </w:r>
      <w:r>
        <w:rPr>
          <w:rFonts w:hAnsi="宋体" w:hint="eastAsia"/>
          <w:sz w:val="24"/>
          <w:szCs w:val="24"/>
        </w:rPr>
        <w:tab/>
      </w:r>
      <w:proofErr w:type="gramStart"/>
      <w:r>
        <w:rPr>
          <w:rFonts w:hAnsi="宋体" w:hint="eastAsia"/>
          <w:sz w:val="24"/>
          <w:szCs w:val="24"/>
        </w:rPr>
        <w:t>评分总值</w:t>
      </w:r>
      <w:proofErr w:type="gramEnd"/>
      <w:r>
        <w:rPr>
          <w:rFonts w:hAnsi="宋体" w:hint="eastAsia"/>
          <w:sz w:val="24"/>
          <w:szCs w:val="24"/>
        </w:rPr>
        <w:t>最高为100分，评分分值（权重）分配如下：</w:t>
      </w:r>
    </w:p>
    <w:tbl>
      <w:tblPr>
        <w:tblW w:w="5934"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8"/>
        <w:gridCol w:w="1508"/>
        <w:gridCol w:w="1509"/>
        <w:gridCol w:w="1509"/>
      </w:tblGrid>
      <w:tr w:rsidR="00320790" w:rsidTr="00382EC4">
        <w:tc>
          <w:tcPr>
            <w:tcW w:w="1408" w:type="dxa"/>
          </w:tcPr>
          <w:p w:rsidR="00320790" w:rsidRDefault="00320790" w:rsidP="00382EC4">
            <w:pPr>
              <w:jc w:val="center"/>
              <w:rPr>
                <w:rFonts w:ascii="宋体" w:hAnsi="宋体" w:cs="Arial"/>
                <w:b/>
                <w:bCs/>
                <w:sz w:val="24"/>
              </w:rPr>
            </w:pPr>
            <w:bookmarkStart w:id="15" w:name="PriceRule1_PriceRule1"/>
            <w:r>
              <w:rPr>
                <w:rFonts w:ascii="宋体" w:hAnsi="宋体" w:cs="Arial" w:hint="eastAsia"/>
                <w:b/>
                <w:bCs/>
                <w:sz w:val="24"/>
              </w:rPr>
              <w:t>评估因素</w:t>
            </w:r>
          </w:p>
        </w:tc>
        <w:tc>
          <w:tcPr>
            <w:tcW w:w="1508" w:type="dxa"/>
          </w:tcPr>
          <w:p w:rsidR="00320790" w:rsidRDefault="001A77DF" w:rsidP="00382EC4">
            <w:pPr>
              <w:jc w:val="center"/>
              <w:rPr>
                <w:rFonts w:ascii="宋体" w:hAnsi="宋体" w:cs="Arial"/>
                <w:b/>
                <w:bCs/>
                <w:sz w:val="24"/>
              </w:rPr>
            </w:pPr>
            <w:r>
              <w:rPr>
                <w:rFonts w:ascii="宋体" w:hAnsi="宋体" w:cs="Arial" w:hint="eastAsia"/>
                <w:b/>
                <w:bCs/>
                <w:sz w:val="24"/>
              </w:rPr>
              <w:t>技术</w:t>
            </w:r>
          </w:p>
        </w:tc>
        <w:tc>
          <w:tcPr>
            <w:tcW w:w="1509" w:type="dxa"/>
          </w:tcPr>
          <w:p w:rsidR="00320790" w:rsidRDefault="001A77DF" w:rsidP="00382EC4">
            <w:pPr>
              <w:jc w:val="center"/>
              <w:rPr>
                <w:rFonts w:ascii="宋体" w:hAnsi="宋体" w:cs="Arial"/>
                <w:b/>
                <w:bCs/>
                <w:sz w:val="24"/>
              </w:rPr>
            </w:pPr>
            <w:r>
              <w:rPr>
                <w:rFonts w:ascii="宋体" w:hAnsi="宋体" w:cs="Arial" w:hint="eastAsia"/>
                <w:b/>
                <w:bCs/>
                <w:sz w:val="24"/>
              </w:rPr>
              <w:t>商务</w:t>
            </w:r>
          </w:p>
        </w:tc>
        <w:tc>
          <w:tcPr>
            <w:tcW w:w="1509" w:type="dxa"/>
          </w:tcPr>
          <w:p w:rsidR="00320790" w:rsidRDefault="00320790" w:rsidP="00382EC4">
            <w:pPr>
              <w:jc w:val="center"/>
              <w:rPr>
                <w:rFonts w:ascii="宋体" w:hAnsi="宋体" w:cs="Arial"/>
                <w:b/>
                <w:bCs/>
                <w:sz w:val="24"/>
              </w:rPr>
            </w:pPr>
            <w:r>
              <w:rPr>
                <w:rFonts w:ascii="宋体" w:hAnsi="宋体" w:cs="Arial" w:hint="eastAsia"/>
                <w:b/>
                <w:bCs/>
                <w:sz w:val="24"/>
              </w:rPr>
              <w:t>价格</w:t>
            </w:r>
          </w:p>
        </w:tc>
      </w:tr>
      <w:tr w:rsidR="00320790" w:rsidRPr="000F5CBA" w:rsidTr="00382EC4">
        <w:tc>
          <w:tcPr>
            <w:tcW w:w="1408" w:type="dxa"/>
          </w:tcPr>
          <w:p w:rsidR="00320790" w:rsidRPr="000F5CBA" w:rsidRDefault="00320790" w:rsidP="00382EC4">
            <w:pPr>
              <w:rPr>
                <w:rFonts w:ascii="宋体" w:hAnsi="宋体" w:cs="Arial"/>
                <w:bCs/>
                <w:sz w:val="24"/>
              </w:rPr>
            </w:pPr>
            <w:r>
              <w:rPr>
                <w:rFonts w:ascii="宋体" w:hAnsi="宋体" w:cs="Arial" w:hint="eastAsia"/>
                <w:bCs/>
                <w:sz w:val="24"/>
              </w:rPr>
              <w:t>权重</w:t>
            </w:r>
          </w:p>
        </w:tc>
        <w:tc>
          <w:tcPr>
            <w:tcW w:w="1508" w:type="dxa"/>
          </w:tcPr>
          <w:p w:rsidR="00320790" w:rsidRPr="000F5CBA" w:rsidRDefault="00E62630" w:rsidP="00382EC4">
            <w:pPr>
              <w:jc w:val="center"/>
              <w:rPr>
                <w:rFonts w:ascii="宋体" w:hAnsi="宋体" w:cs="Arial"/>
                <w:bCs/>
                <w:sz w:val="24"/>
              </w:rPr>
            </w:pPr>
            <w:r>
              <w:rPr>
                <w:rFonts w:ascii="宋体" w:hAnsi="宋体" w:cs="Arial" w:hint="eastAsia"/>
                <w:bCs/>
                <w:sz w:val="24"/>
              </w:rPr>
              <w:t>40</w:t>
            </w:r>
          </w:p>
        </w:tc>
        <w:tc>
          <w:tcPr>
            <w:tcW w:w="1509" w:type="dxa"/>
          </w:tcPr>
          <w:p w:rsidR="00320790" w:rsidRPr="000F5CBA" w:rsidRDefault="00A004D6" w:rsidP="00382EC4">
            <w:pPr>
              <w:jc w:val="center"/>
              <w:rPr>
                <w:rFonts w:ascii="宋体" w:hAnsi="宋体" w:cs="Arial"/>
                <w:bCs/>
                <w:sz w:val="24"/>
              </w:rPr>
            </w:pPr>
            <w:r>
              <w:rPr>
                <w:rFonts w:ascii="宋体" w:hAnsi="宋体" w:cs="Arial" w:hint="eastAsia"/>
                <w:bCs/>
                <w:sz w:val="24"/>
              </w:rPr>
              <w:t>30</w:t>
            </w:r>
          </w:p>
        </w:tc>
        <w:tc>
          <w:tcPr>
            <w:tcW w:w="1509" w:type="dxa"/>
          </w:tcPr>
          <w:p w:rsidR="00320790" w:rsidRPr="000F5CBA" w:rsidRDefault="001F312A" w:rsidP="00382EC4">
            <w:pPr>
              <w:jc w:val="center"/>
              <w:rPr>
                <w:rFonts w:ascii="宋体" w:hAnsi="宋体" w:cs="Arial"/>
                <w:bCs/>
                <w:sz w:val="24"/>
              </w:rPr>
            </w:pPr>
            <w:r w:rsidRPr="000F5CBA">
              <w:rPr>
                <w:rFonts w:ascii="宋体" w:hAnsi="宋体" w:cs="Arial" w:hint="eastAsia"/>
                <w:bCs/>
                <w:sz w:val="24"/>
              </w:rPr>
              <w:t>3</w:t>
            </w:r>
            <w:r w:rsidR="00320790" w:rsidRPr="000F5CBA">
              <w:rPr>
                <w:rFonts w:ascii="宋体" w:hAnsi="宋体" w:cs="Arial" w:hint="eastAsia"/>
                <w:bCs/>
                <w:sz w:val="24"/>
              </w:rPr>
              <w:t>0</w:t>
            </w:r>
          </w:p>
        </w:tc>
      </w:tr>
      <w:bookmarkEnd w:id="15"/>
    </w:tbl>
    <w:p w:rsidR="00320790" w:rsidRDefault="00320790" w:rsidP="00320790">
      <w:pPr>
        <w:pStyle w:val="a8"/>
        <w:adjustRightInd w:val="0"/>
        <w:snapToGrid w:val="0"/>
        <w:spacing w:line="360" w:lineRule="auto"/>
        <w:rPr>
          <w:rFonts w:hAnsi="宋体"/>
          <w:sz w:val="24"/>
          <w:szCs w:val="24"/>
        </w:rPr>
      </w:pPr>
    </w:p>
    <w:p w:rsidR="00320790" w:rsidRDefault="00320790" w:rsidP="00320790">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10.2</w:t>
      </w:r>
      <w:r>
        <w:rPr>
          <w:rFonts w:hAnsi="宋体" w:hint="eastAsia"/>
          <w:sz w:val="24"/>
          <w:szCs w:val="24"/>
        </w:rPr>
        <w:tab/>
        <w:t>技术评审</w:t>
      </w:r>
    </w:p>
    <w:p w:rsidR="00320790" w:rsidRDefault="00320790" w:rsidP="00320790">
      <w:pPr>
        <w:pStyle w:val="a8"/>
        <w:adjustRightInd w:val="0"/>
        <w:snapToGrid w:val="0"/>
        <w:spacing w:line="360" w:lineRule="auto"/>
        <w:ind w:firstLineChars="200" w:firstLine="480"/>
        <w:rPr>
          <w:rFonts w:hAnsi="宋体"/>
          <w:i/>
          <w:sz w:val="24"/>
          <w:szCs w:val="24"/>
        </w:rPr>
      </w:pPr>
      <w:r>
        <w:rPr>
          <w:rFonts w:hAnsi="宋体" w:hint="eastAsia"/>
          <w:sz w:val="24"/>
          <w:szCs w:val="24"/>
        </w:rPr>
        <w:t>技术评分项明细及各单项所占权重详见附表二：《技术评审表》）；</w:t>
      </w:r>
    </w:p>
    <w:p w:rsidR="00320790" w:rsidRDefault="00320790" w:rsidP="00320790">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10.3</w:t>
      </w:r>
      <w:r>
        <w:rPr>
          <w:rFonts w:hAnsi="宋体" w:hint="eastAsia"/>
          <w:sz w:val="24"/>
          <w:szCs w:val="24"/>
        </w:rPr>
        <w:tab/>
        <w:t>商务评审</w:t>
      </w:r>
    </w:p>
    <w:p w:rsidR="00320790" w:rsidRDefault="00320790" w:rsidP="00320790">
      <w:pPr>
        <w:pStyle w:val="a8"/>
        <w:adjustRightInd w:val="0"/>
        <w:snapToGrid w:val="0"/>
        <w:spacing w:line="360" w:lineRule="auto"/>
        <w:ind w:firstLineChars="200" w:firstLine="480"/>
        <w:rPr>
          <w:rFonts w:hAnsi="宋体"/>
          <w:sz w:val="24"/>
          <w:szCs w:val="24"/>
        </w:rPr>
      </w:pPr>
      <w:r>
        <w:rPr>
          <w:rFonts w:hAnsi="宋体" w:hint="eastAsia"/>
          <w:sz w:val="24"/>
          <w:szCs w:val="24"/>
        </w:rPr>
        <w:t>商务评分项明细及各单项所占权重详见附表三：《商务评审表》</w:t>
      </w:r>
    </w:p>
    <w:p w:rsidR="00320790" w:rsidRDefault="00320790" w:rsidP="00320790">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10.4</w:t>
      </w:r>
      <w:r>
        <w:rPr>
          <w:rFonts w:hAnsi="宋体" w:hint="eastAsia"/>
          <w:sz w:val="24"/>
          <w:szCs w:val="24"/>
        </w:rPr>
        <w:tab/>
        <w:t>价格评审</w:t>
      </w:r>
    </w:p>
    <w:p w:rsidR="00320790" w:rsidRDefault="00320790" w:rsidP="00320790">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10.4.1投标报价错误的处理原则：</w:t>
      </w:r>
    </w:p>
    <w:p w:rsidR="00320790" w:rsidRDefault="00320790" w:rsidP="00320790">
      <w:pPr>
        <w:pStyle w:val="a8"/>
        <w:adjustRightInd w:val="0"/>
        <w:snapToGrid w:val="0"/>
        <w:spacing w:line="360" w:lineRule="auto"/>
        <w:ind w:leftChars="200" w:left="780" w:hangingChars="150" w:hanging="360"/>
        <w:rPr>
          <w:rFonts w:hAnsi="宋体"/>
          <w:sz w:val="24"/>
          <w:szCs w:val="24"/>
        </w:rPr>
      </w:pPr>
      <w:r>
        <w:rPr>
          <w:rFonts w:hAnsi="宋体" w:hint="eastAsia"/>
          <w:sz w:val="24"/>
          <w:szCs w:val="24"/>
        </w:rPr>
        <w:t>1）</w:t>
      </w:r>
      <w:r>
        <w:rPr>
          <w:rFonts w:hAnsi="宋体" w:hint="eastAsia"/>
          <w:sz w:val="24"/>
          <w:szCs w:val="24"/>
        </w:rPr>
        <w:tab/>
        <w:t>投标文件的大写金额和小写金额不一致的，以大写金额为准；总价金额与按单价计算汇总金额不一致的，以单价计算汇总金额为准；单价金额小数点有明显错位的，应以总价为准，并修改单价；</w:t>
      </w:r>
    </w:p>
    <w:p w:rsidR="00320790" w:rsidRDefault="00320790" w:rsidP="00320790">
      <w:pPr>
        <w:pStyle w:val="a8"/>
        <w:adjustRightInd w:val="0"/>
        <w:snapToGrid w:val="0"/>
        <w:spacing w:line="360" w:lineRule="auto"/>
        <w:ind w:leftChars="203" w:left="906" w:hangingChars="200" w:hanging="480"/>
        <w:rPr>
          <w:rFonts w:hAnsi="宋体"/>
          <w:sz w:val="24"/>
          <w:szCs w:val="24"/>
        </w:rPr>
      </w:pPr>
      <w:r>
        <w:rPr>
          <w:rFonts w:hAnsi="宋体" w:hint="eastAsia"/>
          <w:sz w:val="24"/>
          <w:szCs w:val="24"/>
        </w:rPr>
        <w:t>2）</w:t>
      </w:r>
      <w:r>
        <w:rPr>
          <w:rFonts w:hAnsi="宋体" w:hint="eastAsia"/>
          <w:sz w:val="24"/>
          <w:szCs w:val="24"/>
        </w:rPr>
        <w:tab/>
        <w:t>对投标货物的关键、主要内容，投标供应商报价漏项的，作非实质性响应投标处理；</w:t>
      </w:r>
    </w:p>
    <w:p w:rsidR="00320790" w:rsidRPr="001C06AB" w:rsidRDefault="00320790" w:rsidP="00320790">
      <w:pPr>
        <w:pStyle w:val="a8"/>
        <w:adjustRightInd w:val="0"/>
        <w:snapToGrid w:val="0"/>
        <w:spacing w:line="360" w:lineRule="auto"/>
        <w:ind w:leftChars="200" w:left="780" w:hangingChars="150" w:hanging="360"/>
        <w:rPr>
          <w:rFonts w:hAnsi="宋体"/>
          <w:sz w:val="24"/>
          <w:szCs w:val="24"/>
        </w:rPr>
      </w:pPr>
      <w:r>
        <w:rPr>
          <w:rFonts w:hAnsi="宋体" w:hint="eastAsia"/>
          <w:sz w:val="24"/>
          <w:szCs w:val="24"/>
        </w:rPr>
        <w:t>3）</w:t>
      </w:r>
      <w:r>
        <w:rPr>
          <w:rFonts w:hAnsi="宋体" w:hint="eastAsia"/>
          <w:sz w:val="24"/>
          <w:szCs w:val="24"/>
        </w:rPr>
        <w:tab/>
        <w:t>对投标货物的非关键、非主要内容，投标供应商报价漏项的，评标时将要求漏项的投标供应</w:t>
      </w:r>
      <w:proofErr w:type="gramStart"/>
      <w:r>
        <w:rPr>
          <w:rFonts w:hAnsi="宋体" w:hint="eastAsia"/>
          <w:sz w:val="24"/>
          <w:szCs w:val="24"/>
        </w:rPr>
        <w:t>商予以</w:t>
      </w:r>
      <w:proofErr w:type="gramEnd"/>
      <w:r>
        <w:rPr>
          <w:rFonts w:hAnsi="宋体" w:hint="eastAsia"/>
          <w:sz w:val="24"/>
          <w:szCs w:val="24"/>
        </w:rPr>
        <w:t>澄清，但该澄清不作为评标的依据；</w:t>
      </w:r>
      <w:r w:rsidRPr="001C06AB">
        <w:rPr>
          <w:rFonts w:hAnsi="宋体" w:hint="eastAsia"/>
          <w:sz w:val="24"/>
          <w:szCs w:val="24"/>
        </w:rPr>
        <w:t>评标委员会将以其它投标供应商对应项的最高投标报价补充计入其评标价；</w:t>
      </w:r>
    </w:p>
    <w:p w:rsidR="00320790" w:rsidRPr="001C06AB" w:rsidRDefault="00320790" w:rsidP="00320790">
      <w:pPr>
        <w:pStyle w:val="a8"/>
        <w:adjustRightInd w:val="0"/>
        <w:snapToGrid w:val="0"/>
        <w:spacing w:line="360" w:lineRule="auto"/>
        <w:ind w:leftChars="200" w:left="780" w:hangingChars="150" w:hanging="360"/>
        <w:rPr>
          <w:rFonts w:hAnsi="宋体"/>
          <w:sz w:val="24"/>
          <w:szCs w:val="24"/>
        </w:rPr>
      </w:pPr>
      <w:r w:rsidRPr="001C06AB">
        <w:rPr>
          <w:rFonts w:hAnsi="宋体" w:hint="eastAsia"/>
          <w:sz w:val="24"/>
          <w:szCs w:val="24"/>
        </w:rPr>
        <w:t>4）</w:t>
      </w:r>
      <w:r w:rsidRPr="001C06AB">
        <w:rPr>
          <w:rFonts w:hAnsi="宋体" w:hint="eastAsia"/>
          <w:sz w:val="24"/>
          <w:szCs w:val="24"/>
        </w:rPr>
        <w:tab/>
        <w:t>对非关键、非主要内容的费用，如果投标供应商是另行单独报价的，评标时也相应另行计入其评标价；</w:t>
      </w:r>
    </w:p>
    <w:p w:rsidR="00320790" w:rsidRDefault="00320790" w:rsidP="00320790">
      <w:pPr>
        <w:pStyle w:val="a8"/>
        <w:adjustRightInd w:val="0"/>
        <w:snapToGrid w:val="0"/>
        <w:spacing w:line="360" w:lineRule="auto"/>
        <w:ind w:leftChars="200" w:left="900" w:hangingChars="200" w:hanging="480"/>
        <w:rPr>
          <w:rFonts w:hAnsi="宋体"/>
          <w:sz w:val="24"/>
          <w:szCs w:val="24"/>
        </w:rPr>
      </w:pPr>
      <w:r>
        <w:rPr>
          <w:rFonts w:hAnsi="宋体" w:hint="eastAsia"/>
          <w:sz w:val="24"/>
          <w:szCs w:val="24"/>
        </w:rPr>
        <w:t>5）</w:t>
      </w:r>
      <w:r>
        <w:rPr>
          <w:rFonts w:hAnsi="宋体" w:hint="eastAsia"/>
          <w:sz w:val="24"/>
          <w:szCs w:val="24"/>
        </w:rPr>
        <w:tab/>
        <w:t>对数量的评审，以第二部分《用户需求书》所明示数量为准；《用户需求书》未明示的，由评标委员会以其专业知识判断，必要时参考投标供应商的澄清文件决定；</w:t>
      </w:r>
    </w:p>
    <w:p w:rsidR="00320790" w:rsidRDefault="00320790" w:rsidP="00320790">
      <w:pPr>
        <w:pStyle w:val="a8"/>
        <w:adjustRightInd w:val="0"/>
        <w:snapToGrid w:val="0"/>
        <w:spacing w:line="360" w:lineRule="auto"/>
        <w:ind w:leftChars="203" w:left="906" w:hangingChars="200" w:hanging="480"/>
        <w:rPr>
          <w:rFonts w:hAnsi="宋体"/>
          <w:sz w:val="24"/>
          <w:szCs w:val="24"/>
        </w:rPr>
      </w:pPr>
      <w:r>
        <w:rPr>
          <w:rFonts w:hAnsi="宋体" w:hint="eastAsia"/>
          <w:sz w:val="24"/>
          <w:szCs w:val="24"/>
        </w:rPr>
        <w:t>6）</w:t>
      </w:r>
      <w:r>
        <w:rPr>
          <w:rFonts w:hAnsi="宋体" w:hint="eastAsia"/>
          <w:sz w:val="24"/>
          <w:szCs w:val="24"/>
        </w:rPr>
        <w:tab/>
        <w:t>本条款中多种处理原则所产生的结果不一致的，以最高的修正价作为核实价。</w:t>
      </w:r>
    </w:p>
    <w:p w:rsidR="00320790" w:rsidRDefault="00320790" w:rsidP="00320790">
      <w:pPr>
        <w:adjustRightInd w:val="0"/>
        <w:snapToGrid w:val="0"/>
        <w:ind w:firstLineChars="200" w:firstLine="480"/>
        <w:rPr>
          <w:rFonts w:ascii="宋体" w:hAnsi="宋体"/>
          <w:sz w:val="24"/>
        </w:rPr>
      </w:pPr>
      <w:r>
        <w:rPr>
          <w:rFonts w:ascii="宋体" w:hAnsi="宋体" w:hint="eastAsia"/>
          <w:sz w:val="24"/>
        </w:rPr>
        <w:lastRenderedPageBreak/>
        <w:t>10.4.2 计算价格评分：</w:t>
      </w:r>
    </w:p>
    <w:p w:rsidR="00320790" w:rsidRDefault="00320790" w:rsidP="00320790">
      <w:pPr>
        <w:ind w:leftChars="350" w:left="898" w:hangingChars="68" w:hanging="163"/>
        <w:rPr>
          <w:rFonts w:ascii="宋体" w:hAnsi="宋体"/>
          <w:sz w:val="24"/>
        </w:rPr>
      </w:pPr>
      <w:r>
        <w:rPr>
          <w:rFonts w:ascii="宋体" w:hAnsi="宋体" w:hint="eastAsia"/>
          <w:sz w:val="24"/>
        </w:rPr>
        <w:t>各有效投标人的评标价中，取最低者作为基准价，各有效投标人的价格评分统一按照下列公式计算：价格评分=（基准价÷评标价）×价格分值</w:t>
      </w:r>
      <w:r w:rsidR="00506F63">
        <w:rPr>
          <w:rFonts w:ascii="宋体" w:hAnsi="宋体" w:hint="eastAsia"/>
          <w:sz w:val="24"/>
        </w:rPr>
        <w:t>。</w:t>
      </w:r>
    </w:p>
    <w:p w:rsidR="00320790" w:rsidRDefault="00320790" w:rsidP="00320790">
      <w:pPr>
        <w:ind w:leftChars="200" w:left="900" w:hangingChars="200" w:hanging="480"/>
        <w:rPr>
          <w:rFonts w:ascii="宋体" w:hAnsi="宋体"/>
          <w:sz w:val="24"/>
        </w:rPr>
      </w:pPr>
      <w:r>
        <w:rPr>
          <w:rFonts w:ascii="宋体" w:hAnsi="宋体" w:hint="eastAsia"/>
          <w:sz w:val="24"/>
        </w:rPr>
        <w:t>10.5</w:t>
      </w:r>
      <w:r>
        <w:rPr>
          <w:rFonts w:ascii="宋体" w:hAnsi="宋体" w:hint="eastAsia"/>
          <w:sz w:val="24"/>
        </w:rPr>
        <w:tab/>
        <w:t>评标总得分及统计：将各评委的评分的算术平均值即为该投标供应商的技术评分或商务评分。然后，根据比价原则评出价格评分。将技术评分、商务评分和价格评分分别乘以权重并相加得出评标总得分（评标总得分分值按四舍五入原则精确到小数点后两位）。</w:t>
      </w:r>
    </w:p>
    <w:p w:rsidR="00320790" w:rsidRDefault="00320790" w:rsidP="00320790">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11</w:t>
      </w:r>
      <w:r>
        <w:rPr>
          <w:rFonts w:hAnsi="宋体" w:hint="eastAsia"/>
          <w:sz w:val="24"/>
          <w:szCs w:val="24"/>
        </w:rPr>
        <w:tab/>
        <w:t>定标：</w:t>
      </w:r>
    </w:p>
    <w:p w:rsidR="00320790" w:rsidRDefault="00320790" w:rsidP="00320790">
      <w:pPr>
        <w:pStyle w:val="a8"/>
        <w:adjustRightInd w:val="0"/>
        <w:snapToGrid w:val="0"/>
        <w:spacing w:line="360" w:lineRule="auto"/>
        <w:ind w:leftChars="200" w:left="900" w:hangingChars="200" w:hanging="480"/>
        <w:rPr>
          <w:rFonts w:hAnsi="宋体"/>
          <w:sz w:val="24"/>
          <w:szCs w:val="24"/>
        </w:rPr>
      </w:pPr>
      <w:r>
        <w:rPr>
          <w:rFonts w:hAnsi="宋体" w:hint="eastAsia"/>
          <w:sz w:val="24"/>
          <w:szCs w:val="24"/>
        </w:rPr>
        <w:t>11.1中标供应商的确定:推荐两名中标候选人。将各有效投标供应商按其评标总得分由高到低顺序排列（出现综合得分并列时，投标总价低的投标人名次靠前；若综合得分和投标总价都相同，由全体评委投票确定名次）。排名第一的投标供应商为第一中标候选人，排名第二的投标供应商为第二中标候选人。</w:t>
      </w:r>
    </w:p>
    <w:p w:rsidR="00320790" w:rsidRDefault="00320790" w:rsidP="00320790">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11.2</w:t>
      </w:r>
      <w:r>
        <w:rPr>
          <w:rFonts w:hAnsi="宋体" w:hint="eastAsia"/>
          <w:sz w:val="24"/>
          <w:szCs w:val="24"/>
        </w:rPr>
        <w:tab/>
        <w:t>中标价的确定：中标价以开标时公开</w:t>
      </w:r>
      <w:proofErr w:type="gramStart"/>
      <w:r>
        <w:rPr>
          <w:rFonts w:hAnsi="宋体" w:hint="eastAsia"/>
          <w:sz w:val="24"/>
          <w:szCs w:val="24"/>
        </w:rPr>
        <w:t>唱读额为准</w:t>
      </w:r>
      <w:proofErr w:type="gramEnd"/>
      <w:r>
        <w:rPr>
          <w:rFonts w:hAnsi="宋体" w:hint="eastAsia"/>
          <w:sz w:val="24"/>
          <w:szCs w:val="24"/>
        </w:rPr>
        <w:t>；如有缺项、漏项，视为已包含在中标价中。</w:t>
      </w:r>
    </w:p>
    <w:p w:rsidR="00320790" w:rsidRDefault="00320790" w:rsidP="00320790">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11.3</w:t>
      </w:r>
      <w:r>
        <w:rPr>
          <w:rFonts w:hAnsi="宋体" w:hint="eastAsia"/>
          <w:sz w:val="24"/>
          <w:szCs w:val="24"/>
        </w:rPr>
        <w:tab/>
        <w:t>根据评标委员会的评标结果，招标人依法确定中标供应商。</w:t>
      </w:r>
    </w:p>
    <w:p w:rsidR="00320790" w:rsidRDefault="00320790" w:rsidP="00320790">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12.</w:t>
      </w:r>
      <w:r>
        <w:rPr>
          <w:rFonts w:hAnsi="宋体" w:hint="eastAsia"/>
          <w:sz w:val="24"/>
          <w:szCs w:val="24"/>
        </w:rPr>
        <w:tab/>
        <w:t>发布中标结果</w:t>
      </w:r>
    </w:p>
    <w:p w:rsidR="00320790" w:rsidRDefault="00320790" w:rsidP="00320790">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12.1招标人将在下列媒体公告中标结果：广东外语外贸大学网站主页，</w:t>
      </w:r>
    </w:p>
    <w:p w:rsidR="00320790" w:rsidRDefault="00320790" w:rsidP="00320790">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 xml:space="preserve">    招投标公告网址：</w:t>
      </w:r>
      <w:r>
        <w:rPr>
          <w:rFonts w:hAnsi="宋体"/>
          <w:sz w:val="24"/>
          <w:szCs w:val="24"/>
        </w:rPr>
        <w:t>http://www.gdufs.edu.cn/ztbgg.htm</w:t>
      </w:r>
    </w:p>
    <w:p w:rsidR="00320790" w:rsidRDefault="00320790" w:rsidP="00320790">
      <w:pPr>
        <w:pStyle w:val="a8"/>
        <w:adjustRightInd w:val="0"/>
        <w:snapToGrid w:val="0"/>
        <w:spacing w:line="360" w:lineRule="auto"/>
        <w:ind w:leftChars="200" w:left="1020" w:hangingChars="250" w:hanging="600"/>
        <w:rPr>
          <w:rFonts w:hAnsi="宋体"/>
          <w:sz w:val="24"/>
          <w:szCs w:val="24"/>
        </w:rPr>
      </w:pPr>
      <w:r>
        <w:rPr>
          <w:rFonts w:hAnsi="宋体" w:hint="eastAsia"/>
          <w:sz w:val="24"/>
          <w:szCs w:val="24"/>
        </w:rPr>
        <w:t>12.2在《中标结果公示》发布的公示期满，招标人以书面形式向中标供应商发出《中标通知书》，中标供应商应以书面形式回复，确认收到。</w:t>
      </w:r>
    </w:p>
    <w:p w:rsidR="00320790" w:rsidRDefault="00320790" w:rsidP="00320790">
      <w:pPr>
        <w:pStyle w:val="a8"/>
        <w:adjustRightInd w:val="0"/>
        <w:snapToGrid w:val="0"/>
        <w:spacing w:line="360" w:lineRule="auto"/>
        <w:ind w:leftChars="200" w:left="900" w:hangingChars="200" w:hanging="480"/>
        <w:rPr>
          <w:rFonts w:hAnsi="宋体"/>
          <w:sz w:val="24"/>
          <w:szCs w:val="24"/>
        </w:rPr>
      </w:pPr>
      <w:r>
        <w:rPr>
          <w:rFonts w:hAnsi="宋体" w:hint="eastAsia"/>
          <w:sz w:val="24"/>
          <w:szCs w:val="24"/>
        </w:rPr>
        <w:t>12.3《中标通知书》是合同的一个组成部分，对采购人和中标供应商具有同等法律效力；《中标通知书》发出后，采购人改变中标结果，或者中标供应商放弃中标的，均应承担相应的法律责任。</w:t>
      </w:r>
    </w:p>
    <w:p w:rsidR="00320790" w:rsidRDefault="00320790" w:rsidP="00320790">
      <w:pPr>
        <w:spacing w:line="400" w:lineRule="exact"/>
        <w:jc w:val="center"/>
        <w:rPr>
          <w:rFonts w:ascii="宋体" w:hAnsi="宋体"/>
          <w:b/>
          <w:bCs/>
          <w:sz w:val="24"/>
          <w:szCs w:val="28"/>
        </w:rPr>
      </w:pPr>
      <w:r>
        <w:rPr>
          <w:rFonts w:ascii="宋体" w:hAnsi="宋体"/>
          <w:b/>
          <w:bCs/>
          <w:sz w:val="24"/>
          <w:szCs w:val="28"/>
        </w:rPr>
        <w:br w:type="page"/>
      </w:r>
      <w:r>
        <w:rPr>
          <w:rFonts w:ascii="宋体" w:hAnsi="宋体" w:hint="eastAsia"/>
          <w:b/>
          <w:bCs/>
          <w:sz w:val="24"/>
          <w:szCs w:val="28"/>
        </w:rPr>
        <w:lastRenderedPageBreak/>
        <w:t>招投标活动时间安排表</w:t>
      </w:r>
    </w:p>
    <w:p w:rsidR="00320790" w:rsidRDefault="00320790" w:rsidP="00320790">
      <w:pPr>
        <w:spacing w:line="400" w:lineRule="exact"/>
        <w:rPr>
          <w:rFonts w:ascii="宋体" w:hAnsi="宋体"/>
          <w:szCs w:val="21"/>
        </w:rPr>
      </w:pPr>
      <w:r>
        <w:rPr>
          <w:rFonts w:ascii="宋体" w:hAnsi="宋体" w:hint="eastAsia"/>
          <w:szCs w:val="21"/>
        </w:rPr>
        <w:t>制表日期：</w:t>
      </w:r>
      <w:r w:rsidRPr="00285184">
        <w:rPr>
          <w:rFonts w:ascii="宋体" w:hAnsi="宋体" w:hint="eastAsia"/>
          <w:sz w:val="24"/>
        </w:rPr>
        <w:t>201</w:t>
      </w:r>
      <w:r>
        <w:rPr>
          <w:rFonts w:ascii="宋体" w:hAnsi="宋体" w:hint="eastAsia"/>
          <w:sz w:val="24"/>
        </w:rPr>
        <w:t>8</w:t>
      </w:r>
      <w:r w:rsidRPr="007F12B9">
        <w:rPr>
          <w:rFonts w:ascii="宋体" w:hAnsi="宋体" w:hint="eastAsia"/>
          <w:sz w:val="24"/>
        </w:rPr>
        <w:t>年</w:t>
      </w:r>
      <w:r w:rsidR="00C25E93">
        <w:rPr>
          <w:rFonts w:ascii="宋体" w:hAnsi="宋体" w:hint="eastAsia"/>
          <w:sz w:val="24"/>
        </w:rPr>
        <w:t>7</w:t>
      </w:r>
      <w:r w:rsidRPr="007F12B9">
        <w:rPr>
          <w:rFonts w:ascii="宋体" w:hAnsi="宋体" w:hint="eastAsia"/>
          <w:sz w:val="24"/>
        </w:rPr>
        <w:t xml:space="preserve">月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2"/>
        <w:gridCol w:w="4286"/>
        <w:gridCol w:w="1070"/>
        <w:gridCol w:w="1862"/>
      </w:tblGrid>
      <w:tr w:rsidR="00320790" w:rsidTr="00382EC4">
        <w:trPr>
          <w:cantSplit/>
          <w:jc w:val="center"/>
        </w:trPr>
        <w:tc>
          <w:tcPr>
            <w:tcW w:w="1552" w:type="dxa"/>
            <w:vAlign w:val="center"/>
          </w:tcPr>
          <w:p w:rsidR="00320790" w:rsidRPr="00285184" w:rsidRDefault="00320790" w:rsidP="00382EC4">
            <w:pPr>
              <w:spacing w:line="400" w:lineRule="exact"/>
              <w:rPr>
                <w:rFonts w:ascii="宋体" w:hAnsi="宋体"/>
                <w:sz w:val="24"/>
              </w:rPr>
            </w:pPr>
            <w:r w:rsidRPr="00285184">
              <w:rPr>
                <w:rFonts w:ascii="宋体" w:hAnsi="宋体" w:hint="eastAsia"/>
                <w:sz w:val="24"/>
              </w:rPr>
              <w:t>项目名称</w:t>
            </w:r>
          </w:p>
        </w:tc>
        <w:tc>
          <w:tcPr>
            <w:tcW w:w="4286" w:type="dxa"/>
            <w:vAlign w:val="center"/>
          </w:tcPr>
          <w:p w:rsidR="00320790" w:rsidRPr="00A004D6" w:rsidRDefault="00A004D6" w:rsidP="00A004D6">
            <w:pPr>
              <w:spacing w:line="400" w:lineRule="atLeast"/>
              <w:rPr>
                <w:rFonts w:ascii="宋体" w:hAnsi="宋体"/>
                <w:color w:val="000000"/>
                <w:sz w:val="24"/>
              </w:rPr>
            </w:pPr>
            <w:r w:rsidRPr="00B96A10">
              <w:rPr>
                <w:rFonts w:ascii="宋体" w:hAnsi="宋体" w:hint="eastAsia"/>
                <w:color w:val="000000"/>
                <w:sz w:val="24"/>
              </w:rPr>
              <w:t>广东外语外贸大学第二教学</w:t>
            </w:r>
            <w:proofErr w:type="gramStart"/>
            <w:r w:rsidRPr="00B96A10">
              <w:rPr>
                <w:rFonts w:ascii="宋体" w:hAnsi="宋体" w:hint="eastAsia"/>
                <w:color w:val="000000"/>
                <w:sz w:val="24"/>
              </w:rPr>
              <w:t>楼固定</w:t>
            </w:r>
            <w:proofErr w:type="gramEnd"/>
            <w:r w:rsidRPr="00B96A10">
              <w:rPr>
                <w:rFonts w:ascii="宋体" w:hAnsi="宋体" w:hint="eastAsia"/>
                <w:color w:val="000000"/>
                <w:sz w:val="24"/>
              </w:rPr>
              <w:t>课桌采购</w:t>
            </w:r>
            <w:r w:rsidRPr="00940C2A">
              <w:rPr>
                <w:rFonts w:ascii="宋体" w:hAnsi="宋体" w:hint="eastAsia"/>
                <w:color w:val="000000"/>
                <w:sz w:val="24"/>
              </w:rPr>
              <w:t>项目</w:t>
            </w:r>
            <w:r w:rsidR="00C25E93">
              <w:rPr>
                <w:rFonts w:ascii="宋体" w:hAnsi="宋体" w:hint="eastAsia"/>
                <w:color w:val="000000"/>
                <w:sz w:val="24"/>
              </w:rPr>
              <w:t>（重招）</w:t>
            </w:r>
          </w:p>
        </w:tc>
        <w:tc>
          <w:tcPr>
            <w:tcW w:w="1070" w:type="dxa"/>
            <w:vAlign w:val="center"/>
          </w:tcPr>
          <w:p w:rsidR="00320790" w:rsidRPr="00285184" w:rsidRDefault="00320790" w:rsidP="00382EC4">
            <w:pPr>
              <w:spacing w:line="400" w:lineRule="exact"/>
              <w:rPr>
                <w:rFonts w:ascii="宋体" w:hAnsi="宋体"/>
                <w:sz w:val="24"/>
              </w:rPr>
            </w:pPr>
            <w:r w:rsidRPr="00285184">
              <w:rPr>
                <w:rFonts w:ascii="宋体" w:hAnsi="宋体" w:hint="eastAsia"/>
                <w:sz w:val="24"/>
              </w:rPr>
              <w:t>联系人</w:t>
            </w:r>
          </w:p>
        </w:tc>
        <w:tc>
          <w:tcPr>
            <w:tcW w:w="1862" w:type="dxa"/>
            <w:vAlign w:val="center"/>
          </w:tcPr>
          <w:p w:rsidR="00320790" w:rsidRPr="00285184" w:rsidRDefault="00320790" w:rsidP="00382EC4">
            <w:pPr>
              <w:spacing w:line="400" w:lineRule="exact"/>
              <w:ind w:firstLineChars="300" w:firstLine="720"/>
              <w:rPr>
                <w:rFonts w:ascii="宋体" w:hAnsi="宋体"/>
                <w:sz w:val="24"/>
              </w:rPr>
            </w:pPr>
            <w:r w:rsidRPr="00285184">
              <w:rPr>
                <w:rFonts w:ascii="宋体" w:hAnsi="宋体" w:hint="eastAsia"/>
                <w:sz w:val="24"/>
              </w:rPr>
              <w:t>唐老师</w:t>
            </w:r>
          </w:p>
        </w:tc>
      </w:tr>
      <w:tr w:rsidR="00320790" w:rsidTr="00382EC4">
        <w:trPr>
          <w:cantSplit/>
          <w:jc w:val="center"/>
        </w:trPr>
        <w:tc>
          <w:tcPr>
            <w:tcW w:w="1552" w:type="dxa"/>
            <w:vAlign w:val="center"/>
          </w:tcPr>
          <w:p w:rsidR="00320790" w:rsidRPr="00285184" w:rsidRDefault="00320790" w:rsidP="00382EC4">
            <w:pPr>
              <w:spacing w:line="400" w:lineRule="exact"/>
              <w:rPr>
                <w:rFonts w:ascii="宋体" w:hAnsi="宋体"/>
                <w:sz w:val="24"/>
              </w:rPr>
            </w:pPr>
            <w:r w:rsidRPr="00285184">
              <w:rPr>
                <w:rFonts w:ascii="宋体" w:hAnsi="宋体" w:hint="eastAsia"/>
                <w:sz w:val="24"/>
              </w:rPr>
              <w:t>建设单位</w:t>
            </w:r>
          </w:p>
        </w:tc>
        <w:tc>
          <w:tcPr>
            <w:tcW w:w="4286" w:type="dxa"/>
            <w:vAlign w:val="center"/>
          </w:tcPr>
          <w:p w:rsidR="00320790" w:rsidRPr="00285184" w:rsidRDefault="00320790" w:rsidP="00382EC4">
            <w:pPr>
              <w:spacing w:line="400" w:lineRule="exact"/>
              <w:ind w:firstLineChars="300" w:firstLine="720"/>
              <w:rPr>
                <w:rFonts w:ascii="宋体" w:hAnsi="宋体"/>
                <w:sz w:val="24"/>
              </w:rPr>
            </w:pPr>
            <w:r w:rsidRPr="00285184">
              <w:rPr>
                <w:rFonts w:ascii="宋体" w:hAnsi="宋体" w:hint="eastAsia"/>
                <w:sz w:val="24"/>
              </w:rPr>
              <w:t>广东外语外贸大学</w:t>
            </w:r>
          </w:p>
        </w:tc>
        <w:tc>
          <w:tcPr>
            <w:tcW w:w="1070" w:type="dxa"/>
            <w:vAlign w:val="center"/>
          </w:tcPr>
          <w:p w:rsidR="00320790" w:rsidRPr="00285184" w:rsidRDefault="00320790" w:rsidP="00382EC4">
            <w:pPr>
              <w:spacing w:line="400" w:lineRule="exact"/>
              <w:rPr>
                <w:rFonts w:ascii="宋体" w:hAnsi="宋体"/>
                <w:sz w:val="24"/>
              </w:rPr>
            </w:pPr>
            <w:r w:rsidRPr="00285184">
              <w:rPr>
                <w:rFonts w:ascii="宋体" w:hAnsi="宋体" w:hint="eastAsia"/>
                <w:sz w:val="24"/>
              </w:rPr>
              <w:t>电  话</w:t>
            </w:r>
          </w:p>
        </w:tc>
        <w:tc>
          <w:tcPr>
            <w:tcW w:w="1862" w:type="dxa"/>
            <w:vAlign w:val="center"/>
          </w:tcPr>
          <w:p w:rsidR="00320790" w:rsidRPr="00285184" w:rsidRDefault="00320790" w:rsidP="00382EC4">
            <w:pPr>
              <w:spacing w:line="400" w:lineRule="exact"/>
              <w:rPr>
                <w:rFonts w:ascii="宋体" w:hAnsi="宋体"/>
                <w:sz w:val="24"/>
              </w:rPr>
            </w:pPr>
            <w:r w:rsidRPr="00285184">
              <w:rPr>
                <w:rFonts w:ascii="宋体" w:hAnsi="宋体" w:hint="eastAsia"/>
                <w:sz w:val="24"/>
              </w:rPr>
              <w:t>020-36207135</w:t>
            </w:r>
          </w:p>
        </w:tc>
      </w:tr>
      <w:tr w:rsidR="00320790" w:rsidTr="00382EC4">
        <w:trPr>
          <w:jc w:val="center"/>
        </w:trPr>
        <w:tc>
          <w:tcPr>
            <w:tcW w:w="1552" w:type="dxa"/>
            <w:vAlign w:val="center"/>
          </w:tcPr>
          <w:p w:rsidR="00320790" w:rsidRPr="00285184" w:rsidRDefault="00320790" w:rsidP="00382EC4">
            <w:pPr>
              <w:spacing w:line="400" w:lineRule="exact"/>
              <w:rPr>
                <w:rFonts w:ascii="宋体" w:hAnsi="宋体"/>
                <w:sz w:val="24"/>
              </w:rPr>
            </w:pPr>
            <w:r w:rsidRPr="00285184">
              <w:rPr>
                <w:rFonts w:ascii="宋体" w:hAnsi="宋体" w:hint="eastAsia"/>
                <w:sz w:val="24"/>
              </w:rPr>
              <w:t xml:space="preserve">  程   序</w:t>
            </w:r>
          </w:p>
        </w:tc>
        <w:tc>
          <w:tcPr>
            <w:tcW w:w="5356" w:type="dxa"/>
            <w:gridSpan w:val="2"/>
            <w:vAlign w:val="center"/>
          </w:tcPr>
          <w:p w:rsidR="00320790" w:rsidRPr="00285184" w:rsidRDefault="00320790" w:rsidP="00382EC4">
            <w:pPr>
              <w:spacing w:line="400" w:lineRule="exact"/>
              <w:ind w:firstLineChars="300" w:firstLine="720"/>
              <w:rPr>
                <w:rFonts w:ascii="宋体" w:hAnsi="宋体"/>
                <w:sz w:val="24"/>
              </w:rPr>
            </w:pPr>
            <w:r w:rsidRPr="00285184">
              <w:rPr>
                <w:rFonts w:ascii="宋体" w:hAnsi="宋体" w:hint="eastAsia"/>
                <w:sz w:val="24"/>
              </w:rPr>
              <w:t>计  划  时  间</w:t>
            </w:r>
          </w:p>
        </w:tc>
        <w:tc>
          <w:tcPr>
            <w:tcW w:w="1862" w:type="dxa"/>
            <w:vAlign w:val="center"/>
          </w:tcPr>
          <w:p w:rsidR="00320790" w:rsidRPr="00285184" w:rsidRDefault="00320790" w:rsidP="00382EC4">
            <w:pPr>
              <w:spacing w:line="400" w:lineRule="exact"/>
              <w:ind w:firstLineChars="300" w:firstLine="720"/>
              <w:jc w:val="center"/>
              <w:rPr>
                <w:rFonts w:ascii="宋体" w:hAnsi="宋体"/>
                <w:sz w:val="24"/>
              </w:rPr>
            </w:pPr>
            <w:r w:rsidRPr="00285184">
              <w:rPr>
                <w:rFonts w:ascii="宋体" w:hAnsi="宋体" w:hint="eastAsia"/>
                <w:sz w:val="24"/>
              </w:rPr>
              <w:t>地   点</w:t>
            </w:r>
          </w:p>
        </w:tc>
      </w:tr>
      <w:tr w:rsidR="00320790" w:rsidTr="00382EC4">
        <w:trPr>
          <w:trHeight w:val="1005"/>
          <w:jc w:val="center"/>
        </w:trPr>
        <w:tc>
          <w:tcPr>
            <w:tcW w:w="1552" w:type="dxa"/>
            <w:vAlign w:val="center"/>
          </w:tcPr>
          <w:p w:rsidR="00320790" w:rsidRPr="00285184" w:rsidRDefault="00320790" w:rsidP="00382EC4">
            <w:pPr>
              <w:spacing w:line="400" w:lineRule="exact"/>
              <w:rPr>
                <w:rFonts w:ascii="宋体" w:hAnsi="宋体"/>
                <w:sz w:val="24"/>
              </w:rPr>
            </w:pPr>
            <w:r w:rsidRPr="00285184">
              <w:rPr>
                <w:rFonts w:ascii="宋体" w:hAnsi="宋体" w:hint="eastAsia"/>
                <w:sz w:val="24"/>
              </w:rPr>
              <w:t>发售招标文件</w:t>
            </w:r>
          </w:p>
        </w:tc>
        <w:tc>
          <w:tcPr>
            <w:tcW w:w="5356" w:type="dxa"/>
            <w:gridSpan w:val="2"/>
            <w:vAlign w:val="center"/>
          </w:tcPr>
          <w:p w:rsidR="00320790" w:rsidRDefault="00320790" w:rsidP="00382EC4">
            <w:pPr>
              <w:spacing w:line="400" w:lineRule="exact"/>
              <w:ind w:firstLineChars="300" w:firstLine="720"/>
              <w:rPr>
                <w:rFonts w:ascii="宋体" w:hAnsi="宋体"/>
                <w:sz w:val="24"/>
              </w:rPr>
            </w:pPr>
            <w:r w:rsidRPr="000F5CBA">
              <w:rPr>
                <w:rFonts w:ascii="宋体" w:hAnsi="宋体" w:hint="eastAsia"/>
                <w:sz w:val="24"/>
              </w:rPr>
              <w:t>2018年</w:t>
            </w:r>
            <w:r w:rsidR="00C25E93">
              <w:rPr>
                <w:rFonts w:ascii="宋体" w:hAnsi="宋体" w:hint="eastAsia"/>
                <w:sz w:val="24"/>
              </w:rPr>
              <w:t>7</w:t>
            </w:r>
            <w:r w:rsidRPr="000F5CBA">
              <w:rPr>
                <w:rFonts w:ascii="宋体" w:hAnsi="宋体" w:hint="eastAsia"/>
                <w:sz w:val="24"/>
              </w:rPr>
              <w:t>月</w:t>
            </w:r>
            <w:r w:rsidR="00C25E93">
              <w:rPr>
                <w:rFonts w:ascii="宋体" w:hAnsi="宋体" w:hint="eastAsia"/>
                <w:sz w:val="24"/>
              </w:rPr>
              <w:t>16</w:t>
            </w:r>
            <w:r w:rsidRPr="000F5CBA">
              <w:rPr>
                <w:rFonts w:ascii="宋体" w:hAnsi="宋体" w:hint="eastAsia"/>
                <w:sz w:val="24"/>
              </w:rPr>
              <w:t>日-2018年</w:t>
            </w:r>
            <w:r w:rsidR="00C25E93">
              <w:rPr>
                <w:rFonts w:ascii="宋体" w:hAnsi="宋体" w:hint="eastAsia"/>
                <w:sz w:val="24"/>
              </w:rPr>
              <w:t>7</w:t>
            </w:r>
            <w:r w:rsidRPr="000F5CBA">
              <w:rPr>
                <w:rFonts w:ascii="宋体" w:hAnsi="宋体" w:hint="eastAsia"/>
                <w:sz w:val="24"/>
              </w:rPr>
              <w:t>月</w:t>
            </w:r>
            <w:r w:rsidR="00A004D6">
              <w:rPr>
                <w:rFonts w:ascii="宋体" w:hAnsi="宋体" w:hint="eastAsia"/>
                <w:sz w:val="24"/>
              </w:rPr>
              <w:t>2</w:t>
            </w:r>
            <w:r w:rsidR="00C25E93">
              <w:rPr>
                <w:rFonts w:ascii="宋体" w:hAnsi="宋体" w:hint="eastAsia"/>
                <w:sz w:val="24"/>
              </w:rPr>
              <w:t>0</w:t>
            </w:r>
            <w:r w:rsidRPr="000F5CBA">
              <w:rPr>
                <w:rFonts w:ascii="宋体" w:hAnsi="宋体" w:hint="eastAsia"/>
                <w:sz w:val="24"/>
              </w:rPr>
              <w:t>日</w:t>
            </w:r>
          </w:p>
          <w:p w:rsidR="00320790" w:rsidRPr="00285184" w:rsidRDefault="00320790" w:rsidP="00382EC4">
            <w:pPr>
              <w:spacing w:line="400" w:lineRule="exact"/>
              <w:ind w:firstLineChars="300" w:firstLine="720"/>
              <w:rPr>
                <w:rFonts w:ascii="宋体" w:hAnsi="宋体"/>
                <w:sz w:val="24"/>
              </w:rPr>
            </w:pPr>
            <w:r>
              <w:rPr>
                <w:rFonts w:ascii="宋体" w:hAnsi="宋体" w:hint="eastAsia"/>
                <w:sz w:val="24"/>
              </w:rPr>
              <w:t>工作日9:00至17:00</w:t>
            </w:r>
          </w:p>
        </w:tc>
        <w:tc>
          <w:tcPr>
            <w:tcW w:w="1862" w:type="dxa"/>
            <w:vAlign w:val="center"/>
          </w:tcPr>
          <w:p w:rsidR="00320790" w:rsidRPr="00285184" w:rsidRDefault="00320790" w:rsidP="00382EC4">
            <w:pPr>
              <w:spacing w:line="300" w:lineRule="exact"/>
              <w:rPr>
                <w:rFonts w:ascii="宋体" w:hAnsi="宋体"/>
                <w:sz w:val="24"/>
              </w:rPr>
            </w:pPr>
            <w:r w:rsidRPr="00285184">
              <w:rPr>
                <w:rFonts w:ascii="宋体" w:hAnsi="宋体" w:hint="eastAsia"/>
                <w:sz w:val="24"/>
              </w:rPr>
              <w:t>广东外语外贸大学后勤综合楼招标中心420</w:t>
            </w:r>
          </w:p>
        </w:tc>
      </w:tr>
      <w:tr w:rsidR="00320790" w:rsidTr="00382EC4">
        <w:trPr>
          <w:trHeight w:val="694"/>
          <w:jc w:val="center"/>
        </w:trPr>
        <w:tc>
          <w:tcPr>
            <w:tcW w:w="1552" w:type="dxa"/>
            <w:vAlign w:val="center"/>
          </w:tcPr>
          <w:p w:rsidR="00320790" w:rsidRPr="009129C9" w:rsidRDefault="00320790" w:rsidP="00382EC4">
            <w:pPr>
              <w:spacing w:line="400" w:lineRule="exact"/>
              <w:rPr>
                <w:rFonts w:ascii="宋体" w:hAnsi="宋体"/>
                <w:sz w:val="24"/>
              </w:rPr>
            </w:pPr>
            <w:r w:rsidRPr="009129C9">
              <w:rPr>
                <w:rFonts w:ascii="宋体" w:hAnsi="宋体" w:hint="eastAsia"/>
                <w:sz w:val="24"/>
              </w:rPr>
              <w:t>现场勘察</w:t>
            </w:r>
          </w:p>
        </w:tc>
        <w:tc>
          <w:tcPr>
            <w:tcW w:w="5356" w:type="dxa"/>
            <w:gridSpan w:val="2"/>
            <w:vAlign w:val="center"/>
          </w:tcPr>
          <w:p w:rsidR="00320790" w:rsidRPr="009129C9" w:rsidRDefault="00996571" w:rsidP="009129C9">
            <w:pPr>
              <w:spacing w:line="400" w:lineRule="exact"/>
              <w:ind w:leftChars="321" w:left="674" w:firstLineChars="300" w:firstLine="720"/>
              <w:rPr>
                <w:rFonts w:ascii="宋体" w:hAnsi="宋体"/>
                <w:sz w:val="24"/>
              </w:rPr>
            </w:pPr>
            <w:r w:rsidRPr="009129C9">
              <w:rPr>
                <w:rFonts w:ascii="宋体" w:hAnsi="宋体" w:hint="eastAsia"/>
                <w:sz w:val="24"/>
              </w:rPr>
              <w:t>自行安排</w:t>
            </w:r>
          </w:p>
        </w:tc>
        <w:tc>
          <w:tcPr>
            <w:tcW w:w="1862" w:type="dxa"/>
            <w:vAlign w:val="center"/>
          </w:tcPr>
          <w:p w:rsidR="00320790" w:rsidRPr="009129C9" w:rsidRDefault="00320790" w:rsidP="00A004D6">
            <w:pPr>
              <w:spacing w:line="300" w:lineRule="exact"/>
              <w:rPr>
                <w:rFonts w:ascii="宋体" w:hAnsi="宋体"/>
                <w:sz w:val="24"/>
              </w:rPr>
            </w:pPr>
            <w:r w:rsidRPr="009129C9">
              <w:rPr>
                <w:rFonts w:ascii="宋体" w:hAnsi="宋体" w:hint="eastAsia"/>
                <w:sz w:val="24"/>
              </w:rPr>
              <w:t>广东外语外贸大学</w:t>
            </w:r>
            <w:r w:rsidR="00A004D6" w:rsidRPr="009129C9">
              <w:rPr>
                <w:rFonts w:ascii="宋体" w:hAnsi="宋体" w:hint="eastAsia"/>
                <w:sz w:val="24"/>
              </w:rPr>
              <w:t>第二教学楼</w:t>
            </w:r>
          </w:p>
        </w:tc>
      </w:tr>
      <w:tr w:rsidR="00320790" w:rsidTr="00382EC4">
        <w:trPr>
          <w:jc w:val="center"/>
        </w:trPr>
        <w:tc>
          <w:tcPr>
            <w:tcW w:w="1552" w:type="dxa"/>
            <w:vAlign w:val="center"/>
          </w:tcPr>
          <w:p w:rsidR="00320790" w:rsidRPr="00285184" w:rsidRDefault="00320790" w:rsidP="00382EC4">
            <w:pPr>
              <w:spacing w:line="400" w:lineRule="exact"/>
              <w:rPr>
                <w:rFonts w:ascii="宋体" w:hAnsi="宋体"/>
                <w:sz w:val="24"/>
              </w:rPr>
            </w:pPr>
            <w:r w:rsidRPr="00285184">
              <w:rPr>
                <w:rFonts w:ascii="宋体" w:hAnsi="宋体" w:hint="eastAsia"/>
                <w:sz w:val="24"/>
              </w:rPr>
              <w:t>递交投标文件</w:t>
            </w:r>
          </w:p>
        </w:tc>
        <w:tc>
          <w:tcPr>
            <w:tcW w:w="5356" w:type="dxa"/>
            <w:gridSpan w:val="2"/>
            <w:vAlign w:val="center"/>
          </w:tcPr>
          <w:p w:rsidR="00320790" w:rsidRPr="00285184" w:rsidRDefault="00320790" w:rsidP="00C25E93">
            <w:pPr>
              <w:spacing w:line="400" w:lineRule="exact"/>
              <w:ind w:firstLineChars="300" w:firstLine="720"/>
              <w:rPr>
                <w:rFonts w:ascii="宋体" w:hAnsi="宋体"/>
                <w:sz w:val="24"/>
              </w:rPr>
            </w:pPr>
            <w:r>
              <w:rPr>
                <w:rFonts w:ascii="宋体" w:hAnsi="宋体" w:hint="eastAsia"/>
                <w:sz w:val="24"/>
              </w:rPr>
              <w:t>2018年</w:t>
            </w:r>
            <w:r w:rsidR="00C25E93">
              <w:rPr>
                <w:rFonts w:ascii="宋体" w:hAnsi="宋体" w:hint="eastAsia"/>
                <w:sz w:val="24"/>
              </w:rPr>
              <w:t>8</w:t>
            </w:r>
            <w:r>
              <w:rPr>
                <w:rFonts w:ascii="宋体" w:hAnsi="宋体" w:hint="eastAsia"/>
                <w:sz w:val="24"/>
              </w:rPr>
              <w:t>月</w:t>
            </w:r>
            <w:r w:rsidR="00C25E93">
              <w:rPr>
                <w:rFonts w:ascii="宋体" w:hAnsi="宋体" w:hint="eastAsia"/>
                <w:sz w:val="24"/>
              </w:rPr>
              <w:t>3</w:t>
            </w:r>
            <w:r>
              <w:rPr>
                <w:rFonts w:ascii="宋体" w:hAnsi="宋体" w:hint="eastAsia"/>
                <w:sz w:val="24"/>
              </w:rPr>
              <w:t>日  8:30时至9:30时</w:t>
            </w:r>
          </w:p>
        </w:tc>
        <w:tc>
          <w:tcPr>
            <w:tcW w:w="1862" w:type="dxa"/>
            <w:vAlign w:val="center"/>
          </w:tcPr>
          <w:p w:rsidR="00320790" w:rsidRPr="00285184" w:rsidRDefault="00320790" w:rsidP="00382EC4">
            <w:pPr>
              <w:spacing w:line="300" w:lineRule="exact"/>
              <w:rPr>
                <w:rFonts w:ascii="宋体" w:hAnsi="宋体"/>
                <w:sz w:val="24"/>
              </w:rPr>
            </w:pPr>
            <w:r w:rsidRPr="00285184">
              <w:rPr>
                <w:rFonts w:ascii="宋体" w:hAnsi="宋体" w:hint="eastAsia"/>
                <w:sz w:val="24"/>
              </w:rPr>
              <w:t>广东外语外贸大学后勤综合楼422电子评标室</w:t>
            </w:r>
          </w:p>
        </w:tc>
      </w:tr>
      <w:tr w:rsidR="00320790" w:rsidTr="00382EC4">
        <w:trPr>
          <w:jc w:val="center"/>
        </w:trPr>
        <w:tc>
          <w:tcPr>
            <w:tcW w:w="1552" w:type="dxa"/>
            <w:vAlign w:val="center"/>
          </w:tcPr>
          <w:p w:rsidR="00320790" w:rsidRPr="00285184" w:rsidRDefault="00320790" w:rsidP="00382EC4">
            <w:pPr>
              <w:spacing w:line="400" w:lineRule="exact"/>
              <w:rPr>
                <w:rFonts w:ascii="宋体" w:hAnsi="宋体"/>
                <w:sz w:val="24"/>
              </w:rPr>
            </w:pPr>
            <w:r w:rsidRPr="00285184">
              <w:rPr>
                <w:rFonts w:ascii="宋体" w:hAnsi="宋体" w:hint="eastAsia"/>
                <w:sz w:val="24"/>
              </w:rPr>
              <w:t>开启投标文件</w:t>
            </w:r>
          </w:p>
        </w:tc>
        <w:tc>
          <w:tcPr>
            <w:tcW w:w="5356" w:type="dxa"/>
            <w:gridSpan w:val="2"/>
            <w:vAlign w:val="center"/>
          </w:tcPr>
          <w:p w:rsidR="00320790" w:rsidRPr="00285184" w:rsidRDefault="00320790" w:rsidP="00C25E93">
            <w:pPr>
              <w:spacing w:line="400" w:lineRule="exact"/>
              <w:ind w:firstLineChars="300" w:firstLine="720"/>
              <w:rPr>
                <w:rFonts w:ascii="宋体" w:hAnsi="宋体"/>
                <w:sz w:val="24"/>
              </w:rPr>
            </w:pPr>
            <w:r>
              <w:rPr>
                <w:rFonts w:ascii="宋体" w:hAnsi="宋体" w:hint="eastAsia"/>
                <w:sz w:val="24"/>
              </w:rPr>
              <w:t>2018年</w:t>
            </w:r>
            <w:r w:rsidR="00C25E93">
              <w:rPr>
                <w:rFonts w:ascii="宋体" w:hAnsi="宋体" w:hint="eastAsia"/>
                <w:sz w:val="24"/>
              </w:rPr>
              <w:t>8</w:t>
            </w:r>
            <w:r>
              <w:rPr>
                <w:rFonts w:ascii="宋体" w:hAnsi="宋体" w:hint="eastAsia"/>
                <w:sz w:val="24"/>
              </w:rPr>
              <w:t>月</w:t>
            </w:r>
            <w:r w:rsidR="00C25E93">
              <w:rPr>
                <w:rFonts w:ascii="宋体" w:hAnsi="宋体" w:hint="eastAsia"/>
                <w:sz w:val="24"/>
              </w:rPr>
              <w:t>3</w:t>
            </w:r>
            <w:r>
              <w:rPr>
                <w:rFonts w:ascii="宋体" w:hAnsi="宋体" w:hint="eastAsia"/>
                <w:sz w:val="24"/>
              </w:rPr>
              <w:t>日  9:30时</w:t>
            </w:r>
          </w:p>
        </w:tc>
        <w:tc>
          <w:tcPr>
            <w:tcW w:w="1862" w:type="dxa"/>
            <w:vAlign w:val="center"/>
          </w:tcPr>
          <w:p w:rsidR="00320790" w:rsidRPr="00285184" w:rsidRDefault="00320790" w:rsidP="00382EC4">
            <w:pPr>
              <w:spacing w:line="300" w:lineRule="exact"/>
              <w:rPr>
                <w:rFonts w:ascii="宋体" w:hAnsi="宋体"/>
                <w:sz w:val="24"/>
              </w:rPr>
            </w:pPr>
            <w:r w:rsidRPr="00285184">
              <w:rPr>
                <w:rFonts w:ascii="宋体" w:hAnsi="宋体" w:hint="eastAsia"/>
                <w:sz w:val="24"/>
              </w:rPr>
              <w:t>广东外语外贸大学后勤综合楼422电子评标室</w:t>
            </w:r>
          </w:p>
        </w:tc>
      </w:tr>
      <w:tr w:rsidR="00320790" w:rsidTr="00382EC4">
        <w:trPr>
          <w:jc w:val="center"/>
        </w:trPr>
        <w:tc>
          <w:tcPr>
            <w:tcW w:w="1552" w:type="dxa"/>
            <w:vAlign w:val="center"/>
          </w:tcPr>
          <w:p w:rsidR="00320790" w:rsidRPr="00285184" w:rsidRDefault="00320790" w:rsidP="00382EC4">
            <w:pPr>
              <w:spacing w:line="400" w:lineRule="exact"/>
              <w:rPr>
                <w:rFonts w:ascii="宋体" w:hAnsi="宋体"/>
                <w:sz w:val="24"/>
              </w:rPr>
            </w:pPr>
            <w:r w:rsidRPr="00285184">
              <w:rPr>
                <w:rFonts w:ascii="宋体" w:hAnsi="宋体" w:hint="eastAsia"/>
                <w:sz w:val="24"/>
              </w:rPr>
              <w:t>评审</w:t>
            </w:r>
          </w:p>
        </w:tc>
        <w:tc>
          <w:tcPr>
            <w:tcW w:w="5356" w:type="dxa"/>
            <w:gridSpan w:val="2"/>
            <w:vAlign w:val="center"/>
          </w:tcPr>
          <w:p w:rsidR="00320790" w:rsidRPr="00285184" w:rsidRDefault="00320790" w:rsidP="00C25E93">
            <w:pPr>
              <w:spacing w:line="400" w:lineRule="exact"/>
              <w:ind w:firstLineChars="300" w:firstLine="720"/>
              <w:rPr>
                <w:rFonts w:ascii="宋体" w:hAnsi="宋体"/>
                <w:sz w:val="24"/>
              </w:rPr>
            </w:pPr>
            <w:r>
              <w:rPr>
                <w:rFonts w:ascii="宋体" w:hAnsi="宋体" w:hint="eastAsia"/>
                <w:sz w:val="24"/>
              </w:rPr>
              <w:t>2018年</w:t>
            </w:r>
            <w:r w:rsidR="00C25E93">
              <w:rPr>
                <w:rFonts w:ascii="宋体" w:hAnsi="宋体" w:hint="eastAsia"/>
                <w:sz w:val="24"/>
              </w:rPr>
              <w:t>8</w:t>
            </w:r>
            <w:r>
              <w:rPr>
                <w:rFonts w:ascii="宋体" w:hAnsi="宋体" w:hint="eastAsia"/>
                <w:sz w:val="24"/>
              </w:rPr>
              <w:t>月</w:t>
            </w:r>
            <w:r w:rsidR="00C25E93">
              <w:rPr>
                <w:rFonts w:ascii="宋体" w:hAnsi="宋体" w:hint="eastAsia"/>
                <w:sz w:val="24"/>
              </w:rPr>
              <w:t>3</w:t>
            </w:r>
            <w:r>
              <w:rPr>
                <w:rFonts w:ascii="宋体" w:hAnsi="宋体" w:hint="eastAsia"/>
                <w:sz w:val="24"/>
              </w:rPr>
              <w:t>日  10:00时至12:00时</w:t>
            </w:r>
          </w:p>
        </w:tc>
        <w:tc>
          <w:tcPr>
            <w:tcW w:w="1862" w:type="dxa"/>
            <w:vAlign w:val="center"/>
          </w:tcPr>
          <w:p w:rsidR="00320790" w:rsidRPr="00285184" w:rsidRDefault="00320790" w:rsidP="00382EC4">
            <w:pPr>
              <w:spacing w:line="300" w:lineRule="exact"/>
              <w:rPr>
                <w:rFonts w:ascii="宋体" w:hAnsi="宋体"/>
                <w:sz w:val="24"/>
              </w:rPr>
            </w:pPr>
            <w:r w:rsidRPr="00285184">
              <w:rPr>
                <w:rFonts w:ascii="宋体" w:hAnsi="宋体" w:hint="eastAsia"/>
                <w:sz w:val="24"/>
              </w:rPr>
              <w:t>广东外语外贸大学后勤综合楼422电子评标室</w:t>
            </w:r>
          </w:p>
        </w:tc>
      </w:tr>
    </w:tbl>
    <w:p w:rsidR="00320790" w:rsidRDefault="00320790" w:rsidP="00320790">
      <w:pPr>
        <w:rPr>
          <w:rFonts w:ascii="宋体" w:hAnsi="宋体"/>
        </w:rPr>
      </w:pPr>
    </w:p>
    <w:p w:rsidR="00320790" w:rsidRPr="006B20DD" w:rsidRDefault="00320790" w:rsidP="002B0EE0">
      <w:pPr>
        <w:pStyle w:val="New"/>
        <w:spacing w:beforeLines="50" w:afterLines="50"/>
        <w:rPr>
          <w:b/>
          <w:sz w:val="24"/>
        </w:rPr>
      </w:pPr>
      <w:r w:rsidRPr="006B20DD">
        <w:rPr>
          <w:rFonts w:hint="eastAsia"/>
          <w:b/>
          <w:sz w:val="24"/>
        </w:rPr>
        <w:t>附表一、</w:t>
      </w:r>
    </w:p>
    <w:p w:rsidR="00320790" w:rsidRPr="006B20DD" w:rsidRDefault="00320790" w:rsidP="00320790">
      <w:pPr>
        <w:pStyle w:val="30"/>
        <w:spacing w:before="0" w:after="0" w:line="360" w:lineRule="auto"/>
        <w:jc w:val="center"/>
        <w:rPr>
          <w:b w:val="0"/>
          <w:sz w:val="24"/>
          <w:szCs w:val="24"/>
        </w:rPr>
      </w:pPr>
      <w:r w:rsidRPr="006B20DD">
        <w:rPr>
          <w:rFonts w:hint="eastAsia"/>
          <w:sz w:val="24"/>
          <w:szCs w:val="24"/>
        </w:rPr>
        <w:t>资格性和符合性审查表</w:t>
      </w:r>
    </w:p>
    <w:tbl>
      <w:tblPr>
        <w:tblW w:w="8974" w:type="dxa"/>
        <w:tblBorders>
          <w:top w:val="outset" w:sz="6" w:space="0" w:color="111111"/>
          <w:left w:val="outset" w:sz="6" w:space="0" w:color="111111"/>
          <w:bottom w:val="outset" w:sz="6" w:space="0" w:color="111111"/>
          <w:right w:val="outset" w:sz="6" w:space="0" w:color="111111"/>
        </w:tblBorders>
        <w:tblLayout w:type="fixed"/>
        <w:tblCellMar>
          <w:left w:w="0" w:type="dxa"/>
          <w:right w:w="0" w:type="dxa"/>
        </w:tblCellMar>
        <w:tblLook w:val="04A0"/>
      </w:tblPr>
      <w:tblGrid>
        <w:gridCol w:w="1215"/>
        <w:gridCol w:w="7759"/>
      </w:tblGrid>
      <w:tr w:rsidR="00320790" w:rsidRPr="006B20DD" w:rsidTr="00382EC4">
        <w:trPr>
          <w:trHeight w:val="20"/>
        </w:trPr>
        <w:tc>
          <w:tcPr>
            <w:tcW w:w="1215" w:type="dxa"/>
            <w:tcBorders>
              <w:top w:val="outset" w:sz="6" w:space="0" w:color="111111"/>
              <w:bottom w:val="outset" w:sz="6" w:space="0" w:color="111111"/>
              <w:right w:val="outset" w:sz="6" w:space="0" w:color="111111"/>
            </w:tcBorders>
            <w:vAlign w:val="center"/>
          </w:tcPr>
          <w:p w:rsidR="00320790" w:rsidRPr="006B20DD" w:rsidRDefault="00320790" w:rsidP="00382EC4">
            <w:pPr>
              <w:adjustRightInd w:val="0"/>
              <w:snapToGrid w:val="0"/>
              <w:jc w:val="center"/>
              <w:rPr>
                <w:rFonts w:ascii="宋体" w:cs="宋体"/>
                <w:sz w:val="24"/>
              </w:rPr>
            </w:pPr>
            <w:r w:rsidRPr="006B20DD">
              <w:rPr>
                <w:rStyle w:val="aa"/>
                <w:rFonts w:ascii="宋体" w:hAnsi="宋体" w:hint="eastAsia"/>
              </w:rPr>
              <w:t>审查项目</w:t>
            </w:r>
          </w:p>
        </w:tc>
        <w:tc>
          <w:tcPr>
            <w:tcW w:w="7759" w:type="dxa"/>
            <w:tcBorders>
              <w:top w:val="outset" w:sz="6" w:space="0" w:color="111111"/>
              <w:left w:val="outset" w:sz="6" w:space="0" w:color="111111"/>
              <w:bottom w:val="outset" w:sz="6" w:space="0" w:color="111111"/>
            </w:tcBorders>
            <w:vAlign w:val="center"/>
          </w:tcPr>
          <w:p w:rsidR="00320790" w:rsidRPr="006B20DD" w:rsidRDefault="00320790" w:rsidP="00382EC4">
            <w:pPr>
              <w:adjustRightInd w:val="0"/>
              <w:snapToGrid w:val="0"/>
              <w:jc w:val="center"/>
              <w:rPr>
                <w:rFonts w:ascii="宋体" w:cs="宋体"/>
                <w:sz w:val="24"/>
              </w:rPr>
            </w:pPr>
            <w:r w:rsidRPr="006B20DD">
              <w:rPr>
                <w:rStyle w:val="aa"/>
                <w:rFonts w:ascii="宋体" w:hAnsi="宋体" w:hint="eastAsia"/>
              </w:rPr>
              <w:t>要求</w:t>
            </w:r>
          </w:p>
        </w:tc>
      </w:tr>
      <w:tr w:rsidR="00320790" w:rsidRPr="006B20DD" w:rsidTr="00382EC4">
        <w:trPr>
          <w:trHeight w:val="458"/>
        </w:trPr>
        <w:tc>
          <w:tcPr>
            <w:tcW w:w="1215" w:type="dxa"/>
            <w:tcBorders>
              <w:top w:val="outset" w:sz="6" w:space="0" w:color="111111"/>
              <w:bottom w:val="outset" w:sz="6" w:space="0" w:color="111111"/>
              <w:right w:val="outset" w:sz="6" w:space="0" w:color="111111"/>
            </w:tcBorders>
            <w:vAlign w:val="center"/>
          </w:tcPr>
          <w:p w:rsidR="00320790" w:rsidRPr="006B20DD" w:rsidRDefault="00320790" w:rsidP="00382EC4">
            <w:pPr>
              <w:pStyle w:val="a9"/>
              <w:adjustRightInd w:val="0"/>
              <w:snapToGrid w:val="0"/>
              <w:jc w:val="center"/>
            </w:pPr>
            <w:r w:rsidRPr="006B20DD">
              <w:rPr>
                <w:rFonts w:hint="eastAsia"/>
              </w:rPr>
              <w:t>资格性审查</w:t>
            </w:r>
          </w:p>
        </w:tc>
        <w:tc>
          <w:tcPr>
            <w:tcW w:w="7759" w:type="dxa"/>
            <w:tcBorders>
              <w:top w:val="outset" w:sz="6" w:space="0" w:color="111111"/>
              <w:left w:val="outset" w:sz="6" w:space="0" w:color="111111"/>
            </w:tcBorders>
            <w:vAlign w:val="center"/>
          </w:tcPr>
          <w:p w:rsidR="00320790" w:rsidRPr="006B20DD" w:rsidRDefault="00320790" w:rsidP="00382EC4">
            <w:pPr>
              <w:adjustRightInd w:val="0"/>
              <w:snapToGrid w:val="0"/>
              <w:rPr>
                <w:rFonts w:ascii="宋体" w:cs="宋体"/>
                <w:sz w:val="24"/>
              </w:rPr>
            </w:pPr>
            <w:r w:rsidRPr="006B20DD">
              <w:rPr>
                <w:rFonts w:ascii="宋体" w:hAnsi="宋体" w:hint="eastAsia"/>
                <w:sz w:val="24"/>
              </w:rPr>
              <w:t>（与公告中投标供应商资格要求一致）</w:t>
            </w:r>
          </w:p>
        </w:tc>
      </w:tr>
      <w:tr w:rsidR="00320790" w:rsidRPr="006B20DD" w:rsidTr="00382EC4">
        <w:tc>
          <w:tcPr>
            <w:tcW w:w="8974" w:type="dxa"/>
            <w:gridSpan w:val="2"/>
            <w:tcBorders>
              <w:top w:val="outset" w:sz="6" w:space="0" w:color="111111"/>
              <w:bottom w:val="outset" w:sz="6" w:space="0" w:color="111111"/>
            </w:tcBorders>
            <w:vAlign w:val="center"/>
          </w:tcPr>
          <w:p w:rsidR="00320790" w:rsidRPr="006B20DD" w:rsidRDefault="00320790" w:rsidP="00382EC4">
            <w:pPr>
              <w:adjustRightInd w:val="0"/>
              <w:snapToGrid w:val="0"/>
              <w:jc w:val="center"/>
              <w:rPr>
                <w:rFonts w:ascii="宋体" w:cs="宋体"/>
                <w:sz w:val="24"/>
              </w:rPr>
            </w:pPr>
            <w:r w:rsidRPr="006B20DD">
              <w:rPr>
                <w:rFonts w:ascii="宋体" w:hAnsi="宋体" w:hint="eastAsia"/>
                <w:sz w:val="24"/>
              </w:rPr>
              <w:t>不能通过资格性审查的投标供应商，不需进行以下内容的审查。</w:t>
            </w:r>
          </w:p>
        </w:tc>
      </w:tr>
      <w:tr w:rsidR="00320790" w:rsidRPr="006B20DD" w:rsidTr="00382EC4">
        <w:tc>
          <w:tcPr>
            <w:tcW w:w="1215" w:type="dxa"/>
            <w:vMerge w:val="restart"/>
            <w:tcBorders>
              <w:top w:val="outset" w:sz="6" w:space="0" w:color="111111"/>
              <w:bottom w:val="outset" w:sz="6" w:space="0" w:color="111111"/>
              <w:right w:val="outset" w:sz="6" w:space="0" w:color="111111"/>
            </w:tcBorders>
            <w:vAlign w:val="center"/>
          </w:tcPr>
          <w:p w:rsidR="00320790" w:rsidRPr="006B20DD" w:rsidRDefault="00320790" w:rsidP="00382EC4">
            <w:pPr>
              <w:pStyle w:val="a9"/>
              <w:adjustRightInd w:val="0"/>
              <w:snapToGrid w:val="0"/>
              <w:jc w:val="center"/>
            </w:pPr>
            <w:r w:rsidRPr="006B20DD">
              <w:rPr>
                <w:rFonts w:hint="eastAsia"/>
              </w:rPr>
              <w:t>符合性审查</w:t>
            </w:r>
          </w:p>
        </w:tc>
        <w:tc>
          <w:tcPr>
            <w:tcW w:w="7759" w:type="dxa"/>
            <w:tcBorders>
              <w:top w:val="outset" w:sz="6" w:space="0" w:color="111111"/>
              <w:left w:val="outset" w:sz="6" w:space="0" w:color="111111"/>
              <w:bottom w:val="outset" w:sz="6" w:space="0" w:color="111111"/>
            </w:tcBorders>
            <w:vAlign w:val="center"/>
          </w:tcPr>
          <w:p w:rsidR="00320790" w:rsidRPr="006B20DD" w:rsidRDefault="00320790" w:rsidP="00382EC4">
            <w:pPr>
              <w:adjustRightInd w:val="0"/>
              <w:snapToGrid w:val="0"/>
              <w:rPr>
                <w:rFonts w:ascii="宋体" w:cs="宋体"/>
                <w:sz w:val="24"/>
              </w:rPr>
            </w:pPr>
            <w:r w:rsidRPr="006B20DD">
              <w:rPr>
                <w:rFonts w:ascii="宋体" w:hAnsi="宋体"/>
                <w:sz w:val="24"/>
              </w:rPr>
              <w:t>1.</w:t>
            </w:r>
            <w:r w:rsidRPr="006B20DD">
              <w:rPr>
                <w:rFonts w:ascii="宋体" w:hAnsi="宋体" w:hint="eastAsia"/>
                <w:sz w:val="24"/>
              </w:rPr>
              <w:t>在经营范围内报价，投标（报价）总金额是</w:t>
            </w:r>
            <w:proofErr w:type="gramStart"/>
            <w:r w:rsidRPr="006B20DD">
              <w:rPr>
                <w:rFonts w:ascii="宋体" w:hAnsi="宋体" w:hint="eastAsia"/>
                <w:sz w:val="24"/>
              </w:rPr>
              <w:t>固定价</w:t>
            </w:r>
            <w:proofErr w:type="gramEnd"/>
            <w:r w:rsidRPr="006B20DD">
              <w:rPr>
                <w:rFonts w:ascii="宋体" w:hAnsi="宋体" w:hint="eastAsia"/>
                <w:sz w:val="24"/>
              </w:rPr>
              <w:t>且是唯一的。</w:t>
            </w:r>
          </w:p>
        </w:tc>
      </w:tr>
      <w:tr w:rsidR="00320790" w:rsidRPr="006B20DD" w:rsidTr="00382EC4">
        <w:tc>
          <w:tcPr>
            <w:tcW w:w="1215" w:type="dxa"/>
            <w:vMerge/>
            <w:tcBorders>
              <w:top w:val="outset" w:sz="6" w:space="0" w:color="111111"/>
              <w:bottom w:val="outset" w:sz="6" w:space="0" w:color="111111"/>
              <w:right w:val="outset" w:sz="6" w:space="0" w:color="111111"/>
            </w:tcBorders>
            <w:vAlign w:val="center"/>
          </w:tcPr>
          <w:p w:rsidR="00320790" w:rsidRPr="006B20DD" w:rsidRDefault="00320790" w:rsidP="00382EC4">
            <w:pPr>
              <w:adjustRightInd w:val="0"/>
              <w:snapToGrid w:val="0"/>
              <w:rPr>
                <w:rFonts w:ascii="宋体" w:cs="宋体"/>
                <w:sz w:val="24"/>
              </w:rPr>
            </w:pPr>
          </w:p>
        </w:tc>
        <w:tc>
          <w:tcPr>
            <w:tcW w:w="7759" w:type="dxa"/>
            <w:tcBorders>
              <w:top w:val="outset" w:sz="6" w:space="0" w:color="111111"/>
              <w:left w:val="outset" w:sz="6" w:space="0" w:color="111111"/>
              <w:bottom w:val="outset" w:sz="6" w:space="0" w:color="111111"/>
            </w:tcBorders>
            <w:vAlign w:val="center"/>
          </w:tcPr>
          <w:p w:rsidR="00320790" w:rsidRPr="006B20DD" w:rsidRDefault="00320790" w:rsidP="00382EC4">
            <w:pPr>
              <w:adjustRightInd w:val="0"/>
              <w:snapToGrid w:val="0"/>
              <w:rPr>
                <w:rFonts w:ascii="宋体" w:cs="宋体"/>
                <w:sz w:val="24"/>
              </w:rPr>
            </w:pPr>
            <w:r w:rsidRPr="006B20DD">
              <w:rPr>
                <w:rFonts w:ascii="宋体" w:hAnsi="宋体"/>
                <w:sz w:val="24"/>
              </w:rPr>
              <w:t>2.</w:t>
            </w:r>
            <w:r w:rsidRPr="006B20DD">
              <w:rPr>
                <w:rFonts w:ascii="宋体" w:hAnsi="宋体" w:hint="eastAsia"/>
                <w:sz w:val="24"/>
              </w:rPr>
              <w:t>按要求缴纳了投标保证金。</w:t>
            </w:r>
          </w:p>
        </w:tc>
      </w:tr>
      <w:tr w:rsidR="00320790" w:rsidRPr="006B20DD" w:rsidTr="00382EC4">
        <w:tc>
          <w:tcPr>
            <w:tcW w:w="1215" w:type="dxa"/>
            <w:vMerge/>
            <w:tcBorders>
              <w:top w:val="outset" w:sz="6" w:space="0" w:color="111111"/>
              <w:bottom w:val="outset" w:sz="6" w:space="0" w:color="111111"/>
              <w:right w:val="outset" w:sz="6" w:space="0" w:color="111111"/>
            </w:tcBorders>
            <w:vAlign w:val="center"/>
          </w:tcPr>
          <w:p w:rsidR="00320790" w:rsidRPr="006B20DD" w:rsidRDefault="00320790" w:rsidP="00382EC4">
            <w:pPr>
              <w:adjustRightInd w:val="0"/>
              <w:snapToGrid w:val="0"/>
              <w:rPr>
                <w:rFonts w:ascii="宋体" w:cs="宋体"/>
                <w:sz w:val="24"/>
              </w:rPr>
            </w:pPr>
          </w:p>
        </w:tc>
        <w:tc>
          <w:tcPr>
            <w:tcW w:w="7759" w:type="dxa"/>
            <w:tcBorders>
              <w:top w:val="outset" w:sz="6" w:space="0" w:color="111111"/>
              <w:left w:val="outset" w:sz="6" w:space="0" w:color="111111"/>
              <w:bottom w:val="outset" w:sz="6" w:space="0" w:color="111111"/>
            </w:tcBorders>
            <w:vAlign w:val="center"/>
          </w:tcPr>
          <w:p w:rsidR="00320790" w:rsidRPr="006B20DD" w:rsidRDefault="00320790" w:rsidP="00382EC4">
            <w:pPr>
              <w:adjustRightInd w:val="0"/>
              <w:snapToGrid w:val="0"/>
              <w:rPr>
                <w:rFonts w:ascii="宋体"/>
                <w:sz w:val="24"/>
              </w:rPr>
            </w:pPr>
            <w:r w:rsidRPr="006B20DD">
              <w:rPr>
                <w:rFonts w:ascii="宋体" w:hAnsi="宋体"/>
                <w:sz w:val="24"/>
              </w:rPr>
              <w:t xml:space="preserve">3. </w:t>
            </w:r>
            <w:r w:rsidRPr="006B20DD">
              <w:rPr>
                <w:rFonts w:ascii="宋体" w:hAnsi="宋体" w:hint="eastAsia"/>
                <w:sz w:val="24"/>
              </w:rPr>
              <w:t>提交投标函。投标文件完整且编排有序，投标内容基本完整，无重大错漏，并按要求密封、签署、盖章。</w:t>
            </w:r>
          </w:p>
        </w:tc>
      </w:tr>
      <w:tr w:rsidR="00320790" w:rsidRPr="006B20DD" w:rsidTr="00382EC4">
        <w:tc>
          <w:tcPr>
            <w:tcW w:w="1215" w:type="dxa"/>
            <w:vMerge/>
            <w:tcBorders>
              <w:top w:val="outset" w:sz="6" w:space="0" w:color="111111"/>
              <w:bottom w:val="outset" w:sz="6" w:space="0" w:color="111111"/>
              <w:right w:val="outset" w:sz="6" w:space="0" w:color="111111"/>
            </w:tcBorders>
            <w:vAlign w:val="center"/>
          </w:tcPr>
          <w:p w:rsidR="00320790" w:rsidRPr="006B20DD" w:rsidRDefault="00320790" w:rsidP="00382EC4">
            <w:pPr>
              <w:adjustRightInd w:val="0"/>
              <w:snapToGrid w:val="0"/>
              <w:rPr>
                <w:rFonts w:ascii="宋体" w:cs="宋体"/>
                <w:sz w:val="24"/>
              </w:rPr>
            </w:pPr>
          </w:p>
        </w:tc>
        <w:tc>
          <w:tcPr>
            <w:tcW w:w="7759" w:type="dxa"/>
            <w:tcBorders>
              <w:top w:val="outset" w:sz="6" w:space="0" w:color="111111"/>
              <w:left w:val="outset" w:sz="6" w:space="0" w:color="111111"/>
              <w:bottom w:val="outset" w:sz="6" w:space="0" w:color="111111"/>
            </w:tcBorders>
            <w:vAlign w:val="center"/>
          </w:tcPr>
          <w:p w:rsidR="00320790" w:rsidRPr="006B20DD" w:rsidRDefault="00320790" w:rsidP="00382EC4">
            <w:pPr>
              <w:adjustRightInd w:val="0"/>
              <w:snapToGrid w:val="0"/>
              <w:rPr>
                <w:rFonts w:ascii="宋体" w:cs="宋体"/>
                <w:sz w:val="24"/>
              </w:rPr>
            </w:pPr>
            <w:r w:rsidRPr="006B20DD">
              <w:rPr>
                <w:rFonts w:ascii="宋体" w:hAnsi="宋体"/>
                <w:sz w:val="24"/>
              </w:rPr>
              <w:t xml:space="preserve">4. </w:t>
            </w:r>
            <w:r w:rsidRPr="006B20DD">
              <w:rPr>
                <w:rFonts w:ascii="宋体" w:hAnsi="宋体" w:hint="eastAsia"/>
                <w:sz w:val="24"/>
              </w:rPr>
              <w:t>法定代表人</w:t>
            </w:r>
            <w:r w:rsidRPr="006B20DD">
              <w:rPr>
                <w:rFonts w:ascii="宋体" w:hAnsi="宋体"/>
                <w:sz w:val="24"/>
              </w:rPr>
              <w:t>/</w:t>
            </w:r>
            <w:r w:rsidRPr="006B20DD">
              <w:rPr>
                <w:rFonts w:ascii="宋体" w:hAnsi="宋体" w:hint="eastAsia"/>
                <w:sz w:val="24"/>
              </w:rPr>
              <w:t>负责人资格证明书及授权委托书，按对应格式文件签署、盖章</w:t>
            </w:r>
            <w:r w:rsidRPr="006B20DD">
              <w:rPr>
                <w:rFonts w:ascii="宋体" w:hAnsi="宋体"/>
                <w:sz w:val="24"/>
              </w:rPr>
              <w:t>(</w:t>
            </w:r>
            <w:r w:rsidRPr="006B20DD">
              <w:rPr>
                <w:rFonts w:ascii="宋体" w:hAnsi="宋体" w:hint="eastAsia"/>
                <w:sz w:val="24"/>
              </w:rPr>
              <w:t>原件</w:t>
            </w:r>
            <w:r w:rsidRPr="006B20DD">
              <w:rPr>
                <w:rFonts w:ascii="宋体" w:hAnsi="宋体"/>
                <w:sz w:val="24"/>
              </w:rPr>
              <w:t>)</w:t>
            </w:r>
            <w:r w:rsidRPr="006B20DD">
              <w:rPr>
                <w:rFonts w:ascii="宋体" w:hAnsi="宋体" w:hint="eastAsia"/>
                <w:sz w:val="24"/>
              </w:rPr>
              <w:t>。</w:t>
            </w:r>
          </w:p>
        </w:tc>
      </w:tr>
      <w:tr w:rsidR="00320790" w:rsidRPr="006B20DD" w:rsidTr="00382EC4">
        <w:tc>
          <w:tcPr>
            <w:tcW w:w="1215" w:type="dxa"/>
            <w:vMerge/>
            <w:tcBorders>
              <w:top w:val="outset" w:sz="6" w:space="0" w:color="111111"/>
              <w:bottom w:val="outset" w:sz="6" w:space="0" w:color="111111"/>
              <w:right w:val="outset" w:sz="6" w:space="0" w:color="111111"/>
            </w:tcBorders>
            <w:vAlign w:val="center"/>
          </w:tcPr>
          <w:p w:rsidR="00320790" w:rsidRPr="006B20DD" w:rsidRDefault="00320790" w:rsidP="00382EC4">
            <w:pPr>
              <w:adjustRightInd w:val="0"/>
              <w:snapToGrid w:val="0"/>
              <w:rPr>
                <w:rFonts w:ascii="宋体" w:cs="宋体"/>
                <w:sz w:val="24"/>
              </w:rPr>
            </w:pPr>
          </w:p>
        </w:tc>
        <w:tc>
          <w:tcPr>
            <w:tcW w:w="7759" w:type="dxa"/>
            <w:tcBorders>
              <w:top w:val="outset" w:sz="6" w:space="0" w:color="111111"/>
              <w:left w:val="outset" w:sz="6" w:space="0" w:color="111111"/>
              <w:bottom w:val="outset" w:sz="6" w:space="0" w:color="111111"/>
            </w:tcBorders>
            <w:vAlign w:val="center"/>
          </w:tcPr>
          <w:p w:rsidR="00320790" w:rsidRPr="006B20DD" w:rsidRDefault="00320790" w:rsidP="00382EC4">
            <w:pPr>
              <w:adjustRightInd w:val="0"/>
              <w:snapToGrid w:val="0"/>
              <w:rPr>
                <w:rFonts w:ascii="宋体" w:cs="宋体"/>
                <w:sz w:val="24"/>
              </w:rPr>
            </w:pPr>
            <w:r w:rsidRPr="006B20DD">
              <w:rPr>
                <w:rFonts w:ascii="宋体" w:hAnsi="宋体"/>
                <w:sz w:val="24"/>
              </w:rPr>
              <w:t>5.</w:t>
            </w:r>
            <w:r w:rsidRPr="006B20DD">
              <w:rPr>
                <w:rFonts w:ascii="宋体" w:hAnsi="宋体" w:hint="eastAsia"/>
                <w:sz w:val="24"/>
              </w:rPr>
              <w:t>没有其他未实质性响应文件要求的。</w:t>
            </w:r>
          </w:p>
        </w:tc>
      </w:tr>
      <w:tr w:rsidR="00320790" w:rsidRPr="006B20DD" w:rsidTr="00382EC4">
        <w:tc>
          <w:tcPr>
            <w:tcW w:w="1215" w:type="dxa"/>
            <w:vMerge/>
            <w:tcBorders>
              <w:top w:val="outset" w:sz="6" w:space="0" w:color="111111"/>
              <w:bottom w:val="outset" w:sz="6" w:space="0" w:color="111111"/>
              <w:right w:val="outset" w:sz="6" w:space="0" w:color="111111"/>
            </w:tcBorders>
            <w:vAlign w:val="center"/>
          </w:tcPr>
          <w:p w:rsidR="00320790" w:rsidRPr="006B20DD" w:rsidRDefault="00320790" w:rsidP="00382EC4">
            <w:pPr>
              <w:adjustRightInd w:val="0"/>
              <w:snapToGrid w:val="0"/>
              <w:rPr>
                <w:rFonts w:ascii="宋体" w:cs="宋体"/>
                <w:sz w:val="24"/>
              </w:rPr>
            </w:pPr>
          </w:p>
        </w:tc>
        <w:tc>
          <w:tcPr>
            <w:tcW w:w="7759" w:type="dxa"/>
            <w:tcBorders>
              <w:top w:val="outset" w:sz="6" w:space="0" w:color="111111"/>
              <w:left w:val="outset" w:sz="6" w:space="0" w:color="111111"/>
              <w:bottom w:val="outset" w:sz="6" w:space="0" w:color="111111"/>
            </w:tcBorders>
            <w:vAlign w:val="center"/>
          </w:tcPr>
          <w:p w:rsidR="00320790" w:rsidRPr="006B20DD" w:rsidRDefault="00320790" w:rsidP="00382EC4">
            <w:pPr>
              <w:adjustRightInd w:val="0"/>
              <w:snapToGrid w:val="0"/>
              <w:rPr>
                <w:rFonts w:ascii="宋体" w:cs="宋体"/>
                <w:sz w:val="24"/>
              </w:rPr>
            </w:pPr>
            <w:r w:rsidRPr="006B20DD">
              <w:rPr>
                <w:rFonts w:ascii="宋体" w:hAnsi="宋体" w:cs="宋体"/>
                <w:sz w:val="24"/>
              </w:rPr>
              <w:t>6</w:t>
            </w:r>
            <w:r w:rsidRPr="006B20DD">
              <w:rPr>
                <w:rFonts w:ascii="宋体" w:hAnsi="宋体" w:cs="宋体" w:hint="eastAsia"/>
                <w:sz w:val="24"/>
              </w:rPr>
              <w:t>、</w:t>
            </w:r>
            <w:r w:rsidRPr="006B20DD">
              <w:rPr>
                <w:rFonts w:ascii="宋体" w:hAnsi="宋体" w:hint="eastAsia"/>
                <w:sz w:val="24"/>
              </w:rPr>
              <w:t>投标有效期为投标截止日起</w:t>
            </w:r>
            <w:r w:rsidRPr="006B20DD">
              <w:rPr>
                <w:rFonts w:ascii="宋体" w:hAnsi="宋体"/>
                <w:sz w:val="24"/>
              </w:rPr>
              <w:t>90</w:t>
            </w:r>
            <w:r w:rsidRPr="006B20DD">
              <w:rPr>
                <w:rFonts w:ascii="宋体" w:hAnsi="宋体" w:hint="eastAsia"/>
                <w:sz w:val="24"/>
              </w:rPr>
              <w:t>天。</w:t>
            </w:r>
          </w:p>
        </w:tc>
      </w:tr>
      <w:tr w:rsidR="00320790" w:rsidRPr="006B20DD" w:rsidTr="00382EC4">
        <w:tc>
          <w:tcPr>
            <w:tcW w:w="1215" w:type="dxa"/>
            <w:vMerge/>
            <w:tcBorders>
              <w:top w:val="outset" w:sz="6" w:space="0" w:color="111111"/>
              <w:bottom w:val="outset" w:sz="6" w:space="0" w:color="111111"/>
              <w:right w:val="outset" w:sz="6" w:space="0" w:color="111111"/>
            </w:tcBorders>
            <w:vAlign w:val="center"/>
          </w:tcPr>
          <w:p w:rsidR="00320790" w:rsidRPr="006B20DD" w:rsidRDefault="00320790" w:rsidP="00382EC4">
            <w:pPr>
              <w:adjustRightInd w:val="0"/>
              <w:snapToGrid w:val="0"/>
              <w:rPr>
                <w:rFonts w:ascii="宋体" w:cs="宋体"/>
                <w:sz w:val="24"/>
              </w:rPr>
            </w:pPr>
          </w:p>
        </w:tc>
        <w:tc>
          <w:tcPr>
            <w:tcW w:w="7759" w:type="dxa"/>
            <w:tcBorders>
              <w:top w:val="outset" w:sz="6" w:space="0" w:color="111111"/>
              <w:left w:val="outset" w:sz="6" w:space="0" w:color="111111"/>
              <w:bottom w:val="outset" w:sz="6" w:space="0" w:color="111111"/>
            </w:tcBorders>
            <w:vAlign w:val="center"/>
          </w:tcPr>
          <w:p w:rsidR="00320790" w:rsidRPr="006B20DD" w:rsidRDefault="00320790" w:rsidP="00382EC4">
            <w:pPr>
              <w:adjustRightInd w:val="0"/>
              <w:snapToGrid w:val="0"/>
              <w:rPr>
                <w:rFonts w:ascii="宋体" w:cs="宋体"/>
                <w:sz w:val="24"/>
              </w:rPr>
            </w:pPr>
            <w:r w:rsidRPr="006B20DD">
              <w:rPr>
                <w:rFonts w:ascii="宋体" w:hAnsi="宋体"/>
                <w:sz w:val="24"/>
              </w:rPr>
              <w:t xml:space="preserve">7. </w:t>
            </w:r>
            <w:r w:rsidRPr="006B20DD">
              <w:rPr>
                <w:rFonts w:ascii="宋体" w:hAnsi="宋体" w:hint="eastAsia"/>
                <w:sz w:val="24"/>
              </w:rPr>
              <w:t>商务文本已提交（无重大偏离或保留）。</w:t>
            </w:r>
          </w:p>
        </w:tc>
      </w:tr>
    </w:tbl>
    <w:p w:rsidR="00320790" w:rsidRPr="006B20DD" w:rsidRDefault="00320790" w:rsidP="00320790">
      <w:pPr>
        <w:rPr>
          <w:rFonts w:ascii="宋体" w:hAnsi="宋体"/>
          <w:sz w:val="24"/>
        </w:rPr>
      </w:pPr>
      <w:r w:rsidRPr="006B20DD">
        <w:rPr>
          <w:rFonts w:ascii="宋体" w:hAnsi="宋体" w:hint="eastAsia"/>
          <w:sz w:val="24"/>
        </w:rPr>
        <w:t>注：</w:t>
      </w:r>
      <w:r w:rsidRPr="006B20DD">
        <w:rPr>
          <w:rFonts w:ascii="宋体" w:hAnsi="宋体"/>
          <w:sz w:val="24"/>
        </w:rPr>
        <w:t xml:space="preserve">1. </w:t>
      </w:r>
      <w:r w:rsidRPr="006B20DD">
        <w:rPr>
          <w:rFonts w:ascii="宋体" w:hAnsi="宋体" w:hint="eastAsia"/>
          <w:sz w:val="24"/>
        </w:rPr>
        <w:t>每一项符合的打“√”，不符合的打“×”。</w:t>
      </w:r>
    </w:p>
    <w:p w:rsidR="00320790" w:rsidRPr="006B20DD" w:rsidRDefault="00320790" w:rsidP="006B20DD">
      <w:pPr>
        <w:ind w:leftChars="200" w:left="749" w:hangingChars="137" w:hanging="329"/>
        <w:rPr>
          <w:rFonts w:ascii="宋体" w:hAnsi="宋体"/>
          <w:sz w:val="24"/>
        </w:rPr>
      </w:pPr>
      <w:r w:rsidRPr="006B20DD">
        <w:rPr>
          <w:rFonts w:ascii="宋体" w:hAnsi="宋体"/>
          <w:sz w:val="24"/>
        </w:rPr>
        <w:t xml:space="preserve">2. </w:t>
      </w:r>
      <w:r w:rsidRPr="006B20DD">
        <w:rPr>
          <w:rFonts w:ascii="宋体" w:hAnsi="宋体" w:hint="eastAsia"/>
          <w:sz w:val="24"/>
        </w:rPr>
        <w:t>“结论”一栏填写“通过”或“不通过”；任何一项出现“×”的，结论为不通过；不通过的为无效投标。</w:t>
      </w:r>
    </w:p>
    <w:p w:rsidR="00320790" w:rsidRPr="006B20DD" w:rsidRDefault="00320790" w:rsidP="006B20DD">
      <w:pPr>
        <w:ind w:leftChars="200" w:left="749" w:hangingChars="137" w:hanging="329"/>
        <w:rPr>
          <w:rFonts w:ascii="宋体" w:hAnsi="宋体"/>
          <w:sz w:val="24"/>
        </w:rPr>
      </w:pPr>
      <w:r w:rsidRPr="006B20DD">
        <w:rPr>
          <w:rFonts w:ascii="宋体" w:hAnsi="宋体"/>
          <w:sz w:val="24"/>
        </w:rPr>
        <w:t xml:space="preserve">3. </w:t>
      </w:r>
      <w:r w:rsidRPr="006B20DD">
        <w:rPr>
          <w:rFonts w:ascii="宋体" w:hAnsi="宋体" w:hint="eastAsia"/>
          <w:sz w:val="24"/>
        </w:rPr>
        <w:t>汇总时出现不同意见的，评委会按简单多数原则表决决定。</w:t>
      </w:r>
    </w:p>
    <w:p w:rsidR="00320790" w:rsidRPr="00A004D6" w:rsidRDefault="00320790" w:rsidP="00A004D6">
      <w:pPr>
        <w:ind w:leftChars="200" w:left="749" w:hangingChars="137" w:hanging="329"/>
        <w:rPr>
          <w:rFonts w:ascii="宋体" w:hAnsi="宋体"/>
          <w:sz w:val="24"/>
        </w:rPr>
      </w:pPr>
      <w:r w:rsidRPr="006B20DD">
        <w:rPr>
          <w:rFonts w:ascii="宋体" w:hAnsi="宋体"/>
          <w:sz w:val="24"/>
        </w:rPr>
        <w:t xml:space="preserve">4. </w:t>
      </w:r>
      <w:r w:rsidRPr="006B20DD">
        <w:rPr>
          <w:rFonts w:ascii="宋体" w:hAnsi="宋体" w:hint="eastAsia"/>
          <w:sz w:val="24"/>
        </w:rPr>
        <w:t>如果评标委员会发现投标供应商的报价明显低于其他投标报价，使得其投标报价可能低于其个别成本的，将要求该投标供应商作书面说明并提供相关证明材料。</w:t>
      </w:r>
      <w:bookmarkStart w:id="16" w:name="_Toc223856295"/>
    </w:p>
    <w:bookmarkEnd w:id="16"/>
    <w:p w:rsidR="00C00A56" w:rsidRPr="006B20DD" w:rsidRDefault="00C00A56" w:rsidP="002B0EE0">
      <w:pPr>
        <w:pStyle w:val="New"/>
        <w:spacing w:beforeLines="50" w:afterLines="50"/>
        <w:rPr>
          <w:b/>
          <w:sz w:val="24"/>
        </w:rPr>
      </w:pPr>
      <w:r w:rsidRPr="006B20DD">
        <w:rPr>
          <w:rFonts w:hint="eastAsia"/>
          <w:b/>
          <w:sz w:val="24"/>
        </w:rPr>
        <w:t>附表二、</w:t>
      </w:r>
    </w:p>
    <w:p w:rsidR="00A004D6" w:rsidRDefault="00A004D6" w:rsidP="00A004D6">
      <w:pPr>
        <w:tabs>
          <w:tab w:val="left" w:pos="540"/>
        </w:tabs>
        <w:ind w:firstLineChars="220" w:firstLine="530"/>
        <w:jc w:val="center"/>
        <w:rPr>
          <w:rFonts w:ascii="宋体" w:hAnsi="宋体"/>
          <w:szCs w:val="21"/>
        </w:rPr>
      </w:pPr>
      <w:r>
        <w:rPr>
          <w:rFonts w:ascii="宋体" w:hAnsi="宋体" w:hint="eastAsia"/>
          <w:b/>
          <w:bCs/>
          <w:sz w:val="24"/>
        </w:rPr>
        <w:t>技术评审表</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
        <w:gridCol w:w="2238"/>
        <w:gridCol w:w="709"/>
        <w:gridCol w:w="5537"/>
      </w:tblGrid>
      <w:tr w:rsidR="00A004D6" w:rsidTr="006511DF">
        <w:tc>
          <w:tcPr>
            <w:tcW w:w="492" w:type="dxa"/>
            <w:tcBorders>
              <w:top w:val="single" w:sz="4" w:space="0" w:color="auto"/>
              <w:left w:val="single" w:sz="4" w:space="0" w:color="auto"/>
              <w:bottom w:val="single" w:sz="4" w:space="0" w:color="auto"/>
              <w:right w:val="single" w:sz="4" w:space="0" w:color="auto"/>
            </w:tcBorders>
            <w:vAlign w:val="center"/>
            <w:hideMark/>
          </w:tcPr>
          <w:p w:rsidR="00A004D6" w:rsidRDefault="00A004D6" w:rsidP="006511DF">
            <w:pPr>
              <w:tabs>
                <w:tab w:val="left" w:pos="426"/>
                <w:tab w:val="left" w:pos="567"/>
              </w:tabs>
              <w:jc w:val="center"/>
              <w:rPr>
                <w:rFonts w:ascii="宋体" w:hAnsi="宋体" w:cs="Tahoma"/>
                <w:szCs w:val="21"/>
              </w:rPr>
            </w:pPr>
            <w:r>
              <w:rPr>
                <w:rFonts w:ascii="宋体" w:hAnsi="宋体" w:cs="Tahoma" w:hint="eastAsia"/>
                <w:szCs w:val="21"/>
              </w:rPr>
              <w:t>序号</w:t>
            </w:r>
          </w:p>
        </w:tc>
        <w:tc>
          <w:tcPr>
            <w:tcW w:w="2238" w:type="dxa"/>
            <w:tcBorders>
              <w:top w:val="single" w:sz="4" w:space="0" w:color="auto"/>
              <w:left w:val="single" w:sz="4" w:space="0" w:color="auto"/>
              <w:bottom w:val="single" w:sz="4" w:space="0" w:color="auto"/>
              <w:right w:val="single" w:sz="4" w:space="0" w:color="auto"/>
            </w:tcBorders>
            <w:vAlign w:val="center"/>
            <w:hideMark/>
          </w:tcPr>
          <w:p w:rsidR="00A004D6" w:rsidRDefault="00A004D6" w:rsidP="006511DF">
            <w:pPr>
              <w:tabs>
                <w:tab w:val="left" w:pos="426"/>
                <w:tab w:val="left" w:pos="567"/>
              </w:tabs>
              <w:jc w:val="center"/>
              <w:rPr>
                <w:rFonts w:ascii="宋体" w:hAnsi="宋体" w:cs="Tahoma"/>
                <w:szCs w:val="21"/>
              </w:rPr>
            </w:pPr>
            <w:r>
              <w:rPr>
                <w:rFonts w:ascii="宋体" w:hAnsi="宋体" w:cs="Tahoma" w:hint="eastAsia"/>
                <w:szCs w:val="21"/>
              </w:rPr>
              <w:t>评审项目</w:t>
            </w:r>
          </w:p>
        </w:tc>
        <w:tc>
          <w:tcPr>
            <w:tcW w:w="709" w:type="dxa"/>
            <w:tcBorders>
              <w:top w:val="single" w:sz="4" w:space="0" w:color="auto"/>
              <w:left w:val="single" w:sz="4" w:space="0" w:color="auto"/>
              <w:bottom w:val="single" w:sz="4" w:space="0" w:color="auto"/>
              <w:right w:val="single" w:sz="4" w:space="0" w:color="auto"/>
            </w:tcBorders>
            <w:vAlign w:val="center"/>
            <w:hideMark/>
          </w:tcPr>
          <w:p w:rsidR="00A004D6" w:rsidRDefault="00A004D6" w:rsidP="006511DF">
            <w:pPr>
              <w:tabs>
                <w:tab w:val="left" w:pos="426"/>
                <w:tab w:val="left" w:pos="567"/>
              </w:tabs>
              <w:jc w:val="center"/>
              <w:rPr>
                <w:rFonts w:ascii="宋体" w:hAnsi="宋体" w:cs="Tahoma"/>
                <w:szCs w:val="21"/>
              </w:rPr>
            </w:pPr>
            <w:r>
              <w:rPr>
                <w:rFonts w:ascii="宋体" w:hAnsi="宋体" w:cs="Tahoma" w:hint="eastAsia"/>
                <w:szCs w:val="21"/>
              </w:rPr>
              <w:t>单项</w:t>
            </w:r>
          </w:p>
          <w:p w:rsidR="00A004D6" w:rsidRDefault="00A004D6" w:rsidP="006511DF">
            <w:pPr>
              <w:tabs>
                <w:tab w:val="left" w:pos="426"/>
                <w:tab w:val="left" w:pos="567"/>
              </w:tabs>
              <w:jc w:val="center"/>
              <w:rPr>
                <w:rFonts w:ascii="宋体" w:hAnsi="宋体" w:cs="Tahoma"/>
                <w:szCs w:val="21"/>
              </w:rPr>
            </w:pPr>
            <w:r>
              <w:rPr>
                <w:rFonts w:ascii="宋体" w:hAnsi="宋体" w:cs="Tahoma" w:hint="eastAsia"/>
                <w:szCs w:val="21"/>
              </w:rPr>
              <w:t>分值</w:t>
            </w:r>
          </w:p>
        </w:tc>
        <w:tc>
          <w:tcPr>
            <w:tcW w:w="5537" w:type="dxa"/>
            <w:tcBorders>
              <w:top w:val="single" w:sz="4" w:space="0" w:color="auto"/>
              <w:left w:val="single" w:sz="4" w:space="0" w:color="auto"/>
              <w:bottom w:val="single" w:sz="4" w:space="0" w:color="auto"/>
              <w:right w:val="single" w:sz="4" w:space="0" w:color="auto"/>
            </w:tcBorders>
            <w:vAlign w:val="center"/>
            <w:hideMark/>
          </w:tcPr>
          <w:p w:rsidR="00A004D6" w:rsidRDefault="00A004D6" w:rsidP="006511DF">
            <w:pPr>
              <w:tabs>
                <w:tab w:val="left" w:pos="426"/>
                <w:tab w:val="left" w:pos="567"/>
              </w:tabs>
              <w:ind w:firstLineChars="650" w:firstLine="1365"/>
              <w:jc w:val="center"/>
              <w:rPr>
                <w:rFonts w:ascii="宋体" w:hAnsi="宋体" w:cs="Tahoma"/>
                <w:szCs w:val="21"/>
              </w:rPr>
            </w:pPr>
            <w:r>
              <w:rPr>
                <w:rFonts w:ascii="宋体" w:hAnsi="宋体" w:cs="Tahoma" w:hint="eastAsia"/>
                <w:szCs w:val="21"/>
              </w:rPr>
              <w:t>评分细则</w:t>
            </w:r>
          </w:p>
        </w:tc>
      </w:tr>
      <w:tr w:rsidR="00A004D6" w:rsidTr="006511DF">
        <w:tc>
          <w:tcPr>
            <w:tcW w:w="492" w:type="dxa"/>
            <w:tcBorders>
              <w:top w:val="single" w:sz="4" w:space="0" w:color="auto"/>
              <w:left w:val="single" w:sz="4" w:space="0" w:color="auto"/>
              <w:bottom w:val="single" w:sz="4" w:space="0" w:color="auto"/>
              <w:right w:val="single" w:sz="4" w:space="0" w:color="auto"/>
            </w:tcBorders>
            <w:vAlign w:val="center"/>
            <w:hideMark/>
          </w:tcPr>
          <w:p w:rsidR="00A004D6" w:rsidRDefault="00A004D6" w:rsidP="006511DF">
            <w:pPr>
              <w:tabs>
                <w:tab w:val="left" w:pos="426"/>
                <w:tab w:val="left" w:pos="567"/>
              </w:tabs>
              <w:jc w:val="center"/>
              <w:rPr>
                <w:rFonts w:ascii="宋体" w:hAnsi="宋体" w:cs="Tahoma"/>
                <w:szCs w:val="21"/>
              </w:rPr>
            </w:pPr>
            <w:r>
              <w:rPr>
                <w:rFonts w:ascii="宋体" w:hAnsi="宋体" w:cs="Tahoma" w:hint="eastAsia"/>
                <w:szCs w:val="21"/>
              </w:rPr>
              <w:t>1</w:t>
            </w:r>
          </w:p>
        </w:tc>
        <w:tc>
          <w:tcPr>
            <w:tcW w:w="2238" w:type="dxa"/>
            <w:tcBorders>
              <w:top w:val="single" w:sz="4" w:space="0" w:color="auto"/>
              <w:left w:val="single" w:sz="4" w:space="0" w:color="auto"/>
              <w:bottom w:val="single" w:sz="4" w:space="0" w:color="auto"/>
              <w:right w:val="single" w:sz="4" w:space="0" w:color="auto"/>
            </w:tcBorders>
            <w:vAlign w:val="center"/>
            <w:hideMark/>
          </w:tcPr>
          <w:p w:rsidR="00A004D6" w:rsidRDefault="00A004D6" w:rsidP="006511DF">
            <w:pPr>
              <w:tabs>
                <w:tab w:val="left" w:pos="426"/>
                <w:tab w:val="left" w:pos="567"/>
              </w:tabs>
              <w:jc w:val="center"/>
              <w:rPr>
                <w:rFonts w:ascii="宋体" w:hAnsi="宋体" w:cs="Tahoma"/>
                <w:szCs w:val="21"/>
              </w:rPr>
            </w:pPr>
            <w:r>
              <w:rPr>
                <w:rFonts w:ascii="宋体" w:hAnsi="宋体" w:cs="Tahoma" w:hint="eastAsia"/>
                <w:szCs w:val="21"/>
              </w:rPr>
              <w:t>技术响应程度</w:t>
            </w:r>
          </w:p>
        </w:tc>
        <w:tc>
          <w:tcPr>
            <w:tcW w:w="709" w:type="dxa"/>
            <w:tcBorders>
              <w:top w:val="single" w:sz="4" w:space="0" w:color="auto"/>
              <w:left w:val="single" w:sz="4" w:space="0" w:color="auto"/>
              <w:bottom w:val="single" w:sz="4" w:space="0" w:color="auto"/>
              <w:right w:val="single" w:sz="4" w:space="0" w:color="auto"/>
            </w:tcBorders>
            <w:vAlign w:val="center"/>
            <w:hideMark/>
          </w:tcPr>
          <w:p w:rsidR="00A004D6" w:rsidRDefault="00A004D6" w:rsidP="006511DF">
            <w:pPr>
              <w:tabs>
                <w:tab w:val="left" w:pos="426"/>
                <w:tab w:val="left" w:pos="567"/>
              </w:tabs>
              <w:jc w:val="center"/>
              <w:rPr>
                <w:rFonts w:ascii="宋体" w:hAnsi="宋体"/>
                <w:szCs w:val="21"/>
              </w:rPr>
            </w:pPr>
            <w:r>
              <w:rPr>
                <w:rFonts w:ascii="宋体" w:hAnsi="宋体" w:hint="eastAsia"/>
                <w:szCs w:val="21"/>
              </w:rPr>
              <w:t>5</w:t>
            </w:r>
          </w:p>
        </w:tc>
        <w:tc>
          <w:tcPr>
            <w:tcW w:w="5537" w:type="dxa"/>
            <w:tcBorders>
              <w:top w:val="single" w:sz="4" w:space="0" w:color="auto"/>
              <w:left w:val="single" w:sz="4" w:space="0" w:color="auto"/>
              <w:bottom w:val="single" w:sz="4" w:space="0" w:color="auto"/>
              <w:right w:val="single" w:sz="4" w:space="0" w:color="auto"/>
            </w:tcBorders>
            <w:vAlign w:val="center"/>
            <w:hideMark/>
          </w:tcPr>
          <w:p w:rsidR="00A004D6" w:rsidRDefault="00A004D6" w:rsidP="006511DF">
            <w:pPr>
              <w:tabs>
                <w:tab w:val="left" w:pos="426"/>
                <w:tab w:val="left" w:pos="567"/>
              </w:tabs>
              <w:jc w:val="left"/>
              <w:rPr>
                <w:rFonts w:ascii="宋体" w:hAnsi="宋体"/>
                <w:szCs w:val="21"/>
              </w:rPr>
            </w:pPr>
            <w:r>
              <w:rPr>
                <w:rFonts w:ascii="宋体" w:hAnsi="宋体" w:cs="Tahoma" w:hint="eastAsia"/>
                <w:szCs w:val="21"/>
              </w:rPr>
              <w:t>对比各投标人的技术响应程度，主要技术指标、方案是否满足招标文件要求，综合评价优的得5分，综合评价一般的得3分，综合评价较差的得1分。</w:t>
            </w:r>
          </w:p>
        </w:tc>
      </w:tr>
      <w:tr w:rsidR="00A004D6" w:rsidTr="006511DF">
        <w:tc>
          <w:tcPr>
            <w:tcW w:w="492" w:type="dxa"/>
            <w:tcBorders>
              <w:top w:val="single" w:sz="4" w:space="0" w:color="auto"/>
              <w:left w:val="single" w:sz="4" w:space="0" w:color="auto"/>
              <w:bottom w:val="single" w:sz="4" w:space="0" w:color="auto"/>
              <w:right w:val="single" w:sz="4" w:space="0" w:color="auto"/>
            </w:tcBorders>
            <w:vAlign w:val="center"/>
            <w:hideMark/>
          </w:tcPr>
          <w:p w:rsidR="00A004D6" w:rsidRDefault="00A004D6" w:rsidP="006511DF">
            <w:pPr>
              <w:tabs>
                <w:tab w:val="left" w:pos="426"/>
                <w:tab w:val="left" w:pos="567"/>
              </w:tabs>
              <w:jc w:val="center"/>
              <w:rPr>
                <w:rFonts w:ascii="宋体" w:hAnsi="宋体" w:cs="Tahoma"/>
                <w:szCs w:val="21"/>
              </w:rPr>
            </w:pPr>
            <w:r>
              <w:rPr>
                <w:rFonts w:ascii="宋体" w:hAnsi="宋体" w:cs="Tahoma" w:hint="eastAsia"/>
                <w:szCs w:val="21"/>
              </w:rPr>
              <w:t>2</w:t>
            </w:r>
          </w:p>
        </w:tc>
        <w:tc>
          <w:tcPr>
            <w:tcW w:w="2238" w:type="dxa"/>
            <w:tcBorders>
              <w:top w:val="single" w:sz="4" w:space="0" w:color="auto"/>
              <w:left w:val="single" w:sz="4" w:space="0" w:color="auto"/>
              <w:bottom w:val="single" w:sz="4" w:space="0" w:color="auto"/>
              <w:right w:val="single" w:sz="4" w:space="0" w:color="auto"/>
            </w:tcBorders>
            <w:vAlign w:val="center"/>
            <w:hideMark/>
          </w:tcPr>
          <w:p w:rsidR="00A004D6" w:rsidRDefault="00A004D6" w:rsidP="006511DF">
            <w:pPr>
              <w:tabs>
                <w:tab w:val="left" w:pos="426"/>
                <w:tab w:val="left" w:pos="567"/>
              </w:tabs>
              <w:jc w:val="center"/>
              <w:rPr>
                <w:rFonts w:ascii="宋体" w:hAnsi="宋体" w:cs="Tahoma"/>
                <w:szCs w:val="21"/>
              </w:rPr>
            </w:pPr>
            <w:r>
              <w:rPr>
                <w:rFonts w:ascii="宋体" w:hAnsi="宋体" w:cs="Tahoma" w:hint="eastAsia"/>
                <w:szCs w:val="21"/>
              </w:rPr>
              <w:t>实物样板</w:t>
            </w:r>
          </w:p>
        </w:tc>
        <w:tc>
          <w:tcPr>
            <w:tcW w:w="709" w:type="dxa"/>
            <w:tcBorders>
              <w:top w:val="single" w:sz="4" w:space="0" w:color="auto"/>
              <w:left w:val="single" w:sz="4" w:space="0" w:color="auto"/>
              <w:bottom w:val="single" w:sz="4" w:space="0" w:color="auto"/>
              <w:right w:val="single" w:sz="4" w:space="0" w:color="auto"/>
            </w:tcBorders>
            <w:vAlign w:val="center"/>
            <w:hideMark/>
          </w:tcPr>
          <w:p w:rsidR="00A004D6" w:rsidRDefault="00A004D6" w:rsidP="006511DF">
            <w:pPr>
              <w:tabs>
                <w:tab w:val="left" w:pos="426"/>
                <w:tab w:val="left" w:pos="567"/>
              </w:tabs>
              <w:jc w:val="center"/>
              <w:rPr>
                <w:rFonts w:ascii="宋体" w:hAnsi="宋体"/>
                <w:szCs w:val="21"/>
              </w:rPr>
            </w:pPr>
            <w:r>
              <w:rPr>
                <w:rFonts w:ascii="宋体" w:hAnsi="宋体" w:hint="eastAsia"/>
                <w:szCs w:val="21"/>
              </w:rPr>
              <w:t>15</w:t>
            </w:r>
          </w:p>
        </w:tc>
        <w:tc>
          <w:tcPr>
            <w:tcW w:w="5537" w:type="dxa"/>
            <w:tcBorders>
              <w:top w:val="single" w:sz="4" w:space="0" w:color="auto"/>
              <w:left w:val="single" w:sz="4" w:space="0" w:color="auto"/>
              <w:bottom w:val="single" w:sz="4" w:space="0" w:color="auto"/>
              <w:right w:val="single" w:sz="4" w:space="0" w:color="auto"/>
            </w:tcBorders>
            <w:vAlign w:val="center"/>
            <w:hideMark/>
          </w:tcPr>
          <w:p w:rsidR="00A004D6" w:rsidRDefault="00A004D6" w:rsidP="006511DF">
            <w:pPr>
              <w:tabs>
                <w:tab w:val="left" w:pos="426"/>
                <w:tab w:val="left" w:pos="567"/>
              </w:tabs>
              <w:jc w:val="left"/>
              <w:rPr>
                <w:rFonts w:ascii="宋体" w:hAnsi="宋体" w:cs="Tahoma"/>
                <w:szCs w:val="21"/>
              </w:rPr>
            </w:pPr>
            <w:r>
              <w:rPr>
                <w:rFonts w:ascii="宋体" w:hAnsi="宋体" w:hint="eastAsia"/>
                <w:szCs w:val="21"/>
              </w:rPr>
              <w:t>对比各投标人</w:t>
            </w:r>
            <w:r>
              <w:rPr>
                <w:rFonts w:ascii="宋体" w:hAnsi="宋体" w:cs="Tahoma" w:hint="eastAsia"/>
                <w:szCs w:val="21"/>
              </w:rPr>
              <w:t>实物样板</w:t>
            </w:r>
            <w:r>
              <w:rPr>
                <w:rFonts w:ascii="宋体" w:hAnsi="宋体" w:hint="eastAsia"/>
                <w:szCs w:val="21"/>
              </w:rPr>
              <w:t>的质量水平。综合评价优的得15分，综合评价一般的得10分，综合评价较差的得4分。</w:t>
            </w:r>
          </w:p>
        </w:tc>
      </w:tr>
      <w:tr w:rsidR="00A004D6" w:rsidTr="006511DF">
        <w:tc>
          <w:tcPr>
            <w:tcW w:w="492" w:type="dxa"/>
            <w:tcBorders>
              <w:top w:val="single" w:sz="4" w:space="0" w:color="auto"/>
              <w:left w:val="single" w:sz="4" w:space="0" w:color="auto"/>
              <w:bottom w:val="single" w:sz="4" w:space="0" w:color="auto"/>
              <w:right w:val="single" w:sz="4" w:space="0" w:color="auto"/>
            </w:tcBorders>
            <w:vAlign w:val="center"/>
            <w:hideMark/>
          </w:tcPr>
          <w:p w:rsidR="00A004D6" w:rsidRDefault="00A004D6" w:rsidP="006511DF">
            <w:pPr>
              <w:tabs>
                <w:tab w:val="left" w:pos="426"/>
                <w:tab w:val="left" w:pos="567"/>
              </w:tabs>
              <w:jc w:val="center"/>
              <w:rPr>
                <w:rFonts w:ascii="宋体" w:hAnsi="宋体" w:cs="Tahoma"/>
                <w:szCs w:val="21"/>
              </w:rPr>
            </w:pPr>
            <w:r>
              <w:rPr>
                <w:rFonts w:ascii="宋体" w:hAnsi="宋体" w:cs="Tahoma" w:hint="eastAsia"/>
                <w:szCs w:val="21"/>
              </w:rPr>
              <w:t>3</w:t>
            </w:r>
          </w:p>
        </w:tc>
        <w:tc>
          <w:tcPr>
            <w:tcW w:w="2238" w:type="dxa"/>
            <w:tcBorders>
              <w:top w:val="single" w:sz="4" w:space="0" w:color="auto"/>
              <w:left w:val="single" w:sz="4" w:space="0" w:color="auto"/>
              <w:bottom w:val="single" w:sz="4" w:space="0" w:color="auto"/>
              <w:right w:val="single" w:sz="4" w:space="0" w:color="auto"/>
            </w:tcBorders>
            <w:vAlign w:val="center"/>
            <w:hideMark/>
          </w:tcPr>
          <w:p w:rsidR="00A004D6" w:rsidRDefault="00A004D6" w:rsidP="006511DF">
            <w:pPr>
              <w:tabs>
                <w:tab w:val="left" w:pos="426"/>
                <w:tab w:val="left" w:pos="567"/>
              </w:tabs>
              <w:jc w:val="center"/>
              <w:rPr>
                <w:rFonts w:ascii="宋体" w:hAnsi="宋体" w:cs="Tahoma"/>
                <w:szCs w:val="21"/>
              </w:rPr>
            </w:pPr>
            <w:r>
              <w:rPr>
                <w:rFonts w:ascii="宋体" w:hAnsi="宋体" w:cs="Tahoma" w:hint="eastAsia"/>
                <w:szCs w:val="21"/>
              </w:rPr>
              <w:t>整体设计方案</w:t>
            </w:r>
          </w:p>
        </w:tc>
        <w:tc>
          <w:tcPr>
            <w:tcW w:w="709" w:type="dxa"/>
            <w:tcBorders>
              <w:top w:val="single" w:sz="4" w:space="0" w:color="auto"/>
              <w:left w:val="single" w:sz="4" w:space="0" w:color="auto"/>
              <w:bottom w:val="single" w:sz="4" w:space="0" w:color="auto"/>
              <w:right w:val="single" w:sz="4" w:space="0" w:color="auto"/>
            </w:tcBorders>
            <w:vAlign w:val="center"/>
            <w:hideMark/>
          </w:tcPr>
          <w:p w:rsidR="00A004D6" w:rsidRDefault="00A004D6" w:rsidP="006511DF">
            <w:pPr>
              <w:tabs>
                <w:tab w:val="left" w:pos="426"/>
                <w:tab w:val="left" w:pos="567"/>
              </w:tabs>
              <w:jc w:val="center"/>
              <w:rPr>
                <w:rFonts w:ascii="宋体" w:hAnsi="宋体"/>
                <w:szCs w:val="21"/>
              </w:rPr>
            </w:pPr>
            <w:r>
              <w:rPr>
                <w:rFonts w:ascii="宋体" w:hAnsi="宋体" w:hint="eastAsia"/>
                <w:szCs w:val="21"/>
              </w:rPr>
              <w:t>5</w:t>
            </w:r>
          </w:p>
        </w:tc>
        <w:tc>
          <w:tcPr>
            <w:tcW w:w="5537" w:type="dxa"/>
            <w:tcBorders>
              <w:top w:val="single" w:sz="4" w:space="0" w:color="auto"/>
              <w:left w:val="single" w:sz="4" w:space="0" w:color="auto"/>
              <w:bottom w:val="single" w:sz="4" w:space="0" w:color="auto"/>
              <w:right w:val="single" w:sz="4" w:space="0" w:color="auto"/>
            </w:tcBorders>
            <w:vAlign w:val="center"/>
            <w:hideMark/>
          </w:tcPr>
          <w:p w:rsidR="00A004D6" w:rsidRDefault="00A004D6" w:rsidP="006511DF">
            <w:pPr>
              <w:tabs>
                <w:tab w:val="left" w:pos="426"/>
                <w:tab w:val="left" w:pos="567"/>
              </w:tabs>
              <w:jc w:val="left"/>
              <w:rPr>
                <w:rFonts w:ascii="宋体" w:hAnsi="宋体" w:cs="Tahoma"/>
                <w:szCs w:val="21"/>
              </w:rPr>
            </w:pPr>
            <w:r>
              <w:rPr>
                <w:rFonts w:ascii="宋体" w:hAnsi="宋体" w:hint="eastAsia"/>
                <w:szCs w:val="21"/>
              </w:rPr>
              <w:t>对比各投标人的整体设计方案，牢固性、安装、维护、使用的便利性、外观及整体效果，综合评价优的得5分，综合评价一般的得3分，综合评价较差的得1分。</w:t>
            </w:r>
          </w:p>
        </w:tc>
      </w:tr>
      <w:tr w:rsidR="00A004D6" w:rsidTr="006511DF">
        <w:tc>
          <w:tcPr>
            <w:tcW w:w="492" w:type="dxa"/>
            <w:tcBorders>
              <w:top w:val="single" w:sz="4" w:space="0" w:color="auto"/>
              <w:left w:val="single" w:sz="4" w:space="0" w:color="auto"/>
              <w:bottom w:val="single" w:sz="4" w:space="0" w:color="auto"/>
              <w:right w:val="single" w:sz="4" w:space="0" w:color="auto"/>
            </w:tcBorders>
            <w:vAlign w:val="center"/>
            <w:hideMark/>
          </w:tcPr>
          <w:p w:rsidR="00A004D6" w:rsidRDefault="00A004D6" w:rsidP="006511DF">
            <w:pPr>
              <w:tabs>
                <w:tab w:val="left" w:pos="426"/>
                <w:tab w:val="left" w:pos="567"/>
              </w:tabs>
              <w:jc w:val="center"/>
              <w:rPr>
                <w:rFonts w:ascii="宋体" w:hAnsi="宋体" w:cs="Tahoma"/>
                <w:szCs w:val="21"/>
              </w:rPr>
            </w:pPr>
            <w:r>
              <w:rPr>
                <w:rFonts w:ascii="宋体" w:hAnsi="宋体" w:cs="Tahoma" w:hint="eastAsia"/>
                <w:szCs w:val="21"/>
              </w:rPr>
              <w:t>4</w:t>
            </w:r>
          </w:p>
        </w:tc>
        <w:tc>
          <w:tcPr>
            <w:tcW w:w="2238" w:type="dxa"/>
            <w:tcBorders>
              <w:top w:val="single" w:sz="4" w:space="0" w:color="auto"/>
              <w:left w:val="single" w:sz="4" w:space="0" w:color="auto"/>
              <w:bottom w:val="single" w:sz="4" w:space="0" w:color="auto"/>
              <w:right w:val="single" w:sz="4" w:space="0" w:color="auto"/>
            </w:tcBorders>
            <w:vAlign w:val="center"/>
            <w:hideMark/>
          </w:tcPr>
          <w:p w:rsidR="00A004D6" w:rsidRDefault="00A004D6" w:rsidP="006511DF">
            <w:pPr>
              <w:tabs>
                <w:tab w:val="left" w:pos="426"/>
                <w:tab w:val="left" w:pos="567"/>
              </w:tabs>
              <w:jc w:val="center"/>
              <w:rPr>
                <w:rFonts w:ascii="宋体" w:hAnsi="宋体" w:cs="Tahoma"/>
                <w:szCs w:val="21"/>
              </w:rPr>
            </w:pPr>
            <w:r>
              <w:rPr>
                <w:rFonts w:ascii="宋体" w:hAnsi="宋体" w:cs="Tahoma" w:hint="eastAsia"/>
                <w:szCs w:val="21"/>
              </w:rPr>
              <w:t>生产设备情况及产品所需材料、配备及工艺处理情况</w:t>
            </w:r>
          </w:p>
        </w:tc>
        <w:tc>
          <w:tcPr>
            <w:tcW w:w="709" w:type="dxa"/>
            <w:tcBorders>
              <w:top w:val="single" w:sz="4" w:space="0" w:color="auto"/>
              <w:left w:val="single" w:sz="4" w:space="0" w:color="auto"/>
              <w:bottom w:val="single" w:sz="4" w:space="0" w:color="auto"/>
              <w:right w:val="single" w:sz="4" w:space="0" w:color="auto"/>
            </w:tcBorders>
            <w:vAlign w:val="center"/>
            <w:hideMark/>
          </w:tcPr>
          <w:p w:rsidR="00A004D6" w:rsidRDefault="00A004D6" w:rsidP="006511DF">
            <w:pPr>
              <w:tabs>
                <w:tab w:val="left" w:pos="426"/>
                <w:tab w:val="left" w:pos="567"/>
              </w:tabs>
              <w:jc w:val="center"/>
              <w:rPr>
                <w:rFonts w:ascii="宋体" w:hAnsi="宋体"/>
                <w:szCs w:val="21"/>
              </w:rPr>
            </w:pPr>
            <w:r>
              <w:rPr>
                <w:rFonts w:ascii="宋体" w:hAnsi="宋体" w:hint="eastAsia"/>
                <w:szCs w:val="21"/>
              </w:rPr>
              <w:t>10</w:t>
            </w:r>
          </w:p>
        </w:tc>
        <w:tc>
          <w:tcPr>
            <w:tcW w:w="5537" w:type="dxa"/>
            <w:tcBorders>
              <w:top w:val="single" w:sz="4" w:space="0" w:color="auto"/>
              <w:left w:val="single" w:sz="4" w:space="0" w:color="auto"/>
              <w:bottom w:val="single" w:sz="4" w:space="0" w:color="auto"/>
              <w:right w:val="single" w:sz="4" w:space="0" w:color="auto"/>
            </w:tcBorders>
            <w:vAlign w:val="center"/>
            <w:hideMark/>
          </w:tcPr>
          <w:p w:rsidR="00A004D6" w:rsidRDefault="00A004D6" w:rsidP="006511DF">
            <w:pPr>
              <w:tabs>
                <w:tab w:val="left" w:pos="426"/>
                <w:tab w:val="left" w:pos="567"/>
              </w:tabs>
              <w:jc w:val="left"/>
              <w:rPr>
                <w:rFonts w:ascii="宋体" w:hAnsi="宋体" w:cs="Tahoma"/>
                <w:szCs w:val="21"/>
              </w:rPr>
            </w:pPr>
            <w:r>
              <w:rPr>
                <w:rFonts w:ascii="宋体" w:hAnsi="宋体" w:cs="Tahoma" w:hint="eastAsia"/>
                <w:szCs w:val="21"/>
              </w:rPr>
              <w:t>对比各投标人生产设备情况及产品所需材料、配备及工艺处理情况和成本抽样检验报告的情况，综合评价优的得10分，综合评价一般的得6分，综合评价较差的得2分。</w:t>
            </w:r>
          </w:p>
        </w:tc>
      </w:tr>
      <w:tr w:rsidR="00A004D6" w:rsidTr="006511DF">
        <w:tc>
          <w:tcPr>
            <w:tcW w:w="492" w:type="dxa"/>
            <w:tcBorders>
              <w:top w:val="single" w:sz="4" w:space="0" w:color="auto"/>
              <w:left w:val="single" w:sz="4" w:space="0" w:color="auto"/>
              <w:bottom w:val="single" w:sz="4" w:space="0" w:color="auto"/>
              <w:right w:val="single" w:sz="4" w:space="0" w:color="auto"/>
            </w:tcBorders>
            <w:vAlign w:val="center"/>
            <w:hideMark/>
          </w:tcPr>
          <w:p w:rsidR="00A004D6" w:rsidRDefault="00A004D6" w:rsidP="006511DF">
            <w:pPr>
              <w:tabs>
                <w:tab w:val="left" w:pos="426"/>
                <w:tab w:val="left" w:pos="567"/>
              </w:tabs>
              <w:jc w:val="center"/>
              <w:rPr>
                <w:rFonts w:ascii="宋体" w:hAnsi="宋体" w:cs="Tahoma"/>
                <w:szCs w:val="21"/>
              </w:rPr>
            </w:pPr>
            <w:r>
              <w:rPr>
                <w:rFonts w:ascii="宋体" w:hAnsi="宋体" w:cs="Tahoma" w:hint="eastAsia"/>
                <w:szCs w:val="21"/>
              </w:rPr>
              <w:t>5</w:t>
            </w:r>
          </w:p>
        </w:tc>
        <w:tc>
          <w:tcPr>
            <w:tcW w:w="2238" w:type="dxa"/>
            <w:tcBorders>
              <w:top w:val="single" w:sz="4" w:space="0" w:color="auto"/>
              <w:left w:val="single" w:sz="4" w:space="0" w:color="auto"/>
              <w:bottom w:val="single" w:sz="4" w:space="0" w:color="auto"/>
              <w:right w:val="single" w:sz="4" w:space="0" w:color="auto"/>
            </w:tcBorders>
            <w:vAlign w:val="center"/>
            <w:hideMark/>
          </w:tcPr>
          <w:p w:rsidR="00A004D6" w:rsidRDefault="00A004D6" w:rsidP="006511DF">
            <w:pPr>
              <w:tabs>
                <w:tab w:val="left" w:pos="426"/>
                <w:tab w:val="left" w:pos="567"/>
              </w:tabs>
              <w:jc w:val="center"/>
              <w:rPr>
                <w:rFonts w:ascii="宋体" w:hAnsi="宋体" w:cs="Tahoma"/>
                <w:szCs w:val="21"/>
              </w:rPr>
            </w:pPr>
            <w:r>
              <w:rPr>
                <w:rFonts w:ascii="宋体" w:hAnsi="宋体" w:cs="Tahoma" w:hint="eastAsia"/>
                <w:szCs w:val="21"/>
              </w:rPr>
              <w:t>质量保证和售后服务方案</w:t>
            </w:r>
          </w:p>
        </w:tc>
        <w:tc>
          <w:tcPr>
            <w:tcW w:w="709" w:type="dxa"/>
            <w:tcBorders>
              <w:top w:val="single" w:sz="4" w:space="0" w:color="auto"/>
              <w:left w:val="single" w:sz="4" w:space="0" w:color="auto"/>
              <w:bottom w:val="single" w:sz="4" w:space="0" w:color="auto"/>
              <w:right w:val="single" w:sz="4" w:space="0" w:color="auto"/>
            </w:tcBorders>
            <w:vAlign w:val="center"/>
            <w:hideMark/>
          </w:tcPr>
          <w:p w:rsidR="00A004D6" w:rsidRDefault="00A004D6" w:rsidP="006511DF">
            <w:pPr>
              <w:tabs>
                <w:tab w:val="left" w:pos="426"/>
                <w:tab w:val="left" w:pos="567"/>
              </w:tabs>
              <w:jc w:val="center"/>
              <w:rPr>
                <w:rFonts w:ascii="宋体" w:hAnsi="宋体"/>
                <w:szCs w:val="21"/>
              </w:rPr>
            </w:pPr>
            <w:r>
              <w:rPr>
                <w:rFonts w:ascii="宋体" w:hAnsi="宋体" w:hint="eastAsia"/>
                <w:szCs w:val="21"/>
              </w:rPr>
              <w:t>5</w:t>
            </w:r>
          </w:p>
        </w:tc>
        <w:tc>
          <w:tcPr>
            <w:tcW w:w="5537" w:type="dxa"/>
            <w:tcBorders>
              <w:top w:val="single" w:sz="4" w:space="0" w:color="auto"/>
              <w:left w:val="single" w:sz="4" w:space="0" w:color="auto"/>
              <w:bottom w:val="single" w:sz="4" w:space="0" w:color="auto"/>
              <w:right w:val="single" w:sz="4" w:space="0" w:color="auto"/>
            </w:tcBorders>
            <w:vAlign w:val="center"/>
            <w:hideMark/>
          </w:tcPr>
          <w:p w:rsidR="00A004D6" w:rsidRDefault="00A004D6" w:rsidP="006511DF">
            <w:pPr>
              <w:tabs>
                <w:tab w:val="left" w:pos="426"/>
                <w:tab w:val="left" w:pos="567"/>
              </w:tabs>
              <w:jc w:val="left"/>
              <w:rPr>
                <w:rFonts w:ascii="宋体" w:hAnsi="宋体"/>
                <w:szCs w:val="21"/>
              </w:rPr>
            </w:pPr>
            <w:r>
              <w:rPr>
                <w:rFonts w:ascii="宋体" w:hAnsi="宋体" w:hint="eastAsia"/>
                <w:szCs w:val="21"/>
              </w:rPr>
              <w:t>对比各投标人的质量保证和售后服务方案，是否详细具体，具有针对性，综合评价优的得5分，综合评价一</w:t>
            </w:r>
            <w:r>
              <w:rPr>
                <w:rFonts w:ascii="宋体" w:hAnsi="宋体" w:cs="Tahoma" w:hint="eastAsia"/>
                <w:szCs w:val="21"/>
              </w:rPr>
              <w:t>般的得3分，综合评价较差的得1分。</w:t>
            </w:r>
          </w:p>
        </w:tc>
      </w:tr>
      <w:tr w:rsidR="00A004D6" w:rsidTr="006511DF">
        <w:tc>
          <w:tcPr>
            <w:tcW w:w="2730" w:type="dxa"/>
            <w:gridSpan w:val="2"/>
            <w:tcBorders>
              <w:top w:val="single" w:sz="4" w:space="0" w:color="auto"/>
              <w:left w:val="single" w:sz="4" w:space="0" w:color="auto"/>
              <w:bottom w:val="single" w:sz="4" w:space="0" w:color="auto"/>
              <w:right w:val="single" w:sz="4" w:space="0" w:color="auto"/>
            </w:tcBorders>
            <w:hideMark/>
          </w:tcPr>
          <w:p w:rsidR="00A004D6" w:rsidRDefault="00A004D6" w:rsidP="006511DF">
            <w:pPr>
              <w:tabs>
                <w:tab w:val="left" w:pos="426"/>
                <w:tab w:val="left" w:pos="567"/>
              </w:tabs>
              <w:jc w:val="center"/>
              <w:rPr>
                <w:rFonts w:ascii="宋体" w:hAnsi="宋体" w:cs="Tahoma"/>
                <w:szCs w:val="21"/>
              </w:rPr>
            </w:pPr>
            <w:r>
              <w:rPr>
                <w:rFonts w:ascii="宋体" w:hAnsi="宋体" w:cs="Tahoma" w:hint="eastAsia"/>
                <w:szCs w:val="21"/>
              </w:rPr>
              <w:t>合计</w:t>
            </w:r>
          </w:p>
        </w:tc>
        <w:tc>
          <w:tcPr>
            <w:tcW w:w="709" w:type="dxa"/>
            <w:tcBorders>
              <w:top w:val="single" w:sz="4" w:space="0" w:color="auto"/>
              <w:left w:val="single" w:sz="4" w:space="0" w:color="auto"/>
              <w:bottom w:val="single" w:sz="4" w:space="0" w:color="auto"/>
              <w:right w:val="single" w:sz="4" w:space="0" w:color="auto"/>
            </w:tcBorders>
            <w:hideMark/>
          </w:tcPr>
          <w:p w:rsidR="00A004D6" w:rsidRDefault="00A004D6" w:rsidP="006511DF">
            <w:pPr>
              <w:tabs>
                <w:tab w:val="left" w:pos="426"/>
                <w:tab w:val="left" w:pos="567"/>
              </w:tabs>
              <w:jc w:val="center"/>
              <w:rPr>
                <w:rFonts w:ascii="宋体" w:hAnsi="宋体" w:cs="Tahoma"/>
                <w:szCs w:val="21"/>
              </w:rPr>
            </w:pPr>
            <w:r>
              <w:rPr>
                <w:rFonts w:ascii="宋体" w:hAnsi="宋体" w:hint="eastAsia"/>
                <w:szCs w:val="21"/>
              </w:rPr>
              <w:t>40</w:t>
            </w:r>
          </w:p>
        </w:tc>
        <w:tc>
          <w:tcPr>
            <w:tcW w:w="5537" w:type="dxa"/>
            <w:tcBorders>
              <w:top w:val="single" w:sz="4" w:space="0" w:color="auto"/>
              <w:left w:val="single" w:sz="4" w:space="0" w:color="auto"/>
              <w:bottom w:val="single" w:sz="4" w:space="0" w:color="auto"/>
              <w:right w:val="single" w:sz="4" w:space="0" w:color="auto"/>
            </w:tcBorders>
          </w:tcPr>
          <w:p w:rsidR="00A004D6" w:rsidRDefault="00A004D6" w:rsidP="006511DF">
            <w:pPr>
              <w:tabs>
                <w:tab w:val="left" w:pos="426"/>
                <w:tab w:val="left" w:pos="567"/>
              </w:tabs>
              <w:jc w:val="center"/>
              <w:rPr>
                <w:rFonts w:ascii="宋体" w:hAnsi="宋体" w:cs="Tahoma"/>
                <w:szCs w:val="21"/>
              </w:rPr>
            </w:pPr>
          </w:p>
        </w:tc>
      </w:tr>
    </w:tbl>
    <w:p w:rsidR="00A004D6" w:rsidRDefault="00A004D6" w:rsidP="00A004D6">
      <w:pPr>
        <w:shd w:val="clear" w:color="auto" w:fill="FFFFFF"/>
        <w:rPr>
          <w:rFonts w:ascii="宋体" w:hAnsi="宋体"/>
          <w:szCs w:val="21"/>
        </w:rPr>
      </w:pPr>
    </w:p>
    <w:p w:rsidR="00A004D6" w:rsidRDefault="00A004D6" w:rsidP="00A004D6">
      <w:pPr>
        <w:shd w:val="clear" w:color="auto" w:fill="FFFFFF"/>
        <w:jc w:val="center"/>
        <w:rPr>
          <w:rFonts w:ascii="宋体" w:hAnsi="宋体"/>
          <w:b/>
          <w:bCs/>
          <w:sz w:val="24"/>
        </w:rPr>
      </w:pPr>
      <w:r>
        <w:rPr>
          <w:rFonts w:ascii="宋体" w:hAnsi="宋体" w:hint="eastAsia"/>
          <w:b/>
          <w:bCs/>
          <w:sz w:val="24"/>
        </w:rPr>
        <w:t>商务评审表</w:t>
      </w:r>
    </w:p>
    <w:p w:rsidR="00A004D6" w:rsidRDefault="00A004D6" w:rsidP="00A004D6">
      <w:pPr>
        <w:shd w:val="clear" w:color="auto" w:fill="FFFFFF"/>
        <w:jc w:val="center"/>
        <w:rPr>
          <w:rFonts w:ascii="宋体" w:hAnsi="宋体"/>
          <w:b/>
          <w:bCs/>
          <w:sz w:val="24"/>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426"/>
        <w:gridCol w:w="1843"/>
        <w:gridCol w:w="708"/>
        <w:gridCol w:w="5387"/>
      </w:tblGrid>
      <w:tr w:rsidR="00A004D6" w:rsidTr="00A004D6">
        <w:trPr>
          <w:cantSplit/>
          <w:trHeight w:val="608"/>
        </w:trPr>
        <w:tc>
          <w:tcPr>
            <w:tcW w:w="426" w:type="dxa"/>
            <w:tcBorders>
              <w:top w:val="single" w:sz="4" w:space="0" w:color="auto"/>
              <w:left w:val="single" w:sz="4" w:space="0" w:color="auto"/>
              <w:bottom w:val="single" w:sz="4" w:space="0" w:color="auto"/>
              <w:right w:val="single" w:sz="4" w:space="0" w:color="auto"/>
            </w:tcBorders>
            <w:vAlign w:val="center"/>
            <w:hideMark/>
          </w:tcPr>
          <w:p w:rsidR="00A004D6" w:rsidRDefault="00A004D6" w:rsidP="006511DF">
            <w:pPr>
              <w:snapToGrid w:val="0"/>
              <w:jc w:val="center"/>
              <w:rPr>
                <w:rFonts w:ascii="宋体" w:hAnsi="宋体" w:cs="Arial"/>
                <w:szCs w:val="21"/>
              </w:rPr>
            </w:pPr>
            <w:r>
              <w:rPr>
                <w:rFonts w:ascii="宋体" w:hAnsi="宋体" w:cs="Arial" w:hint="eastAsia"/>
                <w:szCs w:val="21"/>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A004D6" w:rsidRDefault="00A004D6" w:rsidP="006511DF">
            <w:pPr>
              <w:snapToGrid w:val="0"/>
              <w:jc w:val="center"/>
              <w:rPr>
                <w:rFonts w:ascii="宋体" w:hAnsi="宋体" w:cs="Arial"/>
                <w:szCs w:val="21"/>
              </w:rPr>
            </w:pPr>
            <w:r>
              <w:rPr>
                <w:rFonts w:ascii="宋体" w:hAnsi="宋体" w:cs="Arial" w:hint="eastAsia"/>
                <w:szCs w:val="21"/>
              </w:rPr>
              <w:t>评审项目</w:t>
            </w:r>
          </w:p>
        </w:tc>
        <w:tc>
          <w:tcPr>
            <w:tcW w:w="708" w:type="dxa"/>
            <w:tcBorders>
              <w:top w:val="single" w:sz="4" w:space="0" w:color="auto"/>
              <w:left w:val="single" w:sz="4" w:space="0" w:color="auto"/>
              <w:bottom w:val="single" w:sz="4" w:space="0" w:color="auto"/>
              <w:right w:val="single" w:sz="4" w:space="0" w:color="auto"/>
            </w:tcBorders>
            <w:vAlign w:val="center"/>
            <w:hideMark/>
          </w:tcPr>
          <w:p w:rsidR="00A004D6" w:rsidRDefault="00A004D6" w:rsidP="006511DF">
            <w:pPr>
              <w:snapToGrid w:val="0"/>
              <w:jc w:val="center"/>
              <w:rPr>
                <w:rFonts w:ascii="宋体" w:hAnsi="宋体" w:cs="Arial"/>
                <w:szCs w:val="21"/>
              </w:rPr>
            </w:pPr>
            <w:r>
              <w:rPr>
                <w:rFonts w:ascii="宋体" w:hAnsi="宋体" w:cs="Arial" w:hint="eastAsia"/>
                <w:szCs w:val="21"/>
              </w:rPr>
              <w:t>单项分值</w:t>
            </w:r>
          </w:p>
        </w:tc>
        <w:tc>
          <w:tcPr>
            <w:tcW w:w="5387" w:type="dxa"/>
            <w:tcBorders>
              <w:top w:val="single" w:sz="4" w:space="0" w:color="auto"/>
              <w:left w:val="single" w:sz="4" w:space="0" w:color="auto"/>
              <w:bottom w:val="single" w:sz="4" w:space="0" w:color="auto"/>
              <w:right w:val="single" w:sz="4" w:space="0" w:color="auto"/>
            </w:tcBorders>
            <w:vAlign w:val="center"/>
            <w:hideMark/>
          </w:tcPr>
          <w:p w:rsidR="00A004D6" w:rsidRDefault="00A004D6" w:rsidP="006511DF">
            <w:pPr>
              <w:snapToGrid w:val="0"/>
              <w:jc w:val="center"/>
              <w:rPr>
                <w:rFonts w:ascii="宋体" w:hAnsi="宋体" w:cs="Arial"/>
                <w:szCs w:val="21"/>
              </w:rPr>
            </w:pPr>
            <w:r>
              <w:rPr>
                <w:rFonts w:ascii="宋体" w:hAnsi="宋体" w:cs="Arial" w:hint="eastAsia"/>
                <w:szCs w:val="21"/>
              </w:rPr>
              <w:t>评分细则</w:t>
            </w:r>
          </w:p>
        </w:tc>
      </w:tr>
      <w:tr w:rsidR="00A004D6" w:rsidTr="00A004D6">
        <w:trPr>
          <w:cantSplit/>
          <w:trHeight w:val="608"/>
        </w:trPr>
        <w:tc>
          <w:tcPr>
            <w:tcW w:w="426" w:type="dxa"/>
            <w:tcBorders>
              <w:top w:val="single" w:sz="4" w:space="0" w:color="auto"/>
              <w:left w:val="single" w:sz="4" w:space="0" w:color="auto"/>
              <w:bottom w:val="single" w:sz="4" w:space="0" w:color="auto"/>
              <w:right w:val="single" w:sz="4" w:space="0" w:color="auto"/>
            </w:tcBorders>
            <w:vAlign w:val="center"/>
            <w:hideMark/>
          </w:tcPr>
          <w:p w:rsidR="00A004D6" w:rsidRDefault="00A004D6" w:rsidP="006511DF">
            <w:pPr>
              <w:snapToGrid w:val="0"/>
              <w:jc w:val="center"/>
              <w:rPr>
                <w:rFonts w:ascii="宋体" w:hAnsi="宋体" w:cs="Arial"/>
                <w:szCs w:val="21"/>
              </w:rPr>
            </w:pPr>
            <w:r>
              <w:rPr>
                <w:rFonts w:ascii="宋体" w:hAnsi="宋体" w:cs="Arial" w:hint="eastAsia"/>
                <w:szCs w:val="21"/>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A004D6" w:rsidRDefault="00A004D6" w:rsidP="006511DF">
            <w:pPr>
              <w:snapToGrid w:val="0"/>
              <w:jc w:val="center"/>
              <w:rPr>
                <w:rFonts w:ascii="宋体" w:hAnsi="宋体" w:cs="Arial"/>
                <w:szCs w:val="21"/>
              </w:rPr>
            </w:pPr>
            <w:r>
              <w:rPr>
                <w:rFonts w:ascii="宋体" w:hAnsi="宋体" w:cs="Arial" w:hint="eastAsia"/>
                <w:szCs w:val="21"/>
              </w:rPr>
              <w:t>列入国家或省市2016-2017年教育系统政府定点采购单位</w:t>
            </w:r>
          </w:p>
        </w:tc>
        <w:tc>
          <w:tcPr>
            <w:tcW w:w="708" w:type="dxa"/>
            <w:tcBorders>
              <w:top w:val="single" w:sz="4" w:space="0" w:color="auto"/>
              <w:left w:val="single" w:sz="4" w:space="0" w:color="auto"/>
              <w:bottom w:val="single" w:sz="4" w:space="0" w:color="auto"/>
              <w:right w:val="single" w:sz="4" w:space="0" w:color="auto"/>
            </w:tcBorders>
            <w:vAlign w:val="center"/>
            <w:hideMark/>
          </w:tcPr>
          <w:p w:rsidR="00A004D6" w:rsidRDefault="00A004D6" w:rsidP="006511DF">
            <w:pPr>
              <w:snapToGrid w:val="0"/>
              <w:jc w:val="center"/>
              <w:rPr>
                <w:rFonts w:ascii="宋体" w:hAnsi="宋体" w:cs="Arial"/>
                <w:szCs w:val="21"/>
              </w:rPr>
            </w:pPr>
            <w:r>
              <w:rPr>
                <w:rFonts w:ascii="宋体" w:hAnsi="宋体" w:cs="Arial" w:hint="eastAsia"/>
                <w:szCs w:val="21"/>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A004D6" w:rsidRDefault="00A004D6" w:rsidP="006511DF">
            <w:pPr>
              <w:snapToGrid w:val="0"/>
              <w:rPr>
                <w:rFonts w:ascii="宋体" w:hAnsi="宋体" w:cs="Arial"/>
                <w:szCs w:val="21"/>
              </w:rPr>
            </w:pPr>
            <w:r>
              <w:rPr>
                <w:rFonts w:ascii="宋体" w:hAnsi="宋体" w:cs="Arial" w:hint="eastAsia"/>
                <w:szCs w:val="21"/>
              </w:rPr>
              <w:t>投标人列入国家或省市2016-2017年教育系统政府定点采购单位的得2分，没有的不得分。（提供教育系统定点采购网页截</w:t>
            </w:r>
            <w:proofErr w:type="gramStart"/>
            <w:r>
              <w:rPr>
                <w:rFonts w:ascii="宋体" w:hAnsi="宋体" w:cs="Arial" w:hint="eastAsia"/>
                <w:szCs w:val="21"/>
              </w:rPr>
              <w:t>图证明</w:t>
            </w:r>
            <w:proofErr w:type="gramEnd"/>
            <w:r>
              <w:rPr>
                <w:rFonts w:ascii="宋体" w:hAnsi="宋体" w:cs="Arial" w:hint="eastAsia"/>
                <w:szCs w:val="21"/>
              </w:rPr>
              <w:t>材料，不提供的不得分）</w:t>
            </w:r>
          </w:p>
        </w:tc>
      </w:tr>
      <w:tr w:rsidR="00A004D6" w:rsidTr="00A004D6">
        <w:trPr>
          <w:cantSplit/>
          <w:trHeight w:val="608"/>
        </w:trPr>
        <w:tc>
          <w:tcPr>
            <w:tcW w:w="426" w:type="dxa"/>
            <w:tcBorders>
              <w:top w:val="single" w:sz="4" w:space="0" w:color="auto"/>
              <w:left w:val="single" w:sz="4" w:space="0" w:color="auto"/>
              <w:bottom w:val="single" w:sz="4" w:space="0" w:color="auto"/>
              <w:right w:val="single" w:sz="4" w:space="0" w:color="auto"/>
            </w:tcBorders>
            <w:vAlign w:val="center"/>
            <w:hideMark/>
          </w:tcPr>
          <w:p w:rsidR="00A004D6" w:rsidRDefault="00A004D6" w:rsidP="006511DF">
            <w:pPr>
              <w:snapToGrid w:val="0"/>
              <w:jc w:val="center"/>
              <w:rPr>
                <w:rFonts w:ascii="宋体" w:hAnsi="宋体" w:cs="Arial"/>
                <w:szCs w:val="21"/>
              </w:rPr>
            </w:pPr>
            <w:r>
              <w:rPr>
                <w:rFonts w:ascii="宋体" w:hAnsi="宋体" w:cs="Arial" w:hint="eastAsia"/>
                <w:szCs w:val="21"/>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A004D6" w:rsidRDefault="00A004D6" w:rsidP="006511DF">
            <w:pPr>
              <w:snapToGrid w:val="0"/>
              <w:jc w:val="center"/>
              <w:rPr>
                <w:rFonts w:ascii="宋体" w:hAnsi="宋体" w:cs="Arial"/>
                <w:szCs w:val="21"/>
              </w:rPr>
            </w:pPr>
            <w:r>
              <w:rPr>
                <w:rFonts w:ascii="宋体" w:hAnsi="宋体" w:hint="eastAsia"/>
                <w:szCs w:val="21"/>
              </w:rPr>
              <w:t>品质保障</w:t>
            </w:r>
          </w:p>
        </w:tc>
        <w:tc>
          <w:tcPr>
            <w:tcW w:w="708" w:type="dxa"/>
            <w:tcBorders>
              <w:top w:val="single" w:sz="4" w:space="0" w:color="auto"/>
              <w:left w:val="single" w:sz="4" w:space="0" w:color="auto"/>
              <w:bottom w:val="single" w:sz="4" w:space="0" w:color="auto"/>
              <w:right w:val="single" w:sz="4" w:space="0" w:color="auto"/>
            </w:tcBorders>
            <w:vAlign w:val="center"/>
            <w:hideMark/>
          </w:tcPr>
          <w:p w:rsidR="00A004D6" w:rsidRDefault="00A004D6" w:rsidP="006511DF">
            <w:pPr>
              <w:snapToGrid w:val="0"/>
              <w:jc w:val="center"/>
              <w:rPr>
                <w:rFonts w:ascii="宋体" w:hAnsi="宋体" w:cs="Arial"/>
                <w:szCs w:val="21"/>
              </w:rPr>
            </w:pPr>
            <w:r>
              <w:rPr>
                <w:rFonts w:ascii="宋体" w:hAnsi="宋体" w:cs="Arial" w:hint="eastAsia"/>
                <w:szCs w:val="21"/>
              </w:rPr>
              <w:t>4</w:t>
            </w:r>
          </w:p>
        </w:tc>
        <w:tc>
          <w:tcPr>
            <w:tcW w:w="5387" w:type="dxa"/>
            <w:tcBorders>
              <w:top w:val="single" w:sz="4" w:space="0" w:color="auto"/>
              <w:left w:val="single" w:sz="4" w:space="0" w:color="auto"/>
              <w:bottom w:val="single" w:sz="4" w:space="0" w:color="auto"/>
              <w:right w:val="single" w:sz="4" w:space="0" w:color="auto"/>
            </w:tcBorders>
            <w:vAlign w:val="center"/>
            <w:hideMark/>
          </w:tcPr>
          <w:p w:rsidR="00A004D6" w:rsidRDefault="00A004D6" w:rsidP="006511DF">
            <w:pPr>
              <w:snapToGrid w:val="0"/>
              <w:jc w:val="left"/>
              <w:rPr>
                <w:rFonts w:ascii="宋体" w:hAnsi="宋体" w:cs="Arial"/>
                <w:szCs w:val="21"/>
              </w:rPr>
            </w:pPr>
            <w:r>
              <w:rPr>
                <w:rFonts w:ascii="宋体" w:hAnsi="宋体" w:cs="Arial" w:hint="eastAsia"/>
                <w:szCs w:val="21"/>
              </w:rPr>
              <w:t>1）、荣获过中国驰名商标（工商部门颁发）的得1分；</w:t>
            </w:r>
          </w:p>
          <w:p w:rsidR="00A004D6" w:rsidRDefault="00A004D6" w:rsidP="006511DF">
            <w:pPr>
              <w:snapToGrid w:val="0"/>
              <w:jc w:val="left"/>
              <w:rPr>
                <w:rFonts w:ascii="宋体" w:hAnsi="宋体" w:cs="Arial"/>
                <w:szCs w:val="21"/>
              </w:rPr>
            </w:pPr>
            <w:r>
              <w:rPr>
                <w:rFonts w:ascii="宋体" w:hAnsi="宋体" w:cs="Arial" w:hint="eastAsia"/>
                <w:szCs w:val="21"/>
              </w:rPr>
              <w:t>2）、荣获过省级或以上名牌产品（质监部门颁发）的得1分；</w:t>
            </w:r>
          </w:p>
          <w:p w:rsidR="00A004D6" w:rsidRDefault="00A004D6" w:rsidP="006511DF">
            <w:pPr>
              <w:snapToGrid w:val="0"/>
              <w:jc w:val="left"/>
              <w:rPr>
                <w:rFonts w:ascii="宋体" w:hAnsi="宋体" w:cs="Arial"/>
                <w:szCs w:val="21"/>
              </w:rPr>
            </w:pPr>
            <w:r>
              <w:rPr>
                <w:rFonts w:ascii="宋体" w:hAnsi="宋体" w:cs="Arial" w:hint="eastAsia"/>
                <w:szCs w:val="21"/>
              </w:rPr>
              <w:t>3）、荣获过省级或以上著名商标证书（工商部门颁发）的得1分；</w:t>
            </w:r>
          </w:p>
          <w:p w:rsidR="00A004D6" w:rsidRDefault="00A004D6" w:rsidP="006511DF">
            <w:pPr>
              <w:snapToGrid w:val="0"/>
              <w:jc w:val="left"/>
              <w:rPr>
                <w:rFonts w:ascii="宋体" w:hAnsi="宋体" w:cs="Arial"/>
                <w:szCs w:val="21"/>
              </w:rPr>
            </w:pPr>
            <w:r>
              <w:rPr>
                <w:rFonts w:ascii="宋体" w:hAnsi="宋体" w:cs="Arial" w:hint="eastAsia"/>
                <w:szCs w:val="21"/>
              </w:rPr>
              <w:t>4）、荣获过出口免验证书的得1分。</w:t>
            </w:r>
          </w:p>
          <w:p w:rsidR="00A004D6" w:rsidRDefault="00A004D6" w:rsidP="006511DF">
            <w:pPr>
              <w:snapToGrid w:val="0"/>
              <w:jc w:val="left"/>
              <w:rPr>
                <w:rFonts w:ascii="宋体" w:hAnsi="宋体" w:cs="Arial"/>
                <w:szCs w:val="21"/>
              </w:rPr>
            </w:pPr>
            <w:r>
              <w:rPr>
                <w:rFonts w:ascii="宋体" w:hAnsi="宋体" w:cs="Arial" w:hint="eastAsia"/>
                <w:szCs w:val="21"/>
              </w:rPr>
              <w:t>（提供相关证明材料，不提供的不得分。）</w:t>
            </w:r>
          </w:p>
        </w:tc>
      </w:tr>
      <w:tr w:rsidR="00A004D6" w:rsidTr="00A004D6">
        <w:trPr>
          <w:cantSplit/>
          <w:trHeight w:val="608"/>
        </w:trPr>
        <w:tc>
          <w:tcPr>
            <w:tcW w:w="426" w:type="dxa"/>
            <w:tcBorders>
              <w:top w:val="single" w:sz="4" w:space="0" w:color="auto"/>
              <w:left w:val="single" w:sz="4" w:space="0" w:color="auto"/>
              <w:bottom w:val="single" w:sz="4" w:space="0" w:color="auto"/>
              <w:right w:val="single" w:sz="4" w:space="0" w:color="auto"/>
            </w:tcBorders>
            <w:vAlign w:val="center"/>
            <w:hideMark/>
          </w:tcPr>
          <w:p w:rsidR="00A004D6" w:rsidRDefault="00A004D6" w:rsidP="006511DF">
            <w:pPr>
              <w:snapToGrid w:val="0"/>
              <w:jc w:val="center"/>
              <w:rPr>
                <w:rFonts w:ascii="宋体" w:hAnsi="宋体" w:cs="Arial"/>
                <w:szCs w:val="21"/>
              </w:rPr>
            </w:pPr>
            <w:r>
              <w:rPr>
                <w:rFonts w:ascii="宋体" w:hAnsi="宋体" w:cs="Arial" w:hint="eastAsia"/>
                <w:szCs w:val="21"/>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A004D6" w:rsidRDefault="00A004D6" w:rsidP="006511DF">
            <w:pPr>
              <w:snapToGrid w:val="0"/>
              <w:jc w:val="center"/>
              <w:rPr>
                <w:rFonts w:ascii="宋体" w:hAnsi="宋体" w:cs="Arial"/>
                <w:szCs w:val="21"/>
              </w:rPr>
            </w:pPr>
            <w:r>
              <w:rPr>
                <w:rFonts w:ascii="宋体" w:hAnsi="宋体" w:cs="Arial" w:hint="eastAsia"/>
                <w:szCs w:val="21"/>
              </w:rPr>
              <w:t>认证情况</w:t>
            </w:r>
          </w:p>
        </w:tc>
        <w:tc>
          <w:tcPr>
            <w:tcW w:w="708" w:type="dxa"/>
            <w:tcBorders>
              <w:top w:val="single" w:sz="4" w:space="0" w:color="auto"/>
              <w:left w:val="single" w:sz="4" w:space="0" w:color="auto"/>
              <w:bottom w:val="single" w:sz="4" w:space="0" w:color="auto"/>
              <w:right w:val="single" w:sz="4" w:space="0" w:color="auto"/>
            </w:tcBorders>
            <w:vAlign w:val="center"/>
            <w:hideMark/>
          </w:tcPr>
          <w:p w:rsidR="00A004D6" w:rsidRDefault="00A004D6" w:rsidP="006511DF">
            <w:pPr>
              <w:snapToGrid w:val="0"/>
              <w:jc w:val="center"/>
              <w:rPr>
                <w:rFonts w:ascii="宋体" w:hAnsi="宋体" w:cs="Arial"/>
                <w:szCs w:val="21"/>
              </w:rPr>
            </w:pPr>
            <w:r>
              <w:rPr>
                <w:rFonts w:ascii="宋体" w:hAnsi="宋体" w:cs="Arial" w:hint="eastAsia"/>
                <w:szCs w:val="21"/>
              </w:rPr>
              <w:t>6</w:t>
            </w:r>
          </w:p>
        </w:tc>
        <w:tc>
          <w:tcPr>
            <w:tcW w:w="5387" w:type="dxa"/>
            <w:tcBorders>
              <w:top w:val="single" w:sz="4" w:space="0" w:color="auto"/>
              <w:left w:val="single" w:sz="4" w:space="0" w:color="auto"/>
              <w:bottom w:val="single" w:sz="4" w:space="0" w:color="auto"/>
              <w:right w:val="single" w:sz="4" w:space="0" w:color="auto"/>
            </w:tcBorders>
            <w:vAlign w:val="center"/>
            <w:hideMark/>
          </w:tcPr>
          <w:p w:rsidR="00A004D6" w:rsidRDefault="00A004D6" w:rsidP="006511DF">
            <w:pPr>
              <w:jc w:val="left"/>
              <w:rPr>
                <w:rFonts w:ascii="宋体" w:hAnsi="宋体"/>
                <w:szCs w:val="21"/>
              </w:rPr>
            </w:pPr>
            <w:r>
              <w:rPr>
                <w:rFonts w:ascii="宋体" w:hAnsi="宋体" w:hint="eastAsia"/>
                <w:szCs w:val="21"/>
              </w:rPr>
              <w:t>1）、具有质量管理体系认证的得1分；</w:t>
            </w:r>
          </w:p>
          <w:p w:rsidR="00A004D6" w:rsidRDefault="00A004D6" w:rsidP="006511DF">
            <w:pPr>
              <w:jc w:val="left"/>
              <w:rPr>
                <w:rFonts w:ascii="宋体" w:hAnsi="宋体"/>
                <w:szCs w:val="21"/>
              </w:rPr>
            </w:pPr>
            <w:r>
              <w:rPr>
                <w:rFonts w:ascii="宋体" w:hAnsi="宋体" w:hint="eastAsia"/>
                <w:szCs w:val="21"/>
              </w:rPr>
              <w:t>2）、具有环境管理体系认证的得1分；</w:t>
            </w:r>
          </w:p>
          <w:p w:rsidR="00A004D6" w:rsidRDefault="00A004D6" w:rsidP="006511DF">
            <w:pPr>
              <w:jc w:val="left"/>
              <w:rPr>
                <w:rFonts w:ascii="宋体" w:hAnsi="宋体"/>
                <w:szCs w:val="21"/>
              </w:rPr>
            </w:pPr>
            <w:r>
              <w:rPr>
                <w:rFonts w:ascii="宋体" w:hAnsi="宋体" w:hint="eastAsia"/>
                <w:szCs w:val="21"/>
              </w:rPr>
              <w:t>3）、具有中国环保产品认证的得1分；</w:t>
            </w:r>
          </w:p>
          <w:p w:rsidR="00A004D6" w:rsidRDefault="00A004D6" w:rsidP="006511DF">
            <w:pPr>
              <w:jc w:val="left"/>
              <w:rPr>
                <w:rFonts w:ascii="宋体" w:hAnsi="宋体"/>
                <w:szCs w:val="21"/>
              </w:rPr>
            </w:pPr>
            <w:r>
              <w:rPr>
                <w:rFonts w:ascii="宋体" w:hAnsi="宋体" w:hint="eastAsia"/>
                <w:szCs w:val="21"/>
              </w:rPr>
              <w:t>4）、具有职业健康安全管理体系认证的得1分；</w:t>
            </w:r>
          </w:p>
          <w:p w:rsidR="00A004D6" w:rsidRDefault="00A004D6" w:rsidP="006511DF">
            <w:pPr>
              <w:jc w:val="left"/>
              <w:rPr>
                <w:rFonts w:ascii="宋体" w:hAnsi="宋体"/>
                <w:szCs w:val="21"/>
              </w:rPr>
            </w:pPr>
            <w:r>
              <w:rPr>
                <w:rFonts w:ascii="宋体" w:hAnsi="宋体" w:hint="eastAsia"/>
                <w:szCs w:val="21"/>
              </w:rPr>
              <w:t>5）、具有安全生产标准化证书的得1分；</w:t>
            </w:r>
          </w:p>
          <w:p w:rsidR="00A004D6" w:rsidRDefault="00A004D6" w:rsidP="006511DF">
            <w:pPr>
              <w:jc w:val="left"/>
              <w:rPr>
                <w:rFonts w:ascii="宋体" w:hAnsi="宋体"/>
                <w:szCs w:val="21"/>
              </w:rPr>
            </w:pPr>
            <w:r>
              <w:rPr>
                <w:rFonts w:ascii="宋体" w:hAnsi="宋体" w:hint="eastAsia"/>
                <w:szCs w:val="21"/>
              </w:rPr>
              <w:t>6）、具有国际标准产品标志证书的得1分；</w:t>
            </w:r>
          </w:p>
          <w:p w:rsidR="00A004D6" w:rsidRDefault="00A004D6" w:rsidP="006511DF">
            <w:pPr>
              <w:snapToGrid w:val="0"/>
              <w:rPr>
                <w:rFonts w:ascii="宋体" w:hAnsi="宋体" w:cs="Arial"/>
                <w:szCs w:val="21"/>
              </w:rPr>
            </w:pPr>
            <w:r>
              <w:rPr>
                <w:rFonts w:ascii="宋体" w:hAnsi="宋体" w:hint="eastAsia"/>
                <w:szCs w:val="21"/>
              </w:rPr>
              <w:t>（提供在有效期内的认证证书，不提供的不得分。）</w:t>
            </w:r>
          </w:p>
        </w:tc>
      </w:tr>
      <w:tr w:rsidR="00A004D6" w:rsidTr="00A004D6">
        <w:trPr>
          <w:cantSplit/>
          <w:trHeight w:val="608"/>
        </w:trPr>
        <w:tc>
          <w:tcPr>
            <w:tcW w:w="426" w:type="dxa"/>
            <w:tcBorders>
              <w:top w:val="single" w:sz="4" w:space="0" w:color="auto"/>
              <w:left w:val="single" w:sz="4" w:space="0" w:color="auto"/>
              <w:bottom w:val="single" w:sz="4" w:space="0" w:color="auto"/>
              <w:right w:val="single" w:sz="4" w:space="0" w:color="auto"/>
            </w:tcBorders>
            <w:vAlign w:val="center"/>
            <w:hideMark/>
          </w:tcPr>
          <w:p w:rsidR="00A004D6" w:rsidRDefault="00A004D6" w:rsidP="006511DF">
            <w:pPr>
              <w:snapToGrid w:val="0"/>
              <w:jc w:val="center"/>
              <w:rPr>
                <w:rFonts w:ascii="宋体" w:hAnsi="宋体" w:cs="Arial"/>
                <w:szCs w:val="21"/>
              </w:rPr>
            </w:pPr>
            <w:r>
              <w:rPr>
                <w:rFonts w:ascii="宋体" w:hAnsi="宋体" w:cs="Arial" w:hint="eastAsia"/>
                <w:szCs w:val="21"/>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A004D6" w:rsidRDefault="00A004D6" w:rsidP="006511DF">
            <w:pPr>
              <w:snapToGrid w:val="0"/>
              <w:jc w:val="center"/>
              <w:rPr>
                <w:rFonts w:ascii="宋体" w:hAnsi="宋体" w:cs="Arial"/>
                <w:szCs w:val="21"/>
              </w:rPr>
            </w:pPr>
            <w:r>
              <w:rPr>
                <w:rFonts w:ascii="宋体" w:hAnsi="宋体" w:cs="Arial" w:hint="eastAsia"/>
                <w:szCs w:val="21"/>
              </w:rPr>
              <w:t>投标人综合实力</w:t>
            </w:r>
          </w:p>
        </w:tc>
        <w:tc>
          <w:tcPr>
            <w:tcW w:w="708" w:type="dxa"/>
            <w:tcBorders>
              <w:top w:val="single" w:sz="4" w:space="0" w:color="auto"/>
              <w:left w:val="single" w:sz="4" w:space="0" w:color="auto"/>
              <w:bottom w:val="single" w:sz="4" w:space="0" w:color="auto"/>
              <w:right w:val="single" w:sz="4" w:space="0" w:color="auto"/>
            </w:tcBorders>
            <w:vAlign w:val="center"/>
            <w:hideMark/>
          </w:tcPr>
          <w:p w:rsidR="00A004D6" w:rsidRDefault="00A004D6" w:rsidP="006511DF">
            <w:pPr>
              <w:snapToGrid w:val="0"/>
              <w:jc w:val="center"/>
              <w:rPr>
                <w:rFonts w:ascii="宋体" w:hAnsi="宋体" w:cs="Arial"/>
                <w:szCs w:val="21"/>
              </w:rPr>
            </w:pPr>
            <w:r>
              <w:rPr>
                <w:rFonts w:ascii="宋体" w:hAnsi="宋体" w:cs="Arial" w:hint="eastAsia"/>
                <w:szCs w:val="21"/>
              </w:rPr>
              <w:t>3</w:t>
            </w:r>
          </w:p>
        </w:tc>
        <w:tc>
          <w:tcPr>
            <w:tcW w:w="5387" w:type="dxa"/>
            <w:tcBorders>
              <w:top w:val="single" w:sz="4" w:space="0" w:color="auto"/>
              <w:left w:val="single" w:sz="4" w:space="0" w:color="auto"/>
              <w:bottom w:val="single" w:sz="4" w:space="0" w:color="auto"/>
              <w:right w:val="single" w:sz="4" w:space="0" w:color="auto"/>
            </w:tcBorders>
            <w:vAlign w:val="center"/>
            <w:hideMark/>
          </w:tcPr>
          <w:p w:rsidR="00A004D6" w:rsidRDefault="00A004D6" w:rsidP="006511DF">
            <w:pPr>
              <w:snapToGrid w:val="0"/>
              <w:jc w:val="left"/>
              <w:rPr>
                <w:rFonts w:ascii="宋体" w:hAnsi="宋体" w:cs="Arial"/>
                <w:szCs w:val="21"/>
              </w:rPr>
            </w:pPr>
            <w:r>
              <w:rPr>
                <w:rFonts w:ascii="宋体" w:hAnsi="宋体" w:cs="Arial" w:hint="eastAsia"/>
                <w:szCs w:val="21"/>
              </w:rPr>
              <w:t>对比各投标人的有关评价情况、获奖情况、总体经营等综合实力情况，综合对比优的得3分，综合对比一般的得2分，综合对比较差的得1分。</w:t>
            </w:r>
          </w:p>
        </w:tc>
      </w:tr>
      <w:tr w:rsidR="00A004D6" w:rsidTr="00A004D6">
        <w:trPr>
          <w:cantSplit/>
          <w:trHeight w:val="608"/>
        </w:trPr>
        <w:tc>
          <w:tcPr>
            <w:tcW w:w="426" w:type="dxa"/>
            <w:tcBorders>
              <w:top w:val="single" w:sz="4" w:space="0" w:color="auto"/>
              <w:left w:val="single" w:sz="4" w:space="0" w:color="auto"/>
              <w:bottom w:val="single" w:sz="4" w:space="0" w:color="auto"/>
              <w:right w:val="single" w:sz="4" w:space="0" w:color="auto"/>
            </w:tcBorders>
            <w:vAlign w:val="center"/>
            <w:hideMark/>
          </w:tcPr>
          <w:p w:rsidR="00A004D6" w:rsidRDefault="00A004D6" w:rsidP="006511DF">
            <w:pPr>
              <w:snapToGrid w:val="0"/>
              <w:jc w:val="center"/>
              <w:rPr>
                <w:rFonts w:ascii="宋体" w:hAnsi="宋体" w:cs="Arial"/>
                <w:szCs w:val="21"/>
              </w:rPr>
            </w:pPr>
            <w:r>
              <w:rPr>
                <w:rFonts w:ascii="宋体" w:hAnsi="宋体" w:cs="Arial" w:hint="eastAsia"/>
                <w:szCs w:val="21"/>
              </w:rPr>
              <w:lastRenderedPageBreak/>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A004D6" w:rsidRDefault="00A004D6" w:rsidP="006511DF">
            <w:pPr>
              <w:snapToGrid w:val="0"/>
              <w:jc w:val="center"/>
              <w:rPr>
                <w:rFonts w:ascii="宋体" w:hAnsi="宋体" w:cs="Arial"/>
                <w:szCs w:val="21"/>
              </w:rPr>
            </w:pPr>
            <w:r>
              <w:rPr>
                <w:rFonts w:ascii="宋体" w:hAnsi="宋体" w:hint="eastAsia"/>
                <w:szCs w:val="21"/>
              </w:rPr>
              <w:t>环保产品</w:t>
            </w:r>
          </w:p>
        </w:tc>
        <w:tc>
          <w:tcPr>
            <w:tcW w:w="708" w:type="dxa"/>
            <w:tcBorders>
              <w:top w:val="single" w:sz="4" w:space="0" w:color="auto"/>
              <w:left w:val="single" w:sz="4" w:space="0" w:color="auto"/>
              <w:bottom w:val="single" w:sz="4" w:space="0" w:color="auto"/>
              <w:right w:val="single" w:sz="4" w:space="0" w:color="auto"/>
            </w:tcBorders>
            <w:vAlign w:val="center"/>
            <w:hideMark/>
          </w:tcPr>
          <w:p w:rsidR="00A004D6" w:rsidRDefault="00A004D6" w:rsidP="006511DF">
            <w:pPr>
              <w:snapToGrid w:val="0"/>
              <w:jc w:val="center"/>
              <w:rPr>
                <w:rFonts w:ascii="宋体" w:hAnsi="宋体" w:cs="Arial"/>
                <w:szCs w:val="21"/>
              </w:rPr>
            </w:pPr>
            <w:r>
              <w:rPr>
                <w:rFonts w:ascii="宋体" w:hAnsi="宋体" w:cs="Arial" w:hint="eastAsia"/>
                <w:szCs w:val="21"/>
              </w:rPr>
              <w:t>5</w:t>
            </w:r>
          </w:p>
        </w:tc>
        <w:tc>
          <w:tcPr>
            <w:tcW w:w="5387" w:type="dxa"/>
            <w:tcBorders>
              <w:top w:val="single" w:sz="4" w:space="0" w:color="auto"/>
              <w:left w:val="single" w:sz="4" w:space="0" w:color="auto"/>
              <w:bottom w:val="nil"/>
              <w:right w:val="single" w:sz="4" w:space="0" w:color="auto"/>
            </w:tcBorders>
            <w:vAlign w:val="center"/>
            <w:hideMark/>
          </w:tcPr>
          <w:p w:rsidR="00A004D6" w:rsidRDefault="00A004D6" w:rsidP="006511DF">
            <w:pPr>
              <w:jc w:val="left"/>
              <w:rPr>
                <w:rFonts w:ascii="宋体" w:hAnsi="宋体"/>
                <w:szCs w:val="21"/>
              </w:rPr>
            </w:pPr>
            <w:r>
              <w:rPr>
                <w:rFonts w:ascii="宋体" w:hAnsi="宋体" w:hint="eastAsia"/>
                <w:szCs w:val="21"/>
              </w:rPr>
              <w:t>横向对比投标人所投产品列入第十五期“环境标志产品政府采购清单”产品的数量：</w:t>
            </w:r>
          </w:p>
          <w:p w:rsidR="00A004D6" w:rsidRDefault="00A004D6" w:rsidP="006511DF">
            <w:pPr>
              <w:jc w:val="left"/>
              <w:rPr>
                <w:rFonts w:ascii="宋体" w:hAnsi="宋体"/>
                <w:szCs w:val="21"/>
              </w:rPr>
            </w:pPr>
            <w:r>
              <w:rPr>
                <w:rFonts w:ascii="宋体" w:hAnsi="宋体" w:hint="eastAsia"/>
                <w:szCs w:val="21"/>
              </w:rPr>
              <w:t>对比较好（5分）；</w:t>
            </w:r>
          </w:p>
          <w:p w:rsidR="00A004D6" w:rsidRDefault="00A004D6" w:rsidP="006511DF">
            <w:pPr>
              <w:jc w:val="left"/>
              <w:rPr>
                <w:rFonts w:ascii="宋体" w:hAnsi="宋体"/>
                <w:szCs w:val="21"/>
              </w:rPr>
            </w:pPr>
            <w:r>
              <w:rPr>
                <w:rFonts w:ascii="宋体" w:hAnsi="宋体" w:hint="eastAsia"/>
                <w:szCs w:val="21"/>
              </w:rPr>
              <w:t>对比一般（3分）；</w:t>
            </w:r>
          </w:p>
          <w:p w:rsidR="00A004D6" w:rsidRDefault="00A004D6" w:rsidP="006511DF">
            <w:pPr>
              <w:jc w:val="left"/>
              <w:rPr>
                <w:rFonts w:ascii="宋体" w:hAnsi="宋体"/>
                <w:szCs w:val="21"/>
              </w:rPr>
            </w:pPr>
            <w:r>
              <w:rPr>
                <w:rFonts w:ascii="宋体" w:hAnsi="宋体" w:hint="eastAsia"/>
                <w:szCs w:val="21"/>
              </w:rPr>
              <w:t>对比较差（1分）；</w:t>
            </w:r>
          </w:p>
          <w:p w:rsidR="00A004D6" w:rsidRDefault="00A004D6" w:rsidP="006511DF">
            <w:pPr>
              <w:jc w:val="left"/>
              <w:rPr>
                <w:rFonts w:ascii="宋体" w:hAnsi="宋体"/>
                <w:szCs w:val="21"/>
              </w:rPr>
            </w:pPr>
            <w:r>
              <w:rPr>
                <w:rFonts w:ascii="宋体" w:hAnsi="宋体" w:hint="eastAsia"/>
                <w:szCs w:val="21"/>
              </w:rPr>
              <w:t>无证明材料不得分。</w:t>
            </w:r>
          </w:p>
          <w:p w:rsidR="00A004D6" w:rsidRDefault="00A004D6" w:rsidP="006511DF">
            <w:pPr>
              <w:snapToGrid w:val="0"/>
              <w:jc w:val="left"/>
              <w:rPr>
                <w:rFonts w:ascii="宋体" w:hAnsi="宋体" w:cs="Arial"/>
                <w:szCs w:val="21"/>
              </w:rPr>
            </w:pPr>
            <w:r>
              <w:rPr>
                <w:rFonts w:ascii="宋体" w:hAnsi="宋体" w:hint="eastAsia"/>
                <w:szCs w:val="21"/>
              </w:rPr>
              <w:t>投标人需提供投标产品在“环境标志产品政府采购清单”所在清单页（标明所在清单页的页码）或直接打印在国家环保部等官方网站的查询页。</w:t>
            </w:r>
          </w:p>
        </w:tc>
      </w:tr>
      <w:tr w:rsidR="00A004D6" w:rsidTr="006511DF">
        <w:trPr>
          <w:cantSplit/>
          <w:trHeight w:val="608"/>
        </w:trPr>
        <w:tc>
          <w:tcPr>
            <w:tcW w:w="426" w:type="dxa"/>
            <w:tcBorders>
              <w:top w:val="single" w:sz="4" w:space="0" w:color="auto"/>
              <w:left w:val="single" w:sz="4" w:space="0" w:color="auto"/>
              <w:bottom w:val="single" w:sz="4" w:space="0" w:color="auto"/>
              <w:right w:val="single" w:sz="4" w:space="0" w:color="auto"/>
            </w:tcBorders>
            <w:vAlign w:val="center"/>
            <w:hideMark/>
          </w:tcPr>
          <w:p w:rsidR="00A004D6" w:rsidRDefault="00A004D6" w:rsidP="006511DF">
            <w:pPr>
              <w:snapToGrid w:val="0"/>
              <w:jc w:val="center"/>
              <w:rPr>
                <w:rFonts w:ascii="宋体" w:hAnsi="宋体" w:cs="Arial"/>
                <w:szCs w:val="21"/>
              </w:rPr>
            </w:pPr>
            <w:r>
              <w:rPr>
                <w:rFonts w:ascii="宋体" w:hAnsi="宋体" w:cs="Arial" w:hint="eastAsia"/>
                <w:szCs w:val="21"/>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A004D6" w:rsidRDefault="00A004D6" w:rsidP="006511DF">
            <w:pPr>
              <w:jc w:val="center"/>
              <w:rPr>
                <w:rFonts w:ascii="宋体" w:hAnsi="宋体" w:cs="Arial"/>
                <w:szCs w:val="21"/>
              </w:rPr>
            </w:pPr>
            <w:r>
              <w:rPr>
                <w:rFonts w:ascii="宋体" w:hAnsi="宋体" w:cs="Arial" w:hint="eastAsia"/>
                <w:szCs w:val="21"/>
              </w:rPr>
              <w:t>类似项目业绩</w:t>
            </w:r>
          </w:p>
        </w:tc>
        <w:tc>
          <w:tcPr>
            <w:tcW w:w="708" w:type="dxa"/>
            <w:tcBorders>
              <w:top w:val="single" w:sz="4" w:space="0" w:color="auto"/>
              <w:left w:val="single" w:sz="4" w:space="0" w:color="auto"/>
              <w:bottom w:val="single" w:sz="4" w:space="0" w:color="auto"/>
              <w:right w:val="single" w:sz="4" w:space="0" w:color="auto"/>
            </w:tcBorders>
            <w:vAlign w:val="center"/>
            <w:hideMark/>
          </w:tcPr>
          <w:p w:rsidR="00A004D6" w:rsidRDefault="00A004D6" w:rsidP="006511DF">
            <w:pPr>
              <w:snapToGrid w:val="0"/>
              <w:jc w:val="center"/>
              <w:rPr>
                <w:rFonts w:ascii="宋体" w:hAnsi="宋体" w:cs="Arial"/>
                <w:szCs w:val="21"/>
              </w:rPr>
            </w:pPr>
            <w:r>
              <w:rPr>
                <w:rFonts w:ascii="宋体" w:hAnsi="宋体" w:cs="Arial" w:hint="eastAsia"/>
                <w:szCs w:val="21"/>
              </w:rPr>
              <w:t>10</w:t>
            </w:r>
          </w:p>
        </w:tc>
        <w:tc>
          <w:tcPr>
            <w:tcW w:w="5387" w:type="dxa"/>
            <w:tcBorders>
              <w:top w:val="single" w:sz="4" w:space="0" w:color="auto"/>
              <w:left w:val="single" w:sz="4" w:space="0" w:color="auto"/>
              <w:bottom w:val="nil"/>
              <w:right w:val="single" w:sz="4" w:space="0" w:color="auto"/>
            </w:tcBorders>
            <w:vAlign w:val="center"/>
            <w:hideMark/>
          </w:tcPr>
          <w:p w:rsidR="00A004D6" w:rsidRDefault="00A004D6" w:rsidP="002179F2">
            <w:pPr>
              <w:snapToGrid w:val="0"/>
              <w:jc w:val="left"/>
              <w:rPr>
                <w:rFonts w:ascii="宋体" w:hAnsi="宋体" w:cs="Arial"/>
                <w:szCs w:val="21"/>
              </w:rPr>
            </w:pPr>
            <w:r>
              <w:rPr>
                <w:rFonts w:ascii="宋体" w:hAnsi="宋体" w:cs="Arial" w:hint="eastAsia"/>
                <w:szCs w:val="21"/>
              </w:rPr>
              <w:t>对比投标人自2016年1月1日以来在</w:t>
            </w:r>
            <w:r w:rsidR="002179F2">
              <w:rPr>
                <w:rFonts w:ascii="宋体" w:hAnsi="宋体" w:cs="Arial" w:hint="eastAsia"/>
                <w:szCs w:val="21"/>
              </w:rPr>
              <w:t>学校</w:t>
            </w:r>
            <w:r>
              <w:rPr>
                <w:rFonts w:ascii="宋体" w:hAnsi="宋体" w:cs="Arial" w:hint="eastAsia"/>
                <w:szCs w:val="21"/>
              </w:rPr>
              <w:t>家具项目情况，单个合同金额不低于本项目预算，每提供一份证明资料复印件得1分，最高得10分，（</w:t>
            </w:r>
            <w:r>
              <w:rPr>
                <w:rFonts w:ascii="宋体" w:hAnsi="宋体" w:hint="eastAsia"/>
                <w:szCs w:val="21"/>
              </w:rPr>
              <w:t>须提供</w:t>
            </w:r>
            <w:r>
              <w:rPr>
                <w:rFonts w:ascii="宋体" w:hAnsi="宋体" w:hint="eastAsia"/>
                <w:kern w:val="0"/>
                <w:szCs w:val="21"/>
              </w:rPr>
              <w:t>中标通知书</w:t>
            </w:r>
            <w:r w:rsidR="002179F2">
              <w:rPr>
                <w:rFonts w:ascii="宋体" w:hAnsi="宋体" w:hint="eastAsia"/>
                <w:szCs w:val="21"/>
              </w:rPr>
              <w:t>及</w:t>
            </w:r>
            <w:r>
              <w:rPr>
                <w:rFonts w:ascii="宋体" w:hAnsi="宋体" w:hint="eastAsia"/>
                <w:szCs w:val="21"/>
              </w:rPr>
              <w:t>合同关键页复印件，以中标通知书时间为准）</w:t>
            </w:r>
          </w:p>
        </w:tc>
      </w:tr>
      <w:tr w:rsidR="00A004D6" w:rsidTr="006511DF">
        <w:trPr>
          <w:cantSplit/>
          <w:trHeight w:val="498"/>
        </w:trPr>
        <w:tc>
          <w:tcPr>
            <w:tcW w:w="2269" w:type="dxa"/>
            <w:gridSpan w:val="2"/>
            <w:tcBorders>
              <w:top w:val="single" w:sz="4" w:space="0" w:color="auto"/>
              <w:left w:val="single" w:sz="4" w:space="0" w:color="auto"/>
              <w:bottom w:val="single" w:sz="4" w:space="0" w:color="auto"/>
              <w:right w:val="single" w:sz="4" w:space="0" w:color="auto"/>
            </w:tcBorders>
            <w:vAlign w:val="center"/>
          </w:tcPr>
          <w:p w:rsidR="00A004D6" w:rsidRDefault="00A004D6" w:rsidP="006511DF">
            <w:pPr>
              <w:snapToGrid w:val="0"/>
              <w:jc w:val="center"/>
              <w:rPr>
                <w:rFonts w:ascii="宋体" w:hAnsi="宋体" w:cs="Arial"/>
                <w:b/>
                <w:szCs w:val="21"/>
              </w:rPr>
            </w:pPr>
          </w:p>
          <w:p w:rsidR="00A004D6" w:rsidRDefault="00A004D6" w:rsidP="006511DF">
            <w:pPr>
              <w:snapToGrid w:val="0"/>
              <w:jc w:val="center"/>
              <w:rPr>
                <w:rFonts w:ascii="宋体" w:hAnsi="宋体" w:cs="Arial"/>
                <w:b/>
                <w:szCs w:val="21"/>
              </w:rPr>
            </w:pPr>
            <w:r>
              <w:rPr>
                <w:rFonts w:ascii="宋体" w:hAnsi="宋体" w:cs="Arial" w:hint="eastAsia"/>
                <w:b/>
                <w:szCs w:val="21"/>
              </w:rPr>
              <w:t>合计</w:t>
            </w:r>
          </w:p>
          <w:p w:rsidR="00A004D6" w:rsidRDefault="00A004D6" w:rsidP="006511DF">
            <w:pPr>
              <w:snapToGrid w:val="0"/>
              <w:rPr>
                <w:rFonts w:ascii="宋体" w:hAnsi="宋体" w:cs="Arial"/>
                <w:szCs w:val="21"/>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A004D6" w:rsidRDefault="00A004D6" w:rsidP="006511DF">
            <w:pPr>
              <w:snapToGrid w:val="0"/>
              <w:jc w:val="center"/>
              <w:rPr>
                <w:rFonts w:ascii="宋体" w:hAnsi="宋体"/>
              </w:rPr>
            </w:pPr>
            <w:r>
              <w:rPr>
                <w:rFonts w:ascii="宋体" w:hAnsi="宋体" w:cs="Arial" w:hint="eastAsia"/>
                <w:b/>
                <w:szCs w:val="21"/>
              </w:rPr>
              <w:t>30</w:t>
            </w:r>
          </w:p>
        </w:tc>
        <w:tc>
          <w:tcPr>
            <w:tcW w:w="5387" w:type="dxa"/>
            <w:tcBorders>
              <w:top w:val="single" w:sz="4" w:space="0" w:color="auto"/>
              <w:left w:val="single" w:sz="4" w:space="0" w:color="auto"/>
              <w:bottom w:val="single" w:sz="4" w:space="0" w:color="auto"/>
              <w:right w:val="single" w:sz="4" w:space="0" w:color="auto"/>
            </w:tcBorders>
            <w:vAlign w:val="center"/>
          </w:tcPr>
          <w:p w:rsidR="00A004D6" w:rsidRDefault="00A004D6" w:rsidP="006511DF">
            <w:pPr>
              <w:snapToGrid w:val="0"/>
              <w:rPr>
                <w:rFonts w:ascii="宋体" w:hAnsi="宋体" w:cs="Arial"/>
                <w:szCs w:val="21"/>
              </w:rPr>
            </w:pPr>
          </w:p>
        </w:tc>
      </w:tr>
    </w:tbl>
    <w:p w:rsidR="00A004D6" w:rsidRDefault="00A004D6" w:rsidP="00A004D6"/>
    <w:p w:rsidR="00C00A56" w:rsidRDefault="00C00A56" w:rsidP="00C00A56">
      <w:pPr>
        <w:rPr>
          <w:sz w:val="24"/>
        </w:rPr>
      </w:pPr>
    </w:p>
    <w:p w:rsidR="00C00A56" w:rsidRPr="00260453" w:rsidRDefault="00C00A56" w:rsidP="00C00A56">
      <w:pPr>
        <w:adjustRightInd w:val="0"/>
        <w:snapToGrid w:val="0"/>
        <w:spacing w:line="276" w:lineRule="auto"/>
        <w:rPr>
          <w:rFonts w:ascii="宋体" w:hAnsi="宋体" w:cs="仿宋_GB2312"/>
          <w:bCs/>
          <w:color w:val="000000"/>
          <w:sz w:val="24"/>
        </w:rPr>
      </w:pPr>
      <w:r w:rsidRPr="00260453">
        <w:rPr>
          <w:rFonts w:ascii="宋体" w:hAnsi="宋体" w:cs="仿宋_GB2312" w:hint="eastAsia"/>
          <w:bCs/>
          <w:snapToGrid w:val="0"/>
          <w:color w:val="000000"/>
          <w:kern w:val="0"/>
          <w:sz w:val="24"/>
        </w:rPr>
        <w:t>注：</w:t>
      </w:r>
      <w:r w:rsidRPr="00260453">
        <w:rPr>
          <w:rFonts w:ascii="宋体" w:hAnsi="宋体" w:cs="仿宋_GB2312" w:hint="eastAsia"/>
          <w:bCs/>
          <w:color w:val="000000"/>
          <w:sz w:val="24"/>
        </w:rPr>
        <w:t>1、各评委按规定的范围内进行量化打分，并统计总分。</w:t>
      </w:r>
    </w:p>
    <w:p w:rsidR="00C00A56" w:rsidRPr="00260453" w:rsidRDefault="00C00A56" w:rsidP="00C00A56">
      <w:pPr>
        <w:adjustRightInd w:val="0"/>
        <w:snapToGrid w:val="0"/>
        <w:spacing w:line="276" w:lineRule="auto"/>
        <w:rPr>
          <w:rFonts w:ascii="宋体" w:hAnsi="宋体" w:cs="仿宋_GB2312"/>
          <w:bCs/>
          <w:color w:val="000000"/>
          <w:sz w:val="24"/>
        </w:rPr>
      </w:pPr>
      <w:r w:rsidRPr="00260453">
        <w:rPr>
          <w:rFonts w:ascii="宋体" w:hAnsi="宋体" w:cs="仿宋_GB2312" w:hint="eastAsia"/>
          <w:bCs/>
          <w:color w:val="000000"/>
          <w:sz w:val="24"/>
        </w:rPr>
        <w:t xml:space="preserve">2、附表二、三中如有要求提交的与评分项目相关的各类证明文件或资料，投标人未按要求提交的，该项评分为零分。                    </w:t>
      </w:r>
    </w:p>
    <w:p w:rsidR="00C00A56" w:rsidRPr="00260453" w:rsidRDefault="00C00A56" w:rsidP="00C00A56">
      <w:pPr>
        <w:adjustRightInd w:val="0"/>
        <w:snapToGrid w:val="0"/>
        <w:spacing w:line="276" w:lineRule="auto"/>
        <w:rPr>
          <w:rFonts w:ascii="宋体" w:hAnsi="宋体" w:cs="仿宋_GB2312"/>
          <w:bCs/>
          <w:color w:val="000000"/>
          <w:sz w:val="24"/>
        </w:rPr>
      </w:pPr>
      <w:r w:rsidRPr="00260453">
        <w:rPr>
          <w:rFonts w:ascii="宋体" w:hAnsi="宋体" w:cs="仿宋_GB2312" w:hint="eastAsia"/>
          <w:bCs/>
          <w:color w:val="000000"/>
          <w:sz w:val="24"/>
        </w:rPr>
        <w:t>3、附表二、三中如有要求提交的与评分项目相关的各类证明文件或资料，需清晰反映相关的数据及印章等，如模糊不清无法辨别的，视为未按要求提交，该项评分为零分。</w:t>
      </w:r>
    </w:p>
    <w:p w:rsidR="00C00A56" w:rsidRPr="00260453" w:rsidRDefault="00C00A56" w:rsidP="00C00A56">
      <w:pPr>
        <w:adjustRightInd w:val="0"/>
        <w:snapToGrid w:val="0"/>
        <w:spacing w:line="276" w:lineRule="auto"/>
        <w:rPr>
          <w:rFonts w:ascii="宋体" w:hAnsi="宋体" w:cs="仿宋_GB2312"/>
          <w:bCs/>
          <w:color w:val="000000"/>
          <w:sz w:val="24"/>
        </w:rPr>
      </w:pPr>
      <w:r w:rsidRPr="00260453">
        <w:rPr>
          <w:rFonts w:ascii="宋体" w:hAnsi="宋体" w:cs="仿宋_GB2312" w:hint="eastAsia"/>
          <w:bCs/>
          <w:color w:val="000000"/>
          <w:sz w:val="24"/>
        </w:rPr>
        <w:t>4、附表二、三要求提供的证书等证明文件，如有有效期的，须在有效期内，否则不予得分。</w:t>
      </w:r>
    </w:p>
    <w:p w:rsidR="00C00A56" w:rsidRPr="00285184" w:rsidRDefault="00C00A56" w:rsidP="00C00A56">
      <w:pPr>
        <w:rPr>
          <w:rFonts w:ascii="宋体" w:hAnsi="宋体" w:cs="Courier New"/>
          <w:sz w:val="24"/>
        </w:rPr>
      </w:pPr>
    </w:p>
    <w:p w:rsidR="00C00A56" w:rsidRDefault="00C00A56" w:rsidP="00C00A56">
      <w:pPr>
        <w:pStyle w:val="2"/>
        <w:pageBreakBefore/>
        <w:spacing w:before="120" w:after="120"/>
        <w:jc w:val="center"/>
        <w:rPr>
          <w:rFonts w:ascii="宋体" w:hAnsi="宋体"/>
          <w:sz w:val="28"/>
          <w:szCs w:val="28"/>
        </w:rPr>
      </w:pPr>
      <w:r>
        <w:rPr>
          <w:rFonts w:ascii="宋体" w:hAnsi="宋体" w:hint="eastAsia"/>
          <w:sz w:val="28"/>
          <w:szCs w:val="28"/>
        </w:rPr>
        <w:lastRenderedPageBreak/>
        <w:t>第五部分　合同书格式</w:t>
      </w:r>
    </w:p>
    <w:p w:rsidR="00C00A56" w:rsidRDefault="00C00A56" w:rsidP="00C00A56">
      <w:pPr>
        <w:tabs>
          <w:tab w:val="left" w:pos="720"/>
        </w:tabs>
        <w:rPr>
          <w:rFonts w:ascii="宋体" w:hAnsi="宋体"/>
          <w:b/>
          <w:szCs w:val="21"/>
        </w:rPr>
      </w:pPr>
    </w:p>
    <w:p w:rsidR="00C00A56" w:rsidRDefault="00C00A56" w:rsidP="00C00A56">
      <w:pPr>
        <w:tabs>
          <w:tab w:val="left" w:pos="720"/>
        </w:tabs>
        <w:rPr>
          <w:rFonts w:ascii="宋体" w:hAnsi="宋体"/>
          <w:b/>
          <w:szCs w:val="21"/>
        </w:rPr>
      </w:pPr>
      <w:r>
        <w:rPr>
          <w:rFonts w:ascii="宋体" w:hAnsi="宋体" w:hint="eastAsia"/>
          <w:b/>
          <w:szCs w:val="21"/>
        </w:rPr>
        <w:t>合同样本仅供参考</w:t>
      </w:r>
    </w:p>
    <w:p w:rsidR="00C00A56" w:rsidRDefault="00C00A56" w:rsidP="00C00A56">
      <w:pPr>
        <w:tabs>
          <w:tab w:val="left" w:pos="720"/>
        </w:tabs>
        <w:rPr>
          <w:rFonts w:ascii="宋体" w:hAnsi="宋体"/>
          <w:b/>
          <w:szCs w:val="21"/>
        </w:rPr>
      </w:pPr>
      <w:bookmarkStart w:id="17" w:name="_Toc251742852"/>
    </w:p>
    <w:p w:rsidR="00C00A56" w:rsidRDefault="00C00A56" w:rsidP="00C00A56">
      <w:pPr>
        <w:tabs>
          <w:tab w:val="left" w:pos="720"/>
        </w:tabs>
        <w:rPr>
          <w:rFonts w:ascii="宋体" w:hAnsi="宋体"/>
          <w:b/>
          <w:szCs w:val="21"/>
        </w:rPr>
      </w:pPr>
    </w:p>
    <w:p w:rsidR="00C00A56" w:rsidRDefault="00C00A56" w:rsidP="00C00A56">
      <w:pPr>
        <w:tabs>
          <w:tab w:val="left" w:pos="720"/>
        </w:tabs>
        <w:rPr>
          <w:rFonts w:ascii="宋体" w:hAnsi="宋体"/>
          <w:b/>
          <w:szCs w:val="21"/>
        </w:rPr>
      </w:pPr>
    </w:p>
    <w:p w:rsidR="00C00A56" w:rsidRDefault="00C00A56" w:rsidP="00C00A56">
      <w:pPr>
        <w:tabs>
          <w:tab w:val="left" w:pos="720"/>
        </w:tabs>
        <w:jc w:val="center"/>
        <w:rPr>
          <w:rFonts w:ascii="宋体" w:hAnsi="宋体"/>
          <w:b/>
          <w:sz w:val="52"/>
          <w:szCs w:val="52"/>
        </w:rPr>
      </w:pPr>
      <w:r>
        <w:rPr>
          <w:rFonts w:ascii="宋体" w:hAnsi="宋体" w:hint="eastAsia"/>
          <w:b/>
          <w:sz w:val="52"/>
          <w:szCs w:val="52"/>
        </w:rPr>
        <w:t xml:space="preserve">合 </w:t>
      </w:r>
    </w:p>
    <w:p w:rsidR="00C00A56" w:rsidRDefault="00C00A56" w:rsidP="00C00A56">
      <w:pPr>
        <w:tabs>
          <w:tab w:val="left" w:pos="720"/>
        </w:tabs>
        <w:jc w:val="center"/>
        <w:rPr>
          <w:rFonts w:ascii="宋体" w:hAnsi="宋体"/>
          <w:b/>
          <w:sz w:val="52"/>
          <w:szCs w:val="52"/>
        </w:rPr>
      </w:pPr>
    </w:p>
    <w:p w:rsidR="00C00A56" w:rsidRDefault="00C00A56" w:rsidP="00C00A56">
      <w:pPr>
        <w:tabs>
          <w:tab w:val="left" w:pos="720"/>
        </w:tabs>
        <w:jc w:val="center"/>
        <w:rPr>
          <w:rFonts w:ascii="宋体" w:hAnsi="宋体"/>
          <w:b/>
          <w:sz w:val="52"/>
          <w:szCs w:val="52"/>
        </w:rPr>
      </w:pPr>
      <w:r>
        <w:rPr>
          <w:rFonts w:ascii="宋体" w:hAnsi="宋体" w:hint="eastAsia"/>
          <w:b/>
          <w:sz w:val="52"/>
          <w:szCs w:val="52"/>
        </w:rPr>
        <w:t xml:space="preserve">同 </w:t>
      </w:r>
    </w:p>
    <w:p w:rsidR="00C00A56" w:rsidRDefault="00C00A56" w:rsidP="00C00A56">
      <w:pPr>
        <w:tabs>
          <w:tab w:val="left" w:pos="720"/>
        </w:tabs>
        <w:jc w:val="center"/>
        <w:rPr>
          <w:rFonts w:ascii="宋体" w:hAnsi="宋体"/>
          <w:b/>
          <w:sz w:val="52"/>
          <w:szCs w:val="52"/>
        </w:rPr>
      </w:pPr>
    </w:p>
    <w:p w:rsidR="00C00A56" w:rsidRDefault="00C00A56" w:rsidP="00C00A56">
      <w:pPr>
        <w:tabs>
          <w:tab w:val="left" w:pos="720"/>
        </w:tabs>
        <w:jc w:val="center"/>
        <w:rPr>
          <w:rFonts w:ascii="宋体" w:hAnsi="宋体"/>
          <w:b/>
          <w:sz w:val="52"/>
          <w:szCs w:val="52"/>
        </w:rPr>
      </w:pPr>
      <w:r>
        <w:rPr>
          <w:rFonts w:ascii="宋体" w:hAnsi="宋体" w:hint="eastAsia"/>
          <w:b/>
          <w:sz w:val="52"/>
          <w:szCs w:val="52"/>
        </w:rPr>
        <w:t>书</w:t>
      </w:r>
    </w:p>
    <w:p w:rsidR="00C00A56" w:rsidRDefault="00C00A56" w:rsidP="00C00A56">
      <w:pPr>
        <w:tabs>
          <w:tab w:val="left" w:pos="720"/>
        </w:tabs>
        <w:rPr>
          <w:rFonts w:ascii="宋体" w:hAnsi="宋体"/>
          <w:b/>
          <w:szCs w:val="21"/>
        </w:rPr>
      </w:pPr>
    </w:p>
    <w:p w:rsidR="00C00A56" w:rsidRDefault="00C00A56" w:rsidP="00C00A56">
      <w:pPr>
        <w:tabs>
          <w:tab w:val="left" w:pos="720"/>
        </w:tabs>
        <w:rPr>
          <w:rFonts w:ascii="宋体" w:hAnsi="宋体"/>
          <w:b/>
          <w:szCs w:val="21"/>
        </w:rPr>
      </w:pPr>
    </w:p>
    <w:p w:rsidR="00C00A56" w:rsidRDefault="00C00A56" w:rsidP="00C00A56">
      <w:pPr>
        <w:tabs>
          <w:tab w:val="left" w:pos="720"/>
        </w:tabs>
        <w:rPr>
          <w:rFonts w:ascii="宋体" w:hAnsi="宋体"/>
          <w:b/>
          <w:szCs w:val="21"/>
        </w:rPr>
      </w:pPr>
    </w:p>
    <w:p w:rsidR="00C00A56" w:rsidRDefault="00C00A56" w:rsidP="00C00A56">
      <w:pPr>
        <w:tabs>
          <w:tab w:val="left" w:pos="720"/>
        </w:tabs>
        <w:rPr>
          <w:rFonts w:ascii="宋体" w:hAnsi="宋体"/>
          <w:b/>
          <w:szCs w:val="21"/>
        </w:rPr>
      </w:pPr>
    </w:p>
    <w:p w:rsidR="00C00A56" w:rsidRDefault="00C00A56" w:rsidP="00C00A56">
      <w:pPr>
        <w:tabs>
          <w:tab w:val="left" w:pos="720"/>
        </w:tabs>
        <w:rPr>
          <w:rFonts w:ascii="宋体" w:hAnsi="宋体"/>
          <w:b/>
          <w:szCs w:val="21"/>
        </w:rPr>
      </w:pPr>
    </w:p>
    <w:p w:rsidR="00C00A56" w:rsidRDefault="00C00A56" w:rsidP="00C00A56">
      <w:pPr>
        <w:adjustRightInd w:val="0"/>
        <w:snapToGrid w:val="0"/>
        <w:ind w:firstLineChars="837" w:firstLine="2353"/>
        <w:rPr>
          <w:rFonts w:ascii="宋体"/>
          <w:b/>
          <w:sz w:val="28"/>
          <w:u w:val="single"/>
        </w:rPr>
      </w:pPr>
      <w:r>
        <w:rPr>
          <w:rFonts w:ascii="宋体" w:hint="eastAsia"/>
          <w:b/>
          <w:sz w:val="28"/>
        </w:rPr>
        <w:t>项目名称：</w:t>
      </w:r>
      <w:r>
        <w:rPr>
          <w:rFonts w:ascii="宋体"/>
          <w:b/>
          <w:sz w:val="28"/>
          <w:u w:val="single"/>
        </w:rPr>
        <w:t xml:space="preserve"> </w:t>
      </w:r>
    </w:p>
    <w:p w:rsidR="00C00A56" w:rsidRDefault="00C00A56" w:rsidP="00C00A56">
      <w:pPr>
        <w:adjustRightInd w:val="0"/>
        <w:snapToGrid w:val="0"/>
        <w:rPr>
          <w:rFonts w:ascii="宋体"/>
          <w:b/>
          <w:sz w:val="28"/>
          <w:u w:val="single"/>
        </w:rPr>
      </w:pPr>
    </w:p>
    <w:p w:rsidR="00C00A56" w:rsidRDefault="00C00A56" w:rsidP="00C00A56">
      <w:pPr>
        <w:adjustRightInd w:val="0"/>
        <w:snapToGrid w:val="0"/>
        <w:ind w:firstLineChars="295" w:firstLine="829"/>
        <w:rPr>
          <w:rFonts w:ascii="宋体"/>
          <w:b/>
          <w:sz w:val="28"/>
          <w:u w:val="single"/>
        </w:rPr>
      </w:pPr>
      <w:r>
        <w:rPr>
          <w:rFonts w:ascii="宋体" w:hint="eastAsia"/>
          <w:b/>
          <w:sz w:val="28"/>
        </w:rPr>
        <w:t>合同编号：</w:t>
      </w:r>
    </w:p>
    <w:p w:rsidR="00C00A56" w:rsidRDefault="00C00A56" w:rsidP="00C00A56">
      <w:pPr>
        <w:adjustRightInd w:val="0"/>
        <w:snapToGrid w:val="0"/>
        <w:ind w:firstLineChars="295" w:firstLine="829"/>
        <w:rPr>
          <w:rFonts w:ascii="宋体"/>
          <w:b/>
          <w:sz w:val="28"/>
        </w:rPr>
      </w:pPr>
      <w:r>
        <w:rPr>
          <w:rFonts w:ascii="宋体" w:hint="eastAsia"/>
          <w:b/>
          <w:sz w:val="28"/>
        </w:rPr>
        <w:t>签约地点：</w:t>
      </w:r>
      <w:r>
        <w:rPr>
          <w:rFonts w:ascii="宋体" w:hint="eastAsia"/>
          <w:b/>
          <w:sz w:val="28"/>
          <w:u w:val="single"/>
        </w:rPr>
        <w:t xml:space="preserve">            广东广州                 </w:t>
      </w:r>
    </w:p>
    <w:p w:rsidR="00C00A56" w:rsidRDefault="00C00A56" w:rsidP="00C00A56">
      <w:pPr>
        <w:adjustRightInd w:val="0"/>
        <w:snapToGrid w:val="0"/>
        <w:ind w:firstLineChars="295" w:firstLine="829"/>
        <w:rPr>
          <w:rFonts w:ascii="宋体"/>
          <w:b/>
          <w:sz w:val="28"/>
          <w:u w:val="single"/>
        </w:rPr>
      </w:pPr>
      <w:r>
        <w:rPr>
          <w:rFonts w:ascii="宋体" w:hint="eastAsia"/>
          <w:b/>
          <w:sz w:val="28"/>
        </w:rPr>
        <w:t>签订日期：</w:t>
      </w:r>
    </w:p>
    <w:p w:rsidR="00C00A56" w:rsidRDefault="00C00A56" w:rsidP="00C00A56">
      <w:pPr>
        <w:rPr>
          <w:rFonts w:ascii="宋体" w:hAnsi="宋体"/>
          <w:szCs w:val="21"/>
        </w:rPr>
      </w:pPr>
    </w:p>
    <w:p w:rsidR="00C00A56" w:rsidRDefault="00C00A56" w:rsidP="00C00A56">
      <w:pPr>
        <w:tabs>
          <w:tab w:val="left" w:pos="840"/>
        </w:tabs>
        <w:adjustRightInd w:val="0"/>
        <w:snapToGrid w:val="0"/>
        <w:rPr>
          <w:rFonts w:ascii="宋体" w:hAnsi="宋体"/>
          <w:b/>
          <w:szCs w:val="21"/>
        </w:rPr>
        <w:sectPr w:rsidR="00C00A56">
          <w:headerReference w:type="even" r:id="rId20"/>
          <w:headerReference w:type="default" r:id="rId21"/>
          <w:footerReference w:type="even" r:id="rId22"/>
          <w:footerReference w:type="default" r:id="rId23"/>
          <w:headerReference w:type="first" r:id="rId24"/>
          <w:footerReference w:type="first" r:id="rId25"/>
          <w:pgSz w:w="11906" w:h="16838"/>
          <w:pgMar w:top="1440" w:right="1800" w:bottom="1440" w:left="1800" w:header="851" w:footer="992" w:gutter="0"/>
          <w:cols w:space="425"/>
          <w:docGrid w:type="lines" w:linePitch="312"/>
        </w:sectPr>
      </w:pPr>
    </w:p>
    <w:p w:rsidR="00C00A56" w:rsidRDefault="00C00A56" w:rsidP="00C00A56">
      <w:pPr>
        <w:tabs>
          <w:tab w:val="left" w:pos="840"/>
        </w:tabs>
        <w:adjustRightInd w:val="0"/>
        <w:snapToGrid w:val="0"/>
        <w:rPr>
          <w:rFonts w:ascii="宋体" w:hAnsi="宋体"/>
          <w:kern w:val="28"/>
          <w:u w:val="single"/>
        </w:rPr>
      </w:pPr>
      <w:r>
        <w:rPr>
          <w:rFonts w:ascii="宋体" w:hAnsi="宋体" w:hint="eastAsia"/>
          <w:kern w:val="28"/>
        </w:rPr>
        <w:lastRenderedPageBreak/>
        <w:t>甲方（买方）：</w:t>
      </w:r>
      <w:r>
        <w:rPr>
          <w:rFonts w:ascii="宋体" w:hAnsi="宋体" w:hint="eastAsia"/>
          <w:b/>
          <w:kern w:val="28"/>
          <w:u w:val="single"/>
        </w:rPr>
        <w:t>广东外语外贸大学</w:t>
      </w:r>
    </w:p>
    <w:p w:rsidR="00C00A56" w:rsidRDefault="00C00A56" w:rsidP="00C00A56">
      <w:pPr>
        <w:tabs>
          <w:tab w:val="left" w:pos="840"/>
        </w:tabs>
        <w:adjustRightInd w:val="0"/>
        <w:snapToGrid w:val="0"/>
        <w:rPr>
          <w:rFonts w:ascii="宋体" w:hAnsi="宋体"/>
          <w:kern w:val="28"/>
        </w:rPr>
      </w:pPr>
      <w:r>
        <w:rPr>
          <w:rFonts w:ascii="宋体" w:hAnsi="宋体" w:hint="eastAsia"/>
          <w:kern w:val="28"/>
        </w:rPr>
        <w:t>地址：</w:t>
      </w:r>
    </w:p>
    <w:p w:rsidR="00C00A56" w:rsidRDefault="00C00A56" w:rsidP="00C00A56">
      <w:pPr>
        <w:tabs>
          <w:tab w:val="left" w:pos="840"/>
        </w:tabs>
        <w:adjustRightInd w:val="0"/>
        <w:snapToGrid w:val="0"/>
        <w:rPr>
          <w:rFonts w:ascii="宋体" w:hAnsi="宋体"/>
          <w:kern w:val="28"/>
        </w:rPr>
      </w:pPr>
      <w:r>
        <w:rPr>
          <w:rFonts w:ascii="宋体" w:hAnsi="宋体" w:hint="eastAsia"/>
          <w:kern w:val="28"/>
        </w:rPr>
        <w:t>联系人：                       联系电话：</w:t>
      </w:r>
    </w:p>
    <w:p w:rsidR="00C00A56" w:rsidRDefault="00C00A56" w:rsidP="00C00A56">
      <w:pPr>
        <w:tabs>
          <w:tab w:val="left" w:pos="840"/>
        </w:tabs>
        <w:adjustRightInd w:val="0"/>
        <w:snapToGrid w:val="0"/>
        <w:rPr>
          <w:rFonts w:ascii="宋体" w:hAnsi="宋体"/>
          <w:kern w:val="28"/>
        </w:rPr>
      </w:pPr>
      <w:r>
        <w:rPr>
          <w:rFonts w:ascii="宋体" w:hAnsi="宋体" w:hint="eastAsia"/>
          <w:kern w:val="28"/>
        </w:rPr>
        <w:t>电子邮箱：                     传真号码：</w:t>
      </w:r>
    </w:p>
    <w:p w:rsidR="00C00A56" w:rsidRDefault="00C00A56" w:rsidP="00C00A56">
      <w:pPr>
        <w:tabs>
          <w:tab w:val="left" w:pos="840"/>
        </w:tabs>
        <w:adjustRightInd w:val="0"/>
        <w:snapToGrid w:val="0"/>
        <w:rPr>
          <w:rFonts w:ascii="宋体" w:hAnsi="宋体"/>
          <w:kern w:val="28"/>
          <w:u w:val="single"/>
        </w:rPr>
      </w:pPr>
      <w:r>
        <w:rPr>
          <w:rFonts w:ascii="宋体" w:hAnsi="宋体" w:hint="eastAsia"/>
          <w:kern w:val="28"/>
        </w:rPr>
        <w:t>乙方（卖方）：</w:t>
      </w:r>
    </w:p>
    <w:p w:rsidR="00C00A56" w:rsidRDefault="00C00A56" w:rsidP="00C00A56">
      <w:pPr>
        <w:tabs>
          <w:tab w:val="left" w:pos="840"/>
        </w:tabs>
        <w:adjustRightInd w:val="0"/>
        <w:snapToGrid w:val="0"/>
        <w:rPr>
          <w:rFonts w:ascii="宋体" w:hAnsi="宋体"/>
          <w:kern w:val="28"/>
        </w:rPr>
      </w:pPr>
      <w:r>
        <w:rPr>
          <w:rFonts w:ascii="宋体" w:hAnsi="宋体" w:hint="eastAsia"/>
          <w:kern w:val="28"/>
        </w:rPr>
        <w:t>地址：</w:t>
      </w:r>
    </w:p>
    <w:p w:rsidR="00C00A56" w:rsidRDefault="00C00A56" w:rsidP="00C00A56">
      <w:pPr>
        <w:tabs>
          <w:tab w:val="left" w:pos="840"/>
        </w:tabs>
        <w:adjustRightInd w:val="0"/>
        <w:snapToGrid w:val="0"/>
        <w:rPr>
          <w:rFonts w:ascii="宋体" w:hAnsi="宋体"/>
          <w:kern w:val="28"/>
        </w:rPr>
      </w:pPr>
      <w:r>
        <w:rPr>
          <w:rFonts w:ascii="宋体" w:hAnsi="宋体" w:hint="eastAsia"/>
          <w:kern w:val="28"/>
        </w:rPr>
        <w:t>联系人：                       联系电话：</w:t>
      </w:r>
    </w:p>
    <w:p w:rsidR="00C00A56" w:rsidRDefault="00C00A56" w:rsidP="00C00A56">
      <w:pPr>
        <w:tabs>
          <w:tab w:val="left" w:pos="840"/>
        </w:tabs>
        <w:adjustRightInd w:val="0"/>
        <w:snapToGrid w:val="0"/>
        <w:rPr>
          <w:rFonts w:ascii="宋体" w:hAnsi="宋体"/>
          <w:kern w:val="28"/>
          <w:u w:val="single"/>
        </w:rPr>
      </w:pPr>
      <w:r>
        <w:rPr>
          <w:rFonts w:ascii="宋体" w:hAnsi="宋体" w:hint="eastAsia"/>
          <w:kern w:val="28"/>
        </w:rPr>
        <w:t>电子邮箱：                     传真号码：</w:t>
      </w:r>
    </w:p>
    <w:p w:rsidR="00C00A56" w:rsidRDefault="00C00A56" w:rsidP="00C00A56">
      <w:pPr>
        <w:tabs>
          <w:tab w:val="left" w:pos="840"/>
        </w:tabs>
        <w:adjustRightInd w:val="0"/>
        <w:snapToGrid w:val="0"/>
        <w:rPr>
          <w:rFonts w:ascii="宋体" w:hAnsi="宋体"/>
          <w:kern w:val="28"/>
          <w:u w:val="single"/>
        </w:rPr>
      </w:pPr>
    </w:p>
    <w:p w:rsidR="007511A9" w:rsidRDefault="007511A9" w:rsidP="007511A9">
      <w:pPr>
        <w:pStyle w:val="Z-"/>
      </w:pPr>
      <w:r>
        <w:rPr>
          <w:rFonts w:hint="eastAsia"/>
        </w:rPr>
        <w:t>根据</w:t>
      </w:r>
      <w:r w:rsidR="00D95258" w:rsidRPr="00B96A10">
        <w:rPr>
          <w:rFonts w:ascii="宋体" w:hAnsi="宋体" w:hint="eastAsia"/>
          <w:color w:val="000000"/>
        </w:rPr>
        <w:t>广东外语外贸大学第二教学</w:t>
      </w:r>
      <w:proofErr w:type="gramStart"/>
      <w:r w:rsidR="00D95258" w:rsidRPr="00B96A10">
        <w:rPr>
          <w:rFonts w:ascii="宋体" w:hAnsi="宋体" w:hint="eastAsia"/>
          <w:color w:val="000000"/>
        </w:rPr>
        <w:t>楼固定</w:t>
      </w:r>
      <w:proofErr w:type="gramEnd"/>
      <w:r w:rsidR="00D95258" w:rsidRPr="00B96A10">
        <w:rPr>
          <w:rFonts w:ascii="宋体" w:hAnsi="宋体" w:hint="eastAsia"/>
          <w:color w:val="000000"/>
        </w:rPr>
        <w:t>课桌采购</w:t>
      </w:r>
      <w:r w:rsidR="00D95258" w:rsidRPr="00940C2A">
        <w:rPr>
          <w:rFonts w:ascii="宋体" w:hAnsi="宋体" w:hint="eastAsia"/>
          <w:color w:val="000000"/>
        </w:rPr>
        <w:t>项目</w:t>
      </w:r>
      <w:r>
        <w:rPr>
          <w:rFonts w:hint="eastAsia"/>
        </w:rPr>
        <w:t>的招标结果，按照《中华人民共和国政府采购法》、《中华人民共和国合同法》，经双方协商，本着平等互利和诚实信用的原则，一致同意签订本合同如下。</w:t>
      </w:r>
    </w:p>
    <w:p w:rsidR="007511A9" w:rsidRDefault="007511A9" w:rsidP="007511A9">
      <w:pPr>
        <w:pStyle w:val="Z-2"/>
      </w:pPr>
      <w:r>
        <w:rPr>
          <w:rFonts w:hint="eastAsia"/>
        </w:rPr>
        <w:t>一、合同金额：</w:t>
      </w:r>
    </w:p>
    <w:p w:rsidR="007511A9" w:rsidRDefault="007511A9" w:rsidP="007511A9">
      <w:pPr>
        <w:pStyle w:val="Z-"/>
      </w:pPr>
      <w:r>
        <w:rPr>
          <w:rFonts w:hint="eastAsia"/>
        </w:rPr>
        <w:t>合同金额为（大写）：元（￥）人民币。</w:t>
      </w:r>
    </w:p>
    <w:p w:rsidR="007511A9" w:rsidRDefault="007511A9" w:rsidP="007511A9">
      <w:pPr>
        <w:pStyle w:val="Z-2"/>
      </w:pPr>
      <w:r>
        <w:rPr>
          <w:rFonts w:hint="eastAsia"/>
        </w:rPr>
        <w:t>二、服务范围</w:t>
      </w:r>
    </w:p>
    <w:p w:rsidR="007511A9" w:rsidRDefault="007511A9" w:rsidP="007511A9">
      <w:pPr>
        <w:pStyle w:val="Z-"/>
      </w:pPr>
      <w:r>
        <w:rPr>
          <w:rFonts w:hint="eastAsia"/>
        </w:rPr>
        <w:t>甲方聘请乙方提供以下服务：</w:t>
      </w:r>
    </w:p>
    <w:p w:rsidR="007511A9" w:rsidRDefault="007511A9" w:rsidP="007511A9">
      <w:pPr>
        <w:pStyle w:val="Z-"/>
      </w:pPr>
      <w:r>
        <w:rPr>
          <w:rFonts w:hint="eastAsia"/>
        </w:rPr>
        <w:t>1</w:t>
      </w:r>
      <w:r>
        <w:rPr>
          <w:rFonts w:hint="eastAsia"/>
        </w:rPr>
        <w:t>．</w:t>
      </w:r>
      <w:r w:rsidR="00E43C72">
        <w:rPr>
          <w:rFonts w:hint="eastAsia"/>
        </w:rPr>
        <w:t>按照标书要求的完成设备清单内</w:t>
      </w:r>
      <w:r w:rsidR="00065A39">
        <w:rPr>
          <w:rFonts w:hint="eastAsia"/>
        </w:rPr>
        <w:t>，</w:t>
      </w:r>
      <w:r w:rsidR="00E43C72">
        <w:rPr>
          <w:rFonts w:hint="eastAsia"/>
        </w:rPr>
        <w:t>设备的制造、运输、安装。</w:t>
      </w:r>
    </w:p>
    <w:p w:rsidR="007511A9" w:rsidRDefault="007511A9" w:rsidP="007511A9">
      <w:pPr>
        <w:pStyle w:val="Z-"/>
      </w:pPr>
      <w:r>
        <w:rPr>
          <w:rFonts w:hint="eastAsia"/>
        </w:rPr>
        <w:t>2.</w:t>
      </w:r>
      <w:r w:rsidR="0006509B">
        <w:t xml:space="preserve"> </w:t>
      </w:r>
      <w:r w:rsidR="00065A39">
        <w:rPr>
          <w:rFonts w:hint="eastAsia"/>
        </w:rPr>
        <w:t>按照标书要求完成相关软件平台的开发与使用培训服务。</w:t>
      </w:r>
    </w:p>
    <w:p w:rsidR="00065A39" w:rsidRDefault="00065A39" w:rsidP="007511A9">
      <w:pPr>
        <w:pStyle w:val="Z-"/>
      </w:pPr>
      <w:r>
        <w:rPr>
          <w:rFonts w:hint="eastAsia"/>
        </w:rPr>
        <w:t xml:space="preserve">3. </w:t>
      </w:r>
      <w:r>
        <w:rPr>
          <w:rFonts w:hint="eastAsia"/>
        </w:rPr>
        <w:t>按照标书要求提供有关售前、售后服务。</w:t>
      </w:r>
    </w:p>
    <w:p w:rsidR="007511A9" w:rsidRDefault="007511A9" w:rsidP="007511A9">
      <w:pPr>
        <w:pStyle w:val="Z-2"/>
      </w:pPr>
      <w:r>
        <w:rPr>
          <w:rFonts w:hint="eastAsia"/>
        </w:rPr>
        <w:t>三、 甲方乙方的权利和义务</w:t>
      </w:r>
    </w:p>
    <w:p w:rsidR="007511A9" w:rsidRDefault="007511A9" w:rsidP="007511A9">
      <w:pPr>
        <w:pStyle w:val="Z-"/>
      </w:pPr>
      <w:r>
        <w:rPr>
          <w:rFonts w:hint="eastAsia"/>
        </w:rPr>
        <w:t>（一）</w:t>
      </w:r>
      <w:r>
        <w:rPr>
          <w:rFonts w:hint="eastAsia"/>
        </w:rPr>
        <w:t xml:space="preserve"> </w:t>
      </w:r>
      <w:r>
        <w:rPr>
          <w:rFonts w:hint="eastAsia"/>
        </w:rPr>
        <w:t>甲方的权利和义务</w:t>
      </w:r>
    </w:p>
    <w:p w:rsidR="007511A9" w:rsidRDefault="007511A9" w:rsidP="007511A9">
      <w:pPr>
        <w:pStyle w:val="Z-"/>
      </w:pPr>
      <w:r>
        <w:rPr>
          <w:rFonts w:hint="eastAsia"/>
        </w:rPr>
        <w:t>1</w:t>
      </w:r>
      <w:r>
        <w:rPr>
          <w:rFonts w:hint="eastAsia"/>
        </w:rPr>
        <w:t>）成立项目小组，负责项目实施过程中与乙方的问题协调及技术指导工作。</w:t>
      </w:r>
    </w:p>
    <w:p w:rsidR="007511A9" w:rsidRDefault="007511A9" w:rsidP="007511A9">
      <w:pPr>
        <w:pStyle w:val="Z-"/>
      </w:pPr>
      <w:r>
        <w:rPr>
          <w:rFonts w:hint="eastAsia"/>
        </w:rPr>
        <w:t>2</w:t>
      </w:r>
      <w:r>
        <w:rPr>
          <w:rFonts w:hint="eastAsia"/>
        </w:rPr>
        <w:t>）配合提供有关项目实施所需各类档案。</w:t>
      </w:r>
    </w:p>
    <w:p w:rsidR="007511A9" w:rsidRDefault="007511A9" w:rsidP="007511A9">
      <w:pPr>
        <w:pStyle w:val="Z-"/>
      </w:pPr>
      <w:r>
        <w:rPr>
          <w:rFonts w:hint="eastAsia"/>
        </w:rPr>
        <w:t>3</w:t>
      </w:r>
      <w:r>
        <w:rPr>
          <w:rFonts w:hint="eastAsia"/>
        </w:rPr>
        <w:t>）及时对乙方阶段性工作成果进行验收。</w:t>
      </w:r>
    </w:p>
    <w:p w:rsidR="007511A9" w:rsidRDefault="007511A9" w:rsidP="007511A9">
      <w:pPr>
        <w:pStyle w:val="Z-"/>
      </w:pPr>
      <w:r>
        <w:rPr>
          <w:rFonts w:hint="eastAsia"/>
        </w:rPr>
        <w:t>4</w:t>
      </w:r>
      <w:r>
        <w:rPr>
          <w:rFonts w:hint="eastAsia"/>
        </w:rPr>
        <w:t>）</w:t>
      </w:r>
      <w:r w:rsidR="00E43C72">
        <w:rPr>
          <w:rFonts w:hint="eastAsia"/>
        </w:rPr>
        <w:t>按照合同规定支付相关费用。</w:t>
      </w:r>
    </w:p>
    <w:p w:rsidR="007511A9" w:rsidRDefault="00E43C72" w:rsidP="007511A9">
      <w:pPr>
        <w:pStyle w:val="Z-"/>
      </w:pPr>
      <w:r>
        <w:rPr>
          <w:rFonts w:hint="eastAsia"/>
        </w:rPr>
        <w:t>5</w:t>
      </w:r>
      <w:r w:rsidR="007511A9">
        <w:rPr>
          <w:rFonts w:hint="eastAsia"/>
        </w:rPr>
        <w:t>）免费提供项目所需的场地、水、电等设施。</w:t>
      </w:r>
    </w:p>
    <w:p w:rsidR="007511A9" w:rsidRDefault="007511A9" w:rsidP="007511A9">
      <w:pPr>
        <w:pStyle w:val="Z-"/>
      </w:pPr>
      <w:r>
        <w:rPr>
          <w:rFonts w:hint="eastAsia"/>
        </w:rPr>
        <w:t>（二）</w:t>
      </w:r>
      <w:r>
        <w:rPr>
          <w:rFonts w:hint="eastAsia"/>
        </w:rPr>
        <w:t xml:space="preserve"> </w:t>
      </w:r>
      <w:r>
        <w:rPr>
          <w:rFonts w:hint="eastAsia"/>
        </w:rPr>
        <w:t>乙方的权利和义务</w:t>
      </w:r>
    </w:p>
    <w:p w:rsidR="007511A9" w:rsidRDefault="007511A9" w:rsidP="007511A9">
      <w:pPr>
        <w:pStyle w:val="Z-"/>
      </w:pPr>
      <w:r>
        <w:rPr>
          <w:rFonts w:hint="eastAsia"/>
        </w:rPr>
        <w:t>1</w:t>
      </w:r>
      <w:r>
        <w:rPr>
          <w:rFonts w:hint="eastAsia"/>
        </w:rPr>
        <w:t>）合同签订生效后</w:t>
      </w:r>
      <w:r>
        <w:rPr>
          <w:rFonts w:hint="eastAsia"/>
        </w:rPr>
        <w:t>7</w:t>
      </w:r>
      <w:r>
        <w:rPr>
          <w:rFonts w:hint="eastAsia"/>
        </w:rPr>
        <w:t>个工作日内，设立组织管理机构，负责项目的管理及协调工作。项目组主要负责人在合同履行期间不得随意更换，确有特殊原因的，须征得甲方的同意。项目现场负责人、项目技术负责人须全职全程在场。项目组</w:t>
      </w:r>
      <w:r>
        <w:rPr>
          <w:rFonts w:hint="eastAsia"/>
        </w:rPr>
        <w:lastRenderedPageBreak/>
        <w:t>作业人员有变动时须向甲方说明并且有后备人员及时补充到位接替工作。</w:t>
      </w:r>
    </w:p>
    <w:p w:rsidR="007511A9" w:rsidRDefault="007511A9" w:rsidP="0006509B">
      <w:pPr>
        <w:pStyle w:val="Z-"/>
      </w:pPr>
      <w:r>
        <w:rPr>
          <w:rFonts w:hint="eastAsia"/>
        </w:rPr>
        <w:t>2</w:t>
      </w:r>
      <w:r>
        <w:rPr>
          <w:rFonts w:hint="eastAsia"/>
        </w:rPr>
        <w:t>）按双方共同商讨的实施时间方案完成人员的进场和所有设备的安装、调试。</w:t>
      </w:r>
    </w:p>
    <w:p w:rsidR="007511A9" w:rsidRDefault="0006509B" w:rsidP="007511A9">
      <w:pPr>
        <w:pStyle w:val="Z-"/>
      </w:pPr>
      <w:r>
        <w:rPr>
          <w:rFonts w:hint="eastAsia"/>
        </w:rPr>
        <w:t>3</w:t>
      </w:r>
      <w:r w:rsidR="007511A9">
        <w:rPr>
          <w:rFonts w:hint="eastAsia"/>
        </w:rPr>
        <w:t>）确定一名现场常驻项目负责人专门负责与甲方沟通协调，及时解决加工中出现的细节问题，并在加工数据分次验收时提交工作报告。</w:t>
      </w:r>
    </w:p>
    <w:p w:rsidR="007511A9" w:rsidRDefault="0006509B" w:rsidP="007511A9">
      <w:pPr>
        <w:pStyle w:val="Z-"/>
      </w:pPr>
      <w:r>
        <w:rPr>
          <w:rFonts w:hint="eastAsia"/>
        </w:rPr>
        <w:t>4</w:t>
      </w:r>
      <w:r w:rsidR="007511A9">
        <w:rPr>
          <w:rFonts w:hint="eastAsia"/>
        </w:rPr>
        <w:t>）工作期间乙方需根据甲方需要为其提供各项培训活动。</w:t>
      </w:r>
    </w:p>
    <w:p w:rsidR="007511A9" w:rsidRDefault="0006509B" w:rsidP="007511A9">
      <w:pPr>
        <w:pStyle w:val="Z-"/>
      </w:pPr>
      <w:r>
        <w:rPr>
          <w:rFonts w:hint="eastAsia"/>
        </w:rPr>
        <w:t>5</w:t>
      </w:r>
      <w:r w:rsidR="007511A9">
        <w:rPr>
          <w:rFonts w:hint="eastAsia"/>
        </w:rPr>
        <w:t>）本合同项目必须由乙方独立完成，不得转包和分包。并提供项目组主要管理人员与乙方依法签订的劳动合同。</w:t>
      </w:r>
    </w:p>
    <w:p w:rsidR="007511A9" w:rsidRDefault="0006509B" w:rsidP="007511A9">
      <w:pPr>
        <w:pStyle w:val="Z-"/>
      </w:pPr>
      <w:r>
        <w:rPr>
          <w:rFonts w:hint="eastAsia"/>
        </w:rPr>
        <w:t>5</w:t>
      </w:r>
      <w:r w:rsidR="007511A9">
        <w:rPr>
          <w:rFonts w:hint="eastAsia"/>
        </w:rPr>
        <w:t>）乙方必须按规定程序有关规范进行实施，合同实施过程中的各种事故，其责任均由乙方承担，甲方不承担任何责任。</w:t>
      </w:r>
    </w:p>
    <w:p w:rsidR="007511A9" w:rsidRDefault="007511A9" w:rsidP="007511A9">
      <w:pPr>
        <w:pStyle w:val="Z-2"/>
      </w:pPr>
      <w:r>
        <w:rPr>
          <w:rFonts w:hint="eastAsia"/>
        </w:rPr>
        <w:t>四、 服务期限（项目完成期限）</w:t>
      </w:r>
    </w:p>
    <w:p w:rsidR="007511A9" w:rsidRDefault="007511A9" w:rsidP="007511A9">
      <w:pPr>
        <w:pStyle w:val="Z-"/>
      </w:pPr>
      <w:r>
        <w:rPr>
          <w:rFonts w:hint="eastAsia"/>
        </w:rPr>
        <w:t>委托服务期限为</w:t>
      </w:r>
      <w:r w:rsidR="00D95258">
        <w:rPr>
          <w:rFonts w:hint="eastAsia"/>
        </w:rPr>
        <w:t>2</w:t>
      </w:r>
      <w:r>
        <w:rPr>
          <w:rFonts w:hint="eastAsia"/>
        </w:rPr>
        <w:t>个月。</w:t>
      </w:r>
    </w:p>
    <w:p w:rsidR="007511A9" w:rsidRDefault="007511A9" w:rsidP="007511A9">
      <w:pPr>
        <w:pStyle w:val="Z-2"/>
      </w:pPr>
      <w:r>
        <w:rPr>
          <w:rFonts w:hint="eastAsia"/>
        </w:rPr>
        <w:t>五、 付款方式</w:t>
      </w:r>
    </w:p>
    <w:p w:rsidR="00D95258" w:rsidRPr="00E62630" w:rsidRDefault="00D95258" w:rsidP="00D95258">
      <w:pPr>
        <w:tabs>
          <w:tab w:val="left" w:pos="840"/>
        </w:tabs>
        <w:ind w:firstLineChars="200" w:firstLine="480"/>
        <w:outlineLvl w:val="0"/>
        <w:rPr>
          <w:rFonts w:ascii="宋体" w:hAnsi="宋体"/>
          <w:sz w:val="24"/>
        </w:rPr>
      </w:pPr>
      <w:r w:rsidRPr="00E62630">
        <w:rPr>
          <w:rFonts w:ascii="宋体" w:hAnsi="宋体" w:hint="eastAsia"/>
          <w:color w:val="000000"/>
          <w:sz w:val="24"/>
        </w:rPr>
        <w:t>签订合同后十五天内（从向政府申请集中支付款的时间算起，下同）甲方支付合同总价的30%作为预付款；通过验收合格后十五天内支付合同总价的70%；</w:t>
      </w:r>
      <w:r w:rsidRPr="00E62630">
        <w:rPr>
          <w:rFonts w:ascii="宋体" w:hAnsi="宋体" w:hint="eastAsia"/>
          <w:sz w:val="24"/>
        </w:rPr>
        <w:t>同时，乙方支付合同总价的5%</w:t>
      </w:r>
      <w:r w:rsidRPr="00E62630">
        <w:rPr>
          <w:rFonts w:ascii="宋体" w:hAnsi="宋体" w:hint="eastAsia"/>
          <w:color w:val="000000"/>
          <w:sz w:val="24"/>
        </w:rPr>
        <w:t>给甲方作为质保金，在安装验收合格壹年后且质保验收合格后十五天内甲方无息退还乙方。付款时间为甲方向政府采购支付部门提出支付申请的时间（不含政府财政支付部门审查的时间）。</w:t>
      </w:r>
    </w:p>
    <w:p w:rsidR="007511A9" w:rsidRDefault="007511A9" w:rsidP="00D95258">
      <w:pPr>
        <w:pStyle w:val="Z-2"/>
      </w:pPr>
      <w:r>
        <w:rPr>
          <w:rFonts w:hint="eastAsia"/>
        </w:rPr>
        <w:t>六、知识产权归属</w:t>
      </w:r>
    </w:p>
    <w:p w:rsidR="00CA5558" w:rsidRDefault="007511A9" w:rsidP="00D95258">
      <w:pPr>
        <w:pStyle w:val="Z-"/>
      </w:pPr>
      <w:r>
        <w:rPr>
          <w:rFonts w:hint="eastAsia"/>
        </w:rPr>
        <w:t>1</w:t>
      </w:r>
      <w:r>
        <w:rPr>
          <w:rFonts w:hint="eastAsia"/>
        </w:rPr>
        <w:t>．乙方须保证甲方在使用合同任何部分不受到第三方提出侵犯专利权、商标权、著作权或其他知识产权等的起诉。如有第三方声称甲方合同任何部分侵犯了第三方的知识产权或其它财产权利任何第三方提出侵权指控著作权等知识产权的指控，由乙方与第三方交涉并承担可能发生的一切费用和相关法律责任，甲方不承担由此引起的一切经济和法律责任。乙方使用的所有软件必须使用为具有自主知识产权软件或正版授权软件。</w:t>
      </w:r>
    </w:p>
    <w:p w:rsidR="007511A9" w:rsidRDefault="007511A9" w:rsidP="007511A9">
      <w:pPr>
        <w:pStyle w:val="Z-2"/>
      </w:pPr>
      <w:r>
        <w:rPr>
          <w:rFonts w:hint="eastAsia"/>
        </w:rPr>
        <w:t>七、违约责任与赔偿损失</w:t>
      </w:r>
    </w:p>
    <w:p w:rsidR="007511A9" w:rsidRDefault="007511A9" w:rsidP="007511A9">
      <w:pPr>
        <w:pStyle w:val="Z-"/>
      </w:pPr>
      <w:r>
        <w:rPr>
          <w:rFonts w:hint="eastAsia"/>
        </w:rPr>
        <w:t xml:space="preserve">1) </w:t>
      </w:r>
      <w:r>
        <w:rPr>
          <w:rFonts w:hint="eastAsia"/>
        </w:rPr>
        <w:t>乙方提供的</w:t>
      </w:r>
      <w:r w:rsidR="00E43C72">
        <w:rPr>
          <w:rFonts w:hint="eastAsia"/>
        </w:rPr>
        <w:t>货物</w:t>
      </w:r>
      <w:r>
        <w:rPr>
          <w:rFonts w:hint="eastAsia"/>
        </w:rPr>
        <w:t>不符合采</w:t>
      </w:r>
      <w:r w:rsidR="00C75AAF">
        <w:rPr>
          <w:rFonts w:hint="eastAsia"/>
        </w:rPr>
        <w:t>购文件、报价文件或本合同规定的，甲方有权拒收，并且乙方须向甲方</w:t>
      </w:r>
      <w:r>
        <w:rPr>
          <w:rFonts w:hint="eastAsia"/>
        </w:rPr>
        <w:t>支付本合同总价</w:t>
      </w:r>
      <w:r>
        <w:rPr>
          <w:rFonts w:hint="eastAsia"/>
        </w:rPr>
        <w:t>5%</w:t>
      </w:r>
      <w:r>
        <w:rPr>
          <w:rFonts w:hint="eastAsia"/>
        </w:rPr>
        <w:t>的违约金。</w:t>
      </w:r>
    </w:p>
    <w:p w:rsidR="007511A9" w:rsidRDefault="007511A9" w:rsidP="007511A9">
      <w:pPr>
        <w:pStyle w:val="Z-"/>
      </w:pPr>
      <w:r>
        <w:rPr>
          <w:rFonts w:hint="eastAsia"/>
        </w:rPr>
        <w:lastRenderedPageBreak/>
        <w:t xml:space="preserve">2) </w:t>
      </w:r>
      <w:r w:rsidR="00E43C72">
        <w:rPr>
          <w:rFonts w:hint="eastAsia"/>
        </w:rPr>
        <w:t>乙方未能按本合同规定的交货时间交货</w:t>
      </w:r>
      <w:r>
        <w:rPr>
          <w:rFonts w:hint="eastAsia"/>
        </w:rPr>
        <w:t>，从逾期之日起每日按本合同总价</w:t>
      </w:r>
      <w:r>
        <w:rPr>
          <w:rFonts w:hint="eastAsia"/>
        </w:rPr>
        <w:t>3%</w:t>
      </w:r>
      <w:r>
        <w:rPr>
          <w:rFonts w:hint="eastAsia"/>
        </w:rPr>
        <w:t>的数额向甲方支付违约金；逾期半个月以上的，甲方有权终止合同，由此造成的甲方经济损失由乙方承担。</w:t>
      </w:r>
    </w:p>
    <w:p w:rsidR="007511A9" w:rsidRDefault="007511A9" w:rsidP="007511A9">
      <w:pPr>
        <w:pStyle w:val="Z-"/>
      </w:pPr>
      <w:r>
        <w:rPr>
          <w:rFonts w:hint="eastAsia"/>
        </w:rPr>
        <w:t xml:space="preserve">3) </w:t>
      </w:r>
      <w:r w:rsidR="00E43C72">
        <w:rPr>
          <w:rFonts w:hint="eastAsia"/>
        </w:rPr>
        <w:t>甲方无正当理由拒收货物</w:t>
      </w:r>
      <w:r>
        <w:rPr>
          <w:rFonts w:hint="eastAsia"/>
        </w:rPr>
        <w:t>，到期拒付服务款项的，甲方向乙方偿付本合同总的</w:t>
      </w:r>
      <w:r>
        <w:rPr>
          <w:rFonts w:hint="eastAsia"/>
        </w:rPr>
        <w:t>5%</w:t>
      </w:r>
      <w:r>
        <w:rPr>
          <w:rFonts w:hint="eastAsia"/>
        </w:rPr>
        <w:t>的违约金。甲方人逾期付款，则每日按本合同总价的</w:t>
      </w:r>
      <w:r>
        <w:rPr>
          <w:rFonts w:hint="eastAsia"/>
        </w:rPr>
        <w:t>3%</w:t>
      </w:r>
      <w:r>
        <w:rPr>
          <w:rFonts w:hint="eastAsia"/>
        </w:rPr>
        <w:t>向乙方偿付违约金。</w:t>
      </w:r>
    </w:p>
    <w:p w:rsidR="007511A9" w:rsidRDefault="007511A9" w:rsidP="007511A9">
      <w:pPr>
        <w:pStyle w:val="Z-"/>
      </w:pPr>
      <w:r>
        <w:rPr>
          <w:rFonts w:hint="eastAsia"/>
        </w:rPr>
        <w:t xml:space="preserve">4) </w:t>
      </w:r>
      <w:r>
        <w:rPr>
          <w:rFonts w:hint="eastAsia"/>
        </w:rPr>
        <w:t>其它违约责任按《中华人民共和国合同法》处理。</w:t>
      </w:r>
    </w:p>
    <w:p w:rsidR="007511A9" w:rsidRDefault="007511A9" w:rsidP="007511A9">
      <w:pPr>
        <w:pStyle w:val="Z-2"/>
      </w:pPr>
      <w:r>
        <w:rPr>
          <w:rFonts w:hint="eastAsia"/>
        </w:rPr>
        <w:t>九、争端的解决</w:t>
      </w:r>
    </w:p>
    <w:p w:rsidR="007511A9" w:rsidRDefault="007511A9" w:rsidP="007511A9">
      <w:pPr>
        <w:pStyle w:val="Z-"/>
      </w:pPr>
      <w:r>
        <w:rPr>
          <w:rFonts w:hint="eastAsia"/>
        </w:rPr>
        <w:t>合同执行过程中发生的任何争议，如双方不能通过友好协商解决，按相关法律法规处理。</w:t>
      </w:r>
    </w:p>
    <w:p w:rsidR="007511A9" w:rsidRDefault="007511A9" w:rsidP="007511A9">
      <w:pPr>
        <w:pStyle w:val="Z-2"/>
      </w:pPr>
      <w:r>
        <w:rPr>
          <w:rFonts w:hint="eastAsia"/>
        </w:rPr>
        <w:t>十、不可抗力：</w:t>
      </w:r>
    </w:p>
    <w:p w:rsidR="007511A9" w:rsidRDefault="007511A9" w:rsidP="007511A9">
      <w:pPr>
        <w:pStyle w:val="Z-"/>
      </w:pPr>
      <w:r>
        <w:rPr>
          <w:rFonts w:hint="eastAsia"/>
        </w:rPr>
        <w:t>任何一方由于不可抗力原因不能履行合同时，应在不可抗力事件结束后</w:t>
      </w:r>
      <w:r>
        <w:rPr>
          <w:rFonts w:hint="eastAsia"/>
        </w:rPr>
        <w:t>1</w:t>
      </w:r>
      <w:r>
        <w:rPr>
          <w:rFonts w:hint="eastAsia"/>
        </w:rPr>
        <w:t>日内向对方通报，以减轻可能给对方造成的损失，在取得有关机构的不可抗力证明或双方谅解确认后，允许延期履行或修订合同，并根据情况可部分或全部免于承担违约责任。</w:t>
      </w:r>
    </w:p>
    <w:p w:rsidR="007511A9" w:rsidRDefault="007511A9" w:rsidP="007511A9">
      <w:pPr>
        <w:pStyle w:val="Z-2"/>
      </w:pPr>
      <w:r>
        <w:rPr>
          <w:rFonts w:hint="eastAsia"/>
        </w:rPr>
        <w:t>十一、税费：</w:t>
      </w:r>
    </w:p>
    <w:p w:rsidR="007511A9" w:rsidRDefault="007511A9" w:rsidP="007511A9">
      <w:pPr>
        <w:pStyle w:val="Z-"/>
      </w:pPr>
      <w:r>
        <w:rPr>
          <w:rFonts w:hint="eastAsia"/>
        </w:rPr>
        <w:t>在中国境内、外发生的与本合同执行有关的一切税费均由乙方负担。</w:t>
      </w:r>
    </w:p>
    <w:p w:rsidR="007511A9" w:rsidRDefault="007511A9" w:rsidP="007511A9">
      <w:pPr>
        <w:pStyle w:val="Z-2"/>
      </w:pPr>
      <w:r>
        <w:rPr>
          <w:rFonts w:hint="eastAsia"/>
        </w:rPr>
        <w:t>十二、其它</w:t>
      </w:r>
    </w:p>
    <w:p w:rsidR="007511A9" w:rsidRDefault="007511A9" w:rsidP="007511A9">
      <w:pPr>
        <w:pStyle w:val="Z-"/>
      </w:pPr>
      <w:r>
        <w:rPr>
          <w:rFonts w:hint="eastAsia"/>
        </w:rPr>
        <w:t xml:space="preserve">1) </w:t>
      </w:r>
      <w:r>
        <w:rPr>
          <w:rFonts w:hint="eastAsia"/>
        </w:rPr>
        <w:t>本合同所有附件、采购文件、投标文件、中标通知书通知书均为合同的有效组成部分，与本合同具有同等法律效力。</w:t>
      </w:r>
    </w:p>
    <w:p w:rsidR="007511A9" w:rsidRDefault="007511A9" w:rsidP="007511A9">
      <w:pPr>
        <w:pStyle w:val="Z-"/>
      </w:pPr>
      <w:r>
        <w:rPr>
          <w:rFonts w:hint="eastAsia"/>
        </w:rPr>
        <w:t xml:space="preserve">2) </w:t>
      </w:r>
      <w:r>
        <w:rPr>
          <w:rFonts w:hint="eastAsia"/>
        </w:rPr>
        <w:t>在执行本合同的过程中，所有经双方签署确认的文件（包括会议纪要、补充协议、往来信函）即成为本合同的有效组成部分。</w:t>
      </w:r>
    </w:p>
    <w:p w:rsidR="007511A9" w:rsidRDefault="007511A9" w:rsidP="007511A9">
      <w:pPr>
        <w:pStyle w:val="Z-"/>
      </w:pPr>
      <w:r>
        <w:rPr>
          <w:rFonts w:hint="eastAsia"/>
        </w:rPr>
        <w:t xml:space="preserve">3) </w:t>
      </w:r>
      <w:r>
        <w:rPr>
          <w:rFonts w:hint="eastAsia"/>
        </w:rPr>
        <w:t>如一方地址、电话、传真号码有变更，应在变更当日内书面通知对方，否则，应承担相应责任。</w:t>
      </w:r>
    </w:p>
    <w:p w:rsidR="007511A9" w:rsidRDefault="007511A9" w:rsidP="007511A9">
      <w:pPr>
        <w:pStyle w:val="Z-"/>
      </w:pPr>
      <w:r>
        <w:rPr>
          <w:rFonts w:hint="eastAsia"/>
        </w:rPr>
        <w:t xml:space="preserve">4) </w:t>
      </w:r>
      <w:r>
        <w:rPr>
          <w:rFonts w:hint="eastAsia"/>
        </w:rPr>
        <w:t>除甲方事先书面同意外，乙方不得部分或全部转让其应履行的合同项下的义务。</w:t>
      </w:r>
    </w:p>
    <w:p w:rsidR="007511A9" w:rsidRDefault="007511A9" w:rsidP="007511A9">
      <w:pPr>
        <w:pStyle w:val="Z-2"/>
      </w:pPr>
      <w:r>
        <w:rPr>
          <w:rFonts w:hint="eastAsia"/>
        </w:rPr>
        <w:t>十三、合同生效：</w:t>
      </w:r>
    </w:p>
    <w:p w:rsidR="007511A9" w:rsidRDefault="007511A9" w:rsidP="007511A9">
      <w:pPr>
        <w:pStyle w:val="Z-"/>
      </w:pPr>
      <w:r>
        <w:rPr>
          <w:rFonts w:hint="eastAsia"/>
        </w:rPr>
        <w:t>1</w:t>
      </w:r>
      <w:r>
        <w:rPr>
          <w:rFonts w:hint="eastAsia"/>
        </w:rPr>
        <w:t>）本合同在甲乙双方法人代表或其授权代表签字盖章后生效。</w:t>
      </w:r>
    </w:p>
    <w:p w:rsidR="007511A9" w:rsidRDefault="007511A9" w:rsidP="007511A9">
      <w:pPr>
        <w:pStyle w:val="Z-"/>
      </w:pPr>
      <w:r>
        <w:rPr>
          <w:rFonts w:hint="eastAsia"/>
        </w:rPr>
        <w:lastRenderedPageBreak/>
        <w:t>2</w:t>
      </w:r>
      <w:r>
        <w:rPr>
          <w:rFonts w:hint="eastAsia"/>
        </w:rPr>
        <w:t>）合同一式</w:t>
      </w:r>
      <w:r>
        <w:rPr>
          <w:rFonts w:hint="eastAsia"/>
          <w:u w:val="single"/>
        </w:rPr>
        <w:t xml:space="preserve"> </w:t>
      </w:r>
      <w:r>
        <w:rPr>
          <w:rFonts w:hint="eastAsia"/>
          <w:u w:val="single"/>
        </w:rPr>
        <w:t>肆</w:t>
      </w:r>
      <w:r>
        <w:rPr>
          <w:rFonts w:hint="eastAsia"/>
          <w:u w:val="single"/>
        </w:rPr>
        <w:t xml:space="preserve"> </w:t>
      </w:r>
      <w:r>
        <w:rPr>
          <w:rFonts w:hint="eastAsia"/>
        </w:rPr>
        <w:t>份。</w:t>
      </w:r>
    </w:p>
    <w:tbl>
      <w:tblPr>
        <w:tblW w:w="9360" w:type="dxa"/>
        <w:tblInd w:w="-72" w:type="dxa"/>
        <w:tblLayout w:type="fixed"/>
        <w:tblLook w:val="04A0"/>
      </w:tblPr>
      <w:tblGrid>
        <w:gridCol w:w="4680"/>
        <w:gridCol w:w="4680"/>
      </w:tblGrid>
      <w:tr w:rsidR="007511A9" w:rsidTr="007511A9">
        <w:trPr>
          <w:trHeight w:val="2244"/>
        </w:trPr>
        <w:tc>
          <w:tcPr>
            <w:tcW w:w="4680" w:type="dxa"/>
            <w:tcBorders>
              <w:top w:val="nil"/>
              <w:left w:val="nil"/>
              <w:bottom w:val="nil"/>
              <w:right w:val="dotDotDash" w:sz="4" w:space="0" w:color="auto"/>
            </w:tcBorders>
          </w:tcPr>
          <w:p w:rsidR="007511A9" w:rsidRDefault="007511A9">
            <w:pPr>
              <w:rPr>
                <w:rFonts w:ascii="宋体" w:eastAsiaTheme="minorEastAsia" w:hAnsi="宋体" w:cstheme="minorBidi"/>
                <w:b/>
                <w:sz w:val="28"/>
                <w:szCs w:val="28"/>
              </w:rPr>
            </w:pPr>
            <w:r>
              <w:rPr>
                <w:rFonts w:ascii="宋体" w:hAnsi="宋体" w:hint="eastAsia"/>
                <w:b/>
                <w:sz w:val="28"/>
                <w:szCs w:val="28"/>
              </w:rPr>
              <w:t>甲方（盖章）：</w:t>
            </w:r>
          </w:p>
          <w:p w:rsidR="007511A9" w:rsidRDefault="007511A9">
            <w:pPr>
              <w:rPr>
                <w:rFonts w:ascii="宋体" w:hAnsi="宋体"/>
                <w:sz w:val="28"/>
                <w:szCs w:val="28"/>
              </w:rPr>
            </w:pPr>
          </w:p>
          <w:p w:rsidR="007511A9" w:rsidRDefault="007511A9">
            <w:pPr>
              <w:rPr>
                <w:rFonts w:ascii="宋体" w:hAnsi="宋体"/>
                <w:sz w:val="28"/>
                <w:szCs w:val="28"/>
                <w:u w:val="dotted"/>
              </w:rPr>
            </w:pPr>
            <w:r>
              <w:rPr>
                <w:rFonts w:ascii="宋体" w:hAnsi="宋体" w:hint="eastAsia"/>
                <w:sz w:val="28"/>
                <w:szCs w:val="28"/>
              </w:rPr>
              <w:t>代表：</w:t>
            </w:r>
            <w:r>
              <w:rPr>
                <w:rFonts w:ascii="宋体" w:hAnsi="宋体" w:hint="eastAsia"/>
                <w:sz w:val="28"/>
                <w:szCs w:val="28"/>
                <w:u w:val="dotted"/>
              </w:rPr>
              <w:t xml:space="preserve">                              </w:t>
            </w:r>
            <w:r>
              <w:rPr>
                <w:rFonts w:ascii="宋体" w:hAnsi="宋体" w:hint="eastAsia"/>
                <w:sz w:val="28"/>
                <w:szCs w:val="28"/>
              </w:rPr>
              <w:t xml:space="preserve"> </w:t>
            </w:r>
          </w:p>
          <w:p w:rsidR="007511A9" w:rsidRDefault="007511A9">
            <w:pPr>
              <w:rPr>
                <w:rFonts w:ascii="宋体" w:hAnsi="宋体"/>
                <w:sz w:val="28"/>
                <w:szCs w:val="28"/>
              </w:rPr>
            </w:pPr>
            <w:r>
              <w:rPr>
                <w:rFonts w:ascii="宋体" w:hAnsi="宋体" w:hint="eastAsia"/>
                <w:sz w:val="28"/>
                <w:szCs w:val="28"/>
              </w:rPr>
              <w:t xml:space="preserve">地址： </w:t>
            </w:r>
          </w:p>
          <w:p w:rsidR="007511A9" w:rsidRDefault="007511A9">
            <w:pPr>
              <w:rPr>
                <w:rFonts w:ascii="宋体" w:hAnsi="宋体"/>
                <w:sz w:val="28"/>
                <w:szCs w:val="28"/>
              </w:rPr>
            </w:pPr>
          </w:p>
          <w:p w:rsidR="007511A9" w:rsidRDefault="007511A9">
            <w:pPr>
              <w:rPr>
                <w:rFonts w:ascii="宋体" w:hAnsi="宋体"/>
                <w:sz w:val="28"/>
                <w:szCs w:val="28"/>
              </w:rPr>
            </w:pPr>
            <w:r>
              <w:rPr>
                <w:rFonts w:ascii="宋体" w:hAnsi="宋体" w:hint="eastAsia"/>
                <w:sz w:val="28"/>
                <w:szCs w:val="28"/>
              </w:rPr>
              <w:t>电话：</w:t>
            </w:r>
          </w:p>
          <w:p w:rsidR="007511A9" w:rsidRDefault="007511A9">
            <w:pPr>
              <w:rPr>
                <w:rFonts w:ascii="宋体" w:hAnsi="宋体"/>
                <w:sz w:val="28"/>
                <w:szCs w:val="28"/>
              </w:rPr>
            </w:pPr>
            <w:r>
              <w:rPr>
                <w:rFonts w:ascii="宋体" w:hAnsi="宋体" w:hint="eastAsia"/>
                <w:sz w:val="28"/>
                <w:szCs w:val="28"/>
              </w:rPr>
              <w:t>传真：</w:t>
            </w:r>
          </w:p>
          <w:p w:rsidR="007511A9" w:rsidRDefault="007511A9">
            <w:pPr>
              <w:rPr>
                <w:rFonts w:ascii="宋体" w:eastAsiaTheme="minorEastAsia" w:hAnsi="宋体"/>
                <w:b/>
                <w:sz w:val="28"/>
                <w:szCs w:val="28"/>
              </w:rPr>
            </w:pPr>
            <w:r>
              <w:rPr>
                <w:rFonts w:ascii="宋体" w:hAnsi="宋体" w:hint="eastAsia"/>
                <w:sz w:val="28"/>
                <w:szCs w:val="28"/>
              </w:rPr>
              <w:t>日期：           年     月    日</w:t>
            </w:r>
          </w:p>
        </w:tc>
        <w:tc>
          <w:tcPr>
            <w:tcW w:w="4680" w:type="dxa"/>
            <w:tcBorders>
              <w:top w:val="nil"/>
              <w:left w:val="dotDotDash" w:sz="4" w:space="0" w:color="auto"/>
              <w:bottom w:val="nil"/>
              <w:right w:val="nil"/>
            </w:tcBorders>
            <w:hideMark/>
          </w:tcPr>
          <w:p w:rsidR="007511A9" w:rsidRDefault="007511A9">
            <w:pPr>
              <w:rPr>
                <w:rFonts w:ascii="宋体" w:hAnsi="宋体"/>
                <w:b/>
                <w:sz w:val="28"/>
                <w:szCs w:val="28"/>
              </w:rPr>
            </w:pPr>
            <w:r>
              <w:rPr>
                <w:rFonts w:ascii="宋体" w:hAnsi="宋体" w:hint="eastAsia"/>
                <w:b/>
                <w:sz w:val="28"/>
                <w:szCs w:val="28"/>
              </w:rPr>
              <w:t>乙方（盖章）：</w:t>
            </w:r>
          </w:p>
          <w:p w:rsidR="007511A9" w:rsidRDefault="007511A9">
            <w:pPr>
              <w:rPr>
                <w:rFonts w:ascii="宋体" w:eastAsiaTheme="minorEastAsia" w:hAnsi="宋体" w:cstheme="minorBidi"/>
                <w:b/>
                <w:sz w:val="28"/>
                <w:szCs w:val="28"/>
              </w:rPr>
            </w:pPr>
            <w:r>
              <w:rPr>
                <w:rFonts w:ascii="宋体" w:hAnsi="宋体" w:hint="eastAsia"/>
                <w:b/>
                <w:sz w:val="28"/>
                <w:szCs w:val="28"/>
              </w:rPr>
              <w:t xml:space="preserve"> </w:t>
            </w:r>
          </w:p>
          <w:p w:rsidR="007511A9" w:rsidRDefault="007511A9">
            <w:pPr>
              <w:rPr>
                <w:rFonts w:ascii="宋体" w:hAnsi="宋体"/>
                <w:sz w:val="28"/>
                <w:szCs w:val="28"/>
                <w:u w:val="dotted"/>
              </w:rPr>
            </w:pPr>
            <w:r>
              <w:rPr>
                <w:rFonts w:ascii="宋体" w:hAnsi="宋体" w:hint="eastAsia"/>
                <w:sz w:val="28"/>
                <w:szCs w:val="28"/>
              </w:rPr>
              <w:t>代表：</w:t>
            </w:r>
            <w:r>
              <w:rPr>
                <w:rFonts w:ascii="宋体" w:hAnsi="宋体" w:hint="eastAsia"/>
                <w:sz w:val="28"/>
                <w:szCs w:val="28"/>
                <w:u w:val="dotted"/>
              </w:rPr>
              <w:t xml:space="preserve">                             </w:t>
            </w:r>
          </w:p>
          <w:p w:rsidR="007511A9" w:rsidRDefault="007511A9">
            <w:pPr>
              <w:rPr>
                <w:rFonts w:ascii="宋体" w:hAnsi="宋体"/>
                <w:sz w:val="28"/>
                <w:szCs w:val="28"/>
              </w:rPr>
            </w:pPr>
            <w:r>
              <w:rPr>
                <w:rFonts w:ascii="宋体" w:hAnsi="宋体" w:hint="eastAsia"/>
                <w:sz w:val="28"/>
                <w:szCs w:val="28"/>
              </w:rPr>
              <w:t>地址：</w:t>
            </w:r>
          </w:p>
          <w:p w:rsidR="007511A9" w:rsidRDefault="007511A9">
            <w:pPr>
              <w:rPr>
                <w:rFonts w:ascii="宋体" w:hAnsi="宋体"/>
                <w:sz w:val="28"/>
                <w:szCs w:val="28"/>
              </w:rPr>
            </w:pPr>
            <w:r>
              <w:rPr>
                <w:rFonts w:ascii="宋体" w:hAnsi="宋体" w:hint="eastAsia"/>
                <w:sz w:val="28"/>
                <w:szCs w:val="28"/>
              </w:rPr>
              <w:t xml:space="preserve"> </w:t>
            </w:r>
          </w:p>
          <w:p w:rsidR="007511A9" w:rsidRDefault="007511A9">
            <w:pPr>
              <w:rPr>
                <w:rFonts w:ascii="宋体" w:hAnsi="宋体"/>
                <w:sz w:val="28"/>
                <w:szCs w:val="28"/>
              </w:rPr>
            </w:pPr>
            <w:r>
              <w:rPr>
                <w:rFonts w:ascii="宋体" w:hAnsi="宋体" w:hint="eastAsia"/>
                <w:sz w:val="28"/>
                <w:szCs w:val="28"/>
              </w:rPr>
              <w:t>电话：</w:t>
            </w:r>
          </w:p>
          <w:p w:rsidR="007511A9" w:rsidRDefault="007511A9" w:rsidP="007511A9">
            <w:pPr>
              <w:rPr>
                <w:rFonts w:ascii="宋体" w:hAnsi="宋体"/>
                <w:sz w:val="28"/>
                <w:szCs w:val="28"/>
              </w:rPr>
            </w:pPr>
            <w:r>
              <w:rPr>
                <w:rFonts w:ascii="宋体" w:hAnsi="宋体" w:hint="eastAsia"/>
                <w:sz w:val="28"/>
                <w:szCs w:val="28"/>
              </w:rPr>
              <w:t>传真：</w:t>
            </w:r>
          </w:p>
          <w:p w:rsidR="007511A9" w:rsidRDefault="007511A9" w:rsidP="007511A9">
            <w:pPr>
              <w:rPr>
                <w:rFonts w:ascii="宋体" w:eastAsiaTheme="minorEastAsia" w:hAnsi="宋体"/>
                <w:sz w:val="28"/>
                <w:szCs w:val="28"/>
              </w:rPr>
            </w:pPr>
            <w:r>
              <w:rPr>
                <w:rFonts w:ascii="宋体" w:hAnsi="宋体" w:hint="eastAsia"/>
                <w:sz w:val="28"/>
                <w:szCs w:val="28"/>
              </w:rPr>
              <w:t>日期：        年     月     日</w:t>
            </w:r>
          </w:p>
        </w:tc>
      </w:tr>
    </w:tbl>
    <w:p w:rsidR="00C00A56" w:rsidRPr="007511A9" w:rsidRDefault="00C00A56" w:rsidP="00C00A56">
      <w:pPr>
        <w:ind w:firstLineChars="100" w:firstLine="210"/>
        <w:rPr>
          <w:rFonts w:ascii="宋体" w:hAnsi="宋体"/>
          <w:kern w:val="28"/>
        </w:rPr>
      </w:pPr>
    </w:p>
    <w:p w:rsidR="00C00A56" w:rsidRDefault="00C00A56" w:rsidP="00C00A56">
      <w:pPr>
        <w:ind w:firstLineChars="100" w:firstLine="210"/>
      </w:pPr>
    </w:p>
    <w:p w:rsidR="007511A9" w:rsidRDefault="007511A9" w:rsidP="00C00A56">
      <w:pPr>
        <w:ind w:firstLineChars="100" w:firstLine="210"/>
      </w:pPr>
    </w:p>
    <w:p w:rsidR="007511A9" w:rsidRPr="0006509B" w:rsidRDefault="007511A9" w:rsidP="00C00A56">
      <w:pPr>
        <w:ind w:firstLineChars="100" w:firstLine="210"/>
      </w:pPr>
    </w:p>
    <w:p w:rsidR="00C00A56" w:rsidRDefault="00C00A56" w:rsidP="00C00A56">
      <w:pPr>
        <w:pStyle w:val="2"/>
        <w:pageBreakBefore/>
        <w:spacing w:before="120" w:after="120"/>
        <w:jc w:val="center"/>
        <w:rPr>
          <w:rFonts w:ascii="宋体" w:hAnsi="宋体"/>
          <w:b/>
          <w:color w:val="000000"/>
          <w:sz w:val="28"/>
          <w:szCs w:val="28"/>
          <w:lang w:val="zh-CN"/>
        </w:rPr>
      </w:pPr>
      <w:r>
        <w:rPr>
          <w:rFonts w:ascii="宋体" w:hAnsi="宋体" w:hint="eastAsia"/>
          <w:sz w:val="28"/>
          <w:szCs w:val="28"/>
        </w:rPr>
        <w:lastRenderedPageBreak/>
        <w:t>第六部分 投标文件格式</w:t>
      </w:r>
    </w:p>
    <w:p w:rsidR="00C00A56" w:rsidRDefault="00C00A56" w:rsidP="00C00A56">
      <w:pPr>
        <w:rPr>
          <w:rFonts w:ascii="宋体" w:hAnsi="宋体"/>
          <w:color w:val="000000"/>
          <w:szCs w:val="21"/>
        </w:rPr>
      </w:pPr>
    </w:p>
    <w:p w:rsidR="00C00A56" w:rsidRDefault="00C00A56" w:rsidP="00C00A56">
      <w:pPr>
        <w:jc w:val="center"/>
        <w:rPr>
          <w:rFonts w:ascii="宋体" w:hAnsi="宋体"/>
          <w:b/>
          <w:color w:val="000000"/>
          <w:sz w:val="24"/>
        </w:rPr>
      </w:pPr>
      <w:r>
        <w:rPr>
          <w:rFonts w:ascii="宋体" w:hAnsi="宋体" w:hint="eastAsia"/>
          <w:b/>
          <w:color w:val="000000"/>
          <w:sz w:val="24"/>
        </w:rPr>
        <w:t>目录</w:t>
      </w:r>
    </w:p>
    <w:p w:rsidR="00C00A56" w:rsidRDefault="00C00A56" w:rsidP="00C00A56">
      <w:pPr>
        <w:pStyle w:val="10"/>
        <w:tabs>
          <w:tab w:val="clear" w:pos="9680"/>
          <w:tab w:val="right" w:leader="dot" w:pos="8777"/>
        </w:tabs>
        <w:spacing w:line="360" w:lineRule="auto"/>
        <w:rPr>
          <w:rFonts w:ascii="宋体" w:hAnsi="宋体"/>
          <w:color w:val="000000"/>
          <w:szCs w:val="22"/>
          <w:lang w:val="zh-CN"/>
        </w:rPr>
      </w:pPr>
    </w:p>
    <w:p w:rsidR="00C00A56" w:rsidRPr="00D02020" w:rsidRDefault="00C00A56" w:rsidP="00C00A56">
      <w:pPr>
        <w:pStyle w:val="20"/>
        <w:numPr>
          <w:ilvl w:val="0"/>
          <w:numId w:val="7"/>
        </w:numPr>
        <w:tabs>
          <w:tab w:val="clear" w:pos="9639"/>
          <w:tab w:val="left" w:pos="840"/>
          <w:tab w:val="right" w:leader="dot" w:pos="8302"/>
        </w:tabs>
        <w:spacing w:line="360" w:lineRule="auto"/>
        <w:rPr>
          <w:rFonts w:cs="仿宋_GB2312"/>
          <w:bCs/>
          <w:snapToGrid/>
          <w:kern w:val="2"/>
          <w:sz w:val="28"/>
          <w:szCs w:val="28"/>
        </w:rPr>
      </w:pPr>
      <w:r w:rsidRPr="00D02020">
        <w:rPr>
          <w:rFonts w:ascii="宋体" w:hAnsi="宋体" w:cs="仿宋_GB2312" w:hint="eastAsia"/>
          <w:bCs/>
          <w:snapToGrid/>
          <w:color w:val="000000"/>
          <w:kern w:val="2"/>
          <w:sz w:val="28"/>
          <w:szCs w:val="28"/>
        </w:rPr>
        <w:t>资格性/资质性</w:t>
      </w:r>
      <w:r w:rsidRPr="00D02020">
        <w:rPr>
          <w:rFonts w:cs="仿宋_GB2312" w:hint="eastAsia"/>
          <w:bCs/>
          <w:snapToGrid/>
          <w:kern w:val="2"/>
          <w:sz w:val="28"/>
          <w:szCs w:val="28"/>
        </w:rPr>
        <w:t>自查表</w:t>
      </w:r>
    </w:p>
    <w:p w:rsidR="00C00A56" w:rsidRPr="00D02020" w:rsidRDefault="00C00A56" w:rsidP="00C00A56">
      <w:pPr>
        <w:numPr>
          <w:ilvl w:val="0"/>
          <w:numId w:val="7"/>
        </w:numPr>
        <w:rPr>
          <w:rFonts w:ascii="宋体" w:hAnsi="宋体" w:cs="仿宋_GB2312"/>
          <w:bCs/>
          <w:color w:val="000000"/>
          <w:sz w:val="28"/>
          <w:szCs w:val="28"/>
        </w:rPr>
      </w:pPr>
      <w:r>
        <w:rPr>
          <w:rFonts w:ascii="宋体" w:hAnsi="宋体" w:cs="仿宋_GB2312" w:hint="eastAsia"/>
          <w:bCs/>
          <w:color w:val="000000"/>
          <w:sz w:val="28"/>
          <w:szCs w:val="28"/>
        </w:rPr>
        <w:t xml:space="preserve">   </w:t>
      </w:r>
      <w:r w:rsidRPr="00D02020">
        <w:rPr>
          <w:rFonts w:ascii="宋体" w:hAnsi="宋体" w:cs="仿宋_GB2312" w:hint="eastAsia"/>
          <w:bCs/>
          <w:color w:val="000000"/>
          <w:sz w:val="28"/>
          <w:szCs w:val="28"/>
        </w:rPr>
        <w:t>技术评审自查表</w:t>
      </w:r>
    </w:p>
    <w:p w:rsidR="00C00A56" w:rsidRPr="00D02020" w:rsidRDefault="00C00A56" w:rsidP="00C00A56">
      <w:pPr>
        <w:rPr>
          <w:rFonts w:ascii="宋体" w:hAnsi="宋体" w:cs="仿宋_GB2312"/>
          <w:bCs/>
          <w:color w:val="000000"/>
          <w:sz w:val="28"/>
          <w:szCs w:val="28"/>
        </w:rPr>
      </w:pPr>
      <w:r>
        <w:rPr>
          <w:rFonts w:ascii="宋体" w:hAnsi="宋体" w:cs="仿宋_GB2312" w:hint="eastAsia"/>
          <w:bCs/>
          <w:color w:val="000000"/>
          <w:sz w:val="28"/>
          <w:szCs w:val="28"/>
        </w:rPr>
        <w:t xml:space="preserve">3.    </w:t>
      </w:r>
      <w:r w:rsidRPr="00D02020">
        <w:rPr>
          <w:rFonts w:ascii="宋体" w:hAnsi="宋体" w:cs="仿宋_GB2312" w:hint="eastAsia"/>
          <w:bCs/>
          <w:color w:val="000000"/>
          <w:sz w:val="28"/>
          <w:szCs w:val="28"/>
        </w:rPr>
        <w:t>商务评审自查表</w:t>
      </w:r>
    </w:p>
    <w:p w:rsidR="00C00A56" w:rsidRPr="00D02020" w:rsidRDefault="00C00A56" w:rsidP="00C00A56">
      <w:pPr>
        <w:pStyle w:val="20"/>
        <w:tabs>
          <w:tab w:val="clear" w:pos="9639"/>
          <w:tab w:val="left" w:pos="840"/>
          <w:tab w:val="right" w:leader="dot" w:pos="8302"/>
        </w:tabs>
        <w:spacing w:line="360" w:lineRule="auto"/>
        <w:rPr>
          <w:rFonts w:ascii="宋体" w:hAnsi="宋体" w:cs="仿宋_GB2312"/>
          <w:bCs/>
          <w:snapToGrid/>
          <w:color w:val="000000"/>
          <w:kern w:val="2"/>
          <w:sz w:val="28"/>
          <w:szCs w:val="28"/>
        </w:rPr>
      </w:pPr>
      <w:r w:rsidRPr="00D02020">
        <w:rPr>
          <w:rFonts w:cs="仿宋_GB2312" w:hint="eastAsia"/>
          <w:bCs/>
          <w:snapToGrid/>
          <w:kern w:val="2"/>
          <w:sz w:val="28"/>
          <w:szCs w:val="28"/>
        </w:rPr>
        <w:t>4.</w:t>
      </w:r>
      <w:r w:rsidRPr="00D02020">
        <w:rPr>
          <w:rFonts w:ascii="宋体" w:hAnsi="宋体" w:cs="仿宋_GB2312"/>
          <w:bCs/>
          <w:snapToGrid/>
          <w:color w:val="000000"/>
          <w:kern w:val="2"/>
          <w:sz w:val="28"/>
          <w:szCs w:val="28"/>
        </w:rPr>
        <w:tab/>
      </w:r>
      <w:r w:rsidRPr="00D02020">
        <w:rPr>
          <w:rFonts w:cs="仿宋_GB2312" w:hint="eastAsia"/>
          <w:bCs/>
          <w:snapToGrid/>
          <w:kern w:val="2"/>
          <w:sz w:val="28"/>
          <w:szCs w:val="28"/>
        </w:rPr>
        <w:t>报价一览表</w:t>
      </w:r>
    </w:p>
    <w:p w:rsidR="00C00A56" w:rsidRPr="00D02020" w:rsidRDefault="00C00A56" w:rsidP="00C00A56">
      <w:pPr>
        <w:pStyle w:val="20"/>
        <w:tabs>
          <w:tab w:val="clear" w:pos="9639"/>
          <w:tab w:val="left" w:pos="840"/>
          <w:tab w:val="right" w:leader="dot" w:pos="8302"/>
        </w:tabs>
        <w:spacing w:line="360" w:lineRule="auto"/>
        <w:rPr>
          <w:rFonts w:ascii="宋体" w:hAnsi="宋体" w:cs="仿宋_GB2312"/>
          <w:bCs/>
          <w:snapToGrid/>
          <w:color w:val="000000"/>
          <w:kern w:val="2"/>
          <w:sz w:val="28"/>
          <w:szCs w:val="28"/>
        </w:rPr>
      </w:pPr>
      <w:r w:rsidRPr="00D02020">
        <w:rPr>
          <w:rFonts w:cs="仿宋_GB2312" w:hint="eastAsia"/>
          <w:bCs/>
          <w:snapToGrid/>
          <w:kern w:val="2"/>
          <w:sz w:val="28"/>
          <w:szCs w:val="28"/>
        </w:rPr>
        <w:t>5.</w:t>
      </w:r>
      <w:r w:rsidRPr="00D02020">
        <w:rPr>
          <w:rFonts w:ascii="宋体" w:hAnsi="宋体" w:cs="仿宋_GB2312"/>
          <w:bCs/>
          <w:snapToGrid/>
          <w:color w:val="000000"/>
          <w:kern w:val="2"/>
          <w:sz w:val="28"/>
          <w:szCs w:val="28"/>
        </w:rPr>
        <w:tab/>
      </w:r>
      <w:r w:rsidRPr="00D02020">
        <w:rPr>
          <w:rFonts w:cs="仿宋_GB2312" w:hint="eastAsia"/>
          <w:bCs/>
          <w:snapToGrid/>
          <w:kern w:val="2"/>
          <w:sz w:val="28"/>
          <w:szCs w:val="28"/>
        </w:rPr>
        <w:t>投标函</w:t>
      </w:r>
    </w:p>
    <w:p w:rsidR="00C00A56" w:rsidRPr="00D02020" w:rsidRDefault="00C00A56" w:rsidP="00C00A56">
      <w:pPr>
        <w:pStyle w:val="20"/>
        <w:tabs>
          <w:tab w:val="clear" w:pos="9639"/>
          <w:tab w:val="left" w:pos="840"/>
          <w:tab w:val="right" w:leader="dot" w:pos="8302"/>
        </w:tabs>
        <w:spacing w:line="360" w:lineRule="auto"/>
        <w:rPr>
          <w:rFonts w:ascii="宋体" w:hAnsi="宋体" w:cs="仿宋_GB2312"/>
          <w:bCs/>
          <w:snapToGrid/>
          <w:color w:val="000000"/>
          <w:kern w:val="2"/>
          <w:sz w:val="28"/>
          <w:szCs w:val="28"/>
        </w:rPr>
      </w:pPr>
      <w:r w:rsidRPr="00D02020">
        <w:rPr>
          <w:rFonts w:cs="仿宋_GB2312" w:hint="eastAsia"/>
          <w:bCs/>
          <w:snapToGrid/>
          <w:kern w:val="2"/>
          <w:sz w:val="28"/>
          <w:szCs w:val="28"/>
        </w:rPr>
        <w:t>6.</w:t>
      </w:r>
      <w:r w:rsidRPr="00D02020">
        <w:rPr>
          <w:rFonts w:ascii="宋体" w:hAnsi="宋体" w:cs="仿宋_GB2312"/>
          <w:bCs/>
          <w:snapToGrid/>
          <w:color w:val="000000"/>
          <w:kern w:val="2"/>
          <w:sz w:val="28"/>
          <w:szCs w:val="28"/>
        </w:rPr>
        <w:tab/>
      </w:r>
      <w:r w:rsidRPr="00D02020">
        <w:rPr>
          <w:rFonts w:cs="仿宋_GB2312" w:hint="eastAsia"/>
          <w:bCs/>
          <w:snapToGrid/>
          <w:kern w:val="2"/>
          <w:sz w:val="28"/>
          <w:szCs w:val="28"/>
        </w:rPr>
        <w:t>资格证明文件</w:t>
      </w:r>
    </w:p>
    <w:p w:rsidR="00C00A56" w:rsidRPr="00D02020" w:rsidRDefault="00C00A56" w:rsidP="00C00A56">
      <w:pPr>
        <w:pStyle w:val="20"/>
        <w:tabs>
          <w:tab w:val="clear" w:pos="9639"/>
          <w:tab w:val="left" w:pos="840"/>
          <w:tab w:val="right" w:leader="dot" w:pos="8302"/>
        </w:tabs>
        <w:spacing w:line="360" w:lineRule="auto"/>
        <w:rPr>
          <w:rFonts w:ascii="宋体" w:hAnsi="宋体" w:cs="仿宋_GB2312"/>
          <w:bCs/>
          <w:snapToGrid/>
          <w:color w:val="000000"/>
          <w:kern w:val="2"/>
          <w:sz w:val="28"/>
          <w:szCs w:val="28"/>
        </w:rPr>
      </w:pPr>
      <w:r w:rsidRPr="00D02020">
        <w:rPr>
          <w:rFonts w:cs="仿宋_GB2312" w:hint="eastAsia"/>
          <w:bCs/>
          <w:snapToGrid/>
          <w:kern w:val="2"/>
          <w:sz w:val="28"/>
          <w:szCs w:val="28"/>
        </w:rPr>
        <w:t>7.</w:t>
      </w:r>
      <w:r w:rsidRPr="00D02020">
        <w:rPr>
          <w:rFonts w:ascii="宋体" w:hAnsi="宋体" w:cs="仿宋_GB2312"/>
          <w:bCs/>
          <w:snapToGrid/>
          <w:color w:val="000000"/>
          <w:kern w:val="2"/>
          <w:sz w:val="28"/>
          <w:szCs w:val="28"/>
        </w:rPr>
        <w:tab/>
      </w:r>
      <w:r w:rsidRPr="00D02020">
        <w:rPr>
          <w:rFonts w:ascii="宋体" w:hAnsi="宋体" w:cs="仿宋_GB2312" w:hint="eastAsia"/>
          <w:bCs/>
          <w:snapToGrid/>
          <w:color w:val="000000"/>
          <w:kern w:val="2"/>
          <w:sz w:val="28"/>
          <w:szCs w:val="28"/>
        </w:rPr>
        <w:t>投标文件部分</w:t>
      </w:r>
    </w:p>
    <w:p w:rsidR="00C00A56" w:rsidRPr="00D02020" w:rsidRDefault="00C00A56" w:rsidP="00C00A56">
      <w:pPr>
        <w:pStyle w:val="20"/>
        <w:tabs>
          <w:tab w:val="clear" w:pos="9639"/>
          <w:tab w:val="left" w:pos="840"/>
          <w:tab w:val="right" w:leader="dot" w:pos="8302"/>
        </w:tabs>
        <w:spacing w:line="360" w:lineRule="auto"/>
        <w:rPr>
          <w:rFonts w:ascii="宋体" w:hAnsi="宋体" w:cs="仿宋_GB2312"/>
          <w:bCs/>
          <w:snapToGrid/>
          <w:color w:val="000000"/>
          <w:kern w:val="2"/>
          <w:sz w:val="28"/>
          <w:szCs w:val="28"/>
        </w:rPr>
      </w:pPr>
      <w:r w:rsidRPr="00D02020">
        <w:rPr>
          <w:rFonts w:cs="仿宋_GB2312" w:hint="eastAsia"/>
          <w:bCs/>
          <w:snapToGrid/>
          <w:kern w:val="2"/>
          <w:sz w:val="28"/>
          <w:szCs w:val="28"/>
        </w:rPr>
        <w:t>8.</w:t>
      </w:r>
      <w:r w:rsidRPr="00D02020">
        <w:rPr>
          <w:rFonts w:ascii="宋体" w:hAnsi="宋体" w:cs="仿宋_GB2312"/>
          <w:bCs/>
          <w:snapToGrid/>
          <w:color w:val="000000"/>
          <w:kern w:val="2"/>
          <w:sz w:val="28"/>
          <w:szCs w:val="28"/>
        </w:rPr>
        <w:tab/>
      </w:r>
      <w:r w:rsidRPr="00D02020">
        <w:rPr>
          <w:rFonts w:cs="仿宋_GB2312" w:hint="eastAsia"/>
          <w:bCs/>
          <w:snapToGrid/>
          <w:kern w:val="2"/>
          <w:sz w:val="28"/>
          <w:szCs w:val="28"/>
        </w:rPr>
        <w:t>实施计划</w:t>
      </w:r>
    </w:p>
    <w:p w:rsidR="00C00A56" w:rsidRPr="00D02020" w:rsidRDefault="00C00A56" w:rsidP="00C00A56">
      <w:pPr>
        <w:pStyle w:val="20"/>
        <w:tabs>
          <w:tab w:val="clear" w:pos="9639"/>
          <w:tab w:val="left" w:pos="840"/>
          <w:tab w:val="right" w:leader="dot" w:pos="8302"/>
        </w:tabs>
        <w:spacing w:line="360" w:lineRule="auto"/>
        <w:rPr>
          <w:rFonts w:ascii="宋体" w:hAnsi="宋体" w:cs="仿宋_GB2312"/>
          <w:bCs/>
          <w:snapToGrid/>
          <w:color w:val="000000"/>
          <w:kern w:val="2"/>
          <w:sz w:val="28"/>
          <w:szCs w:val="28"/>
        </w:rPr>
      </w:pPr>
      <w:r w:rsidRPr="00D02020">
        <w:rPr>
          <w:rFonts w:cs="仿宋_GB2312" w:hint="eastAsia"/>
          <w:bCs/>
          <w:snapToGrid/>
          <w:kern w:val="2"/>
          <w:sz w:val="28"/>
          <w:szCs w:val="28"/>
        </w:rPr>
        <w:t>9.</w:t>
      </w:r>
      <w:r w:rsidRPr="00D02020">
        <w:rPr>
          <w:rFonts w:ascii="宋体" w:hAnsi="宋体" w:cs="仿宋_GB2312"/>
          <w:bCs/>
          <w:snapToGrid/>
          <w:color w:val="000000"/>
          <w:kern w:val="2"/>
          <w:sz w:val="28"/>
          <w:szCs w:val="28"/>
        </w:rPr>
        <w:tab/>
      </w:r>
      <w:r w:rsidRPr="00D02020">
        <w:rPr>
          <w:rFonts w:cs="仿宋_GB2312" w:hint="eastAsia"/>
          <w:bCs/>
          <w:snapToGrid/>
          <w:kern w:val="2"/>
          <w:sz w:val="28"/>
          <w:szCs w:val="28"/>
        </w:rPr>
        <w:t>唱标信封（独立封装）</w:t>
      </w:r>
    </w:p>
    <w:p w:rsidR="00C00A56" w:rsidRPr="00D02020" w:rsidRDefault="00C00A56" w:rsidP="00C00A56">
      <w:pPr>
        <w:rPr>
          <w:rFonts w:ascii="宋体" w:hAnsi="宋体" w:cs="仿宋_GB2312"/>
          <w:bCs/>
          <w:color w:val="000000"/>
          <w:sz w:val="28"/>
          <w:szCs w:val="28"/>
        </w:rPr>
      </w:pPr>
    </w:p>
    <w:p w:rsidR="00C00A56" w:rsidRDefault="00C00A56" w:rsidP="00C00A56">
      <w:pPr>
        <w:rPr>
          <w:rFonts w:ascii="宋体" w:hAnsi="宋体"/>
          <w:color w:val="000000"/>
        </w:rPr>
      </w:pPr>
    </w:p>
    <w:p w:rsidR="00C00A56" w:rsidRDefault="00C00A56" w:rsidP="00C00A56">
      <w:pPr>
        <w:rPr>
          <w:rFonts w:ascii="宋体" w:hAnsi="宋体"/>
          <w:color w:val="000000"/>
        </w:rPr>
      </w:pPr>
    </w:p>
    <w:p w:rsidR="00C00A56" w:rsidRDefault="00C00A56" w:rsidP="00C00A56">
      <w:pPr>
        <w:rPr>
          <w:rFonts w:ascii="宋体" w:hAnsi="宋体"/>
          <w:color w:val="000000"/>
        </w:rPr>
      </w:pPr>
    </w:p>
    <w:p w:rsidR="00C00A56" w:rsidRDefault="00C00A56" w:rsidP="00C00A56">
      <w:pPr>
        <w:rPr>
          <w:rFonts w:ascii="宋体" w:hAnsi="宋体"/>
          <w:color w:val="000000"/>
          <w:szCs w:val="21"/>
        </w:rPr>
      </w:pPr>
    </w:p>
    <w:p w:rsidR="00C00A56" w:rsidRDefault="00C00A56" w:rsidP="00C00A56">
      <w:pPr>
        <w:rPr>
          <w:rFonts w:ascii="宋体" w:hAnsi="宋体"/>
          <w:color w:val="000000"/>
          <w:szCs w:val="21"/>
        </w:rPr>
      </w:pPr>
    </w:p>
    <w:p w:rsidR="00C00A56" w:rsidRDefault="00C00A56" w:rsidP="00C00A56">
      <w:pPr>
        <w:rPr>
          <w:rFonts w:ascii="宋体" w:hAnsi="宋体"/>
          <w:color w:val="000000"/>
          <w:szCs w:val="21"/>
        </w:rPr>
      </w:pPr>
    </w:p>
    <w:p w:rsidR="00C00A56" w:rsidRDefault="00C00A56" w:rsidP="00C00A56">
      <w:pPr>
        <w:rPr>
          <w:rFonts w:ascii="宋体" w:hAnsi="宋体"/>
          <w:color w:val="000000"/>
          <w:szCs w:val="21"/>
        </w:rPr>
      </w:pPr>
    </w:p>
    <w:p w:rsidR="00C00A56" w:rsidRDefault="00C00A56" w:rsidP="00C00A56">
      <w:pPr>
        <w:rPr>
          <w:rFonts w:ascii="宋体" w:hAnsi="宋体"/>
          <w:color w:val="000000"/>
          <w:szCs w:val="21"/>
        </w:rPr>
      </w:pPr>
    </w:p>
    <w:p w:rsidR="00C00A56" w:rsidRDefault="00C00A56" w:rsidP="00C00A56">
      <w:pPr>
        <w:rPr>
          <w:rFonts w:ascii="宋体" w:hAnsi="宋体"/>
          <w:color w:val="000000"/>
          <w:szCs w:val="21"/>
        </w:rPr>
      </w:pPr>
    </w:p>
    <w:p w:rsidR="00C00A56" w:rsidRDefault="00C00A56" w:rsidP="00C00A56">
      <w:pPr>
        <w:ind w:left="424" w:hangingChars="202" w:hanging="424"/>
        <w:rPr>
          <w:rFonts w:ascii="宋体" w:hAnsi="宋体"/>
          <w:color w:val="000000"/>
          <w:szCs w:val="21"/>
          <w:u w:val="single"/>
        </w:rPr>
      </w:pPr>
      <w:r>
        <w:rPr>
          <w:rFonts w:ascii="宋体" w:hAnsi="宋体" w:hint="eastAsia"/>
          <w:color w:val="000000"/>
          <w:szCs w:val="21"/>
        </w:rPr>
        <w:t>注：</w:t>
      </w:r>
      <w:r>
        <w:rPr>
          <w:rFonts w:ascii="宋体" w:hAnsi="宋体" w:hint="eastAsia"/>
          <w:color w:val="000000"/>
          <w:szCs w:val="21"/>
          <w:u w:val="single"/>
        </w:rPr>
        <w:t>请投标人按照以下要求的格式、内容、顺序制作投标文件，并请编制目录及页码，否则可能将影响对投标文件的评价。</w:t>
      </w:r>
    </w:p>
    <w:p w:rsidR="00C00A56" w:rsidRDefault="00C00A56" w:rsidP="00184C4C">
      <w:pPr>
        <w:pStyle w:val="0"/>
      </w:pPr>
      <w:r>
        <w:br w:type="page"/>
      </w:r>
    </w:p>
    <w:p w:rsidR="00C00A56" w:rsidRDefault="00C00A56" w:rsidP="00C00A56">
      <w:pPr>
        <w:pStyle w:val="a8"/>
        <w:tabs>
          <w:tab w:val="left" w:pos="1260"/>
        </w:tabs>
        <w:spacing w:line="360" w:lineRule="auto"/>
        <w:jc w:val="center"/>
        <w:rPr>
          <w:rFonts w:hAnsi="宋体"/>
          <w:b/>
          <w:color w:val="000000"/>
          <w:spacing w:val="100"/>
          <w:w w:val="110"/>
          <w:sz w:val="48"/>
          <w:szCs w:val="48"/>
        </w:rPr>
      </w:pPr>
      <w:r>
        <w:rPr>
          <w:rFonts w:hAnsi="宋体" w:hint="eastAsia"/>
          <w:b/>
          <w:color w:val="000000"/>
          <w:spacing w:val="100"/>
          <w:w w:val="110"/>
          <w:kern w:val="0"/>
          <w:sz w:val="48"/>
          <w:szCs w:val="48"/>
        </w:rPr>
        <w:lastRenderedPageBreak/>
        <w:t>投标文件</w:t>
      </w:r>
    </w:p>
    <w:p w:rsidR="00C00A56" w:rsidRDefault="00C00A56" w:rsidP="00C00A56">
      <w:pPr>
        <w:pStyle w:val="a8"/>
        <w:spacing w:line="360" w:lineRule="auto"/>
        <w:jc w:val="center"/>
        <w:rPr>
          <w:rFonts w:hAnsi="宋体"/>
          <w:b/>
          <w:color w:val="000000"/>
          <w:sz w:val="28"/>
          <w:szCs w:val="28"/>
        </w:rPr>
      </w:pPr>
      <w:r>
        <w:rPr>
          <w:rFonts w:hAnsi="宋体" w:hint="eastAsia"/>
          <w:b/>
          <w:color w:val="000000"/>
          <w:sz w:val="28"/>
          <w:szCs w:val="28"/>
        </w:rPr>
        <w:t>（正本/副本）</w:t>
      </w:r>
    </w:p>
    <w:p w:rsidR="00C00A56" w:rsidRDefault="00C00A56" w:rsidP="00C00A56">
      <w:pPr>
        <w:pStyle w:val="a8"/>
        <w:spacing w:line="360" w:lineRule="auto"/>
        <w:jc w:val="center"/>
        <w:rPr>
          <w:rFonts w:hAnsi="宋体"/>
          <w:b/>
          <w:color w:val="000000"/>
        </w:rPr>
      </w:pPr>
    </w:p>
    <w:p w:rsidR="00C00A56" w:rsidRDefault="00C00A56" w:rsidP="00C00A56">
      <w:pPr>
        <w:pStyle w:val="a8"/>
        <w:spacing w:line="360" w:lineRule="auto"/>
        <w:jc w:val="center"/>
        <w:rPr>
          <w:rFonts w:hAnsi="宋体"/>
          <w:b/>
          <w:color w:val="000000"/>
        </w:rPr>
      </w:pPr>
    </w:p>
    <w:p w:rsidR="00C00A56" w:rsidRDefault="00C00A56" w:rsidP="00C00A56">
      <w:pPr>
        <w:pStyle w:val="ae"/>
        <w:spacing w:line="360" w:lineRule="auto"/>
        <w:ind w:firstLineChars="344" w:firstLine="967"/>
        <w:rPr>
          <w:rFonts w:ascii="宋体" w:eastAsia="宋体" w:hAnsi="宋体"/>
          <w:b/>
          <w:color w:val="000000"/>
          <w:sz w:val="28"/>
          <w:szCs w:val="28"/>
          <w:u w:val="single"/>
        </w:rPr>
      </w:pPr>
      <w:r>
        <w:rPr>
          <w:rFonts w:ascii="宋体" w:eastAsia="宋体" w:hAnsi="宋体" w:hint="eastAsia"/>
          <w:b/>
          <w:color w:val="000000"/>
          <w:sz w:val="28"/>
          <w:szCs w:val="28"/>
        </w:rPr>
        <w:t>项目名称：</w:t>
      </w:r>
    </w:p>
    <w:p w:rsidR="00C00A56" w:rsidRDefault="00C00A56" w:rsidP="00C00A56">
      <w:pPr>
        <w:pStyle w:val="a8"/>
        <w:spacing w:line="360" w:lineRule="auto"/>
        <w:ind w:firstLineChars="344" w:firstLine="967"/>
        <w:rPr>
          <w:rFonts w:hAnsi="宋体"/>
          <w:b/>
          <w:color w:val="000000"/>
          <w:sz w:val="28"/>
          <w:szCs w:val="28"/>
          <w:u w:val="single"/>
        </w:rPr>
      </w:pPr>
      <w:r>
        <w:rPr>
          <w:rFonts w:hAnsi="宋体" w:hint="eastAsia"/>
          <w:b/>
          <w:color w:val="000000"/>
          <w:sz w:val="28"/>
          <w:szCs w:val="28"/>
        </w:rPr>
        <w:t>项目编号：</w:t>
      </w:r>
    </w:p>
    <w:p w:rsidR="00C00A56" w:rsidRDefault="00C00A56" w:rsidP="00C00A56">
      <w:pPr>
        <w:pStyle w:val="a8"/>
        <w:spacing w:line="360" w:lineRule="auto"/>
        <w:ind w:firstLineChars="300" w:firstLine="632"/>
        <w:rPr>
          <w:rFonts w:hAnsi="宋体"/>
          <w:b/>
          <w:color w:val="000000"/>
        </w:rPr>
      </w:pPr>
    </w:p>
    <w:p w:rsidR="00C00A56" w:rsidRDefault="00C00A56" w:rsidP="00C00A56">
      <w:pPr>
        <w:pStyle w:val="a8"/>
        <w:spacing w:line="360" w:lineRule="auto"/>
        <w:ind w:firstLineChars="300" w:firstLine="632"/>
        <w:rPr>
          <w:rFonts w:hAnsi="宋体"/>
          <w:b/>
          <w:color w:val="000000"/>
        </w:rPr>
      </w:pPr>
    </w:p>
    <w:p w:rsidR="00C00A56" w:rsidRDefault="00C00A56" w:rsidP="00C00A56">
      <w:pPr>
        <w:pStyle w:val="a8"/>
        <w:spacing w:line="360" w:lineRule="auto"/>
        <w:ind w:firstLineChars="300" w:firstLine="632"/>
        <w:rPr>
          <w:rFonts w:hAnsi="宋体"/>
          <w:b/>
          <w:color w:val="000000"/>
        </w:rPr>
      </w:pPr>
    </w:p>
    <w:p w:rsidR="00C00A56" w:rsidRDefault="00C00A56" w:rsidP="00C00A56">
      <w:pPr>
        <w:pStyle w:val="a8"/>
        <w:spacing w:line="360" w:lineRule="auto"/>
        <w:ind w:firstLineChars="300" w:firstLine="632"/>
        <w:rPr>
          <w:rFonts w:hAnsi="宋体"/>
          <w:b/>
          <w:color w:val="000000"/>
        </w:rPr>
      </w:pPr>
    </w:p>
    <w:p w:rsidR="00C00A56" w:rsidRDefault="00C00A56" w:rsidP="00C00A56">
      <w:pPr>
        <w:pStyle w:val="a8"/>
        <w:spacing w:line="360" w:lineRule="auto"/>
        <w:ind w:firstLineChars="300" w:firstLine="632"/>
        <w:rPr>
          <w:rFonts w:hAnsi="宋体"/>
          <w:b/>
          <w:color w:val="000000"/>
        </w:rPr>
      </w:pPr>
    </w:p>
    <w:p w:rsidR="00C00A56" w:rsidRDefault="00C00A56" w:rsidP="00C00A56">
      <w:pPr>
        <w:pStyle w:val="a8"/>
        <w:spacing w:line="360" w:lineRule="auto"/>
        <w:ind w:firstLineChars="300" w:firstLine="632"/>
        <w:rPr>
          <w:rFonts w:hAnsi="宋体"/>
          <w:b/>
          <w:color w:val="000000"/>
        </w:rPr>
      </w:pPr>
    </w:p>
    <w:p w:rsidR="00C00A56" w:rsidRDefault="00C00A56" w:rsidP="00C00A56">
      <w:pPr>
        <w:pStyle w:val="a8"/>
        <w:spacing w:line="360" w:lineRule="auto"/>
        <w:ind w:firstLineChars="300" w:firstLine="632"/>
        <w:rPr>
          <w:rFonts w:hAnsi="宋体"/>
          <w:b/>
          <w:color w:val="000000"/>
        </w:rPr>
      </w:pPr>
    </w:p>
    <w:p w:rsidR="00C00A56" w:rsidRDefault="00C00A56" w:rsidP="00C00A56">
      <w:pPr>
        <w:pStyle w:val="a8"/>
        <w:spacing w:line="360" w:lineRule="auto"/>
        <w:ind w:firstLineChars="300" w:firstLine="632"/>
        <w:rPr>
          <w:rFonts w:hAnsi="宋体"/>
          <w:b/>
          <w:color w:val="000000"/>
        </w:rPr>
      </w:pPr>
    </w:p>
    <w:p w:rsidR="00C00A56" w:rsidRDefault="00C00A56" w:rsidP="00C00A56">
      <w:pPr>
        <w:pStyle w:val="a8"/>
        <w:spacing w:line="360" w:lineRule="auto"/>
        <w:ind w:firstLineChars="300" w:firstLine="632"/>
        <w:rPr>
          <w:rFonts w:hAnsi="宋体"/>
          <w:b/>
          <w:color w:val="000000"/>
        </w:rPr>
      </w:pPr>
    </w:p>
    <w:p w:rsidR="00C00A56" w:rsidRDefault="00C00A56" w:rsidP="00C00A56">
      <w:pPr>
        <w:pStyle w:val="ae"/>
        <w:spacing w:line="360" w:lineRule="auto"/>
        <w:ind w:firstLineChars="344" w:firstLine="967"/>
        <w:rPr>
          <w:rFonts w:ascii="宋体" w:eastAsia="宋体" w:hAnsi="宋体"/>
          <w:b/>
          <w:color w:val="000000"/>
          <w:sz w:val="28"/>
          <w:szCs w:val="28"/>
          <w:u w:val="single"/>
        </w:rPr>
      </w:pPr>
      <w:r>
        <w:rPr>
          <w:rFonts w:ascii="宋体" w:eastAsia="宋体" w:hAnsi="宋体" w:hint="eastAsia"/>
          <w:b/>
          <w:color w:val="000000"/>
          <w:sz w:val="28"/>
          <w:szCs w:val="28"/>
        </w:rPr>
        <w:t>投标单位名称：</w:t>
      </w:r>
    </w:p>
    <w:p w:rsidR="00C00A56" w:rsidRDefault="00C00A56" w:rsidP="00C00A56">
      <w:pPr>
        <w:pStyle w:val="ae"/>
        <w:spacing w:line="360" w:lineRule="auto"/>
        <w:ind w:firstLineChars="344" w:firstLine="967"/>
        <w:rPr>
          <w:rFonts w:ascii="宋体" w:hAnsi="宋体"/>
          <w:b/>
          <w:color w:val="000000"/>
          <w:sz w:val="28"/>
          <w:szCs w:val="28"/>
        </w:rPr>
      </w:pPr>
      <w:r>
        <w:rPr>
          <w:rFonts w:ascii="宋体" w:eastAsia="宋体" w:hAnsi="宋体" w:hint="eastAsia"/>
          <w:b/>
          <w:color w:val="000000"/>
          <w:sz w:val="28"/>
          <w:szCs w:val="28"/>
        </w:rPr>
        <w:t>日期：年月日</w:t>
      </w:r>
    </w:p>
    <w:p w:rsidR="00C00A56" w:rsidRDefault="00C00A56" w:rsidP="00C00A56">
      <w:pPr>
        <w:autoSpaceDE w:val="0"/>
        <w:autoSpaceDN w:val="0"/>
        <w:ind w:firstLineChars="353" w:firstLine="744"/>
        <w:rPr>
          <w:rFonts w:ascii="宋体" w:hAnsi="宋体"/>
          <w:b/>
          <w:color w:val="000000"/>
          <w:szCs w:val="21"/>
          <w:u w:val="single"/>
        </w:rPr>
      </w:pPr>
    </w:p>
    <w:p w:rsidR="00C00A56" w:rsidRPr="000F5CBA" w:rsidRDefault="00C00A56" w:rsidP="00C00A56">
      <w:pPr>
        <w:pStyle w:val="30"/>
        <w:spacing w:before="120" w:after="120" w:line="360" w:lineRule="auto"/>
        <w:rPr>
          <w:rFonts w:ascii="宋体" w:hAnsi="宋体"/>
          <w:color w:val="000000"/>
          <w:sz w:val="24"/>
          <w:szCs w:val="24"/>
        </w:rPr>
      </w:pPr>
      <w:bookmarkStart w:id="18" w:name="_Toc278274489"/>
      <w:r>
        <w:rPr>
          <w:rFonts w:ascii="宋体" w:hAnsi="宋体"/>
          <w:color w:val="000000"/>
          <w:sz w:val="21"/>
          <w:szCs w:val="21"/>
        </w:rPr>
        <w:br w:type="page"/>
      </w:r>
      <w:r w:rsidRPr="000F5CBA">
        <w:rPr>
          <w:rFonts w:ascii="宋体" w:hAnsi="宋体" w:hint="eastAsia"/>
          <w:sz w:val="24"/>
          <w:szCs w:val="24"/>
        </w:rPr>
        <w:lastRenderedPageBreak/>
        <w:t>1. 资格性/符合性自查表</w:t>
      </w:r>
      <w:bookmarkEnd w:id="18"/>
      <w:r w:rsidRPr="000F5CBA">
        <w:rPr>
          <w:rFonts w:ascii="宋体" w:hAnsi="宋体" w:hint="eastAsia"/>
          <w:sz w:val="24"/>
          <w:szCs w:val="24"/>
        </w:rPr>
        <w:tab/>
      </w:r>
    </w:p>
    <w:tbl>
      <w:tblPr>
        <w:tblW w:w="9087"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tblPr>
      <w:tblGrid>
        <w:gridCol w:w="1391"/>
        <w:gridCol w:w="3692"/>
        <w:gridCol w:w="1709"/>
        <w:gridCol w:w="2295"/>
      </w:tblGrid>
      <w:tr w:rsidR="00C00A56" w:rsidRPr="000F5CBA" w:rsidTr="00382EC4">
        <w:tc>
          <w:tcPr>
            <w:tcW w:w="1391"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jc w:val="center"/>
              <w:rPr>
                <w:rFonts w:ascii="宋体" w:hAnsi="宋体" w:cs="宋体"/>
                <w:color w:val="000000"/>
                <w:sz w:val="24"/>
              </w:rPr>
            </w:pPr>
            <w:r w:rsidRPr="000F5CBA">
              <w:rPr>
                <w:rStyle w:val="aa"/>
                <w:color w:val="000000"/>
              </w:rPr>
              <w:t>评审内容</w:t>
            </w:r>
          </w:p>
        </w:tc>
        <w:tc>
          <w:tcPr>
            <w:tcW w:w="3692"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jc w:val="center"/>
              <w:rPr>
                <w:rFonts w:ascii="宋体" w:hAnsi="宋体" w:cs="宋体"/>
                <w:color w:val="000000"/>
                <w:sz w:val="24"/>
              </w:rPr>
            </w:pPr>
            <w:r w:rsidRPr="000F5CBA">
              <w:rPr>
                <w:rStyle w:val="aa"/>
                <w:color w:val="000000"/>
              </w:rPr>
              <w:t>招标文件要求</w:t>
            </w:r>
            <w:r w:rsidRPr="000F5CBA">
              <w:rPr>
                <w:color w:val="000000"/>
                <w:sz w:val="24"/>
              </w:rPr>
              <w:br/>
            </w:r>
            <w:r w:rsidRPr="000F5CBA">
              <w:rPr>
                <w:color w:val="000000"/>
                <w:sz w:val="24"/>
              </w:rPr>
              <w:t>（详见《资格性和符合性审查表》各项）</w:t>
            </w:r>
          </w:p>
        </w:tc>
        <w:tc>
          <w:tcPr>
            <w:tcW w:w="1709"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jc w:val="center"/>
              <w:rPr>
                <w:rFonts w:ascii="宋体" w:hAnsi="宋体" w:cs="宋体"/>
                <w:color w:val="000000"/>
                <w:sz w:val="24"/>
              </w:rPr>
            </w:pPr>
            <w:r w:rsidRPr="000F5CBA">
              <w:rPr>
                <w:rStyle w:val="aa"/>
                <w:color w:val="000000"/>
              </w:rPr>
              <w:t>自查结论</w:t>
            </w:r>
          </w:p>
        </w:tc>
        <w:tc>
          <w:tcPr>
            <w:tcW w:w="2295"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jc w:val="center"/>
              <w:rPr>
                <w:rFonts w:ascii="宋体" w:hAnsi="宋体" w:cs="宋体"/>
                <w:color w:val="000000"/>
                <w:sz w:val="24"/>
              </w:rPr>
            </w:pPr>
            <w:r w:rsidRPr="000F5CBA">
              <w:rPr>
                <w:rStyle w:val="aa"/>
                <w:color w:val="000000"/>
              </w:rPr>
              <w:t>证明资料</w:t>
            </w:r>
          </w:p>
        </w:tc>
      </w:tr>
      <w:tr w:rsidR="00C00A56" w:rsidRPr="000F5CBA" w:rsidTr="00382EC4">
        <w:tc>
          <w:tcPr>
            <w:tcW w:w="1391" w:type="dxa"/>
            <w:vMerge w:val="restart"/>
            <w:tcBorders>
              <w:top w:val="outset" w:sz="6" w:space="0" w:color="111111"/>
              <w:left w:val="outset" w:sz="6" w:space="0" w:color="111111"/>
              <w:right w:val="outset" w:sz="6" w:space="0" w:color="111111"/>
            </w:tcBorders>
            <w:vAlign w:val="center"/>
          </w:tcPr>
          <w:p w:rsidR="00C00A56" w:rsidRPr="000F5CBA" w:rsidRDefault="00C00A56" w:rsidP="00382EC4">
            <w:pPr>
              <w:pStyle w:val="a9"/>
              <w:jc w:val="center"/>
            </w:pPr>
            <w:r w:rsidRPr="000F5CBA">
              <w:t>资格性审查</w:t>
            </w:r>
          </w:p>
        </w:tc>
        <w:tc>
          <w:tcPr>
            <w:tcW w:w="3692"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r w:rsidRPr="000F5CBA">
              <w:rPr>
                <w:color w:val="000000"/>
                <w:sz w:val="24"/>
              </w:rPr>
              <w:t>□</w:t>
            </w:r>
            <w:r w:rsidRPr="000F5CBA">
              <w:rPr>
                <w:color w:val="000000"/>
                <w:sz w:val="24"/>
              </w:rPr>
              <w:t>通过</w:t>
            </w:r>
            <w:r w:rsidRPr="000F5CBA">
              <w:rPr>
                <w:color w:val="000000"/>
                <w:sz w:val="24"/>
              </w:rPr>
              <w:t xml:space="preserve"> □</w:t>
            </w:r>
            <w:r w:rsidRPr="000F5CBA">
              <w:rPr>
                <w:color w:val="000000"/>
                <w:sz w:val="24"/>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r w:rsidRPr="000F5CBA">
              <w:rPr>
                <w:color w:val="000000"/>
                <w:sz w:val="24"/>
              </w:rPr>
              <w:t>见报价文件第（）页</w:t>
            </w:r>
          </w:p>
        </w:tc>
      </w:tr>
      <w:tr w:rsidR="00C00A56" w:rsidRPr="000F5CBA" w:rsidTr="00382EC4">
        <w:tc>
          <w:tcPr>
            <w:tcW w:w="1391" w:type="dxa"/>
            <w:vMerge/>
            <w:tcBorders>
              <w:left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r w:rsidRPr="000F5CBA">
              <w:rPr>
                <w:color w:val="000000"/>
                <w:sz w:val="24"/>
              </w:rPr>
              <w:t>□</w:t>
            </w:r>
            <w:r w:rsidRPr="000F5CBA">
              <w:rPr>
                <w:color w:val="000000"/>
                <w:sz w:val="24"/>
              </w:rPr>
              <w:t>通过</w:t>
            </w:r>
            <w:r w:rsidRPr="000F5CBA">
              <w:rPr>
                <w:color w:val="000000"/>
                <w:sz w:val="24"/>
              </w:rPr>
              <w:t xml:space="preserve"> □</w:t>
            </w:r>
            <w:r w:rsidRPr="000F5CBA">
              <w:rPr>
                <w:color w:val="000000"/>
                <w:sz w:val="24"/>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r w:rsidRPr="000F5CBA">
              <w:rPr>
                <w:color w:val="000000"/>
                <w:sz w:val="24"/>
              </w:rPr>
              <w:t>见报价文件第（）页</w:t>
            </w:r>
          </w:p>
        </w:tc>
      </w:tr>
      <w:tr w:rsidR="00C00A56" w:rsidRPr="000F5CBA" w:rsidTr="00382EC4">
        <w:tc>
          <w:tcPr>
            <w:tcW w:w="1391" w:type="dxa"/>
            <w:vMerge/>
            <w:tcBorders>
              <w:left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r w:rsidRPr="000F5CBA">
              <w:rPr>
                <w:color w:val="000000"/>
                <w:sz w:val="24"/>
              </w:rPr>
              <w:t>□</w:t>
            </w:r>
            <w:r w:rsidRPr="000F5CBA">
              <w:rPr>
                <w:color w:val="000000"/>
                <w:sz w:val="24"/>
              </w:rPr>
              <w:t>通过</w:t>
            </w:r>
            <w:r w:rsidRPr="000F5CBA">
              <w:rPr>
                <w:color w:val="000000"/>
                <w:sz w:val="24"/>
              </w:rPr>
              <w:t xml:space="preserve"> □</w:t>
            </w:r>
            <w:r w:rsidRPr="000F5CBA">
              <w:rPr>
                <w:color w:val="000000"/>
                <w:sz w:val="24"/>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r w:rsidRPr="000F5CBA">
              <w:rPr>
                <w:color w:val="000000"/>
                <w:sz w:val="24"/>
              </w:rPr>
              <w:t>见报价文件第（）页</w:t>
            </w:r>
          </w:p>
        </w:tc>
      </w:tr>
      <w:tr w:rsidR="00C00A56" w:rsidRPr="000F5CBA" w:rsidTr="00382EC4">
        <w:tc>
          <w:tcPr>
            <w:tcW w:w="1391" w:type="dxa"/>
            <w:vMerge/>
            <w:tcBorders>
              <w:left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r w:rsidRPr="000F5CBA">
              <w:rPr>
                <w:color w:val="000000"/>
                <w:sz w:val="24"/>
              </w:rPr>
              <w:t>□</w:t>
            </w:r>
            <w:r w:rsidRPr="000F5CBA">
              <w:rPr>
                <w:color w:val="000000"/>
                <w:sz w:val="24"/>
              </w:rPr>
              <w:t>通过</w:t>
            </w:r>
            <w:r w:rsidRPr="000F5CBA">
              <w:rPr>
                <w:color w:val="000000"/>
                <w:sz w:val="24"/>
              </w:rPr>
              <w:t xml:space="preserve"> □</w:t>
            </w:r>
            <w:r w:rsidRPr="000F5CBA">
              <w:rPr>
                <w:color w:val="000000"/>
                <w:sz w:val="24"/>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r w:rsidRPr="000F5CBA">
              <w:rPr>
                <w:color w:val="000000"/>
                <w:sz w:val="24"/>
              </w:rPr>
              <w:t>见报价文件第（）页</w:t>
            </w:r>
          </w:p>
        </w:tc>
      </w:tr>
      <w:tr w:rsidR="00C00A56" w:rsidRPr="000F5CBA" w:rsidTr="00382EC4">
        <w:tc>
          <w:tcPr>
            <w:tcW w:w="1391" w:type="dxa"/>
            <w:vMerge w:val="restart"/>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pStyle w:val="a9"/>
              <w:jc w:val="center"/>
            </w:pPr>
            <w:r w:rsidRPr="000F5CBA">
              <w:t>符合性</w:t>
            </w:r>
          </w:p>
          <w:p w:rsidR="00C00A56" w:rsidRPr="000F5CBA" w:rsidRDefault="00C00A56" w:rsidP="00382EC4">
            <w:pPr>
              <w:pStyle w:val="a9"/>
              <w:jc w:val="center"/>
            </w:pPr>
            <w:r w:rsidRPr="000F5CBA">
              <w:t>审查</w:t>
            </w:r>
          </w:p>
        </w:tc>
        <w:tc>
          <w:tcPr>
            <w:tcW w:w="3692"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r w:rsidRPr="000F5CBA">
              <w:rPr>
                <w:color w:val="000000"/>
                <w:sz w:val="24"/>
              </w:rPr>
              <w:t>□</w:t>
            </w:r>
            <w:r w:rsidRPr="000F5CBA">
              <w:rPr>
                <w:color w:val="000000"/>
                <w:sz w:val="24"/>
              </w:rPr>
              <w:t>通过</w:t>
            </w:r>
            <w:r w:rsidRPr="000F5CBA">
              <w:rPr>
                <w:color w:val="000000"/>
                <w:sz w:val="24"/>
              </w:rPr>
              <w:t xml:space="preserve"> □</w:t>
            </w:r>
            <w:r w:rsidRPr="000F5CBA">
              <w:rPr>
                <w:color w:val="000000"/>
                <w:sz w:val="24"/>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r w:rsidRPr="000F5CBA">
              <w:rPr>
                <w:color w:val="000000"/>
                <w:sz w:val="24"/>
              </w:rPr>
              <w:t>见报价文件第（）页</w:t>
            </w:r>
          </w:p>
        </w:tc>
      </w:tr>
      <w:tr w:rsidR="00C00A56" w:rsidRPr="000F5CBA" w:rsidTr="00382EC4">
        <w:tc>
          <w:tcPr>
            <w:tcW w:w="1391" w:type="dxa"/>
            <w:vMerge/>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r w:rsidRPr="000F5CBA">
              <w:rPr>
                <w:color w:val="000000"/>
                <w:sz w:val="24"/>
              </w:rPr>
              <w:t>□</w:t>
            </w:r>
            <w:r w:rsidRPr="000F5CBA">
              <w:rPr>
                <w:color w:val="000000"/>
                <w:sz w:val="24"/>
              </w:rPr>
              <w:t>通过</w:t>
            </w:r>
            <w:r w:rsidRPr="000F5CBA">
              <w:rPr>
                <w:color w:val="000000"/>
                <w:sz w:val="24"/>
              </w:rPr>
              <w:t xml:space="preserve"> □</w:t>
            </w:r>
            <w:r w:rsidRPr="000F5CBA">
              <w:rPr>
                <w:color w:val="000000"/>
                <w:sz w:val="24"/>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r w:rsidRPr="000F5CBA">
              <w:rPr>
                <w:color w:val="000000"/>
                <w:sz w:val="24"/>
              </w:rPr>
              <w:t>见报价文件第（）页</w:t>
            </w:r>
          </w:p>
        </w:tc>
      </w:tr>
      <w:tr w:rsidR="00C00A56" w:rsidRPr="000F5CBA" w:rsidTr="00382EC4">
        <w:tc>
          <w:tcPr>
            <w:tcW w:w="1391" w:type="dxa"/>
            <w:vMerge/>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r w:rsidRPr="000F5CBA">
              <w:rPr>
                <w:color w:val="000000"/>
                <w:sz w:val="24"/>
              </w:rPr>
              <w:t>□</w:t>
            </w:r>
            <w:r w:rsidRPr="000F5CBA">
              <w:rPr>
                <w:color w:val="000000"/>
                <w:sz w:val="24"/>
              </w:rPr>
              <w:t>通过</w:t>
            </w:r>
            <w:r w:rsidRPr="000F5CBA">
              <w:rPr>
                <w:color w:val="000000"/>
                <w:sz w:val="24"/>
              </w:rPr>
              <w:t xml:space="preserve"> □</w:t>
            </w:r>
            <w:r w:rsidRPr="000F5CBA">
              <w:rPr>
                <w:color w:val="000000"/>
                <w:sz w:val="24"/>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r w:rsidRPr="000F5CBA">
              <w:rPr>
                <w:color w:val="000000"/>
                <w:sz w:val="24"/>
              </w:rPr>
              <w:t>见报价文件第（）页</w:t>
            </w:r>
          </w:p>
        </w:tc>
      </w:tr>
      <w:tr w:rsidR="00C00A56" w:rsidRPr="000F5CBA" w:rsidTr="00382EC4">
        <w:tc>
          <w:tcPr>
            <w:tcW w:w="1391" w:type="dxa"/>
            <w:vMerge/>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r w:rsidRPr="000F5CBA">
              <w:rPr>
                <w:color w:val="000000"/>
                <w:sz w:val="24"/>
              </w:rPr>
              <w:t>□</w:t>
            </w:r>
            <w:r w:rsidRPr="000F5CBA">
              <w:rPr>
                <w:color w:val="000000"/>
                <w:sz w:val="24"/>
              </w:rPr>
              <w:t>通过</w:t>
            </w:r>
            <w:r w:rsidRPr="000F5CBA">
              <w:rPr>
                <w:color w:val="000000"/>
                <w:sz w:val="24"/>
              </w:rPr>
              <w:t xml:space="preserve"> □</w:t>
            </w:r>
            <w:r w:rsidRPr="000F5CBA">
              <w:rPr>
                <w:color w:val="000000"/>
                <w:sz w:val="24"/>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r w:rsidRPr="000F5CBA">
              <w:rPr>
                <w:color w:val="000000"/>
                <w:sz w:val="24"/>
              </w:rPr>
              <w:t>见报价文件第（）页</w:t>
            </w:r>
          </w:p>
        </w:tc>
      </w:tr>
    </w:tbl>
    <w:p w:rsidR="00C00A56" w:rsidRPr="000F5CBA" w:rsidRDefault="00C00A56" w:rsidP="00C00A56">
      <w:pPr>
        <w:pStyle w:val="31"/>
        <w:spacing w:after="0" w:line="360" w:lineRule="auto"/>
        <w:rPr>
          <w:rFonts w:ascii="宋体" w:hAnsi="宋体"/>
          <w:color w:val="000000"/>
          <w:sz w:val="24"/>
          <w:szCs w:val="24"/>
        </w:rPr>
      </w:pPr>
      <w:r w:rsidRPr="000F5CBA">
        <w:rPr>
          <w:rFonts w:ascii="宋体" w:hAnsi="宋体" w:hint="eastAsia"/>
          <w:color w:val="000000"/>
          <w:sz w:val="24"/>
          <w:szCs w:val="24"/>
        </w:rPr>
        <w:t>注：以上材料将作为投标人有效性审核的重要内容之一，投标人必须严格按照其内容及序列要求在投标文件中对应如实提供，对资格性和符合性证明文件的任何缺漏和不符合项将会直接导致无效投标！投标人根据自查结论在对应的□打“√”。</w:t>
      </w:r>
    </w:p>
    <w:p w:rsidR="00C00A56" w:rsidRPr="000F5CBA" w:rsidRDefault="00C00A56" w:rsidP="00C00A56">
      <w:pPr>
        <w:pStyle w:val="30"/>
        <w:spacing w:before="120" w:after="120" w:line="360" w:lineRule="auto"/>
        <w:rPr>
          <w:rFonts w:ascii="宋体" w:hAnsi="宋体"/>
          <w:sz w:val="24"/>
          <w:szCs w:val="24"/>
        </w:rPr>
      </w:pPr>
      <w:r w:rsidRPr="000F5CBA">
        <w:rPr>
          <w:rFonts w:ascii="宋体" w:hAnsi="宋体" w:hint="eastAsia"/>
          <w:sz w:val="24"/>
          <w:szCs w:val="24"/>
        </w:rPr>
        <w:lastRenderedPageBreak/>
        <w:t>2. 技术评审自查表</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
        <w:gridCol w:w="1928"/>
        <w:gridCol w:w="3328"/>
        <w:gridCol w:w="3025"/>
      </w:tblGrid>
      <w:tr w:rsidR="00C00A56" w:rsidRPr="000F5CBA" w:rsidTr="00382EC4">
        <w:trPr>
          <w:trHeight w:val="397"/>
          <w:jc w:val="center"/>
        </w:trPr>
        <w:tc>
          <w:tcPr>
            <w:tcW w:w="722" w:type="dxa"/>
            <w:vAlign w:val="center"/>
          </w:tcPr>
          <w:p w:rsidR="00C00A56" w:rsidRPr="000F5CBA" w:rsidRDefault="00C00A56" w:rsidP="00382EC4">
            <w:pPr>
              <w:jc w:val="center"/>
              <w:rPr>
                <w:rFonts w:ascii="宋体" w:hAnsi="宋体"/>
                <w:b/>
                <w:color w:val="000000"/>
                <w:sz w:val="24"/>
              </w:rPr>
            </w:pPr>
            <w:r w:rsidRPr="000F5CBA">
              <w:rPr>
                <w:rFonts w:ascii="宋体" w:hAnsi="宋体" w:hint="eastAsia"/>
                <w:b/>
                <w:color w:val="000000"/>
                <w:sz w:val="24"/>
              </w:rPr>
              <w:t>序号</w:t>
            </w:r>
          </w:p>
        </w:tc>
        <w:tc>
          <w:tcPr>
            <w:tcW w:w="1928" w:type="dxa"/>
            <w:vAlign w:val="center"/>
          </w:tcPr>
          <w:p w:rsidR="00C00A56" w:rsidRPr="000F5CBA" w:rsidRDefault="00C00A56" w:rsidP="00382EC4">
            <w:pPr>
              <w:jc w:val="center"/>
              <w:rPr>
                <w:rFonts w:ascii="宋体" w:hAnsi="宋体"/>
                <w:b/>
                <w:color w:val="000000"/>
                <w:sz w:val="24"/>
              </w:rPr>
            </w:pPr>
            <w:r w:rsidRPr="000F5CBA">
              <w:rPr>
                <w:rFonts w:ascii="宋体" w:hAnsi="宋体" w:hint="eastAsia"/>
                <w:b/>
                <w:color w:val="000000"/>
                <w:sz w:val="24"/>
              </w:rPr>
              <w:t>评审分项</w:t>
            </w:r>
          </w:p>
        </w:tc>
        <w:tc>
          <w:tcPr>
            <w:tcW w:w="3328" w:type="dxa"/>
            <w:vAlign w:val="center"/>
          </w:tcPr>
          <w:p w:rsidR="00C00A56" w:rsidRPr="000F5CBA" w:rsidRDefault="00C00A56" w:rsidP="00382EC4">
            <w:pPr>
              <w:jc w:val="center"/>
              <w:rPr>
                <w:rFonts w:ascii="宋体" w:hAnsi="宋体"/>
                <w:b/>
                <w:color w:val="000000"/>
                <w:sz w:val="24"/>
              </w:rPr>
            </w:pPr>
            <w:r w:rsidRPr="000F5CBA">
              <w:rPr>
                <w:rFonts w:ascii="宋体" w:hAnsi="宋体" w:hint="eastAsia"/>
                <w:b/>
                <w:color w:val="000000"/>
                <w:sz w:val="24"/>
              </w:rPr>
              <w:t>内容</w:t>
            </w:r>
          </w:p>
        </w:tc>
        <w:tc>
          <w:tcPr>
            <w:tcW w:w="3025" w:type="dxa"/>
            <w:vAlign w:val="center"/>
          </w:tcPr>
          <w:p w:rsidR="00C00A56" w:rsidRPr="000F5CBA" w:rsidRDefault="00C00A56" w:rsidP="00382EC4">
            <w:pPr>
              <w:jc w:val="center"/>
              <w:rPr>
                <w:rFonts w:ascii="宋体" w:hAnsi="宋体"/>
                <w:b/>
                <w:color w:val="000000"/>
                <w:sz w:val="24"/>
              </w:rPr>
            </w:pPr>
            <w:r w:rsidRPr="000F5CBA">
              <w:rPr>
                <w:rFonts w:ascii="宋体" w:hAnsi="宋体" w:hint="eastAsia"/>
                <w:b/>
                <w:color w:val="000000"/>
                <w:sz w:val="24"/>
              </w:rPr>
              <w:t>证明文件（如有）</w:t>
            </w:r>
          </w:p>
        </w:tc>
      </w:tr>
      <w:tr w:rsidR="00C00A56" w:rsidRPr="000F5CBA" w:rsidTr="00382EC4">
        <w:trPr>
          <w:trHeight w:val="397"/>
          <w:jc w:val="center"/>
        </w:trPr>
        <w:tc>
          <w:tcPr>
            <w:tcW w:w="722" w:type="dxa"/>
            <w:vAlign w:val="center"/>
          </w:tcPr>
          <w:p w:rsidR="00C00A56" w:rsidRPr="000F5CBA" w:rsidRDefault="00C00A56" w:rsidP="00382EC4">
            <w:pPr>
              <w:jc w:val="center"/>
              <w:rPr>
                <w:rFonts w:ascii="宋体" w:hAnsi="宋体"/>
                <w:color w:val="000000"/>
                <w:sz w:val="24"/>
              </w:rPr>
            </w:pPr>
            <w:r w:rsidRPr="000F5CBA">
              <w:rPr>
                <w:rFonts w:ascii="宋体" w:hAnsi="宋体" w:hint="eastAsia"/>
                <w:color w:val="000000"/>
                <w:sz w:val="24"/>
              </w:rPr>
              <w:t>1</w:t>
            </w:r>
          </w:p>
        </w:tc>
        <w:tc>
          <w:tcPr>
            <w:tcW w:w="1928" w:type="dxa"/>
            <w:vAlign w:val="center"/>
          </w:tcPr>
          <w:p w:rsidR="00C00A56" w:rsidRPr="000F5CBA" w:rsidRDefault="00C00A56" w:rsidP="00382EC4">
            <w:pPr>
              <w:jc w:val="center"/>
              <w:rPr>
                <w:rFonts w:ascii="宋体" w:hAnsi="宋体"/>
                <w:color w:val="000000"/>
                <w:sz w:val="24"/>
              </w:rPr>
            </w:pPr>
          </w:p>
        </w:tc>
        <w:tc>
          <w:tcPr>
            <w:tcW w:w="3328" w:type="dxa"/>
            <w:vAlign w:val="center"/>
          </w:tcPr>
          <w:p w:rsidR="00C00A56" w:rsidRPr="000F5CBA" w:rsidRDefault="00C00A56" w:rsidP="00382EC4">
            <w:pPr>
              <w:jc w:val="center"/>
              <w:rPr>
                <w:rFonts w:ascii="宋体" w:hAnsi="宋体"/>
                <w:color w:val="000000"/>
                <w:sz w:val="24"/>
              </w:rPr>
            </w:pPr>
          </w:p>
        </w:tc>
        <w:tc>
          <w:tcPr>
            <w:tcW w:w="3025" w:type="dxa"/>
            <w:vAlign w:val="center"/>
          </w:tcPr>
          <w:p w:rsidR="00C00A56" w:rsidRPr="000F5CBA" w:rsidRDefault="00C00A56" w:rsidP="00382EC4">
            <w:pPr>
              <w:rPr>
                <w:rFonts w:ascii="宋体" w:hAnsi="宋体"/>
                <w:color w:val="000000"/>
                <w:sz w:val="24"/>
              </w:rPr>
            </w:pPr>
            <w:r w:rsidRPr="000F5CBA">
              <w:rPr>
                <w:rFonts w:ascii="宋体" w:hAnsi="宋体" w:hint="eastAsia"/>
                <w:color w:val="000000"/>
                <w:sz w:val="24"/>
              </w:rPr>
              <w:t>见投标文件（）页</w:t>
            </w:r>
          </w:p>
        </w:tc>
      </w:tr>
      <w:tr w:rsidR="00C00A56" w:rsidRPr="000F5CBA" w:rsidTr="00382EC4">
        <w:trPr>
          <w:trHeight w:val="397"/>
          <w:jc w:val="center"/>
        </w:trPr>
        <w:tc>
          <w:tcPr>
            <w:tcW w:w="722" w:type="dxa"/>
            <w:vAlign w:val="center"/>
          </w:tcPr>
          <w:p w:rsidR="00C00A56" w:rsidRPr="000F5CBA" w:rsidRDefault="00C00A56" w:rsidP="00382EC4">
            <w:pPr>
              <w:jc w:val="center"/>
              <w:rPr>
                <w:rFonts w:ascii="宋体" w:hAnsi="宋体"/>
                <w:color w:val="000000"/>
                <w:sz w:val="24"/>
              </w:rPr>
            </w:pPr>
            <w:r w:rsidRPr="000F5CBA">
              <w:rPr>
                <w:rFonts w:ascii="宋体" w:hAnsi="宋体" w:hint="eastAsia"/>
                <w:color w:val="000000"/>
                <w:sz w:val="24"/>
              </w:rPr>
              <w:t>2</w:t>
            </w:r>
          </w:p>
        </w:tc>
        <w:tc>
          <w:tcPr>
            <w:tcW w:w="1928" w:type="dxa"/>
            <w:vAlign w:val="center"/>
          </w:tcPr>
          <w:p w:rsidR="00C00A56" w:rsidRPr="000F5CBA" w:rsidRDefault="00C00A56" w:rsidP="00382EC4">
            <w:pPr>
              <w:jc w:val="center"/>
              <w:rPr>
                <w:rFonts w:ascii="宋体" w:hAnsi="宋体"/>
                <w:color w:val="000000"/>
                <w:sz w:val="24"/>
              </w:rPr>
            </w:pPr>
          </w:p>
        </w:tc>
        <w:tc>
          <w:tcPr>
            <w:tcW w:w="3328" w:type="dxa"/>
            <w:vAlign w:val="center"/>
          </w:tcPr>
          <w:p w:rsidR="00C00A56" w:rsidRPr="000F5CBA" w:rsidRDefault="00C00A56" w:rsidP="00382EC4">
            <w:pPr>
              <w:jc w:val="center"/>
              <w:rPr>
                <w:rFonts w:ascii="宋体" w:hAnsi="宋体"/>
                <w:color w:val="000000"/>
                <w:sz w:val="24"/>
              </w:rPr>
            </w:pPr>
          </w:p>
        </w:tc>
        <w:tc>
          <w:tcPr>
            <w:tcW w:w="3025" w:type="dxa"/>
            <w:vAlign w:val="center"/>
          </w:tcPr>
          <w:p w:rsidR="00C00A56" w:rsidRPr="000F5CBA" w:rsidRDefault="00C00A56" w:rsidP="00382EC4">
            <w:pPr>
              <w:rPr>
                <w:rFonts w:ascii="宋体" w:hAnsi="宋体"/>
                <w:color w:val="000000"/>
                <w:sz w:val="24"/>
              </w:rPr>
            </w:pPr>
            <w:r w:rsidRPr="000F5CBA">
              <w:rPr>
                <w:rFonts w:ascii="宋体" w:hAnsi="宋体" w:hint="eastAsia"/>
                <w:color w:val="000000"/>
                <w:sz w:val="24"/>
              </w:rPr>
              <w:t>见投标文件（）页</w:t>
            </w:r>
          </w:p>
        </w:tc>
      </w:tr>
      <w:tr w:rsidR="00C00A56" w:rsidRPr="000F5CBA" w:rsidTr="00382EC4">
        <w:trPr>
          <w:trHeight w:val="397"/>
          <w:jc w:val="center"/>
        </w:trPr>
        <w:tc>
          <w:tcPr>
            <w:tcW w:w="722" w:type="dxa"/>
            <w:vAlign w:val="center"/>
          </w:tcPr>
          <w:p w:rsidR="00C00A56" w:rsidRPr="000F5CBA" w:rsidRDefault="00C00A56" w:rsidP="00382EC4">
            <w:pPr>
              <w:jc w:val="center"/>
              <w:rPr>
                <w:rFonts w:ascii="宋体" w:hAnsi="宋体"/>
                <w:color w:val="000000"/>
                <w:sz w:val="24"/>
              </w:rPr>
            </w:pPr>
            <w:r w:rsidRPr="000F5CBA">
              <w:rPr>
                <w:rFonts w:ascii="宋体" w:hAnsi="宋体" w:hint="eastAsia"/>
                <w:color w:val="000000"/>
                <w:sz w:val="24"/>
              </w:rPr>
              <w:t>3</w:t>
            </w:r>
          </w:p>
        </w:tc>
        <w:tc>
          <w:tcPr>
            <w:tcW w:w="1928" w:type="dxa"/>
            <w:vAlign w:val="center"/>
          </w:tcPr>
          <w:p w:rsidR="00C00A56" w:rsidRPr="000F5CBA" w:rsidRDefault="00C00A56" w:rsidP="00382EC4">
            <w:pPr>
              <w:jc w:val="center"/>
              <w:rPr>
                <w:rFonts w:ascii="宋体" w:hAnsi="宋体"/>
                <w:color w:val="000000"/>
                <w:sz w:val="24"/>
              </w:rPr>
            </w:pPr>
          </w:p>
        </w:tc>
        <w:tc>
          <w:tcPr>
            <w:tcW w:w="3328" w:type="dxa"/>
            <w:vAlign w:val="center"/>
          </w:tcPr>
          <w:p w:rsidR="00C00A56" w:rsidRPr="000F5CBA" w:rsidRDefault="00C00A56" w:rsidP="00382EC4">
            <w:pPr>
              <w:jc w:val="center"/>
              <w:rPr>
                <w:rFonts w:ascii="宋体" w:hAnsi="宋体"/>
                <w:color w:val="000000"/>
                <w:sz w:val="24"/>
              </w:rPr>
            </w:pPr>
          </w:p>
        </w:tc>
        <w:tc>
          <w:tcPr>
            <w:tcW w:w="3025" w:type="dxa"/>
            <w:vAlign w:val="center"/>
          </w:tcPr>
          <w:p w:rsidR="00C00A56" w:rsidRPr="000F5CBA" w:rsidRDefault="00C00A56" w:rsidP="00382EC4">
            <w:pPr>
              <w:rPr>
                <w:rFonts w:ascii="宋体" w:hAnsi="宋体"/>
                <w:color w:val="000000"/>
                <w:sz w:val="24"/>
              </w:rPr>
            </w:pPr>
            <w:r w:rsidRPr="000F5CBA">
              <w:rPr>
                <w:rFonts w:ascii="宋体" w:hAnsi="宋体" w:hint="eastAsia"/>
                <w:color w:val="000000"/>
                <w:sz w:val="24"/>
              </w:rPr>
              <w:t>见投标文件（）页</w:t>
            </w:r>
          </w:p>
        </w:tc>
      </w:tr>
      <w:tr w:rsidR="00C00A56" w:rsidRPr="000F5CBA" w:rsidTr="00382EC4">
        <w:trPr>
          <w:trHeight w:val="397"/>
          <w:jc w:val="center"/>
        </w:trPr>
        <w:tc>
          <w:tcPr>
            <w:tcW w:w="722" w:type="dxa"/>
            <w:vAlign w:val="center"/>
          </w:tcPr>
          <w:p w:rsidR="00C00A56" w:rsidRPr="000F5CBA" w:rsidRDefault="00C00A56" w:rsidP="00382EC4">
            <w:pPr>
              <w:jc w:val="center"/>
              <w:rPr>
                <w:rFonts w:ascii="宋体" w:hAnsi="宋体"/>
                <w:color w:val="000000"/>
                <w:sz w:val="24"/>
              </w:rPr>
            </w:pPr>
            <w:r w:rsidRPr="000F5CBA">
              <w:rPr>
                <w:rFonts w:ascii="宋体" w:hAnsi="宋体" w:hint="eastAsia"/>
                <w:color w:val="000000"/>
                <w:sz w:val="24"/>
              </w:rPr>
              <w:t>…</w:t>
            </w:r>
          </w:p>
        </w:tc>
        <w:tc>
          <w:tcPr>
            <w:tcW w:w="1928" w:type="dxa"/>
            <w:vAlign w:val="center"/>
          </w:tcPr>
          <w:p w:rsidR="00C00A56" w:rsidRPr="000F5CBA" w:rsidRDefault="00C00A56" w:rsidP="00382EC4">
            <w:pPr>
              <w:jc w:val="center"/>
              <w:rPr>
                <w:rFonts w:ascii="宋体" w:hAnsi="宋体"/>
                <w:color w:val="000000"/>
                <w:sz w:val="24"/>
              </w:rPr>
            </w:pPr>
          </w:p>
        </w:tc>
        <w:tc>
          <w:tcPr>
            <w:tcW w:w="3328" w:type="dxa"/>
            <w:vAlign w:val="center"/>
          </w:tcPr>
          <w:p w:rsidR="00C00A56" w:rsidRPr="000F5CBA" w:rsidRDefault="00C00A56" w:rsidP="00382EC4">
            <w:pPr>
              <w:jc w:val="center"/>
              <w:rPr>
                <w:rFonts w:ascii="宋体" w:hAnsi="宋体"/>
                <w:color w:val="000000"/>
                <w:sz w:val="24"/>
              </w:rPr>
            </w:pPr>
          </w:p>
        </w:tc>
        <w:tc>
          <w:tcPr>
            <w:tcW w:w="3025" w:type="dxa"/>
            <w:vAlign w:val="center"/>
          </w:tcPr>
          <w:p w:rsidR="00C00A56" w:rsidRPr="000F5CBA" w:rsidRDefault="00C00A56" w:rsidP="00382EC4">
            <w:pPr>
              <w:rPr>
                <w:rFonts w:ascii="宋体" w:hAnsi="宋体"/>
                <w:color w:val="000000"/>
                <w:sz w:val="24"/>
              </w:rPr>
            </w:pPr>
          </w:p>
        </w:tc>
      </w:tr>
    </w:tbl>
    <w:p w:rsidR="00C00A56" w:rsidRPr="000F5CBA" w:rsidRDefault="00C00A56" w:rsidP="000F5CBA">
      <w:pPr>
        <w:pStyle w:val="31"/>
        <w:spacing w:after="0" w:line="360" w:lineRule="auto"/>
        <w:ind w:left="485" w:hangingChars="202" w:hanging="485"/>
        <w:rPr>
          <w:rFonts w:ascii="宋体" w:hAnsi="宋体"/>
          <w:color w:val="000000"/>
          <w:sz w:val="24"/>
          <w:szCs w:val="24"/>
          <w:lang w:val="en-GB"/>
        </w:rPr>
      </w:pPr>
      <w:r w:rsidRPr="000F5CBA">
        <w:rPr>
          <w:rFonts w:ascii="宋体" w:hAnsi="宋体" w:hint="eastAsia"/>
          <w:color w:val="000000"/>
          <w:sz w:val="24"/>
          <w:szCs w:val="24"/>
          <w:lang w:val="en-GB"/>
        </w:rPr>
        <w:t>注：</w:t>
      </w:r>
      <w:r w:rsidRPr="000F5CBA">
        <w:rPr>
          <w:rFonts w:ascii="宋体" w:hAnsi="宋体" w:hint="eastAsia"/>
          <w:color w:val="000000"/>
          <w:sz w:val="24"/>
          <w:szCs w:val="24"/>
        </w:rPr>
        <w:t>投标人应根据《技术评审表》的各项内容填写此表</w:t>
      </w:r>
      <w:r w:rsidRPr="000F5CBA">
        <w:rPr>
          <w:rFonts w:ascii="宋体" w:hAnsi="宋体" w:hint="eastAsia"/>
          <w:color w:val="000000"/>
          <w:sz w:val="24"/>
          <w:szCs w:val="24"/>
          <w:lang w:val="en-GB"/>
        </w:rPr>
        <w:t>。</w:t>
      </w:r>
    </w:p>
    <w:p w:rsidR="00C00A56" w:rsidRPr="000F5CBA" w:rsidRDefault="00C00A56" w:rsidP="00C00A56">
      <w:pPr>
        <w:pStyle w:val="30"/>
        <w:spacing w:before="120" w:after="120" w:line="360" w:lineRule="auto"/>
        <w:rPr>
          <w:rFonts w:ascii="宋体" w:hAnsi="宋体"/>
          <w:sz w:val="24"/>
          <w:szCs w:val="24"/>
        </w:rPr>
      </w:pPr>
      <w:r w:rsidRPr="000F5CBA">
        <w:rPr>
          <w:rFonts w:ascii="宋体" w:hAnsi="宋体" w:hint="eastAsia"/>
          <w:sz w:val="24"/>
          <w:szCs w:val="24"/>
        </w:rPr>
        <w:t>3. 商务评审自查表</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
        <w:gridCol w:w="1928"/>
        <w:gridCol w:w="3328"/>
        <w:gridCol w:w="3025"/>
      </w:tblGrid>
      <w:tr w:rsidR="00C00A56" w:rsidRPr="000F5CBA" w:rsidTr="00382EC4">
        <w:trPr>
          <w:trHeight w:val="397"/>
          <w:jc w:val="center"/>
        </w:trPr>
        <w:tc>
          <w:tcPr>
            <w:tcW w:w="722" w:type="dxa"/>
            <w:vAlign w:val="center"/>
          </w:tcPr>
          <w:p w:rsidR="00C00A56" w:rsidRPr="000F5CBA" w:rsidRDefault="00C00A56" w:rsidP="00382EC4">
            <w:pPr>
              <w:jc w:val="center"/>
              <w:rPr>
                <w:rFonts w:ascii="宋体" w:hAnsi="宋体"/>
                <w:b/>
                <w:color w:val="000000"/>
                <w:sz w:val="24"/>
              </w:rPr>
            </w:pPr>
            <w:r w:rsidRPr="000F5CBA">
              <w:rPr>
                <w:rFonts w:ascii="宋体" w:hAnsi="宋体" w:hint="eastAsia"/>
                <w:b/>
                <w:color w:val="000000"/>
                <w:sz w:val="24"/>
              </w:rPr>
              <w:t>序号</w:t>
            </w:r>
          </w:p>
        </w:tc>
        <w:tc>
          <w:tcPr>
            <w:tcW w:w="1928" w:type="dxa"/>
            <w:vAlign w:val="center"/>
          </w:tcPr>
          <w:p w:rsidR="00C00A56" w:rsidRPr="000F5CBA" w:rsidRDefault="00C00A56" w:rsidP="00382EC4">
            <w:pPr>
              <w:jc w:val="center"/>
              <w:rPr>
                <w:rFonts w:ascii="宋体" w:hAnsi="宋体"/>
                <w:b/>
                <w:color w:val="000000"/>
                <w:sz w:val="24"/>
              </w:rPr>
            </w:pPr>
            <w:r w:rsidRPr="000F5CBA">
              <w:rPr>
                <w:rFonts w:ascii="宋体" w:hAnsi="宋体" w:hint="eastAsia"/>
                <w:b/>
                <w:color w:val="000000"/>
                <w:sz w:val="24"/>
              </w:rPr>
              <w:t>评审分项</w:t>
            </w:r>
          </w:p>
        </w:tc>
        <w:tc>
          <w:tcPr>
            <w:tcW w:w="3328" w:type="dxa"/>
            <w:vAlign w:val="center"/>
          </w:tcPr>
          <w:p w:rsidR="00C00A56" w:rsidRPr="000F5CBA" w:rsidRDefault="00C00A56" w:rsidP="00382EC4">
            <w:pPr>
              <w:jc w:val="center"/>
              <w:rPr>
                <w:rFonts w:ascii="宋体" w:hAnsi="宋体"/>
                <w:b/>
                <w:color w:val="000000"/>
                <w:sz w:val="24"/>
              </w:rPr>
            </w:pPr>
            <w:r w:rsidRPr="000F5CBA">
              <w:rPr>
                <w:rFonts w:ascii="宋体" w:hAnsi="宋体" w:hint="eastAsia"/>
                <w:b/>
                <w:color w:val="000000"/>
                <w:sz w:val="24"/>
              </w:rPr>
              <w:t>内容</w:t>
            </w:r>
          </w:p>
        </w:tc>
        <w:tc>
          <w:tcPr>
            <w:tcW w:w="3025" w:type="dxa"/>
            <w:vAlign w:val="center"/>
          </w:tcPr>
          <w:p w:rsidR="00C00A56" w:rsidRPr="000F5CBA" w:rsidRDefault="00C00A56" w:rsidP="00382EC4">
            <w:pPr>
              <w:jc w:val="center"/>
              <w:rPr>
                <w:rFonts w:ascii="宋体" w:hAnsi="宋体"/>
                <w:b/>
                <w:color w:val="000000"/>
                <w:sz w:val="24"/>
              </w:rPr>
            </w:pPr>
            <w:r w:rsidRPr="000F5CBA">
              <w:rPr>
                <w:rFonts w:ascii="宋体" w:hAnsi="宋体" w:hint="eastAsia"/>
                <w:b/>
                <w:color w:val="000000"/>
                <w:sz w:val="24"/>
              </w:rPr>
              <w:t>证明文件（如有）</w:t>
            </w:r>
          </w:p>
        </w:tc>
      </w:tr>
      <w:tr w:rsidR="00C00A56" w:rsidRPr="000F5CBA" w:rsidTr="00382EC4">
        <w:trPr>
          <w:trHeight w:val="397"/>
          <w:jc w:val="center"/>
        </w:trPr>
        <w:tc>
          <w:tcPr>
            <w:tcW w:w="722" w:type="dxa"/>
            <w:vAlign w:val="center"/>
          </w:tcPr>
          <w:p w:rsidR="00C00A56" w:rsidRPr="000F5CBA" w:rsidRDefault="00C00A56" w:rsidP="00382EC4">
            <w:pPr>
              <w:jc w:val="center"/>
              <w:rPr>
                <w:rFonts w:ascii="宋体" w:hAnsi="宋体"/>
                <w:color w:val="000000"/>
                <w:sz w:val="24"/>
              </w:rPr>
            </w:pPr>
            <w:r w:rsidRPr="000F5CBA">
              <w:rPr>
                <w:rFonts w:ascii="宋体" w:hAnsi="宋体" w:hint="eastAsia"/>
                <w:color w:val="000000"/>
                <w:sz w:val="24"/>
              </w:rPr>
              <w:t>1</w:t>
            </w:r>
          </w:p>
        </w:tc>
        <w:tc>
          <w:tcPr>
            <w:tcW w:w="1928" w:type="dxa"/>
            <w:vAlign w:val="center"/>
          </w:tcPr>
          <w:p w:rsidR="00C00A56" w:rsidRPr="000F5CBA" w:rsidRDefault="00C00A56" w:rsidP="00382EC4">
            <w:pPr>
              <w:jc w:val="center"/>
              <w:rPr>
                <w:rFonts w:ascii="宋体" w:hAnsi="宋体"/>
                <w:color w:val="000000"/>
                <w:sz w:val="24"/>
              </w:rPr>
            </w:pPr>
          </w:p>
        </w:tc>
        <w:tc>
          <w:tcPr>
            <w:tcW w:w="3328" w:type="dxa"/>
            <w:vAlign w:val="center"/>
          </w:tcPr>
          <w:p w:rsidR="00C00A56" w:rsidRPr="000F5CBA" w:rsidRDefault="00C00A56" w:rsidP="00382EC4">
            <w:pPr>
              <w:jc w:val="center"/>
              <w:rPr>
                <w:rFonts w:ascii="宋体" w:hAnsi="宋体"/>
                <w:color w:val="000000"/>
                <w:sz w:val="24"/>
              </w:rPr>
            </w:pPr>
          </w:p>
        </w:tc>
        <w:tc>
          <w:tcPr>
            <w:tcW w:w="3025" w:type="dxa"/>
            <w:vAlign w:val="center"/>
          </w:tcPr>
          <w:p w:rsidR="00C00A56" w:rsidRPr="000F5CBA" w:rsidRDefault="00C00A56" w:rsidP="00382EC4">
            <w:pPr>
              <w:rPr>
                <w:rFonts w:ascii="宋体" w:hAnsi="宋体"/>
                <w:color w:val="000000"/>
                <w:sz w:val="24"/>
              </w:rPr>
            </w:pPr>
            <w:r w:rsidRPr="000F5CBA">
              <w:rPr>
                <w:rFonts w:ascii="宋体" w:hAnsi="宋体" w:hint="eastAsia"/>
                <w:color w:val="000000"/>
                <w:sz w:val="24"/>
              </w:rPr>
              <w:t>见投标文件（）页</w:t>
            </w:r>
          </w:p>
        </w:tc>
      </w:tr>
      <w:tr w:rsidR="00C00A56" w:rsidRPr="000F5CBA" w:rsidTr="00382EC4">
        <w:trPr>
          <w:trHeight w:val="397"/>
          <w:jc w:val="center"/>
        </w:trPr>
        <w:tc>
          <w:tcPr>
            <w:tcW w:w="722" w:type="dxa"/>
            <w:vAlign w:val="center"/>
          </w:tcPr>
          <w:p w:rsidR="00C00A56" w:rsidRPr="000F5CBA" w:rsidRDefault="00C00A56" w:rsidP="00382EC4">
            <w:pPr>
              <w:jc w:val="center"/>
              <w:rPr>
                <w:rFonts w:ascii="宋体" w:hAnsi="宋体"/>
                <w:color w:val="000000"/>
                <w:sz w:val="24"/>
              </w:rPr>
            </w:pPr>
            <w:r w:rsidRPr="000F5CBA">
              <w:rPr>
                <w:rFonts w:ascii="宋体" w:hAnsi="宋体" w:hint="eastAsia"/>
                <w:color w:val="000000"/>
                <w:sz w:val="24"/>
              </w:rPr>
              <w:t>2</w:t>
            </w:r>
          </w:p>
        </w:tc>
        <w:tc>
          <w:tcPr>
            <w:tcW w:w="1928" w:type="dxa"/>
            <w:vAlign w:val="center"/>
          </w:tcPr>
          <w:p w:rsidR="00C00A56" w:rsidRPr="000F5CBA" w:rsidRDefault="00C00A56" w:rsidP="00382EC4">
            <w:pPr>
              <w:jc w:val="center"/>
              <w:rPr>
                <w:rFonts w:ascii="宋体" w:hAnsi="宋体"/>
                <w:color w:val="000000"/>
                <w:sz w:val="24"/>
              </w:rPr>
            </w:pPr>
          </w:p>
        </w:tc>
        <w:tc>
          <w:tcPr>
            <w:tcW w:w="3328" w:type="dxa"/>
            <w:vAlign w:val="center"/>
          </w:tcPr>
          <w:p w:rsidR="00C00A56" w:rsidRPr="000F5CBA" w:rsidRDefault="00C00A56" w:rsidP="00382EC4">
            <w:pPr>
              <w:jc w:val="center"/>
              <w:rPr>
                <w:rFonts w:ascii="宋体" w:hAnsi="宋体"/>
                <w:color w:val="000000"/>
                <w:sz w:val="24"/>
              </w:rPr>
            </w:pPr>
          </w:p>
        </w:tc>
        <w:tc>
          <w:tcPr>
            <w:tcW w:w="3025" w:type="dxa"/>
            <w:vAlign w:val="center"/>
          </w:tcPr>
          <w:p w:rsidR="00C00A56" w:rsidRPr="000F5CBA" w:rsidRDefault="00C00A56" w:rsidP="00382EC4">
            <w:pPr>
              <w:rPr>
                <w:rFonts w:ascii="宋体" w:hAnsi="宋体"/>
                <w:color w:val="000000"/>
                <w:sz w:val="24"/>
              </w:rPr>
            </w:pPr>
            <w:r w:rsidRPr="000F5CBA">
              <w:rPr>
                <w:rFonts w:ascii="宋体" w:hAnsi="宋体" w:hint="eastAsia"/>
                <w:color w:val="000000"/>
                <w:sz w:val="24"/>
              </w:rPr>
              <w:t>见投标文件（）页</w:t>
            </w:r>
          </w:p>
        </w:tc>
      </w:tr>
      <w:tr w:rsidR="00C00A56" w:rsidRPr="000F5CBA" w:rsidTr="00382EC4">
        <w:trPr>
          <w:trHeight w:val="397"/>
          <w:jc w:val="center"/>
        </w:trPr>
        <w:tc>
          <w:tcPr>
            <w:tcW w:w="722" w:type="dxa"/>
            <w:vAlign w:val="center"/>
          </w:tcPr>
          <w:p w:rsidR="00C00A56" w:rsidRPr="000F5CBA" w:rsidRDefault="00C00A56" w:rsidP="00382EC4">
            <w:pPr>
              <w:jc w:val="center"/>
              <w:rPr>
                <w:rFonts w:ascii="宋体" w:hAnsi="宋体"/>
                <w:color w:val="000000"/>
                <w:sz w:val="24"/>
              </w:rPr>
            </w:pPr>
            <w:r w:rsidRPr="000F5CBA">
              <w:rPr>
                <w:rFonts w:ascii="宋体" w:hAnsi="宋体" w:hint="eastAsia"/>
                <w:color w:val="000000"/>
                <w:sz w:val="24"/>
              </w:rPr>
              <w:t>3</w:t>
            </w:r>
          </w:p>
        </w:tc>
        <w:tc>
          <w:tcPr>
            <w:tcW w:w="1928" w:type="dxa"/>
            <w:vAlign w:val="center"/>
          </w:tcPr>
          <w:p w:rsidR="00C00A56" w:rsidRPr="000F5CBA" w:rsidRDefault="00C00A56" w:rsidP="00382EC4">
            <w:pPr>
              <w:jc w:val="center"/>
              <w:rPr>
                <w:rFonts w:ascii="宋体" w:hAnsi="宋体"/>
                <w:color w:val="000000"/>
                <w:sz w:val="24"/>
              </w:rPr>
            </w:pPr>
          </w:p>
        </w:tc>
        <w:tc>
          <w:tcPr>
            <w:tcW w:w="3328" w:type="dxa"/>
            <w:vAlign w:val="center"/>
          </w:tcPr>
          <w:p w:rsidR="00C00A56" w:rsidRPr="000F5CBA" w:rsidRDefault="00C00A56" w:rsidP="00382EC4">
            <w:pPr>
              <w:jc w:val="center"/>
              <w:rPr>
                <w:rFonts w:ascii="宋体" w:hAnsi="宋体"/>
                <w:color w:val="000000"/>
                <w:sz w:val="24"/>
              </w:rPr>
            </w:pPr>
          </w:p>
        </w:tc>
        <w:tc>
          <w:tcPr>
            <w:tcW w:w="3025" w:type="dxa"/>
            <w:vAlign w:val="center"/>
          </w:tcPr>
          <w:p w:rsidR="00C00A56" w:rsidRPr="000F5CBA" w:rsidRDefault="00C00A56" w:rsidP="00382EC4">
            <w:pPr>
              <w:rPr>
                <w:rFonts w:ascii="宋体" w:hAnsi="宋体"/>
                <w:color w:val="000000"/>
                <w:sz w:val="24"/>
              </w:rPr>
            </w:pPr>
            <w:r w:rsidRPr="000F5CBA">
              <w:rPr>
                <w:rFonts w:ascii="宋体" w:hAnsi="宋体" w:hint="eastAsia"/>
                <w:color w:val="000000"/>
                <w:sz w:val="24"/>
              </w:rPr>
              <w:t>见投标文件（）页</w:t>
            </w:r>
          </w:p>
        </w:tc>
      </w:tr>
      <w:tr w:rsidR="00C00A56" w:rsidRPr="000F5CBA" w:rsidTr="00382EC4">
        <w:trPr>
          <w:trHeight w:val="397"/>
          <w:jc w:val="center"/>
        </w:trPr>
        <w:tc>
          <w:tcPr>
            <w:tcW w:w="722" w:type="dxa"/>
            <w:vAlign w:val="center"/>
          </w:tcPr>
          <w:p w:rsidR="00C00A56" w:rsidRPr="000F5CBA" w:rsidRDefault="00C00A56" w:rsidP="00382EC4">
            <w:pPr>
              <w:jc w:val="center"/>
              <w:rPr>
                <w:rFonts w:ascii="宋体" w:hAnsi="宋体"/>
                <w:color w:val="000000"/>
                <w:sz w:val="24"/>
              </w:rPr>
            </w:pPr>
            <w:r w:rsidRPr="000F5CBA">
              <w:rPr>
                <w:rFonts w:ascii="宋体" w:hAnsi="宋体" w:hint="eastAsia"/>
                <w:color w:val="000000"/>
                <w:sz w:val="24"/>
              </w:rPr>
              <w:t>…</w:t>
            </w:r>
          </w:p>
        </w:tc>
        <w:tc>
          <w:tcPr>
            <w:tcW w:w="1928" w:type="dxa"/>
            <w:vAlign w:val="center"/>
          </w:tcPr>
          <w:p w:rsidR="00C00A56" w:rsidRPr="000F5CBA" w:rsidRDefault="00C00A56" w:rsidP="00382EC4">
            <w:pPr>
              <w:jc w:val="center"/>
              <w:rPr>
                <w:rFonts w:ascii="宋体" w:hAnsi="宋体"/>
                <w:color w:val="000000"/>
                <w:sz w:val="24"/>
              </w:rPr>
            </w:pPr>
          </w:p>
        </w:tc>
        <w:tc>
          <w:tcPr>
            <w:tcW w:w="3328" w:type="dxa"/>
            <w:vAlign w:val="center"/>
          </w:tcPr>
          <w:p w:rsidR="00C00A56" w:rsidRPr="000F5CBA" w:rsidRDefault="00C00A56" w:rsidP="00382EC4">
            <w:pPr>
              <w:jc w:val="center"/>
              <w:rPr>
                <w:rFonts w:ascii="宋体" w:hAnsi="宋体"/>
                <w:color w:val="000000"/>
                <w:sz w:val="24"/>
              </w:rPr>
            </w:pPr>
          </w:p>
        </w:tc>
        <w:tc>
          <w:tcPr>
            <w:tcW w:w="3025" w:type="dxa"/>
            <w:vAlign w:val="center"/>
          </w:tcPr>
          <w:p w:rsidR="00C00A56" w:rsidRPr="000F5CBA" w:rsidRDefault="00C00A56" w:rsidP="00382EC4">
            <w:pPr>
              <w:rPr>
                <w:rFonts w:ascii="宋体" w:hAnsi="宋体"/>
                <w:color w:val="000000"/>
                <w:sz w:val="24"/>
              </w:rPr>
            </w:pPr>
          </w:p>
        </w:tc>
      </w:tr>
    </w:tbl>
    <w:p w:rsidR="00C00A56" w:rsidRPr="000F5CBA" w:rsidRDefault="00C00A56" w:rsidP="000F5CBA">
      <w:pPr>
        <w:pStyle w:val="31"/>
        <w:spacing w:after="0" w:line="360" w:lineRule="auto"/>
        <w:ind w:left="485" w:hangingChars="202" w:hanging="485"/>
        <w:rPr>
          <w:rFonts w:ascii="宋体" w:hAnsi="宋体"/>
          <w:color w:val="000000"/>
          <w:sz w:val="24"/>
          <w:szCs w:val="24"/>
          <w:lang w:val="en-GB"/>
        </w:rPr>
      </w:pPr>
      <w:r w:rsidRPr="000F5CBA">
        <w:rPr>
          <w:rFonts w:ascii="宋体" w:hAnsi="宋体" w:hint="eastAsia"/>
          <w:color w:val="000000"/>
          <w:sz w:val="24"/>
          <w:szCs w:val="24"/>
          <w:lang w:val="en-GB"/>
        </w:rPr>
        <w:t>注：投标人应根据《商务评审表》的各项内容填写此表。</w:t>
      </w:r>
    </w:p>
    <w:p w:rsidR="00C00A56" w:rsidRPr="000F5CBA" w:rsidRDefault="00C00A56" w:rsidP="00C00A56">
      <w:pPr>
        <w:pStyle w:val="30"/>
        <w:spacing w:before="120" w:after="120" w:line="360" w:lineRule="auto"/>
        <w:rPr>
          <w:rFonts w:ascii="宋体" w:hAnsi="宋体"/>
          <w:sz w:val="24"/>
          <w:szCs w:val="24"/>
        </w:rPr>
      </w:pPr>
      <w:r w:rsidRPr="000F5CBA">
        <w:rPr>
          <w:rFonts w:ascii="宋体" w:hAnsi="宋体" w:hint="eastAsia"/>
          <w:sz w:val="24"/>
          <w:szCs w:val="24"/>
        </w:rPr>
        <w:t>4. 报价表</w:t>
      </w:r>
    </w:p>
    <w:p w:rsidR="00C00A56" w:rsidRPr="000F5CBA" w:rsidRDefault="00C00A56" w:rsidP="00C00A56">
      <w:pPr>
        <w:widowControl/>
        <w:rPr>
          <w:rFonts w:ascii="宋体" w:hAnsi="宋体" w:cs="宋体"/>
          <w:b/>
          <w:sz w:val="24"/>
        </w:rPr>
      </w:pPr>
      <w:r w:rsidRPr="000F5CBA">
        <w:rPr>
          <w:rFonts w:ascii="宋体" w:hAnsi="宋体" w:cs="宋体" w:hint="eastAsia"/>
          <w:b/>
          <w:sz w:val="24"/>
        </w:rPr>
        <w:t>4.1报价一览表</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0"/>
        <w:gridCol w:w="3150"/>
        <w:gridCol w:w="2205"/>
        <w:gridCol w:w="2715"/>
      </w:tblGrid>
      <w:tr w:rsidR="00C00A56" w:rsidRPr="000F5CBA" w:rsidTr="00382EC4">
        <w:trPr>
          <w:trHeight w:val="806"/>
        </w:trPr>
        <w:tc>
          <w:tcPr>
            <w:tcW w:w="9580" w:type="dxa"/>
            <w:gridSpan w:val="4"/>
            <w:tcBorders>
              <w:top w:val="single" w:sz="4" w:space="0" w:color="auto"/>
              <w:left w:val="single" w:sz="4" w:space="0" w:color="auto"/>
              <w:bottom w:val="single" w:sz="4" w:space="0" w:color="auto"/>
            </w:tcBorders>
            <w:vAlign w:val="center"/>
          </w:tcPr>
          <w:p w:rsidR="00C00A56" w:rsidRPr="000F5CBA" w:rsidRDefault="00C00A56" w:rsidP="00382EC4">
            <w:pPr>
              <w:widowControl/>
              <w:spacing w:line="400" w:lineRule="exact"/>
              <w:jc w:val="center"/>
              <w:rPr>
                <w:rFonts w:ascii="宋体" w:hAnsi="宋体" w:cs="宋体"/>
                <w:kern w:val="0"/>
                <w:sz w:val="24"/>
              </w:rPr>
            </w:pPr>
            <w:r w:rsidRPr="000F5CBA">
              <w:rPr>
                <w:rFonts w:ascii="宋体" w:hAnsi="宋体" w:cs="宋体" w:hint="eastAsia"/>
                <w:kern w:val="0"/>
                <w:sz w:val="24"/>
              </w:rPr>
              <w:t>报价一览表</w:t>
            </w:r>
          </w:p>
        </w:tc>
      </w:tr>
      <w:tr w:rsidR="00C00A56" w:rsidRPr="000F5CBA" w:rsidTr="00382EC4">
        <w:trPr>
          <w:trHeight w:val="1236"/>
        </w:trPr>
        <w:tc>
          <w:tcPr>
            <w:tcW w:w="1510" w:type="dxa"/>
            <w:tcBorders>
              <w:top w:val="single" w:sz="4" w:space="0" w:color="auto"/>
              <w:left w:val="single" w:sz="4" w:space="0" w:color="auto"/>
              <w:bottom w:val="single" w:sz="4" w:space="0" w:color="auto"/>
              <w:right w:val="single" w:sz="4" w:space="0" w:color="auto"/>
            </w:tcBorders>
            <w:vAlign w:val="center"/>
          </w:tcPr>
          <w:p w:rsidR="00C00A56" w:rsidRPr="000F5CBA" w:rsidRDefault="00C00A56" w:rsidP="00382EC4">
            <w:pPr>
              <w:widowControl/>
              <w:spacing w:line="400" w:lineRule="exact"/>
              <w:jc w:val="center"/>
              <w:rPr>
                <w:rFonts w:ascii="宋体" w:hAnsi="宋体" w:cs="宋体"/>
                <w:kern w:val="0"/>
                <w:sz w:val="24"/>
              </w:rPr>
            </w:pPr>
            <w:r w:rsidRPr="000F5CBA">
              <w:rPr>
                <w:rFonts w:ascii="宋体" w:hAnsi="宋体" w:cs="宋体" w:hint="eastAsia"/>
                <w:kern w:val="0"/>
                <w:sz w:val="24"/>
              </w:rPr>
              <w:t>项目名称</w:t>
            </w:r>
          </w:p>
        </w:tc>
        <w:tc>
          <w:tcPr>
            <w:tcW w:w="3150" w:type="dxa"/>
            <w:tcBorders>
              <w:top w:val="single" w:sz="4" w:space="0" w:color="auto"/>
              <w:left w:val="single" w:sz="4" w:space="0" w:color="auto"/>
              <w:bottom w:val="single" w:sz="4" w:space="0" w:color="auto"/>
              <w:right w:val="single" w:sz="4" w:space="0" w:color="auto"/>
            </w:tcBorders>
            <w:vAlign w:val="center"/>
          </w:tcPr>
          <w:p w:rsidR="00C00A56" w:rsidRPr="000F5CBA" w:rsidRDefault="00C00A56" w:rsidP="00382EC4">
            <w:pPr>
              <w:widowControl/>
              <w:spacing w:line="400" w:lineRule="exact"/>
              <w:jc w:val="center"/>
              <w:rPr>
                <w:rFonts w:ascii="宋体" w:hAnsi="宋体" w:cs="宋体"/>
                <w:kern w:val="0"/>
                <w:sz w:val="24"/>
              </w:rPr>
            </w:pPr>
          </w:p>
        </w:tc>
        <w:tc>
          <w:tcPr>
            <w:tcW w:w="2205" w:type="dxa"/>
            <w:tcBorders>
              <w:top w:val="single" w:sz="4" w:space="0" w:color="auto"/>
              <w:left w:val="single" w:sz="4" w:space="0" w:color="auto"/>
              <w:bottom w:val="single" w:sz="4" w:space="0" w:color="auto"/>
              <w:right w:val="single" w:sz="4" w:space="0" w:color="auto"/>
            </w:tcBorders>
            <w:vAlign w:val="center"/>
          </w:tcPr>
          <w:p w:rsidR="00C00A56" w:rsidRPr="000F5CBA" w:rsidRDefault="00C00A56" w:rsidP="00382EC4">
            <w:pPr>
              <w:widowControl/>
              <w:spacing w:line="400" w:lineRule="exact"/>
              <w:jc w:val="center"/>
              <w:rPr>
                <w:rFonts w:ascii="宋体" w:hAnsi="宋体" w:cs="宋体"/>
                <w:kern w:val="0"/>
                <w:sz w:val="24"/>
              </w:rPr>
            </w:pPr>
            <w:r w:rsidRPr="000F5CBA">
              <w:rPr>
                <w:rFonts w:ascii="宋体" w:hAnsi="宋体" w:cs="宋体" w:hint="eastAsia"/>
                <w:kern w:val="0"/>
                <w:sz w:val="24"/>
              </w:rPr>
              <w:t>项目编号</w:t>
            </w:r>
          </w:p>
        </w:tc>
        <w:tc>
          <w:tcPr>
            <w:tcW w:w="2715" w:type="dxa"/>
            <w:tcBorders>
              <w:top w:val="single" w:sz="4" w:space="0" w:color="auto"/>
              <w:left w:val="single" w:sz="4" w:space="0" w:color="auto"/>
              <w:bottom w:val="single" w:sz="4" w:space="0" w:color="auto"/>
              <w:right w:val="single" w:sz="4" w:space="0" w:color="auto"/>
            </w:tcBorders>
            <w:vAlign w:val="center"/>
          </w:tcPr>
          <w:p w:rsidR="00C00A56" w:rsidRPr="000F5CBA" w:rsidRDefault="00C00A56" w:rsidP="00382EC4">
            <w:pPr>
              <w:widowControl/>
              <w:spacing w:line="400" w:lineRule="exact"/>
              <w:jc w:val="center"/>
              <w:rPr>
                <w:rFonts w:ascii="宋体" w:hAnsi="宋体" w:cs="宋体"/>
                <w:kern w:val="0"/>
                <w:sz w:val="24"/>
              </w:rPr>
            </w:pPr>
          </w:p>
        </w:tc>
      </w:tr>
      <w:tr w:rsidR="00C00A56" w:rsidRPr="000F5CBA" w:rsidTr="00382EC4">
        <w:trPr>
          <w:cantSplit/>
          <w:trHeight w:val="1014"/>
        </w:trPr>
        <w:tc>
          <w:tcPr>
            <w:tcW w:w="1510" w:type="dxa"/>
            <w:tcBorders>
              <w:top w:val="single" w:sz="4" w:space="0" w:color="auto"/>
              <w:left w:val="single" w:sz="4" w:space="0" w:color="auto"/>
              <w:bottom w:val="single" w:sz="4" w:space="0" w:color="auto"/>
              <w:right w:val="single" w:sz="4" w:space="0" w:color="auto"/>
            </w:tcBorders>
            <w:vAlign w:val="center"/>
          </w:tcPr>
          <w:p w:rsidR="00C00A56" w:rsidRPr="000F5CBA" w:rsidRDefault="00C00A56" w:rsidP="00382EC4">
            <w:pPr>
              <w:widowControl/>
              <w:jc w:val="center"/>
              <w:rPr>
                <w:rFonts w:ascii="宋体" w:hAnsi="宋体" w:cs="宋体"/>
                <w:sz w:val="24"/>
              </w:rPr>
            </w:pPr>
            <w:r w:rsidRPr="000F5CBA">
              <w:rPr>
                <w:rFonts w:ascii="宋体" w:hAnsi="宋体" w:cs="宋体" w:hint="eastAsia"/>
                <w:sz w:val="24"/>
              </w:rPr>
              <w:t>投标报价（元）</w:t>
            </w:r>
          </w:p>
          <w:p w:rsidR="00C00A56" w:rsidRPr="000F5CBA" w:rsidRDefault="00C00A56" w:rsidP="00382EC4">
            <w:pPr>
              <w:widowControl/>
              <w:jc w:val="center"/>
              <w:rPr>
                <w:rFonts w:ascii="宋体" w:hAnsi="宋体" w:cs="宋体"/>
                <w:kern w:val="0"/>
                <w:sz w:val="24"/>
              </w:rPr>
            </w:pPr>
            <w:r w:rsidRPr="000F5CBA">
              <w:rPr>
                <w:rFonts w:ascii="宋体" w:hAnsi="宋体" w:cs="宋体" w:hint="eastAsia"/>
                <w:sz w:val="24"/>
              </w:rPr>
              <w:t>大写</w:t>
            </w:r>
          </w:p>
        </w:tc>
        <w:tc>
          <w:tcPr>
            <w:tcW w:w="8070" w:type="dxa"/>
            <w:gridSpan w:val="3"/>
            <w:tcBorders>
              <w:top w:val="single" w:sz="4" w:space="0" w:color="auto"/>
              <w:left w:val="single" w:sz="4" w:space="0" w:color="auto"/>
              <w:bottom w:val="single" w:sz="4" w:space="0" w:color="auto"/>
            </w:tcBorders>
            <w:vAlign w:val="center"/>
          </w:tcPr>
          <w:p w:rsidR="00C00A56" w:rsidRPr="000F5CBA" w:rsidRDefault="00C00A56" w:rsidP="00382EC4">
            <w:pPr>
              <w:widowControl/>
              <w:jc w:val="center"/>
              <w:rPr>
                <w:rFonts w:ascii="宋体" w:hAnsi="宋体" w:cs="宋体"/>
                <w:kern w:val="0"/>
                <w:sz w:val="24"/>
              </w:rPr>
            </w:pPr>
            <w:r w:rsidRPr="000F5CBA">
              <w:rPr>
                <w:rFonts w:ascii="宋体" w:cs="宋体" w:hint="eastAsia"/>
                <w:kern w:val="0"/>
                <w:sz w:val="24"/>
              </w:rPr>
              <w:t> </w:t>
            </w:r>
          </w:p>
          <w:p w:rsidR="00C00A56" w:rsidRPr="000F5CBA" w:rsidRDefault="00C00A56" w:rsidP="00382EC4">
            <w:pPr>
              <w:widowControl/>
              <w:jc w:val="center"/>
              <w:rPr>
                <w:rFonts w:ascii="宋体" w:hAnsi="宋体" w:cs="宋体"/>
                <w:kern w:val="0"/>
                <w:sz w:val="24"/>
              </w:rPr>
            </w:pPr>
            <w:r w:rsidRPr="000F5CBA">
              <w:rPr>
                <w:rFonts w:ascii="宋体" w:cs="宋体" w:hint="eastAsia"/>
                <w:kern w:val="0"/>
                <w:sz w:val="24"/>
              </w:rPr>
              <w:t> </w:t>
            </w:r>
          </w:p>
        </w:tc>
      </w:tr>
      <w:tr w:rsidR="00C00A56" w:rsidRPr="000F5CBA" w:rsidTr="00382EC4">
        <w:trPr>
          <w:cantSplit/>
          <w:trHeight w:val="1014"/>
        </w:trPr>
        <w:tc>
          <w:tcPr>
            <w:tcW w:w="1510" w:type="dxa"/>
            <w:tcBorders>
              <w:top w:val="single" w:sz="4" w:space="0" w:color="auto"/>
              <w:left w:val="single" w:sz="4" w:space="0" w:color="auto"/>
              <w:bottom w:val="single" w:sz="4" w:space="0" w:color="auto"/>
              <w:right w:val="single" w:sz="4" w:space="0" w:color="auto"/>
            </w:tcBorders>
            <w:vAlign w:val="center"/>
          </w:tcPr>
          <w:p w:rsidR="00C00A56" w:rsidRPr="000F5CBA" w:rsidRDefault="00C00A56" w:rsidP="00382EC4">
            <w:pPr>
              <w:widowControl/>
              <w:jc w:val="center"/>
              <w:rPr>
                <w:rFonts w:ascii="宋体" w:hAnsi="宋体" w:cs="宋体"/>
                <w:sz w:val="24"/>
              </w:rPr>
            </w:pPr>
            <w:r w:rsidRPr="000F5CBA">
              <w:rPr>
                <w:rFonts w:ascii="宋体" w:hAnsi="宋体" w:cs="宋体" w:hint="eastAsia"/>
                <w:sz w:val="24"/>
              </w:rPr>
              <w:t>投标报价（元）</w:t>
            </w:r>
          </w:p>
          <w:p w:rsidR="00C00A56" w:rsidRPr="000F5CBA" w:rsidRDefault="00C00A56" w:rsidP="00382EC4">
            <w:pPr>
              <w:widowControl/>
              <w:jc w:val="center"/>
              <w:rPr>
                <w:rFonts w:ascii="宋体" w:hAnsi="宋体" w:cs="宋体"/>
                <w:kern w:val="0"/>
                <w:sz w:val="24"/>
              </w:rPr>
            </w:pPr>
            <w:r w:rsidRPr="000F5CBA">
              <w:rPr>
                <w:rFonts w:ascii="宋体" w:hAnsi="宋体" w:cs="宋体" w:hint="eastAsia"/>
                <w:sz w:val="24"/>
              </w:rPr>
              <w:t>小写</w:t>
            </w:r>
          </w:p>
        </w:tc>
        <w:tc>
          <w:tcPr>
            <w:tcW w:w="8070" w:type="dxa"/>
            <w:gridSpan w:val="3"/>
            <w:tcBorders>
              <w:top w:val="single" w:sz="4" w:space="0" w:color="auto"/>
              <w:left w:val="single" w:sz="4" w:space="0" w:color="auto"/>
              <w:bottom w:val="single" w:sz="4" w:space="0" w:color="auto"/>
            </w:tcBorders>
            <w:vAlign w:val="center"/>
          </w:tcPr>
          <w:p w:rsidR="00C00A56" w:rsidRPr="000F5CBA" w:rsidRDefault="00C00A56" w:rsidP="00382EC4">
            <w:pPr>
              <w:widowControl/>
              <w:jc w:val="center"/>
              <w:rPr>
                <w:rFonts w:ascii="宋体" w:cs="宋体"/>
                <w:kern w:val="0"/>
                <w:sz w:val="24"/>
              </w:rPr>
            </w:pPr>
          </w:p>
        </w:tc>
      </w:tr>
    </w:tbl>
    <w:p w:rsidR="00C00A56" w:rsidRPr="000F5CBA" w:rsidRDefault="00C00A56" w:rsidP="000F5CBA">
      <w:pPr>
        <w:ind w:left="809" w:hangingChars="337" w:hanging="809"/>
        <w:rPr>
          <w:rFonts w:ascii="宋体" w:hAnsi="宋体"/>
          <w:color w:val="000000"/>
          <w:sz w:val="24"/>
        </w:rPr>
      </w:pPr>
      <w:r w:rsidRPr="000F5CBA">
        <w:rPr>
          <w:rFonts w:ascii="宋体" w:hAnsi="宋体" w:hint="eastAsia"/>
          <w:color w:val="000000"/>
          <w:sz w:val="24"/>
        </w:rPr>
        <w:t>注：1.投标人须按要求填写所有信息，不得随意更改本表格式。</w:t>
      </w:r>
    </w:p>
    <w:p w:rsidR="00C00A56" w:rsidRPr="000F5CBA" w:rsidRDefault="00C00A56" w:rsidP="000F5CBA">
      <w:pPr>
        <w:ind w:leftChars="200" w:left="749" w:hangingChars="137" w:hanging="329"/>
        <w:rPr>
          <w:rFonts w:ascii="宋体" w:hAnsi="宋体"/>
          <w:color w:val="000000"/>
          <w:sz w:val="24"/>
        </w:rPr>
      </w:pPr>
      <w:r w:rsidRPr="000F5CBA">
        <w:rPr>
          <w:rFonts w:ascii="宋体" w:hAnsi="宋体" w:hint="eastAsia"/>
          <w:color w:val="000000"/>
          <w:sz w:val="24"/>
        </w:rPr>
        <w:lastRenderedPageBreak/>
        <w:t>2.所有价格均应予人民币报价，金额单位为元。投标价格包括所有招标范围内的费用（均为含税价）。</w:t>
      </w:r>
    </w:p>
    <w:p w:rsidR="00C00A56" w:rsidRPr="000F5CBA" w:rsidRDefault="00C00A56" w:rsidP="000F5CBA">
      <w:pPr>
        <w:ind w:firstLineChars="200" w:firstLine="480"/>
        <w:rPr>
          <w:rFonts w:ascii="宋体" w:hAnsi="宋体"/>
          <w:color w:val="000000"/>
          <w:sz w:val="24"/>
        </w:rPr>
      </w:pPr>
      <w:r w:rsidRPr="000F5CBA">
        <w:rPr>
          <w:rFonts w:ascii="宋体" w:hAnsi="宋体" w:hint="eastAsia"/>
          <w:color w:val="000000"/>
          <w:sz w:val="24"/>
        </w:rPr>
        <w:t>3.此表是投标文件的必要文件，是投标文件的组成部分。</w:t>
      </w:r>
    </w:p>
    <w:p w:rsidR="00C00A56" w:rsidRPr="000F5CBA" w:rsidRDefault="00C00A56" w:rsidP="00C00A56">
      <w:pPr>
        <w:rPr>
          <w:rFonts w:ascii="宋体" w:hAnsi="宋体"/>
          <w:color w:val="000000"/>
          <w:sz w:val="24"/>
        </w:rPr>
      </w:pPr>
    </w:p>
    <w:p w:rsidR="00C00A56" w:rsidRPr="000F5CBA" w:rsidRDefault="00C00A56" w:rsidP="00C00A56">
      <w:pPr>
        <w:adjustRightInd w:val="0"/>
        <w:snapToGrid w:val="0"/>
        <w:rPr>
          <w:rFonts w:ascii="宋体" w:hAnsi="宋体"/>
          <w:color w:val="000000"/>
          <w:sz w:val="24"/>
        </w:rPr>
      </w:pPr>
      <w:r w:rsidRPr="000F5CBA">
        <w:rPr>
          <w:rFonts w:ascii="宋体" w:hAnsi="宋体" w:hint="eastAsia"/>
          <w:color w:val="000000"/>
          <w:sz w:val="24"/>
        </w:rPr>
        <w:t>投标人法定代表人（或法定代表人授权代表）签字：</w:t>
      </w:r>
    </w:p>
    <w:p w:rsidR="00C00A56" w:rsidRPr="000F5CBA" w:rsidRDefault="00C00A56" w:rsidP="00C00A56">
      <w:pPr>
        <w:adjustRightInd w:val="0"/>
        <w:snapToGrid w:val="0"/>
        <w:rPr>
          <w:rFonts w:ascii="宋体" w:hAnsi="宋体"/>
          <w:color w:val="000000"/>
          <w:sz w:val="24"/>
        </w:rPr>
      </w:pPr>
    </w:p>
    <w:p w:rsidR="00C00A56" w:rsidRPr="000F5CBA" w:rsidRDefault="00C00A56" w:rsidP="00C00A56">
      <w:pPr>
        <w:adjustRightInd w:val="0"/>
        <w:snapToGrid w:val="0"/>
        <w:rPr>
          <w:rFonts w:ascii="宋体" w:hAnsi="宋体"/>
          <w:color w:val="000000"/>
          <w:sz w:val="24"/>
          <w:u w:val="single"/>
        </w:rPr>
      </w:pPr>
      <w:r w:rsidRPr="000F5CBA">
        <w:rPr>
          <w:rFonts w:ascii="宋体" w:hAnsi="宋体" w:hint="eastAsia"/>
          <w:color w:val="000000"/>
          <w:sz w:val="24"/>
        </w:rPr>
        <w:t>投标人名称（盖章）</w:t>
      </w:r>
    </w:p>
    <w:p w:rsidR="00C00A56" w:rsidRPr="000F5CBA" w:rsidRDefault="00C00A56" w:rsidP="00C00A56">
      <w:pPr>
        <w:rPr>
          <w:rFonts w:ascii="宋体" w:hAnsi="宋体"/>
          <w:color w:val="000000"/>
          <w:sz w:val="24"/>
        </w:rPr>
      </w:pPr>
    </w:p>
    <w:p w:rsidR="00C00A56" w:rsidRPr="000F5CBA" w:rsidRDefault="00C00A56" w:rsidP="00C00A56">
      <w:pPr>
        <w:rPr>
          <w:rFonts w:ascii="宋体" w:hAnsi="宋体"/>
          <w:color w:val="000000"/>
          <w:sz w:val="24"/>
        </w:rPr>
      </w:pPr>
      <w:r w:rsidRPr="000F5CBA">
        <w:rPr>
          <w:rFonts w:ascii="宋体" w:hAnsi="宋体" w:hint="eastAsia"/>
          <w:color w:val="000000"/>
          <w:sz w:val="24"/>
        </w:rPr>
        <w:t>日期：   年   月   日</w:t>
      </w:r>
    </w:p>
    <w:p w:rsidR="00C00A56" w:rsidRPr="000F5CBA" w:rsidRDefault="00C00A56" w:rsidP="00C00A56">
      <w:pPr>
        <w:adjustRightInd w:val="0"/>
        <w:snapToGrid w:val="0"/>
        <w:rPr>
          <w:rFonts w:ascii="宋体" w:hAnsi="宋体"/>
          <w:color w:val="FF0000"/>
          <w:sz w:val="24"/>
        </w:rPr>
      </w:pPr>
    </w:p>
    <w:p w:rsidR="00C00A56" w:rsidRPr="000F5CBA" w:rsidRDefault="00C00A56" w:rsidP="000820D6">
      <w:pPr>
        <w:rPr>
          <w:rFonts w:ascii="宋体" w:hAnsi="宋体" w:cs="宋体"/>
          <w:b/>
          <w:bCs/>
          <w:color w:val="000000"/>
          <w:sz w:val="24"/>
        </w:rPr>
      </w:pPr>
      <w:r w:rsidRPr="000F5CBA">
        <w:rPr>
          <w:rFonts w:ascii="宋体" w:hAnsi="宋体"/>
          <w:sz w:val="24"/>
        </w:rPr>
        <w:br w:type="page"/>
      </w:r>
      <w:r w:rsidRPr="000F5CBA">
        <w:rPr>
          <w:rFonts w:ascii="宋体" w:hAnsi="宋体" w:cs="宋体" w:hint="eastAsia"/>
          <w:b/>
          <w:bCs/>
          <w:color w:val="000000"/>
          <w:sz w:val="24"/>
        </w:rPr>
        <w:lastRenderedPageBreak/>
        <w:t>4.2详细报价表</w:t>
      </w:r>
    </w:p>
    <w:p w:rsidR="00C00A56" w:rsidRPr="000F5CBA" w:rsidRDefault="00C00A56" w:rsidP="00C00A56">
      <w:pPr>
        <w:adjustRightInd w:val="0"/>
        <w:snapToGrid w:val="0"/>
        <w:rPr>
          <w:rFonts w:ascii="宋体" w:hAnsi="宋体"/>
          <w:color w:val="000000"/>
          <w:sz w:val="24"/>
        </w:rPr>
      </w:pPr>
      <w:r w:rsidRPr="000F5CBA">
        <w:rPr>
          <w:rFonts w:ascii="宋体" w:hAnsi="宋体" w:hint="eastAsia"/>
          <w:color w:val="000000"/>
          <w:sz w:val="24"/>
        </w:rPr>
        <w:t>项目名称：</w:t>
      </w:r>
    </w:p>
    <w:p w:rsidR="00C00A56" w:rsidRPr="000F5CBA" w:rsidRDefault="00C00A56" w:rsidP="00C00A56">
      <w:pPr>
        <w:adjustRightInd w:val="0"/>
        <w:snapToGrid w:val="0"/>
        <w:rPr>
          <w:rFonts w:ascii="宋体" w:hAnsi="宋体" w:cs="宋体"/>
          <w:b/>
          <w:bCs/>
          <w:color w:val="000000"/>
          <w:sz w:val="24"/>
        </w:rPr>
      </w:pPr>
      <w:r w:rsidRPr="000F5CBA">
        <w:rPr>
          <w:rFonts w:ascii="宋体" w:hAnsi="宋体" w:hint="eastAsia"/>
          <w:color w:val="000000"/>
          <w:sz w:val="24"/>
        </w:rPr>
        <w:t>项目编号</w:t>
      </w:r>
    </w:p>
    <w:tbl>
      <w:tblPr>
        <w:tblW w:w="9882" w:type="dxa"/>
        <w:jc w:val="center"/>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Look w:val="04A0"/>
      </w:tblPr>
      <w:tblGrid>
        <w:gridCol w:w="823"/>
        <w:gridCol w:w="1200"/>
        <w:gridCol w:w="1448"/>
        <w:gridCol w:w="119"/>
        <w:gridCol w:w="1329"/>
        <w:gridCol w:w="119"/>
        <w:gridCol w:w="1448"/>
        <w:gridCol w:w="1448"/>
        <w:gridCol w:w="1125"/>
        <w:gridCol w:w="823"/>
      </w:tblGrid>
      <w:tr w:rsidR="00C00A56" w:rsidRPr="000F5CBA" w:rsidTr="00382EC4">
        <w:trPr>
          <w:cantSplit/>
          <w:trHeight w:val="397"/>
          <w:jc w:val="center"/>
        </w:trPr>
        <w:tc>
          <w:tcPr>
            <w:tcW w:w="823" w:type="dxa"/>
            <w:tcBorders>
              <w:left w:val="single" w:sz="4" w:space="0" w:color="auto"/>
            </w:tcBorders>
            <w:vAlign w:val="center"/>
          </w:tcPr>
          <w:p w:rsidR="00C00A56" w:rsidRPr="000F5CBA" w:rsidRDefault="00C00A56" w:rsidP="00382EC4">
            <w:pPr>
              <w:adjustRightInd w:val="0"/>
              <w:snapToGrid w:val="0"/>
              <w:jc w:val="center"/>
              <w:rPr>
                <w:rFonts w:ascii="宋体" w:hAnsi="宋体" w:cs="宋体"/>
                <w:color w:val="000000"/>
                <w:sz w:val="24"/>
              </w:rPr>
            </w:pPr>
            <w:r w:rsidRPr="000F5CBA">
              <w:rPr>
                <w:rFonts w:ascii="宋体" w:hAnsi="宋体" w:cs="宋体" w:hint="eastAsia"/>
                <w:color w:val="000000"/>
                <w:sz w:val="24"/>
              </w:rPr>
              <w:t>序号</w:t>
            </w:r>
          </w:p>
        </w:tc>
        <w:tc>
          <w:tcPr>
            <w:tcW w:w="1200" w:type="dxa"/>
            <w:vAlign w:val="center"/>
          </w:tcPr>
          <w:p w:rsidR="00C00A56" w:rsidRPr="000F5CBA" w:rsidRDefault="00C00A56" w:rsidP="00382EC4">
            <w:pPr>
              <w:adjustRightInd w:val="0"/>
              <w:snapToGrid w:val="0"/>
              <w:jc w:val="center"/>
              <w:rPr>
                <w:rFonts w:ascii="宋体" w:hAnsi="宋体" w:cs="宋体"/>
                <w:color w:val="000000"/>
                <w:sz w:val="24"/>
              </w:rPr>
            </w:pPr>
            <w:r w:rsidRPr="000F5CBA">
              <w:rPr>
                <w:rFonts w:ascii="宋体" w:hAnsi="宋体" w:cs="宋体" w:hint="eastAsia"/>
                <w:color w:val="000000"/>
                <w:sz w:val="24"/>
              </w:rPr>
              <w:t>设备名称</w:t>
            </w:r>
          </w:p>
        </w:tc>
        <w:tc>
          <w:tcPr>
            <w:tcW w:w="1567" w:type="dxa"/>
            <w:gridSpan w:val="2"/>
            <w:vAlign w:val="center"/>
          </w:tcPr>
          <w:p w:rsidR="00C00A56" w:rsidRPr="000F5CBA" w:rsidRDefault="00C00A56" w:rsidP="00382EC4">
            <w:pPr>
              <w:adjustRightInd w:val="0"/>
              <w:snapToGrid w:val="0"/>
              <w:jc w:val="center"/>
              <w:rPr>
                <w:rFonts w:ascii="宋体" w:hAnsi="宋体" w:cs="宋体"/>
                <w:color w:val="000000"/>
                <w:sz w:val="24"/>
              </w:rPr>
            </w:pPr>
            <w:r w:rsidRPr="000F5CBA">
              <w:rPr>
                <w:rFonts w:ascii="宋体" w:hAnsi="宋体" w:cs="宋体" w:hint="eastAsia"/>
                <w:color w:val="000000"/>
                <w:sz w:val="24"/>
              </w:rPr>
              <w:t>品牌、型号</w:t>
            </w:r>
          </w:p>
        </w:tc>
        <w:tc>
          <w:tcPr>
            <w:tcW w:w="1448" w:type="dxa"/>
            <w:gridSpan w:val="2"/>
            <w:vAlign w:val="center"/>
          </w:tcPr>
          <w:p w:rsidR="00C00A56" w:rsidRPr="000F5CBA" w:rsidRDefault="00C00A56" w:rsidP="00382EC4">
            <w:pPr>
              <w:adjustRightInd w:val="0"/>
              <w:snapToGrid w:val="0"/>
              <w:jc w:val="center"/>
              <w:rPr>
                <w:rFonts w:ascii="宋体" w:hAnsi="宋体" w:cs="宋体"/>
                <w:color w:val="000000"/>
                <w:sz w:val="24"/>
              </w:rPr>
            </w:pPr>
            <w:r w:rsidRPr="000F5CBA">
              <w:rPr>
                <w:rFonts w:ascii="宋体" w:hAnsi="宋体" w:cs="宋体" w:hint="eastAsia"/>
                <w:color w:val="000000"/>
                <w:sz w:val="24"/>
              </w:rPr>
              <w:t>单位</w:t>
            </w:r>
          </w:p>
        </w:tc>
        <w:tc>
          <w:tcPr>
            <w:tcW w:w="1448" w:type="dxa"/>
            <w:vAlign w:val="center"/>
          </w:tcPr>
          <w:p w:rsidR="00C00A56" w:rsidRPr="000F5CBA" w:rsidRDefault="00C00A56" w:rsidP="00382EC4">
            <w:pPr>
              <w:adjustRightInd w:val="0"/>
              <w:snapToGrid w:val="0"/>
              <w:jc w:val="center"/>
              <w:rPr>
                <w:rFonts w:ascii="宋体" w:hAnsi="宋体" w:cs="宋体"/>
                <w:color w:val="000000"/>
                <w:sz w:val="24"/>
              </w:rPr>
            </w:pPr>
            <w:r w:rsidRPr="000F5CBA">
              <w:rPr>
                <w:rFonts w:ascii="宋体" w:hAnsi="宋体" w:cs="宋体" w:hint="eastAsia"/>
                <w:color w:val="000000"/>
                <w:sz w:val="24"/>
              </w:rPr>
              <w:t>数量</w:t>
            </w:r>
          </w:p>
        </w:tc>
        <w:tc>
          <w:tcPr>
            <w:tcW w:w="1448" w:type="dxa"/>
            <w:vAlign w:val="center"/>
          </w:tcPr>
          <w:p w:rsidR="00C00A56" w:rsidRPr="000F5CBA" w:rsidRDefault="00C00A56" w:rsidP="00382EC4">
            <w:pPr>
              <w:adjustRightInd w:val="0"/>
              <w:snapToGrid w:val="0"/>
              <w:jc w:val="center"/>
              <w:rPr>
                <w:rFonts w:ascii="宋体" w:hAnsi="宋体" w:cs="宋体"/>
                <w:color w:val="000000"/>
                <w:sz w:val="24"/>
              </w:rPr>
            </w:pPr>
            <w:r w:rsidRPr="000F5CBA">
              <w:rPr>
                <w:rFonts w:ascii="宋体" w:hAnsi="宋体" w:cs="宋体" w:hint="eastAsia"/>
                <w:color w:val="000000"/>
                <w:sz w:val="24"/>
              </w:rPr>
              <w:t>综合单价（元）</w:t>
            </w:r>
          </w:p>
        </w:tc>
        <w:tc>
          <w:tcPr>
            <w:tcW w:w="1125" w:type="dxa"/>
            <w:vAlign w:val="center"/>
          </w:tcPr>
          <w:p w:rsidR="00C00A56" w:rsidRPr="000F5CBA" w:rsidRDefault="00C00A56" w:rsidP="00382EC4">
            <w:pPr>
              <w:adjustRightInd w:val="0"/>
              <w:snapToGrid w:val="0"/>
              <w:jc w:val="center"/>
              <w:rPr>
                <w:rFonts w:ascii="宋体" w:hAnsi="宋体" w:cs="宋体"/>
                <w:color w:val="000000"/>
                <w:sz w:val="24"/>
              </w:rPr>
            </w:pPr>
            <w:r w:rsidRPr="000F5CBA">
              <w:rPr>
                <w:rFonts w:ascii="宋体" w:hAnsi="宋体" w:cs="宋体" w:hint="eastAsia"/>
                <w:color w:val="000000"/>
                <w:sz w:val="24"/>
              </w:rPr>
              <w:t>小  计（元）</w:t>
            </w:r>
          </w:p>
        </w:tc>
        <w:tc>
          <w:tcPr>
            <w:tcW w:w="823" w:type="dxa"/>
            <w:vAlign w:val="center"/>
          </w:tcPr>
          <w:p w:rsidR="00C00A56" w:rsidRPr="000F5CBA" w:rsidRDefault="00C00A56" w:rsidP="00382EC4">
            <w:pPr>
              <w:adjustRightInd w:val="0"/>
              <w:snapToGrid w:val="0"/>
              <w:jc w:val="center"/>
              <w:rPr>
                <w:rFonts w:ascii="宋体" w:hAnsi="宋体" w:cs="宋体"/>
                <w:color w:val="000000"/>
                <w:sz w:val="24"/>
              </w:rPr>
            </w:pPr>
            <w:r w:rsidRPr="000F5CBA">
              <w:rPr>
                <w:rFonts w:ascii="宋体" w:hAnsi="宋体" w:cs="宋体" w:hint="eastAsia"/>
                <w:color w:val="000000"/>
                <w:sz w:val="24"/>
              </w:rPr>
              <w:t>备注</w:t>
            </w:r>
          </w:p>
        </w:tc>
      </w:tr>
      <w:tr w:rsidR="00C00A56" w:rsidRPr="000F5CBA" w:rsidTr="00382EC4">
        <w:trPr>
          <w:cantSplit/>
          <w:trHeight w:val="312"/>
          <w:jc w:val="center"/>
        </w:trPr>
        <w:tc>
          <w:tcPr>
            <w:tcW w:w="823" w:type="dxa"/>
            <w:tcBorders>
              <w:left w:val="single" w:sz="4" w:space="0" w:color="auto"/>
            </w:tcBorders>
            <w:vAlign w:val="center"/>
          </w:tcPr>
          <w:p w:rsidR="00C00A56" w:rsidRPr="000F5CBA" w:rsidRDefault="00C00A56" w:rsidP="00382EC4">
            <w:pPr>
              <w:adjustRightInd w:val="0"/>
              <w:snapToGrid w:val="0"/>
              <w:rPr>
                <w:rFonts w:ascii="宋体" w:hAnsi="宋体" w:cs="宋体"/>
                <w:color w:val="000000"/>
                <w:sz w:val="24"/>
              </w:rPr>
            </w:pPr>
            <w:r w:rsidRPr="000F5CBA">
              <w:rPr>
                <w:rFonts w:ascii="宋体" w:hAnsi="宋体" w:cs="宋体" w:hint="eastAsia"/>
                <w:color w:val="000000"/>
                <w:sz w:val="24"/>
              </w:rPr>
              <w:t>1</w:t>
            </w:r>
          </w:p>
        </w:tc>
        <w:tc>
          <w:tcPr>
            <w:tcW w:w="1200" w:type="dxa"/>
            <w:vAlign w:val="center"/>
          </w:tcPr>
          <w:p w:rsidR="00C00A56" w:rsidRPr="000F5CBA" w:rsidRDefault="00C00A56" w:rsidP="00382EC4">
            <w:pPr>
              <w:adjustRightInd w:val="0"/>
              <w:snapToGrid w:val="0"/>
              <w:rPr>
                <w:rFonts w:ascii="宋体" w:hAnsi="宋体" w:cs="宋体"/>
                <w:color w:val="000000"/>
                <w:sz w:val="24"/>
              </w:rPr>
            </w:pPr>
          </w:p>
        </w:tc>
        <w:tc>
          <w:tcPr>
            <w:tcW w:w="1567" w:type="dxa"/>
            <w:gridSpan w:val="2"/>
            <w:vAlign w:val="center"/>
          </w:tcPr>
          <w:p w:rsidR="00C00A56" w:rsidRPr="000F5CBA" w:rsidRDefault="00C00A56" w:rsidP="00382EC4">
            <w:pPr>
              <w:adjustRightInd w:val="0"/>
              <w:snapToGrid w:val="0"/>
              <w:rPr>
                <w:rFonts w:ascii="宋体" w:hAnsi="宋体" w:cs="宋体"/>
                <w:color w:val="000000"/>
                <w:sz w:val="24"/>
              </w:rPr>
            </w:pPr>
          </w:p>
        </w:tc>
        <w:tc>
          <w:tcPr>
            <w:tcW w:w="1448" w:type="dxa"/>
            <w:gridSpan w:val="2"/>
          </w:tcPr>
          <w:p w:rsidR="00C00A56" w:rsidRPr="000F5CBA" w:rsidRDefault="00C00A56" w:rsidP="00382EC4">
            <w:pPr>
              <w:adjustRightInd w:val="0"/>
              <w:snapToGrid w:val="0"/>
              <w:rPr>
                <w:rFonts w:ascii="宋体" w:hAnsi="宋体" w:cs="宋体"/>
                <w:color w:val="000000"/>
                <w:sz w:val="24"/>
              </w:rPr>
            </w:pPr>
          </w:p>
        </w:tc>
        <w:tc>
          <w:tcPr>
            <w:tcW w:w="1448" w:type="dxa"/>
          </w:tcPr>
          <w:p w:rsidR="00C00A56" w:rsidRPr="000F5CBA" w:rsidRDefault="00C00A56" w:rsidP="00382EC4">
            <w:pPr>
              <w:adjustRightInd w:val="0"/>
              <w:snapToGrid w:val="0"/>
              <w:rPr>
                <w:rFonts w:ascii="宋体" w:hAnsi="宋体" w:cs="宋体"/>
                <w:color w:val="000000"/>
                <w:sz w:val="24"/>
              </w:rPr>
            </w:pPr>
          </w:p>
        </w:tc>
        <w:tc>
          <w:tcPr>
            <w:tcW w:w="1448" w:type="dxa"/>
            <w:vAlign w:val="center"/>
          </w:tcPr>
          <w:p w:rsidR="00C00A56" w:rsidRPr="000F5CBA" w:rsidRDefault="00C00A56" w:rsidP="00382EC4">
            <w:pPr>
              <w:adjustRightInd w:val="0"/>
              <w:snapToGrid w:val="0"/>
              <w:rPr>
                <w:rFonts w:ascii="宋体" w:hAnsi="宋体" w:cs="宋体"/>
                <w:color w:val="000000"/>
                <w:sz w:val="24"/>
              </w:rPr>
            </w:pPr>
          </w:p>
        </w:tc>
        <w:tc>
          <w:tcPr>
            <w:tcW w:w="1125" w:type="dxa"/>
          </w:tcPr>
          <w:p w:rsidR="00C00A56" w:rsidRPr="000F5CBA" w:rsidRDefault="00C00A56" w:rsidP="00382EC4">
            <w:pPr>
              <w:adjustRightInd w:val="0"/>
              <w:snapToGrid w:val="0"/>
              <w:jc w:val="center"/>
              <w:rPr>
                <w:rFonts w:ascii="宋体" w:hAnsi="宋体" w:cs="宋体"/>
                <w:color w:val="000000"/>
                <w:sz w:val="24"/>
              </w:rPr>
            </w:pPr>
          </w:p>
        </w:tc>
        <w:tc>
          <w:tcPr>
            <w:tcW w:w="823" w:type="dxa"/>
          </w:tcPr>
          <w:p w:rsidR="00C00A56" w:rsidRPr="000F5CBA" w:rsidRDefault="00C00A56" w:rsidP="00382EC4">
            <w:pPr>
              <w:adjustRightInd w:val="0"/>
              <w:snapToGrid w:val="0"/>
              <w:jc w:val="center"/>
              <w:rPr>
                <w:rFonts w:ascii="宋体" w:hAnsi="宋体" w:cs="宋体"/>
                <w:color w:val="000000"/>
                <w:sz w:val="24"/>
              </w:rPr>
            </w:pPr>
          </w:p>
        </w:tc>
      </w:tr>
      <w:tr w:rsidR="00C00A56" w:rsidRPr="000F5CBA" w:rsidTr="00382EC4">
        <w:trPr>
          <w:cantSplit/>
          <w:trHeight w:val="312"/>
          <w:jc w:val="center"/>
        </w:trPr>
        <w:tc>
          <w:tcPr>
            <w:tcW w:w="823" w:type="dxa"/>
            <w:tcBorders>
              <w:left w:val="single" w:sz="4" w:space="0" w:color="auto"/>
            </w:tcBorders>
            <w:vAlign w:val="center"/>
          </w:tcPr>
          <w:p w:rsidR="00C00A56" w:rsidRPr="000F5CBA" w:rsidRDefault="00C00A56" w:rsidP="00382EC4">
            <w:pPr>
              <w:adjustRightInd w:val="0"/>
              <w:snapToGrid w:val="0"/>
              <w:rPr>
                <w:rFonts w:ascii="宋体" w:hAnsi="宋体" w:cs="宋体"/>
                <w:color w:val="000000"/>
                <w:sz w:val="24"/>
              </w:rPr>
            </w:pPr>
            <w:r w:rsidRPr="000F5CBA">
              <w:rPr>
                <w:rFonts w:ascii="宋体" w:hAnsi="宋体" w:cs="宋体" w:hint="eastAsia"/>
                <w:color w:val="000000"/>
                <w:sz w:val="24"/>
              </w:rPr>
              <w:t>2</w:t>
            </w:r>
          </w:p>
        </w:tc>
        <w:tc>
          <w:tcPr>
            <w:tcW w:w="1200" w:type="dxa"/>
            <w:vAlign w:val="center"/>
          </w:tcPr>
          <w:p w:rsidR="00C00A56" w:rsidRPr="000F5CBA" w:rsidRDefault="00C00A56" w:rsidP="00382EC4">
            <w:pPr>
              <w:adjustRightInd w:val="0"/>
              <w:snapToGrid w:val="0"/>
              <w:rPr>
                <w:rFonts w:ascii="宋体" w:hAnsi="宋体" w:cs="宋体"/>
                <w:color w:val="000000"/>
                <w:sz w:val="24"/>
              </w:rPr>
            </w:pPr>
          </w:p>
        </w:tc>
        <w:tc>
          <w:tcPr>
            <w:tcW w:w="1567" w:type="dxa"/>
            <w:gridSpan w:val="2"/>
            <w:vAlign w:val="center"/>
          </w:tcPr>
          <w:p w:rsidR="00C00A56" w:rsidRPr="000F5CBA" w:rsidRDefault="00C00A56" w:rsidP="00382EC4">
            <w:pPr>
              <w:adjustRightInd w:val="0"/>
              <w:snapToGrid w:val="0"/>
              <w:rPr>
                <w:rFonts w:ascii="宋体" w:hAnsi="宋体" w:cs="宋体"/>
                <w:color w:val="000000"/>
                <w:sz w:val="24"/>
              </w:rPr>
            </w:pPr>
          </w:p>
        </w:tc>
        <w:tc>
          <w:tcPr>
            <w:tcW w:w="1448" w:type="dxa"/>
            <w:gridSpan w:val="2"/>
          </w:tcPr>
          <w:p w:rsidR="00C00A56" w:rsidRPr="000F5CBA" w:rsidRDefault="00C00A56" w:rsidP="00382EC4">
            <w:pPr>
              <w:adjustRightInd w:val="0"/>
              <w:snapToGrid w:val="0"/>
              <w:rPr>
                <w:rFonts w:ascii="宋体" w:hAnsi="宋体" w:cs="宋体"/>
                <w:color w:val="000000"/>
                <w:sz w:val="24"/>
              </w:rPr>
            </w:pPr>
          </w:p>
        </w:tc>
        <w:tc>
          <w:tcPr>
            <w:tcW w:w="1448" w:type="dxa"/>
          </w:tcPr>
          <w:p w:rsidR="00C00A56" w:rsidRPr="000F5CBA" w:rsidRDefault="00C00A56" w:rsidP="00382EC4">
            <w:pPr>
              <w:adjustRightInd w:val="0"/>
              <w:snapToGrid w:val="0"/>
              <w:rPr>
                <w:rFonts w:ascii="宋体" w:hAnsi="宋体" w:cs="宋体"/>
                <w:color w:val="000000"/>
                <w:sz w:val="24"/>
              </w:rPr>
            </w:pPr>
          </w:p>
        </w:tc>
        <w:tc>
          <w:tcPr>
            <w:tcW w:w="1448" w:type="dxa"/>
            <w:vAlign w:val="center"/>
          </w:tcPr>
          <w:p w:rsidR="00C00A56" w:rsidRPr="000F5CBA" w:rsidRDefault="00C00A56" w:rsidP="00382EC4">
            <w:pPr>
              <w:adjustRightInd w:val="0"/>
              <w:snapToGrid w:val="0"/>
              <w:rPr>
                <w:rFonts w:ascii="宋体" w:hAnsi="宋体" w:cs="宋体"/>
                <w:color w:val="000000"/>
                <w:sz w:val="24"/>
              </w:rPr>
            </w:pPr>
          </w:p>
        </w:tc>
        <w:tc>
          <w:tcPr>
            <w:tcW w:w="1125" w:type="dxa"/>
          </w:tcPr>
          <w:p w:rsidR="00C00A56" w:rsidRPr="000F5CBA" w:rsidRDefault="00C00A56" w:rsidP="00382EC4">
            <w:pPr>
              <w:adjustRightInd w:val="0"/>
              <w:snapToGrid w:val="0"/>
              <w:jc w:val="center"/>
              <w:rPr>
                <w:rFonts w:ascii="宋体" w:hAnsi="宋体" w:cs="宋体"/>
                <w:color w:val="000000"/>
                <w:sz w:val="24"/>
              </w:rPr>
            </w:pPr>
          </w:p>
        </w:tc>
        <w:tc>
          <w:tcPr>
            <w:tcW w:w="823" w:type="dxa"/>
          </w:tcPr>
          <w:p w:rsidR="00C00A56" w:rsidRPr="000F5CBA" w:rsidRDefault="00C00A56" w:rsidP="00382EC4">
            <w:pPr>
              <w:adjustRightInd w:val="0"/>
              <w:snapToGrid w:val="0"/>
              <w:jc w:val="center"/>
              <w:rPr>
                <w:rFonts w:ascii="宋体" w:hAnsi="宋体" w:cs="宋体"/>
                <w:color w:val="000000"/>
                <w:sz w:val="24"/>
              </w:rPr>
            </w:pPr>
          </w:p>
        </w:tc>
      </w:tr>
      <w:tr w:rsidR="00C00A56" w:rsidRPr="000F5CBA" w:rsidTr="00382EC4">
        <w:trPr>
          <w:cantSplit/>
          <w:trHeight w:val="312"/>
          <w:jc w:val="center"/>
        </w:trPr>
        <w:tc>
          <w:tcPr>
            <w:tcW w:w="823" w:type="dxa"/>
            <w:tcBorders>
              <w:left w:val="single" w:sz="4" w:space="0" w:color="auto"/>
            </w:tcBorders>
            <w:vAlign w:val="center"/>
          </w:tcPr>
          <w:p w:rsidR="00C00A56" w:rsidRPr="000F5CBA" w:rsidRDefault="00C00A56" w:rsidP="00382EC4">
            <w:pPr>
              <w:adjustRightInd w:val="0"/>
              <w:snapToGrid w:val="0"/>
              <w:rPr>
                <w:rFonts w:ascii="宋体" w:hAnsi="宋体" w:cs="宋体"/>
                <w:color w:val="000000"/>
                <w:sz w:val="24"/>
              </w:rPr>
            </w:pPr>
            <w:r w:rsidRPr="000F5CBA">
              <w:rPr>
                <w:rFonts w:ascii="宋体" w:hAnsi="宋体" w:cs="宋体" w:hint="eastAsia"/>
                <w:color w:val="000000"/>
                <w:sz w:val="24"/>
              </w:rPr>
              <w:t>3</w:t>
            </w:r>
          </w:p>
        </w:tc>
        <w:tc>
          <w:tcPr>
            <w:tcW w:w="1200" w:type="dxa"/>
            <w:vAlign w:val="center"/>
          </w:tcPr>
          <w:p w:rsidR="00C00A56" w:rsidRPr="000F5CBA" w:rsidRDefault="00C00A56" w:rsidP="00382EC4">
            <w:pPr>
              <w:adjustRightInd w:val="0"/>
              <w:snapToGrid w:val="0"/>
              <w:rPr>
                <w:rFonts w:ascii="宋体" w:hAnsi="宋体" w:cs="宋体"/>
                <w:color w:val="000000"/>
                <w:sz w:val="24"/>
              </w:rPr>
            </w:pPr>
          </w:p>
        </w:tc>
        <w:tc>
          <w:tcPr>
            <w:tcW w:w="1567" w:type="dxa"/>
            <w:gridSpan w:val="2"/>
            <w:vAlign w:val="center"/>
          </w:tcPr>
          <w:p w:rsidR="00C00A56" w:rsidRPr="000F5CBA" w:rsidRDefault="00C00A56" w:rsidP="00382EC4">
            <w:pPr>
              <w:adjustRightInd w:val="0"/>
              <w:snapToGrid w:val="0"/>
              <w:rPr>
                <w:rFonts w:ascii="宋体" w:hAnsi="宋体" w:cs="宋体"/>
                <w:color w:val="000000"/>
                <w:sz w:val="24"/>
              </w:rPr>
            </w:pPr>
          </w:p>
        </w:tc>
        <w:tc>
          <w:tcPr>
            <w:tcW w:w="1448" w:type="dxa"/>
            <w:gridSpan w:val="2"/>
          </w:tcPr>
          <w:p w:rsidR="00C00A56" w:rsidRPr="000F5CBA" w:rsidRDefault="00C00A56" w:rsidP="00382EC4">
            <w:pPr>
              <w:adjustRightInd w:val="0"/>
              <w:snapToGrid w:val="0"/>
              <w:rPr>
                <w:rFonts w:ascii="宋体" w:hAnsi="宋体" w:cs="宋体"/>
                <w:color w:val="000000"/>
                <w:sz w:val="24"/>
              </w:rPr>
            </w:pPr>
          </w:p>
        </w:tc>
        <w:tc>
          <w:tcPr>
            <w:tcW w:w="1448" w:type="dxa"/>
          </w:tcPr>
          <w:p w:rsidR="00C00A56" w:rsidRPr="000F5CBA" w:rsidRDefault="00C00A56" w:rsidP="00382EC4">
            <w:pPr>
              <w:adjustRightInd w:val="0"/>
              <w:snapToGrid w:val="0"/>
              <w:rPr>
                <w:rFonts w:ascii="宋体" w:hAnsi="宋体" w:cs="宋体"/>
                <w:color w:val="000000"/>
                <w:sz w:val="24"/>
              </w:rPr>
            </w:pPr>
          </w:p>
        </w:tc>
        <w:tc>
          <w:tcPr>
            <w:tcW w:w="1448" w:type="dxa"/>
            <w:vAlign w:val="center"/>
          </w:tcPr>
          <w:p w:rsidR="00C00A56" w:rsidRPr="000F5CBA" w:rsidRDefault="00C00A56" w:rsidP="00382EC4">
            <w:pPr>
              <w:adjustRightInd w:val="0"/>
              <w:snapToGrid w:val="0"/>
              <w:rPr>
                <w:rFonts w:ascii="宋体" w:hAnsi="宋体" w:cs="宋体"/>
                <w:color w:val="000000"/>
                <w:sz w:val="24"/>
              </w:rPr>
            </w:pPr>
          </w:p>
        </w:tc>
        <w:tc>
          <w:tcPr>
            <w:tcW w:w="1125" w:type="dxa"/>
          </w:tcPr>
          <w:p w:rsidR="00C00A56" w:rsidRPr="000F5CBA" w:rsidRDefault="00C00A56" w:rsidP="00382EC4">
            <w:pPr>
              <w:adjustRightInd w:val="0"/>
              <w:snapToGrid w:val="0"/>
              <w:jc w:val="center"/>
              <w:rPr>
                <w:rFonts w:ascii="宋体" w:hAnsi="宋体" w:cs="宋体"/>
                <w:color w:val="000000"/>
                <w:sz w:val="24"/>
              </w:rPr>
            </w:pPr>
          </w:p>
        </w:tc>
        <w:tc>
          <w:tcPr>
            <w:tcW w:w="823" w:type="dxa"/>
          </w:tcPr>
          <w:p w:rsidR="00C00A56" w:rsidRPr="000F5CBA" w:rsidRDefault="00C00A56" w:rsidP="00382EC4">
            <w:pPr>
              <w:adjustRightInd w:val="0"/>
              <w:snapToGrid w:val="0"/>
              <w:jc w:val="center"/>
              <w:rPr>
                <w:rFonts w:ascii="宋体" w:hAnsi="宋体" w:cs="宋体"/>
                <w:color w:val="000000"/>
                <w:sz w:val="24"/>
              </w:rPr>
            </w:pPr>
          </w:p>
        </w:tc>
      </w:tr>
      <w:tr w:rsidR="00C00A56" w:rsidRPr="000F5CBA" w:rsidTr="00382EC4">
        <w:trPr>
          <w:cantSplit/>
          <w:trHeight w:val="312"/>
          <w:jc w:val="center"/>
        </w:trPr>
        <w:tc>
          <w:tcPr>
            <w:tcW w:w="823" w:type="dxa"/>
            <w:tcBorders>
              <w:left w:val="single" w:sz="4" w:space="0" w:color="auto"/>
            </w:tcBorders>
            <w:vAlign w:val="center"/>
          </w:tcPr>
          <w:p w:rsidR="00C00A56" w:rsidRPr="000F5CBA" w:rsidRDefault="00C00A56" w:rsidP="00382EC4">
            <w:pPr>
              <w:adjustRightInd w:val="0"/>
              <w:snapToGrid w:val="0"/>
              <w:rPr>
                <w:rFonts w:ascii="宋体" w:hAnsi="宋体" w:cs="宋体"/>
                <w:color w:val="000000"/>
                <w:sz w:val="24"/>
              </w:rPr>
            </w:pPr>
            <w:r w:rsidRPr="000F5CBA">
              <w:rPr>
                <w:rFonts w:ascii="宋体" w:hAnsi="宋体" w:cs="宋体" w:hint="eastAsia"/>
                <w:color w:val="000000"/>
                <w:sz w:val="24"/>
              </w:rPr>
              <w:t>4</w:t>
            </w:r>
          </w:p>
        </w:tc>
        <w:tc>
          <w:tcPr>
            <w:tcW w:w="1200" w:type="dxa"/>
            <w:vAlign w:val="center"/>
          </w:tcPr>
          <w:p w:rsidR="00C00A56" w:rsidRPr="000F5CBA" w:rsidRDefault="00C00A56" w:rsidP="00382EC4">
            <w:pPr>
              <w:adjustRightInd w:val="0"/>
              <w:snapToGrid w:val="0"/>
              <w:rPr>
                <w:rFonts w:ascii="宋体" w:hAnsi="宋体" w:cs="宋体"/>
                <w:color w:val="000000"/>
                <w:sz w:val="24"/>
              </w:rPr>
            </w:pPr>
          </w:p>
        </w:tc>
        <w:tc>
          <w:tcPr>
            <w:tcW w:w="1567" w:type="dxa"/>
            <w:gridSpan w:val="2"/>
            <w:vAlign w:val="center"/>
          </w:tcPr>
          <w:p w:rsidR="00C00A56" w:rsidRPr="000F5CBA" w:rsidRDefault="00C00A56" w:rsidP="00382EC4">
            <w:pPr>
              <w:adjustRightInd w:val="0"/>
              <w:snapToGrid w:val="0"/>
              <w:rPr>
                <w:rFonts w:ascii="宋体" w:hAnsi="宋体" w:cs="宋体"/>
                <w:color w:val="000000"/>
                <w:sz w:val="24"/>
              </w:rPr>
            </w:pPr>
          </w:p>
        </w:tc>
        <w:tc>
          <w:tcPr>
            <w:tcW w:w="1448" w:type="dxa"/>
            <w:gridSpan w:val="2"/>
          </w:tcPr>
          <w:p w:rsidR="00C00A56" w:rsidRPr="000F5CBA" w:rsidRDefault="00C00A56" w:rsidP="00382EC4">
            <w:pPr>
              <w:adjustRightInd w:val="0"/>
              <w:snapToGrid w:val="0"/>
              <w:rPr>
                <w:rFonts w:ascii="宋体" w:hAnsi="宋体" w:cs="宋体"/>
                <w:color w:val="000000"/>
                <w:sz w:val="24"/>
              </w:rPr>
            </w:pPr>
          </w:p>
        </w:tc>
        <w:tc>
          <w:tcPr>
            <w:tcW w:w="1448" w:type="dxa"/>
          </w:tcPr>
          <w:p w:rsidR="00C00A56" w:rsidRPr="000F5CBA" w:rsidRDefault="00C00A56" w:rsidP="00382EC4">
            <w:pPr>
              <w:adjustRightInd w:val="0"/>
              <w:snapToGrid w:val="0"/>
              <w:rPr>
                <w:rFonts w:ascii="宋体" w:hAnsi="宋体" w:cs="宋体"/>
                <w:color w:val="000000"/>
                <w:sz w:val="24"/>
              </w:rPr>
            </w:pPr>
          </w:p>
        </w:tc>
        <w:tc>
          <w:tcPr>
            <w:tcW w:w="1448" w:type="dxa"/>
            <w:vAlign w:val="center"/>
          </w:tcPr>
          <w:p w:rsidR="00C00A56" w:rsidRPr="000F5CBA" w:rsidRDefault="00C00A56" w:rsidP="00382EC4">
            <w:pPr>
              <w:adjustRightInd w:val="0"/>
              <w:snapToGrid w:val="0"/>
              <w:rPr>
                <w:rFonts w:ascii="宋体" w:hAnsi="宋体" w:cs="宋体"/>
                <w:color w:val="000000"/>
                <w:sz w:val="24"/>
              </w:rPr>
            </w:pPr>
          </w:p>
        </w:tc>
        <w:tc>
          <w:tcPr>
            <w:tcW w:w="1125" w:type="dxa"/>
          </w:tcPr>
          <w:p w:rsidR="00C00A56" w:rsidRPr="000F5CBA" w:rsidRDefault="00C00A56" w:rsidP="00382EC4">
            <w:pPr>
              <w:adjustRightInd w:val="0"/>
              <w:snapToGrid w:val="0"/>
              <w:jc w:val="center"/>
              <w:rPr>
                <w:rFonts w:ascii="宋体" w:hAnsi="宋体" w:cs="宋体"/>
                <w:color w:val="000000"/>
                <w:sz w:val="24"/>
              </w:rPr>
            </w:pPr>
          </w:p>
        </w:tc>
        <w:tc>
          <w:tcPr>
            <w:tcW w:w="823" w:type="dxa"/>
          </w:tcPr>
          <w:p w:rsidR="00C00A56" w:rsidRPr="000F5CBA" w:rsidRDefault="00C00A56" w:rsidP="00382EC4">
            <w:pPr>
              <w:adjustRightInd w:val="0"/>
              <w:snapToGrid w:val="0"/>
              <w:jc w:val="center"/>
              <w:rPr>
                <w:rFonts w:ascii="宋体" w:hAnsi="宋体" w:cs="宋体"/>
                <w:color w:val="000000"/>
                <w:sz w:val="24"/>
              </w:rPr>
            </w:pPr>
          </w:p>
        </w:tc>
      </w:tr>
      <w:tr w:rsidR="00C00A56" w:rsidRPr="000F5CBA" w:rsidTr="00382EC4">
        <w:trPr>
          <w:cantSplit/>
          <w:trHeight w:val="312"/>
          <w:jc w:val="center"/>
        </w:trPr>
        <w:tc>
          <w:tcPr>
            <w:tcW w:w="823" w:type="dxa"/>
            <w:tcBorders>
              <w:left w:val="single" w:sz="4" w:space="0" w:color="auto"/>
            </w:tcBorders>
            <w:vAlign w:val="center"/>
          </w:tcPr>
          <w:p w:rsidR="00C00A56" w:rsidRPr="000F5CBA" w:rsidRDefault="00C00A56" w:rsidP="00382EC4">
            <w:pPr>
              <w:adjustRightInd w:val="0"/>
              <w:snapToGrid w:val="0"/>
              <w:rPr>
                <w:rFonts w:ascii="宋体" w:hAnsi="宋体" w:cs="宋体"/>
                <w:color w:val="000000"/>
                <w:sz w:val="24"/>
              </w:rPr>
            </w:pPr>
            <w:r w:rsidRPr="000F5CBA">
              <w:rPr>
                <w:rFonts w:ascii="宋体" w:hAnsi="宋体" w:cs="宋体" w:hint="eastAsia"/>
                <w:color w:val="000000"/>
                <w:sz w:val="24"/>
              </w:rPr>
              <w:t>5</w:t>
            </w:r>
          </w:p>
        </w:tc>
        <w:tc>
          <w:tcPr>
            <w:tcW w:w="1200" w:type="dxa"/>
            <w:vAlign w:val="center"/>
          </w:tcPr>
          <w:p w:rsidR="00C00A56" w:rsidRPr="000F5CBA" w:rsidRDefault="00C00A56" w:rsidP="00382EC4">
            <w:pPr>
              <w:adjustRightInd w:val="0"/>
              <w:snapToGrid w:val="0"/>
              <w:rPr>
                <w:rFonts w:ascii="宋体" w:hAnsi="宋体" w:cs="宋体"/>
                <w:color w:val="000000"/>
                <w:sz w:val="24"/>
              </w:rPr>
            </w:pPr>
          </w:p>
        </w:tc>
        <w:tc>
          <w:tcPr>
            <w:tcW w:w="1567" w:type="dxa"/>
            <w:gridSpan w:val="2"/>
            <w:vAlign w:val="center"/>
          </w:tcPr>
          <w:p w:rsidR="00C00A56" w:rsidRPr="000F5CBA" w:rsidRDefault="00C00A56" w:rsidP="00382EC4">
            <w:pPr>
              <w:adjustRightInd w:val="0"/>
              <w:snapToGrid w:val="0"/>
              <w:rPr>
                <w:rFonts w:ascii="宋体" w:hAnsi="宋体" w:cs="宋体"/>
                <w:color w:val="000000"/>
                <w:sz w:val="24"/>
              </w:rPr>
            </w:pPr>
          </w:p>
        </w:tc>
        <w:tc>
          <w:tcPr>
            <w:tcW w:w="1448" w:type="dxa"/>
            <w:gridSpan w:val="2"/>
          </w:tcPr>
          <w:p w:rsidR="00C00A56" w:rsidRPr="000F5CBA" w:rsidRDefault="00C00A56" w:rsidP="00382EC4">
            <w:pPr>
              <w:adjustRightInd w:val="0"/>
              <w:snapToGrid w:val="0"/>
              <w:rPr>
                <w:rFonts w:ascii="宋体" w:hAnsi="宋体" w:cs="宋体"/>
                <w:color w:val="000000"/>
                <w:sz w:val="24"/>
              </w:rPr>
            </w:pPr>
          </w:p>
        </w:tc>
        <w:tc>
          <w:tcPr>
            <w:tcW w:w="1448" w:type="dxa"/>
          </w:tcPr>
          <w:p w:rsidR="00C00A56" w:rsidRPr="000F5CBA" w:rsidRDefault="00C00A56" w:rsidP="00382EC4">
            <w:pPr>
              <w:adjustRightInd w:val="0"/>
              <w:snapToGrid w:val="0"/>
              <w:rPr>
                <w:rFonts w:ascii="宋体" w:hAnsi="宋体" w:cs="宋体"/>
                <w:color w:val="000000"/>
                <w:sz w:val="24"/>
              </w:rPr>
            </w:pPr>
          </w:p>
        </w:tc>
        <w:tc>
          <w:tcPr>
            <w:tcW w:w="1448" w:type="dxa"/>
            <w:vAlign w:val="center"/>
          </w:tcPr>
          <w:p w:rsidR="00C00A56" w:rsidRPr="000F5CBA" w:rsidRDefault="00C00A56" w:rsidP="00382EC4">
            <w:pPr>
              <w:adjustRightInd w:val="0"/>
              <w:snapToGrid w:val="0"/>
              <w:rPr>
                <w:rFonts w:ascii="宋体" w:hAnsi="宋体" w:cs="宋体"/>
                <w:color w:val="000000"/>
                <w:sz w:val="24"/>
              </w:rPr>
            </w:pPr>
          </w:p>
        </w:tc>
        <w:tc>
          <w:tcPr>
            <w:tcW w:w="1125" w:type="dxa"/>
          </w:tcPr>
          <w:p w:rsidR="00C00A56" w:rsidRPr="000F5CBA" w:rsidRDefault="00C00A56" w:rsidP="00382EC4">
            <w:pPr>
              <w:adjustRightInd w:val="0"/>
              <w:snapToGrid w:val="0"/>
              <w:jc w:val="center"/>
              <w:rPr>
                <w:rFonts w:ascii="宋体" w:hAnsi="宋体" w:cs="宋体"/>
                <w:color w:val="000000"/>
                <w:sz w:val="24"/>
              </w:rPr>
            </w:pPr>
          </w:p>
        </w:tc>
        <w:tc>
          <w:tcPr>
            <w:tcW w:w="823" w:type="dxa"/>
          </w:tcPr>
          <w:p w:rsidR="00C00A56" w:rsidRPr="000F5CBA" w:rsidRDefault="00C00A56" w:rsidP="00382EC4">
            <w:pPr>
              <w:adjustRightInd w:val="0"/>
              <w:snapToGrid w:val="0"/>
              <w:jc w:val="center"/>
              <w:rPr>
                <w:rFonts w:ascii="宋体" w:hAnsi="宋体" w:cs="宋体"/>
                <w:color w:val="000000"/>
                <w:sz w:val="24"/>
              </w:rPr>
            </w:pPr>
          </w:p>
        </w:tc>
      </w:tr>
      <w:tr w:rsidR="00C00A56" w:rsidRPr="000F5CBA" w:rsidTr="00382EC4">
        <w:trPr>
          <w:cantSplit/>
          <w:trHeight w:val="312"/>
          <w:jc w:val="center"/>
        </w:trPr>
        <w:tc>
          <w:tcPr>
            <w:tcW w:w="823" w:type="dxa"/>
            <w:tcBorders>
              <w:left w:val="single" w:sz="4" w:space="0" w:color="auto"/>
            </w:tcBorders>
            <w:vAlign w:val="center"/>
          </w:tcPr>
          <w:p w:rsidR="00C00A56" w:rsidRPr="000F5CBA" w:rsidRDefault="00C00A56" w:rsidP="00382EC4">
            <w:pPr>
              <w:adjustRightInd w:val="0"/>
              <w:snapToGrid w:val="0"/>
              <w:rPr>
                <w:rFonts w:ascii="宋体" w:hAnsi="宋体" w:cs="宋体"/>
                <w:color w:val="000000"/>
                <w:sz w:val="24"/>
              </w:rPr>
            </w:pPr>
            <w:r w:rsidRPr="000F5CBA">
              <w:rPr>
                <w:rFonts w:ascii="宋体" w:hAnsi="宋体" w:cs="宋体" w:hint="eastAsia"/>
                <w:color w:val="000000"/>
                <w:sz w:val="24"/>
              </w:rPr>
              <w:t>6</w:t>
            </w:r>
          </w:p>
        </w:tc>
        <w:tc>
          <w:tcPr>
            <w:tcW w:w="1200" w:type="dxa"/>
            <w:vAlign w:val="center"/>
          </w:tcPr>
          <w:p w:rsidR="00C00A56" w:rsidRPr="000F5CBA" w:rsidRDefault="00C00A56" w:rsidP="00382EC4">
            <w:pPr>
              <w:adjustRightInd w:val="0"/>
              <w:snapToGrid w:val="0"/>
              <w:rPr>
                <w:rFonts w:ascii="宋体" w:hAnsi="宋体" w:cs="宋体"/>
                <w:color w:val="000000"/>
                <w:sz w:val="24"/>
              </w:rPr>
            </w:pPr>
          </w:p>
        </w:tc>
        <w:tc>
          <w:tcPr>
            <w:tcW w:w="1567" w:type="dxa"/>
            <w:gridSpan w:val="2"/>
            <w:vAlign w:val="center"/>
          </w:tcPr>
          <w:p w:rsidR="00C00A56" w:rsidRPr="000F5CBA" w:rsidRDefault="00C00A56" w:rsidP="00382EC4">
            <w:pPr>
              <w:adjustRightInd w:val="0"/>
              <w:snapToGrid w:val="0"/>
              <w:rPr>
                <w:rFonts w:ascii="宋体" w:hAnsi="宋体" w:cs="宋体"/>
                <w:color w:val="000000"/>
                <w:sz w:val="24"/>
              </w:rPr>
            </w:pPr>
          </w:p>
        </w:tc>
        <w:tc>
          <w:tcPr>
            <w:tcW w:w="1448" w:type="dxa"/>
            <w:gridSpan w:val="2"/>
          </w:tcPr>
          <w:p w:rsidR="00C00A56" w:rsidRPr="000F5CBA" w:rsidRDefault="00C00A56" w:rsidP="00382EC4">
            <w:pPr>
              <w:adjustRightInd w:val="0"/>
              <w:snapToGrid w:val="0"/>
              <w:rPr>
                <w:rFonts w:ascii="宋体" w:hAnsi="宋体" w:cs="宋体"/>
                <w:color w:val="000000"/>
                <w:sz w:val="24"/>
              </w:rPr>
            </w:pPr>
          </w:p>
        </w:tc>
        <w:tc>
          <w:tcPr>
            <w:tcW w:w="1448" w:type="dxa"/>
          </w:tcPr>
          <w:p w:rsidR="00C00A56" w:rsidRPr="000F5CBA" w:rsidRDefault="00C00A56" w:rsidP="00382EC4">
            <w:pPr>
              <w:adjustRightInd w:val="0"/>
              <w:snapToGrid w:val="0"/>
              <w:rPr>
                <w:rFonts w:ascii="宋体" w:hAnsi="宋体" w:cs="宋体"/>
                <w:color w:val="000000"/>
                <w:sz w:val="24"/>
              </w:rPr>
            </w:pPr>
          </w:p>
        </w:tc>
        <w:tc>
          <w:tcPr>
            <w:tcW w:w="1448" w:type="dxa"/>
            <w:vAlign w:val="center"/>
          </w:tcPr>
          <w:p w:rsidR="00C00A56" w:rsidRPr="000F5CBA" w:rsidRDefault="00C00A56" w:rsidP="00382EC4">
            <w:pPr>
              <w:adjustRightInd w:val="0"/>
              <w:snapToGrid w:val="0"/>
              <w:rPr>
                <w:rFonts w:ascii="宋体" w:hAnsi="宋体" w:cs="宋体"/>
                <w:color w:val="000000"/>
                <w:sz w:val="24"/>
              </w:rPr>
            </w:pPr>
          </w:p>
        </w:tc>
        <w:tc>
          <w:tcPr>
            <w:tcW w:w="1125" w:type="dxa"/>
          </w:tcPr>
          <w:p w:rsidR="00C00A56" w:rsidRPr="000F5CBA" w:rsidRDefault="00C00A56" w:rsidP="00382EC4">
            <w:pPr>
              <w:adjustRightInd w:val="0"/>
              <w:snapToGrid w:val="0"/>
              <w:jc w:val="center"/>
              <w:rPr>
                <w:rFonts w:ascii="宋体" w:hAnsi="宋体" w:cs="宋体"/>
                <w:color w:val="000000"/>
                <w:sz w:val="24"/>
              </w:rPr>
            </w:pPr>
          </w:p>
        </w:tc>
        <w:tc>
          <w:tcPr>
            <w:tcW w:w="823" w:type="dxa"/>
          </w:tcPr>
          <w:p w:rsidR="00C00A56" w:rsidRPr="000F5CBA" w:rsidRDefault="00C00A56" w:rsidP="00382EC4">
            <w:pPr>
              <w:adjustRightInd w:val="0"/>
              <w:snapToGrid w:val="0"/>
              <w:jc w:val="center"/>
              <w:rPr>
                <w:rFonts w:ascii="宋体" w:hAnsi="宋体" w:cs="宋体"/>
                <w:color w:val="000000"/>
                <w:sz w:val="24"/>
              </w:rPr>
            </w:pPr>
          </w:p>
        </w:tc>
      </w:tr>
      <w:tr w:rsidR="00C00A56" w:rsidRPr="000F5CBA" w:rsidTr="00382EC4">
        <w:trPr>
          <w:cantSplit/>
          <w:trHeight w:val="397"/>
          <w:jc w:val="center"/>
        </w:trPr>
        <w:tc>
          <w:tcPr>
            <w:tcW w:w="823" w:type="dxa"/>
            <w:tcBorders>
              <w:left w:val="single" w:sz="4" w:space="0" w:color="auto"/>
            </w:tcBorders>
            <w:vAlign w:val="center"/>
          </w:tcPr>
          <w:p w:rsidR="00C00A56" w:rsidRPr="000F5CBA" w:rsidRDefault="00C00A56" w:rsidP="00382EC4">
            <w:pPr>
              <w:adjustRightInd w:val="0"/>
              <w:snapToGrid w:val="0"/>
              <w:rPr>
                <w:rFonts w:ascii="宋体" w:hAnsi="宋体" w:cs="宋体"/>
                <w:color w:val="000000"/>
                <w:sz w:val="24"/>
              </w:rPr>
            </w:pPr>
            <w:r w:rsidRPr="000F5CBA">
              <w:rPr>
                <w:rFonts w:ascii="宋体" w:hAnsi="宋体" w:cs="宋体" w:hint="eastAsia"/>
                <w:color w:val="000000"/>
                <w:sz w:val="24"/>
              </w:rPr>
              <w:t>7</w:t>
            </w:r>
          </w:p>
        </w:tc>
        <w:tc>
          <w:tcPr>
            <w:tcW w:w="1200" w:type="dxa"/>
            <w:vAlign w:val="center"/>
          </w:tcPr>
          <w:p w:rsidR="00C00A56" w:rsidRPr="000F5CBA" w:rsidRDefault="00C00A56" w:rsidP="00382EC4">
            <w:pPr>
              <w:adjustRightInd w:val="0"/>
              <w:snapToGrid w:val="0"/>
              <w:rPr>
                <w:rFonts w:ascii="宋体" w:hAnsi="宋体" w:cs="宋体"/>
                <w:color w:val="000000"/>
                <w:sz w:val="24"/>
              </w:rPr>
            </w:pPr>
          </w:p>
        </w:tc>
        <w:tc>
          <w:tcPr>
            <w:tcW w:w="1567" w:type="dxa"/>
            <w:gridSpan w:val="2"/>
            <w:vAlign w:val="center"/>
          </w:tcPr>
          <w:p w:rsidR="00C00A56" w:rsidRPr="000F5CBA" w:rsidRDefault="00C00A56" w:rsidP="00382EC4">
            <w:pPr>
              <w:adjustRightInd w:val="0"/>
              <w:snapToGrid w:val="0"/>
              <w:rPr>
                <w:rFonts w:ascii="宋体" w:hAnsi="宋体" w:cs="宋体"/>
                <w:color w:val="000000"/>
                <w:sz w:val="24"/>
              </w:rPr>
            </w:pPr>
          </w:p>
        </w:tc>
        <w:tc>
          <w:tcPr>
            <w:tcW w:w="1448" w:type="dxa"/>
            <w:gridSpan w:val="2"/>
          </w:tcPr>
          <w:p w:rsidR="00C00A56" w:rsidRPr="000F5CBA" w:rsidRDefault="00C00A56" w:rsidP="00382EC4">
            <w:pPr>
              <w:adjustRightInd w:val="0"/>
              <w:snapToGrid w:val="0"/>
              <w:rPr>
                <w:rFonts w:ascii="宋体" w:hAnsi="宋体" w:cs="宋体"/>
                <w:color w:val="000000"/>
                <w:sz w:val="24"/>
              </w:rPr>
            </w:pPr>
          </w:p>
        </w:tc>
        <w:tc>
          <w:tcPr>
            <w:tcW w:w="1448" w:type="dxa"/>
          </w:tcPr>
          <w:p w:rsidR="00C00A56" w:rsidRPr="000F5CBA" w:rsidRDefault="00C00A56" w:rsidP="00382EC4">
            <w:pPr>
              <w:adjustRightInd w:val="0"/>
              <w:snapToGrid w:val="0"/>
              <w:rPr>
                <w:rFonts w:ascii="宋体" w:hAnsi="宋体" w:cs="宋体"/>
                <w:color w:val="000000"/>
                <w:sz w:val="24"/>
              </w:rPr>
            </w:pPr>
          </w:p>
        </w:tc>
        <w:tc>
          <w:tcPr>
            <w:tcW w:w="1448" w:type="dxa"/>
            <w:vAlign w:val="center"/>
          </w:tcPr>
          <w:p w:rsidR="00C00A56" w:rsidRPr="000F5CBA" w:rsidRDefault="00C00A56" w:rsidP="00382EC4">
            <w:pPr>
              <w:adjustRightInd w:val="0"/>
              <w:snapToGrid w:val="0"/>
              <w:rPr>
                <w:rFonts w:ascii="宋体" w:hAnsi="宋体" w:cs="宋体"/>
                <w:color w:val="000000"/>
                <w:sz w:val="24"/>
              </w:rPr>
            </w:pPr>
          </w:p>
        </w:tc>
        <w:tc>
          <w:tcPr>
            <w:tcW w:w="1125" w:type="dxa"/>
          </w:tcPr>
          <w:p w:rsidR="00C00A56" w:rsidRPr="000F5CBA" w:rsidRDefault="00C00A56" w:rsidP="00382EC4">
            <w:pPr>
              <w:adjustRightInd w:val="0"/>
              <w:snapToGrid w:val="0"/>
              <w:jc w:val="center"/>
              <w:rPr>
                <w:rFonts w:ascii="宋体" w:hAnsi="宋体" w:cs="宋体"/>
                <w:color w:val="000000"/>
                <w:sz w:val="24"/>
              </w:rPr>
            </w:pPr>
          </w:p>
        </w:tc>
        <w:tc>
          <w:tcPr>
            <w:tcW w:w="823" w:type="dxa"/>
          </w:tcPr>
          <w:p w:rsidR="00C00A56" w:rsidRPr="000F5CBA" w:rsidRDefault="00C00A56" w:rsidP="00382EC4">
            <w:pPr>
              <w:adjustRightInd w:val="0"/>
              <w:snapToGrid w:val="0"/>
              <w:jc w:val="center"/>
              <w:rPr>
                <w:rFonts w:ascii="宋体" w:hAnsi="宋体" w:cs="宋体"/>
                <w:color w:val="000000"/>
                <w:sz w:val="24"/>
              </w:rPr>
            </w:pPr>
          </w:p>
        </w:tc>
      </w:tr>
      <w:tr w:rsidR="00C00A56" w:rsidRPr="000F5CBA" w:rsidTr="00382EC4">
        <w:trPr>
          <w:cantSplit/>
          <w:trHeight w:val="397"/>
          <w:jc w:val="center"/>
        </w:trPr>
        <w:tc>
          <w:tcPr>
            <w:tcW w:w="823" w:type="dxa"/>
            <w:tcBorders>
              <w:left w:val="single" w:sz="4" w:space="0" w:color="auto"/>
            </w:tcBorders>
            <w:vAlign w:val="center"/>
          </w:tcPr>
          <w:p w:rsidR="00C00A56" w:rsidRPr="000F5CBA" w:rsidRDefault="00C00A56" w:rsidP="00382EC4">
            <w:pPr>
              <w:adjustRightInd w:val="0"/>
              <w:snapToGrid w:val="0"/>
              <w:rPr>
                <w:rFonts w:ascii="宋体" w:hAnsi="宋体" w:cs="宋体"/>
                <w:color w:val="000000"/>
                <w:sz w:val="24"/>
              </w:rPr>
            </w:pPr>
            <w:r w:rsidRPr="000F5CBA">
              <w:rPr>
                <w:rFonts w:ascii="宋体" w:hAnsi="宋体" w:cs="宋体" w:hint="eastAsia"/>
                <w:color w:val="000000"/>
                <w:sz w:val="24"/>
              </w:rPr>
              <w:t>8</w:t>
            </w:r>
          </w:p>
        </w:tc>
        <w:tc>
          <w:tcPr>
            <w:tcW w:w="1200" w:type="dxa"/>
            <w:vAlign w:val="center"/>
          </w:tcPr>
          <w:p w:rsidR="00C00A56" w:rsidRPr="000F5CBA" w:rsidRDefault="00C00A56" w:rsidP="00382EC4">
            <w:pPr>
              <w:adjustRightInd w:val="0"/>
              <w:snapToGrid w:val="0"/>
              <w:rPr>
                <w:rFonts w:ascii="宋体" w:hAnsi="宋体" w:cs="宋体"/>
                <w:color w:val="000000"/>
                <w:sz w:val="24"/>
              </w:rPr>
            </w:pPr>
          </w:p>
        </w:tc>
        <w:tc>
          <w:tcPr>
            <w:tcW w:w="1567" w:type="dxa"/>
            <w:gridSpan w:val="2"/>
            <w:vAlign w:val="center"/>
          </w:tcPr>
          <w:p w:rsidR="00C00A56" w:rsidRPr="000F5CBA" w:rsidRDefault="00C00A56" w:rsidP="00382EC4">
            <w:pPr>
              <w:adjustRightInd w:val="0"/>
              <w:snapToGrid w:val="0"/>
              <w:rPr>
                <w:rFonts w:ascii="宋体" w:hAnsi="宋体" w:cs="宋体"/>
                <w:color w:val="000000"/>
                <w:sz w:val="24"/>
              </w:rPr>
            </w:pPr>
          </w:p>
        </w:tc>
        <w:tc>
          <w:tcPr>
            <w:tcW w:w="1448" w:type="dxa"/>
            <w:gridSpan w:val="2"/>
          </w:tcPr>
          <w:p w:rsidR="00C00A56" w:rsidRPr="000F5CBA" w:rsidRDefault="00C00A56" w:rsidP="00382EC4">
            <w:pPr>
              <w:adjustRightInd w:val="0"/>
              <w:snapToGrid w:val="0"/>
              <w:rPr>
                <w:rFonts w:ascii="宋体" w:hAnsi="宋体" w:cs="宋体"/>
                <w:color w:val="000000"/>
                <w:sz w:val="24"/>
              </w:rPr>
            </w:pPr>
          </w:p>
        </w:tc>
        <w:tc>
          <w:tcPr>
            <w:tcW w:w="1448" w:type="dxa"/>
          </w:tcPr>
          <w:p w:rsidR="00C00A56" w:rsidRPr="000F5CBA" w:rsidRDefault="00C00A56" w:rsidP="00382EC4">
            <w:pPr>
              <w:adjustRightInd w:val="0"/>
              <w:snapToGrid w:val="0"/>
              <w:rPr>
                <w:rFonts w:ascii="宋体" w:hAnsi="宋体" w:cs="宋体"/>
                <w:color w:val="000000"/>
                <w:sz w:val="24"/>
              </w:rPr>
            </w:pPr>
          </w:p>
        </w:tc>
        <w:tc>
          <w:tcPr>
            <w:tcW w:w="1448" w:type="dxa"/>
            <w:vAlign w:val="center"/>
          </w:tcPr>
          <w:p w:rsidR="00C00A56" w:rsidRPr="000F5CBA" w:rsidRDefault="00C00A56" w:rsidP="00382EC4">
            <w:pPr>
              <w:adjustRightInd w:val="0"/>
              <w:snapToGrid w:val="0"/>
              <w:rPr>
                <w:rFonts w:ascii="宋体" w:hAnsi="宋体" w:cs="宋体"/>
                <w:color w:val="000000"/>
                <w:sz w:val="24"/>
              </w:rPr>
            </w:pPr>
          </w:p>
        </w:tc>
        <w:tc>
          <w:tcPr>
            <w:tcW w:w="1125" w:type="dxa"/>
          </w:tcPr>
          <w:p w:rsidR="00C00A56" w:rsidRPr="000F5CBA" w:rsidRDefault="00C00A56" w:rsidP="00382EC4">
            <w:pPr>
              <w:adjustRightInd w:val="0"/>
              <w:snapToGrid w:val="0"/>
              <w:jc w:val="center"/>
              <w:rPr>
                <w:rFonts w:ascii="宋体" w:hAnsi="宋体" w:cs="宋体"/>
                <w:color w:val="000000"/>
                <w:sz w:val="24"/>
              </w:rPr>
            </w:pPr>
          </w:p>
        </w:tc>
        <w:tc>
          <w:tcPr>
            <w:tcW w:w="823" w:type="dxa"/>
          </w:tcPr>
          <w:p w:rsidR="00C00A56" w:rsidRPr="000F5CBA" w:rsidRDefault="00C00A56" w:rsidP="00382EC4">
            <w:pPr>
              <w:adjustRightInd w:val="0"/>
              <w:snapToGrid w:val="0"/>
              <w:jc w:val="center"/>
              <w:rPr>
                <w:rFonts w:ascii="宋体" w:hAnsi="宋体" w:cs="宋体"/>
                <w:color w:val="000000"/>
                <w:sz w:val="24"/>
              </w:rPr>
            </w:pPr>
          </w:p>
        </w:tc>
      </w:tr>
      <w:tr w:rsidR="00C00A56" w:rsidRPr="000F5CBA" w:rsidTr="00382EC4">
        <w:trPr>
          <w:cantSplit/>
          <w:trHeight w:val="397"/>
          <w:jc w:val="center"/>
        </w:trPr>
        <w:tc>
          <w:tcPr>
            <w:tcW w:w="823" w:type="dxa"/>
            <w:tcBorders>
              <w:left w:val="single" w:sz="4" w:space="0" w:color="auto"/>
            </w:tcBorders>
            <w:vAlign w:val="center"/>
          </w:tcPr>
          <w:p w:rsidR="00C00A56" w:rsidRPr="000F5CBA" w:rsidRDefault="00C00A56" w:rsidP="00382EC4">
            <w:pPr>
              <w:adjustRightInd w:val="0"/>
              <w:snapToGrid w:val="0"/>
              <w:rPr>
                <w:rFonts w:ascii="宋体" w:hAnsi="宋体" w:cs="宋体"/>
                <w:color w:val="000000"/>
                <w:sz w:val="24"/>
              </w:rPr>
            </w:pPr>
            <w:r w:rsidRPr="000F5CBA">
              <w:rPr>
                <w:rFonts w:ascii="宋体" w:hAnsi="宋体" w:cs="宋体" w:hint="eastAsia"/>
                <w:color w:val="000000"/>
                <w:sz w:val="24"/>
              </w:rPr>
              <w:t>9</w:t>
            </w:r>
          </w:p>
        </w:tc>
        <w:tc>
          <w:tcPr>
            <w:tcW w:w="1200" w:type="dxa"/>
            <w:vAlign w:val="center"/>
          </w:tcPr>
          <w:p w:rsidR="00C00A56" w:rsidRPr="000F5CBA" w:rsidRDefault="00C00A56" w:rsidP="00382EC4">
            <w:pPr>
              <w:adjustRightInd w:val="0"/>
              <w:snapToGrid w:val="0"/>
              <w:rPr>
                <w:rFonts w:ascii="宋体" w:hAnsi="宋体" w:cs="宋体"/>
                <w:color w:val="000000"/>
                <w:sz w:val="24"/>
              </w:rPr>
            </w:pPr>
          </w:p>
        </w:tc>
        <w:tc>
          <w:tcPr>
            <w:tcW w:w="1567" w:type="dxa"/>
            <w:gridSpan w:val="2"/>
            <w:vAlign w:val="center"/>
          </w:tcPr>
          <w:p w:rsidR="00C00A56" w:rsidRPr="000F5CBA" w:rsidRDefault="00C00A56" w:rsidP="00382EC4">
            <w:pPr>
              <w:adjustRightInd w:val="0"/>
              <w:snapToGrid w:val="0"/>
              <w:rPr>
                <w:rFonts w:ascii="宋体" w:hAnsi="宋体" w:cs="宋体"/>
                <w:color w:val="000000"/>
                <w:sz w:val="24"/>
              </w:rPr>
            </w:pPr>
          </w:p>
        </w:tc>
        <w:tc>
          <w:tcPr>
            <w:tcW w:w="1448" w:type="dxa"/>
            <w:gridSpan w:val="2"/>
          </w:tcPr>
          <w:p w:rsidR="00C00A56" w:rsidRPr="000F5CBA" w:rsidRDefault="00C00A56" w:rsidP="00382EC4">
            <w:pPr>
              <w:adjustRightInd w:val="0"/>
              <w:snapToGrid w:val="0"/>
              <w:rPr>
                <w:rFonts w:ascii="宋体" w:hAnsi="宋体" w:cs="宋体"/>
                <w:color w:val="000000"/>
                <w:sz w:val="24"/>
              </w:rPr>
            </w:pPr>
          </w:p>
        </w:tc>
        <w:tc>
          <w:tcPr>
            <w:tcW w:w="1448" w:type="dxa"/>
          </w:tcPr>
          <w:p w:rsidR="00C00A56" w:rsidRPr="000F5CBA" w:rsidRDefault="00C00A56" w:rsidP="00382EC4">
            <w:pPr>
              <w:adjustRightInd w:val="0"/>
              <w:snapToGrid w:val="0"/>
              <w:rPr>
                <w:rFonts w:ascii="宋体" w:hAnsi="宋体" w:cs="宋体"/>
                <w:color w:val="000000"/>
                <w:sz w:val="24"/>
              </w:rPr>
            </w:pPr>
          </w:p>
        </w:tc>
        <w:tc>
          <w:tcPr>
            <w:tcW w:w="1448" w:type="dxa"/>
            <w:vAlign w:val="center"/>
          </w:tcPr>
          <w:p w:rsidR="00C00A56" w:rsidRPr="000F5CBA" w:rsidRDefault="00C00A56" w:rsidP="00382EC4">
            <w:pPr>
              <w:adjustRightInd w:val="0"/>
              <w:snapToGrid w:val="0"/>
              <w:rPr>
                <w:rFonts w:ascii="宋体" w:hAnsi="宋体" w:cs="宋体"/>
                <w:color w:val="000000"/>
                <w:sz w:val="24"/>
              </w:rPr>
            </w:pPr>
          </w:p>
        </w:tc>
        <w:tc>
          <w:tcPr>
            <w:tcW w:w="1125" w:type="dxa"/>
          </w:tcPr>
          <w:p w:rsidR="00C00A56" w:rsidRPr="000F5CBA" w:rsidRDefault="00C00A56" w:rsidP="00382EC4">
            <w:pPr>
              <w:adjustRightInd w:val="0"/>
              <w:snapToGrid w:val="0"/>
              <w:jc w:val="center"/>
              <w:rPr>
                <w:rFonts w:ascii="宋体" w:hAnsi="宋体" w:cs="宋体"/>
                <w:color w:val="000000"/>
                <w:sz w:val="24"/>
              </w:rPr>
            </w:pPr>
          </w:p>
        </w:tc>
        <w:tc>
          <w:tcPr>
            <w:tcW w:w="823" w:type="dxa"/>
          </w:tcPr>
          <w:p w:rsidR="00C00A56" w:rsidRPr="000F5CBA" w:rsidRDefault="00C00A56" w:rsidP="00382EC4">
            <w:pPr>
              <w:adjustRightInd w:val="0"/>
              <w:snapToGrid w:val="0"/>
              <w:jc w:val="center"/>
              <w:rPr>
                <w:rFonts w:ascii="宋体" w:hAnsi="宋体" w:cs="宋体"/>
                <w:color w:val="000000"/>
                <w:sz w:val="24"/>
              </w:rPr>
            </w:pPr>
          </w:p>
        </w:tc>
      </w:tr>
      <w:tr w:rsidR="00C00A56" w:rsidRPr="000F5CBA" w:rsidTr="00382EC4">
        <w:trPr>
          <w:cantSplit/>
          <w:trHeight w:val="397"/>
          <w:jc w:val="center"/>
        </w:trPr>
        <w:tc>
          <w:tcPr>
            <w:tcW w:w="823" w:type="dxa"/>
            <w:tcBorders>
              <w:left w:val="single" w:sz="4" w:space="0" w:color="auto"/>
            </w:tcBorders>
            <w:vAlign w:val="center"/>
          </w:tcPr>
          <w:p w:rsidR="00C00A56" w:rsidRPr="000F5CBA" w:rsidRDefault="00C00A56" w:rsidP="00382EC4">
            <w:pPr>
              <w:adjustRightInd w:val="0"/>
              <w:snapToGrid w:val="0"/>
              <w:rPr>
                <w:rFonts w:ascii="宋体" w:hAnsi="宋体" w:cs="宋体"/>
                <w:color w:val="000000"/>
                <w:sz w:val="24"/>
              </w:rPr>
            </w:pPr>
            <w:r w:rsidRPr="000F5CBA">
              <w:rPr>
                <w:rFonts w:ascii="宋体" w:hAnsi="宋体" w:cs="宋体" w:hint="eastAsia"/>
                <w:color w:val="000000"/>
                <w:sz w:val="24"/>
              </w:rPr>
              <w:t>....</w:t>
            </w:r>
          </w:p>
        </w:tc>
        <w:tc>
          <w:tcPr>
            <w:tcW w:w="1200" w:type="dxa"/>
            <w:vAlign w:val="center"/>
          </w:tcPr>
          <w:p w:rsidR="00C00A56" w:rsidRPr="000F5CBA" w:rsidRDefault="00C00A56" w:rsidP="00382EC4">
            <w:pPr>
              <w:adjustRightInd w:val="0"/>
              <w:snapToGrid w:val="0"/>
              <w:rPr>
                <w:rFonts w:ascii="宋体" w:hAnsi="宋体" w:cs="宋体"/>
                <w:color w:val="000000"/>
                <w:sz w:val="24"/>
              </w:rPr>
            </w:pPr>
          </w:p>
        </w:tc>
        <w:tc>
          <w:tcPr>
            <w:tcW w:w="1567" w:type="dxa"/>
            <w:gridSpan w:val="2"/>
            <w:vAlign w:val="center"/>
          </w:tcPr>
          <w:p w:rsidR="00C00A56" w:rsidRPr="000F5CBA" w:rsidRDefault="00C00A56" w:rsidP="00382EC4">
            <w:pPr>
              <w:adjustRightInd w:val="0"/>
              <w:snapToGrid w:val="0"/>
              <w:rPr>
                <w:rFonts w:ascii="宋体" w:hAnsi="宋体" w:cs="宋体"/>
                <w:color w:val="000000"/>
                <w:sz w:val="24"/>
              </w:rPr>
            </w:pPr>
          </w:p>
        </w:tc>
        <w:tc>
          <w:tcPr>
            <w:tcW w:w="1448" w:type="dxa"/>
            <w:gridSpan w:val="2"/>
          </w:tcPr>
          <w:p w:rsidR="00C00A56" w:rsidRPr="000F5CBA" w:rsidRDefault="00C00A56" w:rsidP="00382EC4">
            <w:pPr>
              <w:adjustRightInd w:val="0"/>
              <w:snapToGrid w:val="0"/>
              <w:rPr>
                <w:rFonts w:ascii="宋体" w:hAnsi="宋体" w:cs="宋体"/>
                <w:color w:val="000000"/>
                <w:sz w:val="24"/>
              </w:rPr>
            </w:pPr>
          </w:p>
        </w:tc>
        <w:tc>
          <w:tcPr>
            <w:tcW w:w="1448" w:type="dxa"/>
          </w:tcPr>
          <w:p w:rsidR="00C00A56" w:rsidRPr="000F5CBA" w:rsidRDefault="00C00A56" w:rsidP="00382EC4">
            <w:pPr>
              <w:adjustRightInd w:val="0"/>
              <w:snapToGrid w:val="0"/>
              <w:rPr>
                <w:rFonts w:ascii="宋体" w:hAnsi="宋体" w:cs="宋体"/>
                <w:color w:val="000000"/>
                <w:sz w:val="24"/>
              </w:rPr>
            </w:pPr>
          </w:p>
        </w:tc>
        <w:tc>
          <w:tcPr>
            <w:tcW w:w="1448" w:type="dxa"/>
            <w:vAlign w:val="center"/>
          </w:tcPr>
          <w:p w:rsidR="00C00A56" w:rsidRPr="000F5CBA" w:rsidRDefault="00C00A56" w:rsidP="00382EC4">
            <w:pPr>
              <w:adjustRightInd w:val="0"/>
              <w:snapToGrid w:val="0"/>
              <w:rPr>
                <w:rFonts w:ascii="宋体" w:hAnsi="宋体" w:cs="宋体"/>
                <w:color w:val="000000"/>
                <w:sz w:val="24"/>
              </w:rPr>
            </w:pPr>
          </w:p>
        </w:tc>
        <w:tc>
          <w:tcPr>
            <w:tcW w:w="1125" w:type="dxa"/>
          </w:tcPr>
          <w:p w:rsidR="00C00A56" w:rsidRPr="000F5CBA" w:rsidRDefault="00C00A56" w:rsidP="00382EC4">
            <w:pPr>
              <w:adjustRightInd w:val="0"/>
              <w:snapToGrid w:val="0"/>
              <w:jc w:val="center"/>
              <w:rPr>
                <w:rFonts w:ascii="宋体" w:hAnsi="宋体" w:cs="宋体"/>
                <w:color w:val="000000"/>
                <w:sz w:val="24"/>
              </w:rPr>
            </w:pPr>
          </w:p>
        </w:tc>
        <w:tc>
          <w:tcPr>
            <w:tcW w:w="823" w:type="dxa"/>
          </w:tcPr>
          <w:p w:rsidR="00C00A56" w:rsidRPr="000F5CBA" w:rsidRDefault="00C00A56" w:rsidP="00382EC4">
            <w:pPr>
              <w:adjustRightInd w:val="0"/>
              <w:snapToGrid w:val="0"/>
              <w:jc w:val="center"/>
              <w:rPr>
                <w:rFonts w:ascii="宋体" w:hAnsi="宋体" w:cs="宋体"/>
                <w:color w:val="000000"/>
                <w:sz w:val="24"/>
              </w:rPr>
            </w:pPr>
          </w:p>
        </w:tc>
      </w:tr>
      <w:tr w:rsidR="00C00A56" w:rsidRPr="000F5CBA" w:rsidTr="00382EC4">
        <w:trPr>
          <w:cantSplit/>
          <w:trHeight w:val="397"/>
          <w:jc w:val="center"/>
        </w:trPr>
        <w:tc>
          <w:tcPr>
            <w:tcW w:w="823" w:type="dxa"/>
            <w:tcBorders>
              <w:left w:val="single" w:sz="4" w:space="0" w:color="auto"/>
            </w:tcBorders>
            <w:vAlign w:val="center"/>
          </w:tcPr>
          <w:p w:rsidR="00C00A56" w:rsidRPr="000F5CBA" w:rsidRDefault="00C00A56" w:rsidP="00382EC4">
            <w:pPr>
              <w:adjustRightInd w:val="0"/>
              <w:snapToGrid w:val="0"/>
              <w:rPr>
                <w:rFonts w:ascii="宋体" w:hAnsi="宋体" w:cs="宋体"/>
                <w:color w:val="000000"/>
                <w:sz w:val="24"/>
              </w:rPr>
            </w:pPr>
          </w:p>
        </w:tc>
        <w:tc>
          <w:tcPr>
            <w:tcW w:w="1200" w:type="dxa"/>
            <w:vAlign w:val="center"/>
          </w:tcPr>
          <w:p w:rsidR="00C00A56" w:rsidRPr="000F5CBA" w:rsidRDefault="00C00A56" w:rsidP="00382EC4">
            <w:pPr>
              <w:adjustRightInd w:val="0"/>
              <w:snapToGrid w:val="0"/>
              <w:jc w:val="center"/>
              <w:rPr>
                <w:rFonts w:ascii="宋体" w:hAnsi="宋体" w:cs="宋体"/>
                <w:color w:val="000000"/>
                <w:sz w:val="24"/>
              </w:rPr>
            </w:pPr>
            <w:r w:rsidRPr="000F5CBA">
              <w:rPr>
                <w:rFonts w:ascii="宋体" w:hAnsi="宋体" w:cs="宋体" w:hint="eastAsia"/>
                <w:color w:val="000000"/>
                <w:sz w:val="24"/>
              </w:rPr>
              <w:t>合计</w:t>
            </w:r>
          </w:p>
        </w:tc>
        <w:tc>
          <w:tcPr>
            <w:tcW w:w="1448" w:type="dxa"/>
          </w:tcPr>
          <w:p w:rsidR="00C00A56" w:rsidRPr="000F5CBA" w:rsidRDefault="00C00A56" w:rsidP="00382EC4">
            <w:pPr>
              <w:adjustRightInd w:val="0"/>
              <w:snapToGrid w:val="0"/>
              <w:jc w:val="center"/>
              <w:rPr>
                <w:rFonts w:ascii="宋体" w:hAnsi="宋体" w:cs="宋体"/>
                <w:color w:val="000000"/>
                <w:sz w:val="24"/>
              </w:rPr>
            </w:pPr>
          </w:p>
        </w:tc>
        <w:tc>
          <w:tcPr>
            <w:tcW w:w="1448" w:type="dxa"/>
            <w:gridSpan w:val="2"/>
          </w:tcPr>
          <w:p w:rsidR="00C00A56" w:rsidRPr="000F5CBA" w:rsidRDefault="00C00A56" w:rsidP="00382EC4">
            <w:pPr>
              <w:adjustRightInd w:val="0"/>
              <w:snapToGrid w:val="0"/>
              <w:jc w:val="center"/>
              <w:rPr>
                <w:rFonts w:ascii="宋体" w:hAnsi="宋体" w:cs="宋体"/>
                <w:color w:val="000000"/>
                <w:sz w:val="24"/>
              </w:rPr>
            </w:pPr>
          </w:p>
        </w:tc>
        <w:tc>
          <w:tcPr>
            <w:tcW w:w="4963" w:type="dxa"/>
            <w:gridSpan w:val="5"/>
          </w:tcPr>
          <w:p w:rsidR="00C00A56" w:rsidRPr="000F5CBA" w:rsidRDefault="00C00A56" w:rsidP="00382EC4">
            <w:pPr>
              <w:adjustRightInd w:val="0"/>
              <w:snapToGrid w:val="0"/>
              <w:jc w:val="center"/>
              <w:rPr>
                <w:rFonts w:ascii="宋体" w:hAnsi="宋体" w:cs="宋体"/>
                <w:color w:val="000000"/>
                <w:sz w:val="24"/>
              </w:rPr>
            </w:pPr>
            <w:r w:rsidRPr="000F5CBA">
              <w:rPr>
                <w:rFonts w:ascii="宋体" w:hAnsi="宋体" w:cs="宋体" w:hint="eastAsia"/>
                <w:color w:val="000000"/>
                <w:sz w:val="24"/>
              </w:rPr>
              <w:t>大写：      （ 小写：         ）</w:t>
            </w:r>
          </w:p>
        </w:tc>
      </w:tr>
    </w:tbl>
    <w:p w:rsidR="00C00A56" w:rsidRPr="000F5CBA" w:rsidRDefault="00C00A56" w:rsidP="00C00A56">
      <w:pPr>
        <w:adjustRightInd w:val="0"/>
        <w:snapToGrid w:val="0"/>
        <w:rPr>
          <w:rFonts w:ascii="宋体" w:hAnsi="宋体"/>
          <w:color w:val="000000"/>
          <w:sz w:val="24"/>
        </w:rPr>
      </w:pPr>
      <w:r w:rsidRPr="000F5CBA">
        <w:rPr>
          <w:rFonts w:ascii="宋体" w:hAnsi="宋体" w:hint="eastAsia"/>
          <w:color w:val="000000"/>
          <w:sz w:val="24"/>
        </w:rPr>
        <w:t>投标人法定代表人（或法定代表人授权代表）签字：</w:t>
      </w:r>
    </w:p>
    <w:p w:rsidR="00C00A56" w:rsidRPr="000F5CBA" w:rsidRDefault="00C00A56" w:rsidP="00C00A56">
      <w:pPr>
        <w:adjustRightInd w:val="0"/>
        <w:snapToGrid w:val="0"/>
        <w:rPr>
          <w:rFonts w:ascii="宋体" w:hAnsi="宋体"/>
          <w:color w:val="000000"/>
          <w:sz w:val="24"/>
        </w:rPr>
      </w:pPr>
    </w:p>
    <w:p w:rsidR="00C00A56" w:rsidRPr="000F5CBA" w:rsidRDefault="00C00A56" w:rsidP="00C00A56">
      <w:pPr>
        <w:adjustRightInd w:val="0"/>
        <w:snapToGrid w:val="0"/>
        <w:rPr>
          <w:rFonts w:ascii="宋体" w:hAnsi="宋体"/>
          <w:color w:val="000000"/>
          <w:sz w:val="24"/>
          <w:u w:val="single"/>
        </w:rPr>
      </w:pPr>
      <w:r w:rsidRPr="000F5CBA">
        <w:rPr>
          <w:rFonts w:ascii="宋体" w:hAnsi="宋体" w:hint="eastAsia"/>
          <w:color w:val="000000"/>
          <w:sz w:val="24"/>
        </w:rPr>
        <w:t>投标人名称（盖章）</w:t>
      </w:r>
    </w:p>
    <w:p w:rsidR="00C00A56" w:rsidRPr="000F5CBA" w:rsidRDefault="00C00A56" w:rsidP="00C00A56">
      <w:pPr>
        <w:rPr>
          <w:rFonts w:ascii="宋体" w:hAnsi="宋体"/>
          <w:color w:val="000000"/>
          <w:sz w:val="24"/>
        </w:rPr>
      </w:pPr>
    </w:p>
    <w:p w:rsidR="00C00A56" w:rsidRPr="000F5CBA" w:rsidRDefault="00C00A56" w:rsidP="00C00A56">
      <w:pPr>
        <w:rPr>
          <w:rFonts w:ascii="宋体" w:hAnsi="宋体"/>
          <w:color w:val="000000"/>
          <w:sz w:val="24"/>
        </w:rPr>
      </w:pPr>
      <w:r w:rsidRPr="000F5CBA">
        <w:rPr>
          <w:rFonts w:ascii="宋体" w:hAnsi="宋体" w:hint="eastAsia"/>
          <w:color w:val="000000"/>
          <w:sz w:val="24"/>
        </w:rPr>
        <w:t>日期：   年   月   日</w:t>
      </w:r>
    </w:p>
    <w:p w:rsidR="00C00A56" w:rsidRPr="000F5CBA" w:rsidRDefault="00C00A56" w:rsidP="00C00A56">
      <w:pPr>
        <w:adjustRightInd w:val="0"/>
        <w:snapToGrid w:val="0"/>
        <w:rPr>
          <w:rFonts w:ascii="宋体" w:hAnsi="宋体"/>
          <w:color w:val="000000"/>
          <w:sz w:val="24"/>
          <w:u w:val="single"/>
        </w:rPr>
      </w:pPr>
      <w:r w:rsidRPr="000F5CBA">
        <w:rPr>
          <w:rFonts w:ascii="宋体" w:hAnsi="宋体" w:hint="eastAsia"/>
          <w:color w:val="000000"/>
          <w:sz w:val="24"/>
        </w:rPr>
        <w:t>投标供应商名称（盖章）：</w:t>
      </w:r>
    </w:p>
    <w:p w:rsidR="00C00A56" w:rsidRPr="000F5CBA" w:rsidRDefault="00C00A56" w:rsidP="00C00A56">
      <w:pPr>
        <w:rPr>
          <w:rFonts w:ascii="宋体" w:hAnsi="宋体"/>
          <w:color w:val="000000"/>
          <w:sz w:val="24"/>
        </w:rPr>
      </w:pPr>
      <w:r w:rsidRPr="000F5CBA">
        <w:rPr>
          <w:rFonts w:ascii="宋体" w:hAnsi="宋体" w:hint="eastAsia"/>
          <w:color w:val="000000"/>
          <w:sz w:val="24"/>
        </w:rPr>
        <w:t>日期：   年   月   日</w:t>
      </w:r>
    </w:p>
    <w:p w:rsidR="00C00A56" w:rsidRPr="000F5CBA" w:rsidRDefault="00C00A56" w:rsidP="00C00A56">
      <w:pPr>
        <w:pStyle w:val="30"/>
        <w:spacing w:before="120" w:after="120" w:line="360" w:lineRule="auto"/>
        <w:rPr>
          <w:rFonts w:ascii="仿宋_GB2312" w:eastAsia="仿宋_GB2312" w:hAnsi="宋体"/>
          <w:sz w:val="24"/>
          <w:szCs w:val="24"/>
        </w:rPr>
      </w:pPr>
      <w:r w:rsidRPr="000F5CBA">
        <w:rPr>
          <w:rFonts w:ascii="宋体" w:hAnsi="宋体"/>
          <w:color w:val="000000"/>
          <w:sz w:val="24"/>
          <w:szCs w:val="24"/>
        </w:rPr>
        <w:br w:type="page"/>
      </w:r>
      <w:r w:rsidRPr="000F5CBA">
        <w:rPr>
          <w:rFonts w:ascii="宋体" w:hAnsi="宋体" w:hint="eastAsia"/>
          <w:sz w:val="24"/>
          <w:szCs w:val="24"/>
        </w:rPr>
        <w:lastRenderedPageBreak/>
        <w:t>5、投标函</w:t>
      </w:r>
    </w:p>
    <w:p w:rsidR="00C00A56" w:rsidRPr="000F5CBA" w:rsidRDefault="00C00A56" w:rsidP="00C00A56">
      <w:pPr>
        <w:adjustRightInd w:val="0"/>
        <w:snapToGrid w:val="0"/>
        <w:rPr>
          <w:rFonts w:ascii="宋体" w:hAnsi="宋体" w:cs="宋体"/>
          <w:sz w:val="24"/>
          <w:u w:val="single"/>
        </w:rPr>
      </w:pPr>
    </w:p>
    <w:p w:rsidR="00C00A56" w:rsidRPr="000F5CBA" w:rsidRDefault="00C00A56" w:rsidP="00C00A56">
      <w:pPr>
        <w:adjustRightInd w:val="0"/>
        <w:snapToGrid w:val="0"/>
        <w:rPr>
          <w:rFonts w:ascii="宋体" w:hAnsi="宋体" w:cs="宋体"/>
          <w:sz w:val="24"/>
        </w:rPr>
      </w:pPr>
      <w:r w:rsidRPr="000F5CBA">
        <w:rPr>
          <w:rFonts w:ascii="宋体" w:hAnsi="宋体" w:cs="宋体" w:hint="eastAsia"/>
          <w:sz w:val="24"/>
          <w:u w:val="single"/>
        </w:rPr>
        <w:t>广东外语外贸大学</w:t>
      </w:r>
      <w:r w:rsidRPr="000F5CBA">
        <w:rPr>
          <w:rFonts w:ascii="宋体" w:hAnsi="宋体" w:cs="宋体" w:hint="eastAsia"/>
          <w:sz w:val="24"/>
        </w:rPr>
        <w:t>：</w:t>
      </w:r>
    </w:p>
    <w:p w:rsidR="00C00A56" w:rsidRPr="000F5CBA" w:rsidRDefault="00C00A56" w:rsidP="000F5CBA">
      <w:pPr>
        <w:autoSpaceDE w:val="0"/>
        <w:autoSpaceDN w:val="0"/>
        <w:adjustRightInd w:val="0"/>
        <w:spacing w:line="360" w:lineRule="exact"/>
        <w:ind w:right="26" w:firstLineChars="200" w:firstLine="480"/>
        <w:rPr>
          <w:rFonts w:ascii="宋体" w:hAnsi="宋体" w:cs="宋体"/>
          <w:kern w:val="0"/>
          <w:sz w:val="24"/>
        </w:rPr>
      </w:pPr>
      <w:r w:rsidRPr="000F5CBA">
        <w:rPr>
          <w:rFonts w:ascii="宋体" w:hAnsi="宋体" w:cs="宋体" w:hint="eastAsia"/>
          <w:kern w:val="0"/>
          <w:sz w:val="24"/>
        </w:rPr>
        <w:t>依据贵方项目</w:t>
      </w:r>
      <w:r w:rsidRPr="000F5CBA">
        <w:rPr>
          <w:rFonts w:ascii="宋体" w:hAnsi="宋体" w:cs="宋体" w:hint="eastAsia"/>
          <w:color w:val="FF0000"/>
          <w:sz w:val="24"/>
        </w:rPr>
        <w:t>（项目编号：      ）</w:t>
      </w:r>
      <w:r w:rsidRPr="000F5CBA">
        <w:rPr>
          <w:rFonts w:ascii="宋体" w:hAnsi="宋体" w:cs="宋体" w:hint="eastAsia"/>
          <w:kern w:val="0"/>
          <w:sz w:val="24"/>
        </w:rPr>
        <w:t>项目竞标服务的投标邀请，我方代表</w:t>
      </w:r>
      <w:r w:rsidRPr="000F5CBA">
        <w:rPr>
          <w:rFonts w:ascii="宋体" w:hAnsi="宋体" w:cs="宋体" w:hint="eastAsia"/>
          <w:sz w:val="24"/>
        </w:rPr>
        <w:t>（</w:t>
      </w:r>
      <w:r w:rsidRPr="000F5CBA">
        <w:rPr>
          <w:rFonts w:ascii="宋体" w:hAnsi="宋体" w:cs="宋体" w:hint="eastAsia"/>
          <w:sz w:val="24"/>
          <w:u w:val="single"/>
        </w:rPr>
        <w:t>姓名、职务）</w:t>
      </w:r>
      <w:r w:rsidRPr="000F5CBA">
        <w:rPr>
          <w:rFonts w:ascii="宋体" w:hAnsi="宋体" w:cs="宋体" w:hint="eastAsia"/>
          <w:kern w:val="0"/>
          <w:sz w:val="24"/>
        </w:rPr>
        <w:t xml:space="preserve">经正式授权并代表  </w:t>
      </w:r>
      <w:r w:rsidRPr="000F5CBA">
        <w:rPr>
          <w:rFonts w:ascii="宋体" w:hAnsi="宋体" w:cs="宋体" w:hint="eastAsia"/>
          <w:sz w:val="24"/>
          <w:u w:val="single"/>
        </w:rPr>
        <w:t xml:space="preserve">                （投标人名称、地址）</w:t>
      </w:r>
      <w:r w:rsidRPr="000F5CBA">
        <w:rPr>
          <w:rFonts w:ascii="宋体" w:hAnsi="宋体" w:cs="宋体" w:hint="eastAsia"/>
          <w:kern w:val="0"/>
          <w:sz w:val="24"/>
        </w:rPr>
        <w:t>提交下述文件正本</w:t>
      </w:r>
      <w:r w:rsidRPr="000F5CBA">
        <w:rPr>
          <w:rFonts w:ascii="宋体" w:hAnsi="宋体" w:cs="宋体" w:hint="eastAsia"/>
          <w:kern w:val="0"/>
          <w:sz w:val="24"/>
          <w:u w:val="single"/>
        </w:rPr>
        <w:t>1</w:t>
      </w:r>
      <w:r w:rsidRPr="000F5CBA">
        <w:rPr>
          <w:rFonts w:ascii="宋体" w:hAnsi="宋体" w:cs="宋体" w:hint="eastAsia"/>
          <w:kern w:val="0"/>
          <w:sz w:val="24"/>
        </w:rPr>
        <w:t>份，副本</w:t>
      </w:r>
      <w:r w:rsidRPr="000F5CBA">
        <w:rPr>
          <w:rFonts w:ascii="宋体" w:hAnsi="宋体" w:cs="宋体" w:hint="eastAsia"/>
          <w:kern w:val="0"/>
          <w:sz w:val="24"/>
          <w:u w:val="single"/>
        </w:rPr>
        <w:t>2</w:t>
      </w:r>
      <w:r w:rsidRPr="000F5CBA">
        <w:rPr>
          <w:rFonts w:ascii="宋体" w:hAnsi="宋体" w:cs="宋体" w:hint="eastAsia"/>
          <w:kern w:val="0"/>
          <w:sz w:val="24"/>
        </w:rPr>
        <w:t>份。</w:t>
      </w:r>
    </w:p>
    <w:p w:rsidR="00C00A56" w:rsidRPr="000F5CBA" w:rsidRDefault="00C00A56" w:rsidP="00C00A56">
      <w:pPr>
        <w:pStyle w:val="11"/>
        <w:numPr>
          <w:ilvl w:val="0"/>
          <w:numId w:val="8"/>
        </w:numPr>
        <w:autoSpaceDE w:val="0"/>
        <w:autoSpaceDN w:val="0"/>
        <w:adjustRightInd w:val="0"/>
        <w:spacing w:line="360" w:lineRule="exact"/>
        <w:ind w:right="246" w:firstLineChars="0"/>
        <w:rPr>
          <w:rFonts w:ascii="宋体" w:hAnsi="宋体" w:cs="宋体"/>
          <w:kern w:val="0"/>
          <w:sz w:val="24"/>
        </w:rPr>
      </w:pPr>
      <w:r w:rsidRPr="000F5CBA">
        <w:rPr>
          <w:rFonts w:ascii="宋体" w:hAnsi="宋体" w:cs="宋体" w:hint="eastAsia"/>
          <w:kern w:val="0"/>
          <w:sz w:val="24"/>
        </w:rPr>
        <w:t>投标函 ；</w:t>
      </w:r>
    </w:p>
    <w:p w:rsidR="00C00A56" w:rsidRPr="000F5CBA" w:rsidRDefault="00C00A56" w:rsidP="00C00A56">
      <w:pPr>
        <w:pStyle w:val="11"/>
        <w:numPr>
          <w:ilvl w:val="0"/>
          <w:numId w:val="8"/>
        </w:numPr>
        <w:autoSpaceDE w:val="0"/>
        <w:autoSpaceDN w:val="0"/>
        <w:adjustRightInd w:val="0"/>
        <w:spacing w:line="360" w:lineRule="exact"/>
        <w:ind w:right="246" w:firstLineChars="0"/>
        <w:rPr>
          <w:rFonts w:ascii="宋体" w:hAnsi="宋体" w:cs="宋体"/>
          <w:kern w:val="0"/>
          <w:sz w:val="24"/>
        </w:rPr>
      </w:pPr>
      <w:r w:rsidRPr="000F5CBA">
        <w:rPr>
          <w:rFonts w:ascii="宋体" w:hAnsi="宋体" w:cs="宋体" w:hint="eastAsia"/>
          <w:kern w:val="0"/>
          <w:sz w:val="24"/>
        </w:rPr>
        <w:t>资格性/资质性文件；</w:t>
      </w:r>
    </w:p>
    <w:p w:rsidR="00C00A56" w:rsidRPr="000F5CBA" w:rsidRDefault="00C00A56" w:rsidP="000F5CBA">
      <w:pPr>
        <w:autoSpaceDE w:val="0"/>
        <w:autoSpaceDN w:val="0"/>
        <w:adjustRightInd w:val="0"/>
        <w:spacing w:line="360" w:lineRule="exact"/>
        <w:ind w:right="246" w:firstLineChars="200" w:firstLine="480"/>
        <w:rPr>
          <w:rFonts w:ascii="宋体" w:hAnsi="宋体" w:cs="宋体"/>
          <w:kern w:val="0"/>
          <w:sz w:val="24"/>
        </w:rPr>
      </w:pPr>
      <w:r w:rsidRPr="000F5CBA">
        <w:rPr>
          <w:rFonts w:ascii="宋体" w:hAnsi="宋体" w:cs="宋体" w:hint="eastAsia"/>
          <w:kern w:val="0"/>
          <w:sz w:val="24"/>
        </w:rPr>
        <w:t xml:space="preserve">3. </w:t>
      </w:r>
      <w:r w:rsidRPr="000F5CBA">
        <w:rPr>
          <w:rFonts w:ascii="宋体" w:hAnsi="宋体" w:cs="宋体" w:hint="eastAsia"/>
          <w:sz w:val="24"/>
        </w:rPr>
        <w:t>报价文件</w:t>
      </w:r>
      <w:r w:rsidRPr="000F5CBA">
        <w:rPr>
          <w:rFonts w:ascii="宋体" w:hAnsi="宋体" w:cs="宋体" w:hint="eastAsia"/>
          <w:kern w:val="0"/>
          <w:sz w:val="24"/>
        </w:rPr>
        <w:t>；</w:t>
      </w:r>
    </w:p>
    <w:p w:rsidR="00C00A56" w:rsidRPr="000F5CBA" w:rsidRDefault="00C00A56" w:rsidP="00C00A56">
      <w:pPr>
        <w:autoSpaceDE w:val="0"/>
        <w:autoSpaceDN w:val="0"/>
        <w:adjustRightInd w:val="0"/>
        <w:spacing w:line="360" w:lineRule="exact"/>
        <w:ind w:right="246"/>
        <w:rPr>
          <w:rFonts w:ascii="宋体" w:hAnsi="宋体" w:cs="宋体"/>
          <w:kern w:val="0"/>
          <w:sz w:val="24"/>
        </w:rPr>
      </w:pPr>
      <w:r w:rsidRPr="000F5CBA">
        <w:rPr>
          <w:rFonts w:ascii="宋体" w:hAnsi="宋体" w:cs="宋体" w:hint="eastAsia"/>
          <w:kern w:val="0"/>
          <w:sz w:val="24"/>
        </w:rPr>
        <w:t>在此，我方声明如下：</w:t>
      </w:r>
    </w:p>
    <w:p w:rsidR="00C00A56" w:rsidRPr="000F5CBA" w:rsidRDefault="00C00A56" w:rsidP="000F5CBA">
      <w:pPr>
        <w:spacing w:line="360" w:lineRule="exact"/>
        <w:ind w:firstLineChars="200" w:firstLine="480"/>
        <w:rPr>
          <w:rFonts w:ascii="宋体" w:hAnsi="宋体" w:cs="宋体"/>
          <w:sz w:val="24"/>
        </w:rPr>
      </w:pPr>
      <w:r w:rsidRPr="000F5CBA">
        <w:rPr>
          <w:rFonts w:ascii="宋体" w:hAnsi="宋体" w:cs="宋体" w:hint="eastAsia"/>
          <w:sz w:val="24"/>
        </w:rPr>
        <w:t>1.同意并接受投标文件的各项要求，遵守投标文件中的各项规定，按投标文件的要求提供报价。</w:t>
      </w:r>
    </w:p>
    <w:p w:rsidR="00C00A56" w:rsidRPr="000F5CBA" w:rsidRDefault="00C00A56" w:rsidP="000F5CBA">
      <w:pPr>
        <w:spacing w:line="360" w:lineRule="exact"/>
        <w:ind w:firstLineChars="200" w:firstLine="480"/>
        <w:rPr>
          <w:rFonts w:ascii="宋体" w:hAnsi="宋体" w:cs="宋体"/>
          <w:sz w:val="24"/>
        </w:rPr>
      </w:pPr>
      <w:r w:rsidRPr="000F5CBA">
        <w:rPr>
          <w:rFonts w:ascii="宋体" w:hAnsi="宋体" w:cs="宋体" w:hint="eastAsia"/>
          <w:sz w:val="24"/>
        </w:rPr>
        <w:t>2.投标有效期为递交投标文件之日起   天，中标人/成交人投标有效期延至合同有效期满之日。</w:t>
      </w:r>
    </w:p>
    <w:p w:rsidR="00C00A56" w:rsidRPr="000F5CBA" w:rsidRDefault="00C00A56" w:rsidP="000F5CBA">
      <w:pPr>
        <w:spacing w:line="360" w:lineRule="exact"/>
        <w:ind w:firstLineChars="200" w:firstLine="480"/>
        <w:rPr>
          <w:rFonts w:ascii="宋体" w:hAnsi="宋体" w:cs="宋体"/>
          <w:sz w:val="24"/>
        </w:rPr>
      </w:pPr>
      <w:r w:rsidRPr="000F5CBA">
        <w:rPr>
          <w:rFonts w:ascii="宋体" w:hAnsi="宋体" w:cs="宋体" w:hint="eastAsia"/>
          <w:sz w:val="24"/>
        </w:rPr>
        <w:t>3.我方已经详细地阅读了全部投标文件及其附件，包括澄清及参考文件(如果有的话)。我方已完全清晰理解投标文件的要求，不存在任何含糊不清和误解之处，同意放弃对这些文件所提出的异议和质疑的权利。</w:t>
      </w:r>
    </w:p>
    <w:p w:rsidR="00C00A56" w:rsidRPr="000F5CBA" w:rsidRDefault="00C00A56" w:rsidP="000F5CBA">
      <w:pPr>
        <w:spacing w:line="360" w:lineRule="exact"/>
        <w:ind w:firstLineChars="200" w:firstLine="480"/>
        <w:rPr>
          <w:rFonts w:ascii="宋体" w:hAnsi="宋体" w:cs="宋体"/>
          <w:sz w:val="24"/>
        </w:rPr>
      </w:pPr>
      <w:r w:rsidRPr="000F5CBA">
        <w:rPr>
          <w:rFonts w:ascii="宋体" w:hAnsi="宋体" w:cs="宋体" w:hint="eastAsia"/>
          <w:sz w:val="24"/>
        </w:rPr>
        <w:t>4.我方已毫无保留地向贵方提供一切所需的证明材料。</w:t>
      </w:r>
    </w:p>
    <w:p w:rsidR="00C00A56" w:rsidRPr="000F5CBA" w:rsidRDefault="00C00A56" w:rsidP="00C00A56">
      <w:pPr>
        <w:spacing w:line="360" w:lineRule="exact"/>
        <w:ind w:leftChars="185" w:left="388"/>
        <w:rPr>
          <w:rFonts w:ascii="宋体" w:hAnsi="宋体" w:cs="宋体"/>
          <w:sz w:val="24"/>
        </w:rPr>
      </w:pPr>
      <w:r w:rsidRPr="000F5CBA">
        <w:rPr>
          <w:rFonts w:ascii="宋体" w:hAnsi="宋体" w:cs="宋体" w:hint="eastAsia"/>
          <w:sz w:val="24"/>
        </w:rPr>
        <w:t>5.我方承诺在本次投标文件中提供的一切文件，无论是原件还是复印件均为真实和准确的，绝无任何虚假、伪造和夸大的成份，否则，愿承担相应的后果和法律责任。</w:t>
      </w:r>
    </w:p>
    <w:p w:rsidR="00C00A56" w:rsidRPr="000F5CBA" w:rsidRDefault="00C00A56" w:rsidP="00C00A56">
      <w:pPr>
        <w:spacing w:line="360" w:lineRule="exact"/>
        <w:ind w:leftChars="185" w:left="388"/>
        <w:rPr>
          <w:rFonts w:ascii="宋体" w:hAnsi="宋体" w:cs="宋体"/>
          <w:sz w:val="24"/>
        </w:rPr>
      </w:pPr>
      <w:r w:rsidRPr="000F5CBA">
        <w:rPr>
          <w:rFonts w:ascii="宋体" w:hAnsi="宋体" w:cs="宋体" w:hint="eastAsia"/>
          <w:sz w:val="24"/>
        </w:rPr>
        <w:t>6.我方完全服从和尊重评委会所作的评定结果，同时清楚理解到报价最低并非意味着必定获得中标资格。</w:t>
      </w:r>
    </w:p>
    <w:p w:rsidR="00C00A56" w:rsidRPr="000F5CBA" w:rsidRDefault="00C00A56" w:rsidP="00C00A56">
      <w:pPr>
        <w:adjustRightInd w:val="0"/>
        <w:snapToGrid w:val="0"/>
        <w:rPr>
          <w:rFonts w:ascii="宋体" w:hAnsi="宋体" w:cs="宋体"/>
          <w:sz w:val="24"/>
          <w:u w:val="single"/>
        </w:rPr>
      </w:pPr>
      <w:r w:rsidRPr="000F5CBA">
        <w:rPr>
          <w:rFonts w:ascii="宋体" w:hAnsi="宋体" w:cs="宋体" w:hint="eastAsia"/>
          <w:sz w:val="24"/>
        </w:rPr>
        <w:t>投标人（法定代表人授权代表）代表签字：</w:t>
      </w:r>
    </w:p>
    <w:p w:rsidR="00C00A56" w:rsidRPr="000F5CBA" w:rsidRDefault="00C00A56" w:rsidP="00C00A56">
      <w:pPr>
        <w:adjustRightInd w:val="0"/>
        <w:snapToGrid w:val="0"/>
        <w:rPr>
          <w:rFonts w:ascii="宋体" w:hAnsi="宋体" w:cs="宋体"/>
          <w:sz w:val="24"/>
          <w:u w:val="single"/>
        </w:rPr>
      </w:pPr>
      <w:r w:rsidRPr="000F5CBA">
        <w:rPr>
          <w:rFonts w:ascii="宋体" w:hAnsi="宋体" w:cs="宋体" w:hint="eastAsia"/>
          <w:sz w:val="24"/>
        </w:rPr>
        <w:t xml:space="preserve">投标人名称(公章)： </w:t>
      </w:r>
    </w:p>
    <w:p w:rsidR="00C00A56" w:rsidRPr="000F5CBA" w:rsidRDefault="00C00A56" w:rsidP="00C00A56">
      <w:pPr>
        <w:autoSpaceDE w:val="0"/>
        <w:autoSpaceDN w:val="0"/>
        <w:adjustRightInd w:val="0"/>
        <w:ind w:right="246"/>
        <w:rPr>
          <w:rFonts w:ascii="宋体" w:hAnsi="宋体" w:cs="宋体"/>
          <w:kern w:val="0"/>
          <w:sz w:val="24"/>
        </w:rPr>
      </w:pPr>
      <w:r w:rsidRPr="000F5CBA">
        <w:rPr>
          <w:rFonts w:ascii="宋体" w:hAnsi="宋体" w:cs="宋体" w:hint="eastAsia"/>
          <w:kern w:val="0"/>
          <w:sz w:val="24"/>
        </w:rPr>
        <w:t>地     址：</w:t>
      </w:r>
    </w:p>
    <w:p w:rsidR="00C00A56" w:rsidRPr="000F5CBA" w:rsidRDefault="00C00A56" w:rsidP="00C00A56">
      <w:pPr>
        <w:autoSpaceDE w:val="0"/>
        <w:autoSpaceDN w:val="0"/>
        <w:adjustRightInd w:val="0"/>
        <w:ind w:right="33"/>
        <w:rPr>
          <w:rFonts w:ascii="宋体" w:hAnsi="宋体" w:cs="宋体"/>
          <w:kern w:val="0"/>
          <w:sz w:val="24"/>
        </w:rPr>
      </w:pPr>
      <w:r w:rsidRPr="000F5CBA">
        <w:rPr>
          <w:rFonts w:ascii="宋体" w:hAnsi="宋体" w:cs="宋体" w:hint="eastAsia"/>
          <w:kern w:val="0"/>
          <w:sz w:val="24"/>
        </w:rPr>
        <w:t>电     话：</w:t>
      </w:r>
    </w:p>
    <w:p w:rsidR="00C00A56" w:rsidRPr="000F5CBA" w:rsidRDefault="00C00A56" w:rsidP="00C00A56">
      <w:pPr>
        <w:adjustRightInd w:val="0"/>
        <w:snapToGrid w:val="0"/>
        <w:rPr>
          <w:rFonts w:ascii="宋体" w:hAnsi="宋体" w:cs="宋体"/>
          <w:sz w:val="24"/>
          <w:u w:val="single"/>
        </w:rPr>
      </w:pPr>
      <w:r w:rsidRPr="000F5CBA">
        <w:rPr>
          <w:rFonts w:ascii="宋体" w:hAnsi="宋体" w:cs="宋体" w:hint="eastAsia"/>
          <w:sz w:val="24"/>
        </w:rPr>
        <w:t>日     期：</w:t>
      </w:r>
    </w:p>
    <w:p w:rsidR="00C00A56" w:rsidRPr="000F5CBA" w:rsidRDefault="00C00A56" w:rsidP="006511DF">
      <w:pPr>
        <w:adjustRightInd w:val="0"/>
        <w:snapToGrid w:val="0"/>
        <w:ind w:firstLineChars="1250" w:firstLine="3012"/>
        <w:rPr>
          <w:rFonts w:ascii="仿宋_GB2312" w:eastAsia="仿宋_GB2312" w:hAnsi="宋体"/>
          <w:b/>
          <w:sz w:val="24"/>
        </w:rPr>
      </w:pPr>
    </w:p>
    <w:p w:rsidR="00C00A56" w:rsidRPr="000F5CBA" w:rsidRDefault="00C00A56" w:rsidP="00C00A56">
      <w:pPr>
        <w:adjustRightInd w:val="0"/>
        <w:snapToGrid w:val="0"/>
        <w:rPr>
          <w:rFonts w:ascii="宋体" w:hAnsi="宋体" w:cs="宋体"/>
          <w:b/>
          <w:sz w:val="24"/>
        </w:rPr>
      </w:pPr>
    </w:p>
    <w:p w:rsidR="00C00A56" w:rsidRPr="000F5CBA" w:rsidRDefault="00C00A56" w:rsidP="00C00A56">
      <w:pPr>
        <w:adjustRightInd w:val="0"/>
        <w:snapToGrid w:val="0"/>
        <w:rPr>
          <w:rFonts w:ascii="宋体" w:hAnsi="宋体" w:cs="宋体"/>
          <w:b/>
          <w:sz w:val="24"/>
        </w:rPr>
      </w:pPr>
    </w:p>
    <w:p w:rsidR="00C00A56" w:rsidRPr="000F5CBA" w:rsidRDefault="00C00A56" w:rsidP="00C00A56">
      <w:pPr>
        <w:adjustRightInd w:val="0"/>
        <w:snapToGrid w:val="0"/>
        <w:rPr>
          <w:rFonts w:ascii="宋体" w:hAnsi="宋体" w:cs="宋体"/>
          <w:b/>
          <w:sz w:val="24"/>
        </w:rPr>
      </w:pPr>
    </w:p>
    <w:p w:rsidR="00C00A56" w:rsidRPr="000F5CBA" w:rsidRDefault="00C00A56" w:rsidP="00C00A56">
      <w:pPr>
        <w:adjustRightInd w:val="0"/>
        <w:snapToGrid w:val="0"/>
        <w:rPr>
          <w:rFonts w:ascii="宋体" w:hAnsi="宋体" w:cs="宋体"/>
          <w:b/>
          <w:sz w:val="24"/>
        </w:rPr>
      </w:pPr>
    </w:p>
    <w:p w:rsidR="00C00A56" w:rsidRPr="000F5CBA" w:rsidRDefault="00C00A56" w:rsidP="00C00A56">
      <w:pPr>
        <w:pStyle w:val="30"/>
        <w:spacing w:before="120" w:after="120" w:line="360" w:lineRule="auto"/>
        <w:rPr>
          <w:rFonts w:ascii="宋体" w:hAnsi="宋体" w:cs="宋体"/>
          <w:sz w:val="24"/>
          <w:szCs w:val="24"/>
          <w:u w:val="single"/>
        </w:rPr>
      </w:pPr>
      <w:r w:rsidRPr="000F5CBA">
        <w:rPr>
          <w:rFonts w:ascii="宋体" w:hAnsi="宋体" w:cs="宋体"/>
          <w:b w:val="0"/>
          <w:sz w:val="24"/>
          <w:szCs w:val="24"/>
        </w:rPr>
        <w:br w:type="page"/>
      </w:r>
      <w:r w:rsidRPr="000F5CBA">
        <w:rPr>
          <w:rFonts w:ascii="宋体" w:hAnsi="宋体" w:hint="eastAsia"/>
          <w:sz w:val="24"/>
          <w:szCs w:val="24"/>
        </w:rPr>
        <w:lastRenderedPageBreak/>
        <w:t>6、资格证明文件</w:t>
      </w:r>
    </w:p>
    <w:p w:rsidR="00C00A56" w:rsidRPr="000F5CBA" w:rsidRDefault="00C00A56" w:rsidP="00C00A56">
      <w:pPr>
        <w:rPr>
          <w:rFonts w:ascii="宋体" w:hAnsi="宋体" w:cs="宋体"/>
          <w:sz w:val="24"/>
        </w:rPr>
      </w:pPr>
      <w:r w:rsidRPr="000F5CBA">
        <w:rPr>
          <w:rFonts w:ascii="宋体" w:hAnsi="宋体" w:cs="宋体" w:hint="eastAsia"/>
          <w:b/>
          <w:sz w:val="24"/>
        </w:rPr>
        <w:t>6.1 法定代表人授权委托书</w:t>
      </w:r>
    </w:p>
    <w:p w:rsidR="00C00A56" w:rsidRPr="000F5CBA" w:rsidRDefault="00C00A56" w:rsidP="00C00A56">
      <w:pPr>
        <w:spacing w:line="460" w:lineRule="atLeast"/>
        <w:rPr>
          <w:rFonts w:ascii="宋体" w:hAnsi="宋体" w:cs="宋体"/>
          <w:sz w:val="24"/>
        </w:rPr>
      </w:pPr>
      <w:r w:rsidRPr="000F5CBA">
        <w:rPr>
          <w:rFonts w:ascii="宋体" w:hAnsi="宋体" w:cs="宋体" w:hint="eastAsia"/>
          <w:sz w:val="24"/>
        </w:rPr>
        <w:t>致：</w:t>
      </w:r>
      <w:r w:rsidRPr="000F5CBA">
        <w:rPr>
          <w:rFonts w:ascii="宋体" w:hAnsi="宋体" w:cs="宋体" w:hint="eastAsia"/>
          <w:sz w:val="24"/>
          <w:u w:val="single"/>
        </w:rPr>
        <w:t>广东外语外贸大学</w:t>
      </w:r>
      <w:r w:rsidRPr="000F5CBA">
        <w:rPr>
          <w:rFonts w:ascii="宋体" w:hAnsi="宋体" w:cs="宋体" w:hint="eastAsia"/>
          <w:sz w:val="24"/>
        </w:rPr>
        <w:t>：</w:t>
      </w:r>
    </w:p>
    <w:p w:rsidR="00C00A56" w:rsidRPr="000F5CBA" w:rsidRDefault="00C00A56" w:rsidP="000F5CBA">
      <w:pPr>
        <w:spacing w:line="460" w:lineRule="atLeast"/>
        <w:ind w:firstLineChars="200" w:firstLine="480"/>
        <w:rPr>
          <w:rFonts w:ascii="宋体" w:hAnsi="宋体" w:cs="宋体"/>
          <w:sz w:val="24"/>
        </w:rPr>
      </w:pPr>
      <w:r w:rsidRPr="000F5CBA">
        <w:rPr>
          <w:rFonts w:ascii="宋体" w:hAnsi="宋体" w:cs="宋体" w:hint="eastAsia"/>
          <w:sz w:val="24"/>
        </w:rPr>
        <w:t>兹授权同志，为我方签订经济合同及办理其他事务代理人，其权限是：。</w:t>
      </w:r>
    </w:p>
    <w:p w:rsidR="00C00A56" w:rsidRPr="000F5CBA" w:rsidRDefault="00C00A56" w:rsidP="00C00A56">
      <w:pPr>
        <w:spacing w:line="460" w:lineRule="atLeast"/>
        <w:rPr>
          <w:rFonts w:ascii="宋体" w:hAnsi="宋体" w:cs="宋体"/>
          <w:sz w:val="24"/>
        </w:rPr>
      </w:pPr>
    </w:p>
    <w:p w:rsidR="00C00A56" w:rsidRPr="000F5CBA" w:rsidRDefault="00C00A56" w:rsidP="00C00A56">
      <w:pPr>
        <w:spacing w:line="460" w:lineRule="atLeast"/>
        <w:rPr>
          <w:rFonts w:ascii="宋体" w:hAnsi="宋体" w:cs="宋体"/>
          <w:sz w:val="24"/>
        </w:rPr>
      </w:pPr>
    </w:p>
    <w:p w:rsidR="00C00A56" w:rsidRPr="000F5CBA" w:rsidRDefault="00C00A56" w:rsidP="00C00A56">
      <w:pPr>
        <w:spacing w:line="460" w:lineRule="atLeast"/>
        <w:rPr>
          <w:rFonts w:ascii="宋体" w:hAnsi="宋体" w:cs="宋体"/>
          <w:sz w:val="24"/>
        </w:rPr>
      </w:pPr>
      <w:r w:rsidRPr="000F5CBA">
        <w:rPr>
          <w:rFonts w:ascii="宋体" w:hAnsi="宋体" w:cs="宋体" w:hint="eastAsia"/>
          <w:sz w:val="24"/>
        </w:rPr>
        <w:t>授权单位：          （盖章）     法定代表人：         （签名或盖私章）</w:t>
      </w:r>
    </w:p>
    <w:p w:rsidR="00C00A56" w:rsidRPr="000F5CBA" w:rsidRDefault="00C00A56" w:rsidP="00C00A56">
      <w:pPr>
        <w:spacing w:line="460" w:lineRule="atLeast"/>
        <w:rPr>
          <w:rFonts w:ascii="宋体" w:hAnsi="宋体" w:cs="宋体"/>
          <w:sz w:val="24"/>
        </w:rPr>
      </w:pPr>
    </w:p>
    <w:p w:rsidR="00C00A56" w:rsidRPr="000F5CBA" w:rsidRDefault="00C00A56" w:rsidP="00C00A56">
      <w:pPr>
        <w:spacing w:line="460" w:lineRule="atLeast"/>
        <w:rPr>
          <w:rFonts w:ascii="宋体" w:hAnsi="宋体" w:cs="宋体"/>
          <w:sz w:val="24"/>
        </w:rPr>
      </w:pPr>
    </w:p>
    <w:p w:rsidR="00C00A56" w:rsidRPr="000F5CBA" w:rsidRDefault="00C00A56" w:rsidP="00C00A56">
      <w:pPr>
        <w:spacing w:line="460" w:lineRule="atLeast"/>
        <w:rPr>
          <w:rFonts w:ascii="宋体" w:hAnsi="宋体" w:cs="宋体"/>
          <w:sz w:val="24"/>
        </w:rPr>
      </w:pPr>
      <w:r w:rsidRPr="000F5CBA">
        <w:rPr>
          <w:rFonts w:ascii="宋体" w:hAnsi="宋体" w:cs="宋体" w:hint="eastAsia"/>
          <w:sz w:val="24"/>
        </w:rPr>
        <w:t>有效期限：至        年       月      日       签发日期：</w:t>
      </w:r>
    </w:p>
    <w:p w:rsidR="00C00A56" w:rsidRPr="000F5CBA" w:rsidRDefault="00C00A56" w:rsidP="00C00A56">
      <w:pPr>
        <w:spacing w:line="460" w:lineRule="atLeast"/>
        <w:rPr>
          <w:rFonts w:ascii="宋体" w:hAnsi="宋体" w:cs="宋体"/>
          <w:sz w:val="24"/>
        </w:rPr>
      </w:pPr>
      <w:r w:rsidRPr="000F5CBA">
        <w:rPr>
          <w:rFonts w:ascii="宋体" w:hAnsi="宋体" w:cs="宋体" w:hint="eastAsia"/>
          <w:sz w:val="24"/>
        </w:rPr>
        <w:t>附：代理人性别：        年龄：       职务：     身份证号码：</w:t>
      </w:r>
    </w:p>
    <w:p w:rsidR="00C00A56" w:rsidRPr="000F5CBA" w:rsidRDefault="00C00A56" w:rsidP="00C00A56">
      <w:pPr>
        <w:spacing w:line="460" w:lineRule="atLeast"/>
        <w:rPr>
          <w:rFonts w:ascii="宋体" w:hAnsi="宋体" w:cs="宋体"/>
          <w:sz w:val="24"/>
        </w:rPr>
      </w:pPr>
      <w:r w:rsidRPr="000F5CBA">
        <w:rPr>
          <w:rFonts w:ascii="宋体" w:hAnsi="宋体" w:cs="宋体" w:hint="eastAsia"/>
          <w:sz w:val="24"/>
        </w:rPr>
        <w:t xml:space="preserve">  联系电话：</w:t>
      </w:r>
    </w:p>
    <w:p w:rsidR="00C00A56" w:rsidRPr="000F5CBA" w:rsidRDefault="00C00A56" w:rsidP="000F5CBA">
      <w:pPr>
        <w:spacing w:line="460" w:lineRule="atLeast"/>
        <w:ind w:firstLineChars="100" w:firstLine="240"/>
        <w:rPr>
          <w:rFonts w:ascii="宋体" w:hAnsi="宋体" w:cs="宋体"/>
          <w:sz w:val="24"/>
        </w:rPr>
      </w:pPr>
      <w:r w:rsidRPr="000F5CBA">
        <w:rPr>
          <w:rFonts w:ascii="宋体" w:hAnsi="宋体" w:cs="宋体" w:hint="eastAsia"/>
          <w:sz w:val="24"/>
        </w:rPr>
        <w:t>营业执照号码：                         经济性质：</w:t>
      </w:r>
    </w:p>
    <w:p w:rsidR="00C00A56" w:rsidRPr="000F5CBA" w:rsidRDefault="00C00A56" w:rsidP="00C00A56">
      <w:pPr>
        <w:spacing w:line="460" w:lineRule="atLeast"/>
        <w:rPr>
          <w:rFonts w:ascii="宋体" w:hAnsi="宋体" w:cs="宋体"/>
          <w:sz w:val="24"/>
        </w:rPr>
      </w:pPr>
    </w:p>
    <w:p w:rsidR="00C00A56" w:rsidRPr="000F5CBA" w:rsidRDefault="00C00A56" w:rsidP="00C00A56">
      <w:pPr>
        <w:spacing w:line="460" w:lineRule="atLeast"/>
        <w:rPr>
          <w:rFonts w:ascii="宋体" w:hAnsi="宋体" w:cs="宋体"/>
          <w:sz w:val="24"/>
        </w:rPr>
      </w:pPr>
      <w:r w:rsidRPr="000F5CBA">
        <w:rPr>
          <w:rFonts w:ascii="宋体" w:hAnsi="宋体" w:cs="宋体" w:hint="eastAsia"/>
          <w:sz w:val="24"/>
        </w:rPr>
        <w:t>说明：1.法定代表人为企业事业单位、国家机关、社会团体的主要行政负责人。</w:t>
      </w:r>
    </w:p>
    <w:p w:rsidR="00C00A56" w:rsidRPr="000F5CBA" w:rsidRDefault="00C00A56" w:rsidP="00C00A56">
      <w:pPr>
        <w:spacing w:line="460" w:lineRule="atLeast"/>
        <w:rPr>
          <w:rFonts w:ascii="宋体" w:hAnsi="宋体" w:cs="宋体"/>
          <w:sz w:val="24"/>
        </w:rPr>
      </w:pPr>
      <w:r w:rsidRPr="000F5CBA">
        <w:rPr>
          <w:rFonts w:ascii="宋体" w:hAnsi="宋体" w:cs="宋体" w:hint="eastAsia"/>
          <w:sz w:val="24"/>
        </w:rPr>
        <w:t xml:space="preserve">      2.内容必须填写真实、清楚、涂改无效，不得转让、买卖。</w:t>
      </w:r>
    </w:p>
    <w:p w:rsidR="00C00A56" w:rsidRPr="000F5CBA" w:rsidRDefault="00C00A56" w:rsidP="000F5CBA">
      <w:pPr>
        <w:spacing w:line="460" w:lineRule="atLeast"/>
        <w:ind w:leftChars="321" w:left="914" w:hangingChars="100" w:hanging="240"/>
        <w:rPr>
          <w:rFonts w:ascii="宋体" w:hAnsi="宋体" w:cs="宋体"/>
          <w:sz w:val="24"/>
        </w:rPr>
      </w:pPr>
      <w:r w:rsidRPr="000F5CBA">
        <w:rPr>
          <w:rFonts w:ascii="宋体" w:hAnsi="宋体" w:cs="宋体" w:hint="eastAsia"/>
          <w:sz w:val="24"/>
        </w:rPr>
        <w:t>3.授权权限：全权代表本公司参与上述服务项目的投标响应，负责提供与签署确认一切文书资料，以及向贵方递交的任何补充承诺。</w:t>
      </w:r>
    </w:p>
    <w:p w:rsidR="00C00A56" w:rsidRPr="000F5CBA" w:rsidRDefault="00C00A56" w:rsidP="00C00A56">
      <w:pPr>
        <w:spacing w:line="460" w:lineRule="atLeast"/>
        <w:ind w:leftChars="321" w:left="674"/>
        <w:rPr>
          <w:rFonts w:ascii="宋体" w:hAnsi="宋体" w:cs="宋体"/>
          <w:sz w:val="24"/>
        </w:rPr>
      </w:pPr>
      <w:r w:rsidRPr="000F5CBA">
        <w:rPr>
          <w:rFonts w:ascii="宋体" w:hAnsi="宋体" w:cs="宋体" w:hint="eastAsia"/>
          <w:sz w:val="24"/>
        </w:rPr>
        <w:t>4.有效期限：与本公司投标文件中标注的投标有效期相同，自本单位盖公章之日起生效。</w:t>
      </w:r>
    </w:p>
    <w:p w:rsidR="00C00A56" w:rsidRPr="000F5CBA" w:rsidRDefault="00C00A56" w:rsidP="00C00A56">
      <w:pPr>
        <w:spacing w:line="460" w:lineRule="atLeast"/>
        <w:rPr>
          <w:rFonts w:ascii="宋体" w:hAnsi="宋体" w:cs="宋体"/>
          <w:sz w:val="24"/>
        </w:rPr>
      </w:pPr>
    </w:p>
    <w:p w:rsidR="00C00A56" w:rsidRPr="000F5CBA" w:rsidRDefault="003628CE" w:rsidP="00C00A56">
      <w:pPr>
        <w:ind w:firstLine="420"/>
        <w:rPr>
          <w:rFonts w:ascii="宋体" w:hAnsi="宋体" w:cs="宋体"/>
          <w:sz w:val="24"/>
          <w:u w:val="single"/>
        </w:rPr>
      </w:pPr>
      <w:r w:rsidRPr="003628CE">
        <w:rPr>
          <w:rFonts w:ascii="宋体" w:hAnsi="宋体" w:cs="宋体"/>
          <w:noProof/>
          <w:sz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3" o:spid="_x0000_s1026" type="#_x0000_t176" style="position:absolute;left:0;text-align:left;margin-left:80.25pt;margin-top:10.6pt;width:279pt;height:124.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">
            <v:path arrowok="t"/>
            <v:textbox>
              <w:txbxContent>
                <w:p w:rsidR="006511DF" w:rsidRDefault="006511DF" w:rsidP="00C00A56">
                  <w:pPr>
                    <w:jc w:val="center"/>
                    <w:rPr>
                      <w:rFonts w:hAnsi="宋体"/>
                      <w:szCs w:val="21"/>
                    </w:rPr>
                  </w:pPr>
                </w:p>
                <w:p w:rsidR="006511DF" w:rsidRDefault="006511DF" w:rsidP="00C00A56">
                  <w:pPr>
                    <w:jc w:val="center"/>
                    <w:rPr>
                      <w:rFonts w:hAnsi="宋体"/>
                      <w:szCs w:val="21"/>
                    </w:rPr>
                  </w:pPr>
                </w:p>
                <w:p w:rsidR="006511DF" w:rsidRDefault="006511DF" w:rsidP="00C00A56">
                  <w:pPr>
                    <w:jc w:val="center"/>
                    <w:rPr>
                      <w:rFonts w:hAnsi="宋体"/>
                      <w:szCs w:val="21"/>
                    </w:rPr>
                  </w:pPr>
                </w:p>
                <w:p w:rsidR="006511DF" w:rsidRDefault="006511DF" w:rsidP="00C00A56">
                  <w:pPr>
                    <w:jc w:val="center"/>
                    <w:rPr>
                      <w:szCs w:val="21"/>
                    </w:rPr>
                  </w:pPr>
                  <w:r>
                    <w:rPr>
                      <w:rFonts w:hAnsi="宋体" w:hint="eastAsia"/>
                      <w:szCs w:val="21"/>
                    </w:rPr>
                    <w:t>代理人身份证复印件</w:t>
                  </w:r>
                </w:p>
              </w:txbxContent>
            </v:textbox>
          </v:shape>
        </w:pict>
      </w:r>
    </w:p>
    <w:p w:rsidR="00C00A56" w:rsidRPr="000F5CBA" w:rsidRDefault="00C00A56" w:rsidP="00C00A56">
      <w:pPr>
        <w:ind w:firstLine="420"/>
        <w:rPr>
          <w:rFonts w:ascii="宋体" w:hAnsi="宋体" w:cs="宋体"/>
          <w:sz w:val="24"/>
          <w:u w:val="single"/>
        </w:rPr>
      </w:pPr>
    </w:p>
    <w:p w:rsidR="00C00A56" w:rsidRPr="000F5CBA" w:rsidRDefault="00C00A56" w:rsidP="00C00A56">
      <w:pPr>
        <w:ind w:firstLine="420"/>
        <w:rPr>
          <w:rFonts w:ascii="宋体" w:hAnsi="宋体" w:cs="宋体"/>
          <w:sz w:val="24"/>
          <w:u w:val="single"/>
        </w:rPr>
      </w:pPr>
    </w:p>
    <w:p w:rsidR="00C00A56" w:rsidRPr="000F5CBA" w:rsidRDefault="00C00A56" w:rsidP="00C00A56">
      <w:pPr>
        <w:spacing w:line="300" w:lineRule="auto"/>
        <w:jc w:val="center"/>
        <w:rPr>
          <w:rFonts w:ascii="宋体" w:hAnsi="宋体" w:cs="宋体"/>
          <w:b/>
          <w:sz w:val="24"/>
        </w:rPr>
      </w:pPr>
    </w:p>
    <w:p w:rsidR="00C00A56" w:rsidRPr="000F5CBA" w:rsidRDefault="00C00A56" w:rsidP="00C00A56">
      <w:pPr>
        <w:spacing w:line="300" w:lineRule="auto"/>
        <w:jc w:val="center"/>
        <w:rPr>
          <w:rFonts w:ascii="宋体" w:hAnsi="宋体" w:cs="宋体"/>
          <w:b/>
          <w:sz w:val="24"/>
        </w:rPr>
      </w:pPr>
    </w:p>
    <w:p w:rsidR="00C00A56" w:rsidRPr="000F5CBA" w:rsidRDefault="00C00A56" w:rsidP="00C00A56">
      <w:pPr>
        <w:spacing w:line="300" w:lineRule="auto"/>
        <w:rPr>
          <w:rFonts w:ascii="宋体" w:hAnsi="宋体" w:cs="宋体"/>
          <w:b/>
          <w:sz w:val="24"/>
        </w:rPr>
      </w:pPr>
    </w:p>
    <w:p w:rsidR="00C00A56" w:rsidRPr="000F5CBA" w:rsidRDefault="00C00A56" w:rsidP="00C00A56">
      <w:pPr>
        <w:spacing w:line="300" w:lineRule="auto"/>
        <w:rPr>
          <w:rFonts w:ascii="宋体" w:hAnsi="宋体" w:cs="宋体"/>
          <w:b/>
          <w:sz w:val="24"/>
        </w:rPr>
      </w:pPr>
    </w:p>
    <w:p w:rsidR="00C00A56" w:rsidRPr="000F5CBA" w:rsidRDefault="00C00A56" w:rsidP="00C00A56">
      <w:pPr>
        <w:spacing w:line="300" w:lineRule="auto"/>
        <w:rPr>
          <w:rFonts w:ascii="宋体" w:hAnsi="宋体" w:cs="宋体"/>
          <w:b/>
          <w:sz w:val="24"/>
        </w:rPr>
      </w:pPr>
    </w:p>
    <w:p w:rsidR="00C00A56" w:rsidRPr="000F5CBA" w:rsidRDefault="00C00A56" w:rsidP="00C00A56">
      <w:pPr>
        <w:spacing w:line="300" w:lineRule="auto"/>
        <w:rPr>
          <w:rFonts w:ascii="宋体" w:hAnsi="宋体" w:cs="宋体"/>
          <w:b/>
          <w:sz w:val="24"/>
        </w:rPr>
      </w:pPr>
    </w:p>
    <w:p w:rsidR="00C00A56" w:rsidRPr="000F5CBA" w:rsidRDefault="00C00A56" w:rsidP="00C00A56">
      <w:pPr>
        <w:spacing w:line="300" w:lineRule="auto"/>
        <w:rPr>
          <w:rFonts w:ascii="宋体" w:hAnsi="宋体" w:cs="宋体"/>
          <w:b/>
          <w:sz w:val="24"/>
        </w:rPr>
      </w:pPr>
      <w:r w:rsidRPr="000F5CBA">
        <w:rPr>
          <w:rFonts w:ascii="宋体" w:hAnsi="宋体" w:cs="宋体" w:hint="eastAsia"/>
          <w:b/>
          <w:sz w:val="24"/>
        </w:rPr>
        <w:lastRenderedPageBreak/>
        <w:t>6.2关于资格的声明函</w:t>
      </w:r>
    </w:p>
    <w:p w:rsidR="00C00A56" w:rsidRPr="000F5CBA" w:rsidRDefault="00C00A56" w:rsidP="00C00A56">
      <w:pPr>
        <w:spacing w:line="480" w:lineRule="exact"/>
        <w:jc w:val="center"/>
        <w:rPr>
          <w:rFonts w:ascii="宋体" w:hAnsi="宋体" w:cs="宋体"/>
          <w:sz w:val="24"/>
        </w:rPr>
      </w:pPr>
    </w:p>
    <w:p w:rsidR="00C00A56" w:rsidRPr="000F5CBA" w:rsidRDefault="00C00A56" w:rsidP="00C00A56">
      <w:pPr>
        <w:rPr>
          <w:rFonts w:ascii="宋体" w:hAnsi="宋体" w:cs="宋体"/>
          <w:sz w:val="24"/>
          <w:u w:val="single"/>
        </w:rPr>
      </w:pPr>
      <w:r w:rsidRPr="000F5CBA">
        <w:rPr>
          <w:rFonts w:ascii="宋体" w:hAnsi="宋体" w:cs="宋体" w:hint="eastAsia"/>
          <w:sz w:val="24"/>
        </w:rPr>
        <w:t>致：</w:t>
      </w:r>
      <w:r w:rsidRPr="000F5CBA">
        <w:rPr>
          <w:rFonts w:ascii="宋体" w:hAnsi="宋体" w:cs="宋体" w:hint="eastAsia"/>
          <w:sz w:val="24"/>
          <w:u w:val="single"/>
        </w:rPr>
        <w:t>广东外语外贸大学</w:t>
      </w:r>
    </w:p>
    <w:p w:rsidR="00C00A56" w:rsidRPr="000F5CBA" w:rsidRDefault="00C00A56" w:rsidP="00C00A56">
      <w:pPr>
        <w:ind w:firstLine="480"/>
        <w:rPr>
          <w:rFonts w:ascii="宋体" w:hAnsi="宋体" w:cs="宋体"/>
          <w:sz w:val="24"/>
        </w:rPr>
      </w:pPr>
      <w:r w:rsidRPr="000F5CBA">
        <w:rPr>
          <w:rFonts w:ascii="宋体" w:hAnsi="宋体" w:cs="宋体" w:hint="eastAsia"/>
          <w:sz w:val="24"/>
        </w:rPr>
        <w:t>关于贵方招标项目名称:项目（</w:t>
      </w:r>
      <w:r w:rsidRPr="000F5CBA">
        <w:rPr>
          <w:rFonts w:ascii="宋体" w:hAnsi="宋体" w:cs="宋体" w:hint="eastAsia"/>
          <w:color w:val="FF0000"/>
          <w:sz w:val="24"/>
          <w:u w:val="single"/>
        </w:rPr>
        <w:t>项目编号：          号</w:t>
      </w:r>
      <w:r w:rsidRPr="000F5CBA">
        <w:rPr>
          <w:rFonts w:ascii="宋体" w:hAnsi="宋体" w:cs="宋体" w:hint="eastAsia"/>
          <w:sz w:val="24"/>
        </w:rPr>
        <w:t>）投标邀请，本签字人愿意参加投标响应，提供投标文件中规定的服务，并证明提交的下列文件和说明是准确的和真实的。</w:t>
      </w:r>
    </w:p>
    <w:p w:rsidR="00C00A56" w:rsidRPr="000F5CBA" w:rsidRDefault="00C00A56" w:rsidP="00C00A56">
      <w:pPr>
        <w:autoSpaceDE w:val="0"/>
        <w:autoSpaceDN w:val="0"/>
        <w:adjustRightInd w:val="0"/>
        <w:jc w:val="left"/>
        <w:textAlignment w:val="baseline"/>
        <w:rPr>
          <w:rFonts w:ascii="宋体" w:hAnsi="宋体" w:cs="宋体"/>
          <w:sz w:val="24"/>
        </w:rPr>
      </w:pPr>
      <w:r w:rsidRPr="000F5CBA">
        <w:rPr>
          <w:rFonts w:ascii="宋体" w:hAnsi="宋体" w:cs="宋体" w:hint="eastAsia"/>
          <w:sz w:val="24"/>
        </w:rPr>
        <w:t xml:space="preserve">     1、 投标人具有独立承担民事责任能力并在中华人民共和国境内注册的法人或其他组</w:t>
      </w:r>
    </w:p>
    <w:p w:rsidR="00C00A56" w:rsidRPr="000F5CBA" w:rsidRDefault="00C00A56" w:rsidP="00C00A56">
      <w:pPr>
        <w:autoSpaceDE w:val="0"/>
        <w:autoSpaceDN w:val="0"/>
        <w:adjustRightInd w:val="0"/>
        <w:jc w:val="left"/>
        <w:textAlignment w:val="baseline"/>
        <w:rPr>
          <w:rFonts w:ascii="宋体" w:hAnsi="宋体" w:cs="宋体"/>
          <w:sz w:val="24"/>
        </w:rPr>
      </w:pPr>
      <w:r w:rsidRPr="000F5CBA">
        <w:rPr>
          <w:rFonts w:ascii="宋体" w:hAnsi="宋体" w:cs="宋体" w:hint="eastAsia"/>
          <w:sz w:val="24"/>
        </w:rPr>
        <w:t>织，提供营业执照副本复印件并加盖公章。</w:t>
      </w:r>
    </w:p>
    <w:p w:rsidR="00C00A56" w:rsidRPr="000F5CBA" w:rsidRDefault="00C00A56" w:rsidP="00C00A56">
      <w:pPr>
        <w:autoSpaceDE w:val="0"/>
        <w:autoSpaceDN w:val="0"/>
        <w:adjustRightInd w:val="0"/>
        <w:ind w:left="510"/>
        <w:jc w:val="left"/>
        <w:textAlignment w:val="baseline"/>
        <w:rPr>
          <w:rFonts w:ascii="宋体" w:hAnsi="宋体" w:cs="宋体"/>
          <w:sz w:val="24"/>
        </w:rPr>
      </w:pPr>
      <w:r w:rsidRPr="000F5CBA">
        <w:rPr>
          <w:rFonts w:ascii="宋体" w:hAnsi="宋体" w:cs="宋体" w:hint="eastAsia"/>
          <w:kern w:val="28"/>
          <w:sz w:val="24"/>
        </w:rPr>
        <w:t>2、提供经工商行政管理局核准登记并盖章的经营范围说明</w:t>
      </w:r>
    </w:p>
    <w:p w:rsidR="00C00A56" w:rsidRPr="000F5CBA" w:rsidRDefault="00C00A56" w:rsidP="00C00A56">
      <w:pPr>
        <w:rPr>
          <w:rFonts w:ascii="宋体" w:hAnsi="宋体" w:cs="宋体"/>
          <w:sz w:val="24"/>
        </w:rPr>
      </w:pPr>
      <w:r w:rsidRPr="000F5CBA">
        <w:rPr>
          <w:rFonts w:ascii="宋体" w:hAnsi="宋体" w:cs="宋体" w:hint="eastAsia"/>
          <w:sz w:val="24"/>
        </w:rPr>
        <w:t>（相关证明文件附后）</w:t>
      </w:r>
    </w:p>
    <w:p w:rsidR="00C00A56" w:rsidRPr="000F5CBA" w:rsidRDefault="00C00A56" w:rsidP="00C00A56">
      <w:pPr>
        <w:adjustRightInd w:val="0"/>
        <w:snapToGrid w:val="0"/>
        <w:rPr>
          <w:rFonts w:ascii="宋体" w:hAnsi="宋体" w:cs="宋体"/>
          <w:sz w:val="24"/>
        </w:rPr>
      </w:pPr>
    </w:p>
    <w:p w:rsidR="00C00A56" w:rsidRPr="000F5CBA" w:rsidRDefault="00C00A56" w:rsidP="00C00A56">
      <w:pPr>
        <w:adjustRightInd w:val="0"/>
        <w:snapToGrid w:val="0"/>
        <w:rPr>
          <w:rFonts w:ascii="宋体" w:hAnsi="宋体" w:cs="宋体"/>
          <w:sz w:val="24"/>
        </w:rPr>
      </w:pPr>
      <w:r w:rsidRPr="000F5CBA">
        <w:rPr>
          <w:rFonts w:ascii="宋体" w:hAnsi="宋体" w:cs="宋体" w:hint="eastAsia"/>
          <w:sz w:val="24"/>
        </w:rPr>
        <w:t>投标人法定代表人（或法定代表人授权代表）签字：</w:t>
      </w:r>
    </w:p>
    <w:p w:rsidR="00C00A56" w:rsidRPr="000F5CBA" w:rsidRDefault="00C00A56" w:rsidP="00C00A56">
      <w:pPr>
        <w:adjustRightInd w:val="0"/>
        <w:snapToGrid w:val="0"/>
        <w:rPr>
          <w:rFonts w:ascii="宋体" w:hAnsi="宋体" w:cs="宋体"/>
          <w:sz w:val="24"/>
          <w:u w:val="single"/>
        </w:rPr>
      </w:pPr>
      <w:r w:rsidRPr="000F5CBA">
        <w:rPr>
          <w:rFonts w:ascii="宋体" w:hAnsi="宋体" w:cs="宋体" w:hint="eastAsia"/>
          <w:sz w:val="24"/>
        </w:rPr>
        <w:t>投标人名称（签章）：</w:t>
      </w:r>
    </w:p>
    <w:p w:rsidR="00C00A56" w:rsidRPr="000F5CBA" w:rsidRDefault="00C00A56" w:rsidP="00C00A56">
      <w:pPr>
        <w:adjustRightInd w:val="0"/>
        <w:snapToGrid w:val="0"/>
        <w:rPr>
          <w:rFonts w:ascii="宋体" w:hAnsi="宋体" w:cs="宋体"/>
          <w:sz w:val="24"/>
        </w:rPr>
      </w:pPr>
      <w:r w:rsidRPr="000F5CBA">
        <w:rPr>
          <w:rFonts w:ascii="宋体" w:hAnsi="宋体" w:cs="宋体" w:hint="eastAsia"/>
          <w:sz w:val="24"/>
        </w:rPr>
        <w:t>日期：年 月 日</w:t>
      </w:r>
    </w:p>
    <w:p w:rsidR="00C00A56" w:rsidRPr="000F5CBA" w:rsidRDefault="00C00A56" w:rsidP="00C00A56">
      <w:pPr>
        <w:rPr>
          <w:rFonts w:ascii="宋体" w:hAnsi="宋体" w:cs="宋体"/>
          <w:b/>
          <w:sz w:val="24"/>
        </w:rPr>
      </w:pPr>
    </w:p>
    <w:p w:rsidR="00C00A56" w:rsidRPr="000F5CBA" w:rsidRDefault="00C00A56" w:rsidP="00C00A56">
      <w:pPr>
        <w:pStyle w:val="30"/>
        <w:spacing w:before="120" w:after="120" w:line="360" w:lineRule="auto"/>
        <w:rPr>
          <w:rFonts w:ascii="宋体" w:hAnsi="宋体"/>
          <w:sz w:val="24"/>
          <w:szCs w:val="24"/>
        </w:rPr>
      </w:pPr>
      <w:r w:rsidRPr="000F5CBA">
        <w:rPr>
          <w:rFonts w:ascii="宋体" w:hAnsi="宋体" w:hint="eastAsia"/>
          <w:sz w:val="24"/>
          <w:szCs w:val="24"/>
        </w:rPr>
        <w:t>7、投标文件部份</w:t>
      </w:r>
    </w:p>
    <w:p w:rsidR="00C00A56" w:rsidRPr="000F5CBA" w:rsidRDefault="00C00A56" w:rsidP="00C00A56">
      <w:pPr>
        <w:rPr>
          <w:rFonts w:ascii="宋体" w:hAnsi="宋体" w:cs="宋体"/>
          <w:b/>
          <w:sz w:val="24"/>
        </w:rPr>
      </w:pPr>
      <w:r w:rsidRPr="000F5CBA">
        <w:rPr>
          <w:rFonts w:ascii="宋体" w:hAnsi="宋体" w:cs="宋体" w:hint="eastAsia"/>
          <w:b/>
          <w:sz w:val="24"/>
        </w:rPr>
        <w:t xml:space="preserve"> 技术服务及执行方案</w:t>
      </w:r>
    </w:p>
    <w:p w:rsidR="00C00A56" w:rsidRPr="000F5CBA" w:rsidRDefault="00C00A56" w:rsidP="000F5CBA">
      <w:pPr>
        <w:autoSpaceDE w:val="0"/>
        <w:autoSpaceDN w:val="0"/>
        <w:adjustRightInd w:val="0"/>
        <w:ind w:left="360" w:hangingChars="150" w:hanging="360"/>
        <w:jc w:val="left"/>
        <w:rPr>
          <w:rFonts w:ascii="宋体" w:hAnsi="宋体" w:cs="宋体"/>
          <w:color w:val="000000"/>
          <w:kern w:val="0"/>
          <w:sz w:val="24"/>
        </w:rPr>
      </w:pPr>
      <w:r w:rsidRPr="000F5CBA">
        <w:rPr>
          <w:rFonts w:ascii="宋体" w:hAnsi="宋体" w:cs="宋体" w:hint="eastAsia"/>
          <w:color w:val="000000"/>
          <w:kern w:val="0"/>
          <w:sz w:val="24"/>
        </w:rPr>
        <w:t>投标人应按投标文件要求的内容，对完成整个项目提出相应的实施方案。对含糊不清或</w:t>
      </w:r>
      <w:proofErr w:type="gramStart"/>
      <w:r w:rsidRPr="000F5CBA">
        <w:rPr>
          <w:rFonts w:ascii="宋体" w:hAnsi="宋体" w:cs="宋体" w:hint="eastAsia"/>
          <w:color w:val="000000"/>
          <w:kern w:val="0"/>
          <w:sz w:val="24"/>
        </w:rPr>
        <w:t>欠具体</w:t>
      </w:r>
      <w:proofErr w:type="gramEnd"/>
      <w:r w:rsidRPr="000F5CBA">
        <w:rPr>
          <w:rFonts w:ascii="宋体" w:hAnsi="宋体" w:cs="宋体" w:hint="eastAsia"/>
          <w:color w:val="000000"/>
          <w:kern w:val="0"/>
          <w:sz w:val="24"/>
        </w:rPr>
        <w:t>明确之处，评委会可视为报价人履约能力不足或响应不全处理。组织实施方案的内容应包括：</w:t>
      </w:r>
    </w:p>
    <w:p w:rsidR="00C00A56" w:rsidRPr="000F5CBA" w:rsidRDefault="00C00A56" w:rsidP="000F5CBA">
      <w:pPr>
        <w:autoSpaceDE w:val="0"/>
        <w:autoSpaceDN w:val="0"/>
        <w:adjustRightInd w:val="0"/>
        <w:ind w:firstLineChars="150" w:firstLine="360"/>
        <w:jc w:val="left"/>
        <w:rPr>
          <w:rFonts w:ascii="宋体" w:hAnsi="宋体" w:cs="宋体"/>
          <w:color w:val="000000"/>
          <w:kern w:val="0"/>
          <w:sz w:val="24"/>
        </w:rPr>
      </w:pPr>
      <w:r w:rsidRPr="000F5CBA">
        <w:rPr>
          <w:rFonts w:ascii="宋体" w:hAnsi="宋体" w:cs="宋体" w:hint="eastAsia"/>
          <w:color w:val="000000"/>
          <w:kern w:val="0"/>
          <w:sz w:val="24"/>
        </w:rPr>
        <w:t>1）对项目的理解（项目概述、目标、服务范围、甲方的义务及配合条件）</w:t>
      </w:r>
    </w:p>
    <w:p w:rsidR="00C00A56" w:rsidRPr="000F5CBA" w:rsidRDefault="00C00A56" w:rsidP="000F5CBA">
      <w:pPr>
        <w:autoSpaceDE w:val="0"/>
        <w:autoSpaceDN w:val="0"/>
        <w:adjustRightInd w:val="0"/>
        <w:ind w:firstLineChars="150" w:firstLine="360"/>
        <w:jc w:val="left"/>
        <w:rPr>
          <w:rFonts w:ascii="宋体" w:hAnsi="宋体" w:cs="宋体"/>
          <w:color w:val="000000"/>
          <w:kern w:val="0"/>
          <w:sz w:val="24"/>
        </w:rPr>
      </w:pPr>
      <w:r w:rsidRPr="000F5CBA">
        <w:rPr>
          <w:rFonts w:ascii="宋体" w:hAnsi="宋体" w:cs="宋体" w:hint="eastAsia"/>
          <w:color w:val="000000"/>
          <w:kern w:val="0"/>
          <w:sz w:val="24"/>
        </w:rPr>
        <w:t>2）针对本项目的服务实施方案</w:t>
      </w:r>
    </w:p>
    <w:p w:rsidR="00C00A56" w:rsidRPr="000F5CBA" w:rsidRDefault="00C00A56" w:rsidP="000F5CBA">
      <w:pPr>
        <w:autoSpaceDE w:val="0"/>
        <w:autoSpaceDN w:val="0"/>
        <w:adjustRightInd w:val="0"/>
        <w:ind w:firstLineChars="150" w:firstLine="360"/>
        <w:jc w:val="left"/>
        <w:rPr>
          <w:rFonts w:ascii="宋体" w:hAnsi="宋体" w:cs="宋体"/>
          <w:color w:val="000000"/>
          <w:kern w:val="0"/>
          <w:sz w:val="24"/>
        </w:rPr>
      </w:pPr>
      <w:r w:rsidRPr="000F5CBA">
        <w:rPr>
          <w:rFonts w:ascii="宋体" w:hAnsi="宋体" w:cs="宋体" w:hint="eastAsia"/>
          <w:color w:val="000000"/>
          <w:kern w:val="0"/>
          <w:sz w:val="24"/>
        </w:rPr>
        <w:t>3）保证项目完成的具体措施</w:t>
      </w:r>
    </w:p>
    <w:p w:rsidR="00C00A56" w:rsidRPr="000F5CBA" w:rsidRDefault="00C00A56" w:rsidP="000F5CBA">
      <w:pPr>
        <w:ind w:firstLineChars="150" w:firstLine="360"/>
        <w:rPr>
          <w:rFonts w:ascii="宋体" w:hAnsi="宋体" w:cs="宋体"/>
          <w:color w:val="000000"/>
          <w:sz w:val="24"/>
        </w:rPr>
      </w:pPr>
      <w:r w:rsidRPr="000F5CBA">
        <w:rPr>
          <w:rFonts w:ascii="宋体" w:hAnsi="宋体" w:cs="宋体" w:hint="eastAsia"/>
          <w:color w:val="000000"/>
          <w:kern w:val="0"/>
          <w:sz w:val="24"/>
        </w:rPr>
        <w:t>4）报价人认为必要的其它内容</w:t>
      </w:r>
    </w:p>
    <w:p w:rsidR="00C00A56" w:rsidRPr="000F5CBA" w:rsidRDefault="00C00A56" w:rsidP="00C00A56">
      <w:pPr>
        <w:rPr>
          <w:rFonts w:ascii="宋体" w:hAnsi="宋体" w:cs="宋体"/>
          <w:color w:val="000000"/>
          <w:sz w:val="24"/>
        </w:rPr>
      </w:pPr>
    </w:p>
    <w:p w:rsidR="00C00A56" w:rsidRPr="000F5CBA" w:rsidRDefault="00C00A56" w:rsidP="00C00A56">
      <w:pPr>
        <w:adjustRightInd w:val="0"/>
        <w:snapToGrid w:val="0"/>
        <w:rPr>
          <w:rFonts w:ascii="宋体" w:hAnsi="宋体" w:cs="宋体"/>
          <w:color w:val="000000"/>
          <w:sz w:val="24"/>
        </w:rPr>
      </w:pPr>
      <w:r w:rsidRPr="000F5CBA">
        <w:rPr>
          <w:rFonts w:ascii="宋体" w:hAnsi="宋体" w:cs="宋体" w:hint="eastAsia"/>
          <w:color w:val="000000"/>
          <w:sz w:val="24"/>
        </w:rPr>
        <w:t xml:space="preserve">投标人法定代表人（或法定代表人授权代表）签字：                   </w:t>
      </w:r>
    </w:p>
    <w:p w:rsidR="00C00A56" w:rsidRPr="000F5CBA" w:rsidRDefault="00C00A56" w:rsidP="00C00A56">
      <w:pPr>
        <w:adjustRightInd w:val="0"/>
        <w:snapToGrid w:val="0"/>
        <w:rPr>
          <w:rFonts w:ascii="宋体" w:hAnsi="宋体" w:cs="宋体"/>
          <w:color w:val="000000"/>
          <w:sz w:val="24"/>
        </w:rPr>
      </w:pPr>
      <w:r w:rsidRPr="000F5CBA">
        <w:rPr>
          <w:rFonts w:ascii="宋体" w:hAnsi="宋体" w:cs="宋体" w:hint="eastAsia"/>
          <w:color w:val="000000"/>
          <w:sz w:val="24"/>
        </w:rPr>
        <w:t xml:space="preserve">投标人名称（签章）：                        </w:t>
      </w:r>
    </w:p>
    <w:p w:rsidR="00320790" w:rsidRPr="00D95258" w:rsidRDefault="00C00A56">
      <w:pPr>
        <w:rPr>
          <w:rFonts w:ascii="宋体" w:hAnsi="宋体" w:cs="宋体"/>
          <w:b/>
          <w:bCs/>
          <w:sz w:val="24"/>
        </w:rPr>
      </w:pPr>
      <w:r w:rsidRPr="000F5CBA">
        <w:rPr>
          <w:rFonts w:ascii="宋体" w:hAnsi="宋体" w:cs="宋体" w:hint="eastAsia"/>
          <w:color w:val="000000"/>
          <w:sz w:val="24"/>
        </w:rPr>
        <w:t>日期：   年   月   日</w:t>
      </w:r>
      <w:bookmarkEnd w:id="17"/>
    </w:p>
    <w:sectPr w:rsidR="00320790" w:rsidRPr="00D95258" w:rsidSect="003A6F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5D5" w:rsidRDefault="005175D5" w:rsidP="00A82A6B">
      <w:pPr>
        <w:spacing w:line="240" w:lineRule="auto"/>
      </w:pPr>
      <w:r>
        <w:separator/>
      </w:r>
    </w:p>
  </w:endnote>
  <w:endnote w:type="continuationSeparator" w:id="0">
    <w:p w:rsidR="005175D5" w:rsidRDefault="005175D5" w:rsidP="00A82A6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modern"/>
    <w:notTrueType/>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Microsoft Sans Serif">
    <w:panose1 w:val="020B0604020202020204"/>
    <w:charset w:val="00"/>
    <w:family w:val="swiss"/>
    <w:pitch w:val="variable"/>
    <w:sig w:usb0="61002BDF" w:usb1="80000000" w:usb2="00000008" w:usb3="00000000" w:csb0="000101FF" w:csb1="00000000"/>
  </w:font>
  <w:font w:name="Adobe 仿宋 Std R">
    <w:panose1 w:val="00000000000000000000"/>
    <w:charset w:val="86"/>
    <w:family w:val="roman"/>
    <w:notTrueType/>
    <w:pitch w:val="variable"/>
    <w:sig w:usb0="00000207" w:usb1="0A0F1810" w:usb2="00000016" w:usb3="00000000" w:csb0="00060007" w:csb1="00000000"/>
  </w:font>
  <w:font w:name="Batang">
    <w:altName w:val="바탕"/>
    <w:panose1 w:val="02030600000101010101"/>
    <w:charset w:val="81"/>
    <w:family w:val="auto"/>
    <w:notTrueType/>
    <w:pitch w:val="fixed"/>
    <w:sig w:usb0="00000001" w:usb1="09060000" w:usb2="00000010" w:usb3="00000000" w:csb0="00080000" w:csb1="00000000"/>
  </w:font>
  <w:font w:name="楷体_GB2312">
    <w:altName w:val="楷体"/>
    <w:panose1 w:val="02010609030101010101"/>
    <w:charset w:val="86"/>
    <w:family w:val="modern"/>
    <w:pitch w:val="fixed"/>
    <w:sig w:usb0="00000001" w:usb1="080E0000" w:usb2="00000010" w:usb3="00000000" w:csb0="00040000" w:csb1="00000000"/>
  </w:font>
  <w:font w:name="华文新魏">
    <w:altName w:val="微软雅黑"/>
    <w:panose1 w:val="0201080004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EE0" w:rsidRDefault="002B0EE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EE0" w:rsidRDefault="002B0EE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EE0" w:rsidRDefault="002B0EE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5D5" w:rsidRDefault="005175D5" w:rsidP="00A82A6B">
      <w:pPr>
        <w:spacing w:line="240" w:lineRule="auto"/>
      </w:pPr>
      <w:r>
        <w:separator/>
      </w:r>
    </w:p>
  </w:footnote>
  <w:footnote w:type="continuationSeparator" w:id="0">
    <w:p w:rsidR="005175D5" w:rsidRDefault="005175D5" w:rsidP="00A82A6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EE0" w:rsidRDefault="002B0EE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1DF" w:rsidRDefault="006511DF" w:rsidP="002B0EE0">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EE0" w:rsidRDefault="002B0EE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3E0CC51E"/>
    <w:lvl w:ilvl="0">
      <w:start w:val="2"/>
      <w:numFmt w:val="decimal"/>
      <w:suff w:val="nothing"/>
      <w:lvlText w:val="%1、"/>
      <w:lvlJc w:val="left"/>
      <w:pPr>
        <w:ind w:left="-136" w:firstLine="420"/>
      </w:pPr>
      <w:rPr>
        <w:rFonts w:hint="default"/>
      </w:rPr>
    </w:lvl>
  </w:abstractNum>
  <w:abstractNum w:abstractNumId="1">
    <w:nsid w:val="00000004"/>
    <w:multiLevelType w:val="multilevel"/>
    <w:tmpl w:val="00000004"/>
    <w:lvl w:ilvl="0">
      <w:start w:val="5"/>
      <w:numFmt w:val="chineseCountingThousand"/>
      <w:lvlText w:val="%1、"/>
      <w:lvlJc w:val="left"/>
      <w:pPr>
        <w:tabs>
          <w:tab w:val="num" w:pos="720"/>
        </w:tabs>
        <w:ind w:left="720" w:hanging="720"/>
      </w:pPr>
      <w:rPr>
        <w:rFonts w:hint="eastAsia"/>
        <w:b/>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19"/>
    <w:multiLevelType w:val="multilevel"/>
    <w:tmpl w:val="00000019"/>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nsid w:val="00000032"/>
    <w:multiLevelType w:val="singleLevel"/>
    <w:tmpl w:val="593BF564"/>
    <w:lvl w:ilvl="0">
      <w:start w:val="1"/>
      <w:numFmt w:val="decimalEnclosedCircleChinese"/>
      <w:lvlText w:val="%1."/>
      <w:lvlJc w:val="left"/>
      <w:pPr>
        <w:tabs>
          <w:tab w:val="left" w:pos="420"/>
        </w:tabs>
        <w:ind w:left="425" w:hanging="425"/>
      </w:pPr>
      <w:rPr>
        <w:rFonts w:hint="eastAsia"/>
      </w:rPr>
    </w:lvl>
  </w:abstractNum>
  <w:abstractNum w:abstractNumId="4">
    <w:nsid w:val="0000004F"/>
    <w:multiLevelType w:val="singleLevel"/>
    <w:tmpl w:val="593BF50D"/>
    <w:lvl w:ilvl="0">
      <w:start w:val="1"/>
      <w:numFmt w:val="decimalEnclosedCircleChinese"/>
      <w:lvlText w:val="%1."/>
      <w:lvlJc w:val="left"/>
      <w:pPr>
        <w:tabs>
          <w:tab w:val="left" w:pos="420"/>
        </w:tabs>
        <w:ind w:left="425" w:hanging="425"/>
      </w:pPr>
      <w:rPr>
        <w:rFonts w:hint="eastAsia"/>
      </w:rPr>
    </w:lvl>
  </w:abstractNum>
  <w:abstractNum w:abstractNumId="5">
    <w:nsid w:val="02CF5B54"/>
    <w:multiLevelType w:val="hybridMultilevel"/>
    <w:tmpl w:val="924A8B68"/>
    <w:lvl w:ilvl="0" w:tplc="8528E564">
      <w:start w:val="1"/>
      <w:numFmt w:val="decimal"/>
      <w:lvlText w:val="%1、"/>
      <w:lvlJc w:val="left"/>
      <w:pPr>
        <w:ind w:left="448" w:hanging="420"/>
      </w:pPr>
      <w:rPr>
        <w:b w:val="0"/>
      </w:rPr>
    </w:lvl>
    <w:lvl w:ilvl="1" w:tplc="04090019">
      <w:start w:val="1"/>
      <w:numFmt w:val="lowerLetter"/>
      <w:lvlText w:val="%2)"/>
      <w:lvlJc w:val="left"/>
      <w:pPr>
        <w:ind w:left="868" w:hanging="420"/>
      </w:pPr>
    </w:lvl>
    <w:lvl w:ilvl="2" w:tplc="0409001B">
      <w:start w:val="1"/>
      <w:numFmt w:val="lowerRoman"/>
      <w:lvlText w:val="%3."/>
      <w:lvlJc w:val="right"/>
      <w:pPr>
        <w:ind w:left="1288" w:hanging="420"/>
      </w:pPr>
    </w:lvl>
    <w:lvl w:ilvl="3" w:tplc="0409000F">
      <w:start w:val="1"/>
      <w:numFmt w:val="decimal"/>
      <w:lvlText w:val="%4."/>
      <w:lvlJc w:val="left"/>
      <w:pPr>
        <w:ind w:left="1708" w:hanging="420"/>
      </w:pPr>
    </w:lvl>
    <w:lvl w:ilvl="4" w:tplc="04090019">
      <w:start w:val="1"/>
      <w:numFmt w:val="lowerLetter"/>
      <w:lvlText w:val="%5)"/>
      <w:lvlJc w:val="left"/>
      <w:pPr>
        <w:ind w:left="2128" w:hanging="420"/>
      </w:pPr>
    </w:lvl>
    <w:lvl w:ilvl="5" w:tplc="0409001B">
      <w:start w:val="1"/>
      <w:numFmt w:val="lowerRoman"/>
      <w:lvlText w:val="%6."/>
      <w:lvlJc w:val="right"/>
      <w:pPr>
        <w:ind w:left="2548" w:hanging="420"/>
      </w:pPr>
    </w:lvl>
    <w:lvl w:ilvl="6" w:tplc="0409000F">
      <w:start w:val="1"/>
      <w:numFmt w:val="decimal"/>
      <w:lvlText w:val="%7."/>
      <w:lvlJc w:val="left"/>
      <w:pPr>
        <w:ind w:left="2968" w:hanging="420"/>
      </w:pPr>
    </w:lvl>
    <w:lvl w:ilvl="7" w:tplc="04090019">
      <w:start w:val="1"/>
      <w:numFmt w:val="lowerLetter"/>
      <w:lvlText w:val="%8)"/>
      <w:lvlJc w:val="left"/>
      <w:pPr>
        <w:ind w:left="3388" w:hanging="420"/>
      </w:pPr>
    </w:lvl>
    <w:lvl w:ilvl="8" w:tplc="0409001B">
      <w:start w:val="1"/>
      <w:numFmt w:val="lowerRoman"/>
      <w:lvlText w:val="%9."/>
      <w:lvlJc w:val="right"/>
      <w:pPr>
        <w:ind w:left="3808" w:hanging="420"/>
      </w:pPr>
    </w:lvl>
  </w:abstractNum>
  <w:abstractNum w:abstractNumId="6">
    <w:nsid w:val="03905900"/>
    <w:multiLevelType w:val="multilevel"/>
    <w:tmpl w:val="03905900"/>
    <w:lvl w:ilvl="0">
      <w:start w:val="1"/>
      <w:numFmt w:val="decimal"/>
      <w:lvlText w:val="%1、"/>
      <w:lvlJc w:val="left"/>
      <w:pPr>
        <w:tabs>
          <w:tab w:val="left" w:pos="360"/>
        </w:tabs>
        <w:ind w:left="360" w:hanging="36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08B717E1"/>
    <w:multiLevelType w:val="multilevel"/>
    <w:tmpl w:val="5242068C"/>
    <w:lvl w:ilvl="0">
      <w:start w:val="1"/>
      <w:numFmt w:val="decimal"/>
      <w:lvlText w:val="第%1章 "/>
      <w:lvlJc w:val="left"/>
      <w:pPr>
        <w:tabs>
          <w:tab w:val="num" w:pos="1080"/>
        </w:tabs>
        <w:ind w:left="420" w:hanging="420"/>
      </w:pPr>
      <w:rPr>
        <w:rFonts w:cs="Times New Roman" w:hint="default"/>
      </w:rPr>
    </w:lvl>
    <w:lvl w:ilvl="1">
      <w:start w:val="1"/>
      <w:numFmt w:val="decimal"/>
      <w:lvlText w:val="%1.%2"/>
      <w:lvlJc w:val="left"/>
      <w:pPr>
        <w:tabs>
          <w:tab w:val="num" w:pos="720"/>
        </w:tabs>
      </w:pPr>
      <w:rPr>
        <w:rFonts w:cs="Times New Roman" w:hint="eastAsia"/>
      </w:rPr>
    </w:lvl>
    <w:lvl w:ilvl="2">
      <w:start w:val="1"/>
      <w:numFmt w:val="decimal"/>
      <w:pStyle w:val="2H211Underrubrik1prop22ndlevelh22Header2Tit"/>
      <w:lvlText w:val="%1.%2.%3 "/>
      <w:lvlJc w:val="left"/>
      <w:pPr>
        <w:tabs>
          <w:tab w:val="num" w:pos="720"/>
        </w:tabs>
      </w:pPr>
      <w:rPr>
        <w:rFonts w:cs="Times New Roman" w:hint="eastAsia"/>
      </w:rPr>
    </w:lvl>
    <w:lvl w:ilvl="3">
      <w:start w:val="1"/>
      <w:numFmt w:val="decimal"/>
      <w:pStyle w:val="3"/>
      <w:lvlText w:val="%1.%2.%3.%4"/>
      <w:lvlJc w:val="left"/>
      <w:pPr>
        <w:tabs>
          <w:tab w:val="num" w:pos="1080"/>
        </w:tabs>
      </w:pPr>
      <w:rPr>
        <w:rFonts w:cs="Times New Roman" w:hint="eastAsia"/>
      </w:rPr>
    </w:lvl>
    <w:lvl w:ilvl="4">
      <w:start w:val="1"/>
      <w:numFmt w:val="decimal"/>
      <w:lvlText w:val="%5 "/>
      <w:lvlJc w:val="left"/>
      <w:pPr>
        <w:tabs>
          <w:tab w:val="num" w:pos="360"/>
        </w:tabs>
      </w:pPr>
      <w:rPr>
        <w:rFonts w:cs="Times New Roman" w:hint="eastAsia"/>
      </w:rPr>
    </w:lvl>
    <w:lvl w:ilvl="5">
      <w:start w:val="1"/>
      <w:numFmt w:val="decimal"/>
      <w:pStyle w:val="F2"/>
      <w:lvlText w:val="（%6）"/>
      <w:lvlJc w:val="left"/>
      <w:pPr>
        <w:tabs>
          <w:tab w:val="num" w:pos="720"/>
        </w:tabs>
      </w:pPr>
      <w:rPr>
        <w:rFonts w:ascii="Arial" w:eastAsia="宋体" w:hAnsi="Arial" w:cs="Times New Roman" w:hint="default"/>
        <w:sz w:val="21"/>
      </w:rPr>
    </w:lvl>
    <w:lvl w:ilvl="6">
      <w:start w:val="1"/>
      <w:numFmt w:val="decimal"/>
      <w:pStyle w:val="F3"/>
      <w:lvlText w:val="  %7）"/>
      <w:lvlJc w:val="left"/>
      <w:pPr>
        <w:tabs>
          <w:tab w:val="num" w:pos="720"/>
        </w:tabs>
      </w:pPr>
      <w:rPr>
        <w:rFonts w:cs="Times New Roman" w:hint="eastAsia"/>
      </w:rPr>
    </w:lvl>
    <w:lvl w:ilvl="7">
      <w:start w:val="1"/>
      <w:numFmt w:val="none"/>
      <w:lvlRestart w:val="0"/>
      <w:lvlText w:val=""/>
      <w:lvlJc w:val="left"/>
      <w:pPr>
        <w:tabs>
          <w:tab w:val="num" w:pos="360"/>
        </w:tabs>
      </w:pPr>
      <w:rPr>
        <w:rFonts w:cs="Times New Roman" w:hint="eastAsia"/>
      </w:rPr>
    </w:lvl>
    <w:lvl w:ilvl="8">
      <w:start w:val="1"/>
      <w:numFmt w:val="decimal"/>
      <w:lvlRestart w:val="0"/>
      <w:pStyle w:val="F4"/>
      <w:lvlText w:val="图 %1—%9  "/>
      <w:lvlJc w:val="center"/>
      <w:pPr>
        <w:tabs>
          <w:tab w:val="num" w:pos="360"/>
        </w:tabs>
      </w:pPr>
      <w:rPr>
        <w:rFonts w:ascii="Arial" w:eastAsia="黑体" w:hAnsi="Arial" w:cs="Times New Roman" w:hint="default"/>
        <w:sz w:val="18"/>
      </w:rPr>
    </w:lvl>
  </w:abstractNum>
  <w:abstractNum w:abstractNumId="8">
    <w:nsid w:val="1C4F284E"/>
    <w:multiLevelType w:val="multilevel"/>
    <w:tmpl w:val="1C4F284E"/>
    <w:lvl w:ilvl="0">
      <w:start w:val="1"/>
      <w:numFmt w:val="japaneseCounting"/>
      <w:lvlText w:val="%1、"/>
      <w:lvlJc w:val="left"/>
      <w:pPr>
        <w:ind w:left="445" w:hanging="445"/>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40F02E1"/>
    <w:multiLevelType w:val="multilevel"/>
    <w:tmpl w:val="240F02E1"/>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24AA541D"/>
    <w:multiLevelType w:val="hybridMultilevel"/>
    <w:tmpl w:val="D10089E4"/>
    <w:lvl w:ilvl="0" w:tplc="879AB3A2">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70D66A5"/>
    <w:multiLevelType w:val="multilevel"/>
    <w:tmpl w:val="270D66A5"/>
    <w:lvl w:ilvl="0">
      <w:start w:val="1"/>
      <w:numFmt w:val="decimal"/>
      <w:lvlText w:val="%1）"/>
      <w:lvlJc w:val="left"/>
      <w:pPr>
        <w:ind w:left="360" w:hanging="36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2BA91D1C"/>
    <w:multiLevelType w:val="multilevel"/>
    <w:tmpl w:val="2BA91D1C"/>
    <w:lvl w:ilvl="0">
      <w:start w:val="1"/>
      <w:numFmt w:val="chineseCountingThousand"/>
      <w:lvlText w:val="%1"/>
      <w:lvlJc w:val="left"/>
      <w:pPr>
        <w:tabs>
          <w:tab w:val="left" w:pos="420"/>
        </w:tabs>
        <w:ind w:left="420" w:hanging="420"/>
      </w:pPr>
      <w:rPr>
        <w:rFonts w:hint="eastAsia"/>
        <w:b/>
        <w:i w:val="0"/>
        <w:sz w:val="28"/>
        <w:szCs w:val="28"/>
      </w:rPr>
    </w:lvl>
    <w:lvl w:ilvl="1">
      <w:start w:val="1"/>
      <w:numFmt w:val="decimal"/>
      <w:lvlText w:val="32.%2"/>
      <w:lvlJc w:val="left"/>
      <w:pPr>
        <w:tabs>
          <w:tab w:val="left" w:pos="720"/>
        </w:tabs>
        <w:ind w:left="720" w:hanging="720"/>
      </w:pPr>
      <w:rPr>
        <w:rFonts w:ascii="宋体" w:eastAsia="宋体" w:hAnsi="宋体" w:hint="eastAsia"/>
        <w:b w:val="0"/>
        <w:i w:val="0"/>
        <w:sz w:val="21"/>
        <w:szCs w:val="21"/>
      </w:rPr>
    </w:lvl>
    <w:lvl w:ilvl="2">
      <w:start w:val="1"/>
      <w:numFmt w:val="none"/>
      <w:suff w:val="nothing"/>
      <w:lvlText w:val=""/>
      <w:lvlJc w:val="left"/>
      <w:pPr>
        <w:ind w:left="0" w:firstLine="0"/>
      </w:pPr>
      <w:rPr>
        <w:rFonts w:hint="eastAsia"/>
      </w:rPr>
    </w:lvl>
    <w:lvl w:ilvl="3">
      <w:start w:val="1"/>
      <w:numFmt w:val="decimal"/>
      <w:lvlText w:val="%4．"/>
      <w:lvlJc w:val="left"/>
      <w:pPr>
        <w:ind w:left="0" w:firstLine="0"/>
      </w:pPr>
      <w:rPr>
        <w:rFonts w:hint="default"/>
        <w:u w:val="none"/>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3">
    <w:nsid w:val="2F1C0F63"/>
    <w:multiLevelType w:val="multilevel"/>
    <w:tmpl w:val="2F1C0F63"/>
    <w:lvl w:ilvl="0">
      <w:start w:val="1"/>
      <w:numFmt w:val="decimal"/>
      <w:lvlText w:val="%1"/>
      <w:lvlJc w:val="center"/>
      <w:pPr>
        <w:ind w:left="284" w:hanging="11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336909E1"/>
    <w:multiLevelType w:val="hybridMultilevel"/>
    <w:tmpl w:val="0A408496"/>
    <w:lvl w:ilvl="0" w:tplc="9E047B9E">
      <w:start w:val="1"/>
      <w:numFmt w:val="japaneseCounting"/>
      <w:lvlText w:val="%1、"/>
      <w:lvlJc w:val="left"/>
      <w:pPr>
        <w:ind w:left="420" w:hanging="420"/>
      </w:pPr>
      <w:rPr>
        <w:rFonts w:ascii="Times New Roman" w:hint="eastAsia"/>
      </w:rPr>
    </w:lvl>
    <w:lvl w:ilvl="1" w:tplc="0B109EF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5511A05"/>
    <w:multiLevelType w:val="multilevel"/>
    <w:tmpl w:val="35511A05"/>
    <w:lvl w:ilvl="0">
      <w:start w:val="1"/>
      <w:numFmt w:val="decimal"/>
      <w:lvlText w:val="%1"/>
      <w:lvlJc w:val="center"/>
      <w:pPr>
        <w:ind w:left="284" w:hanging="171"/>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9C44FE2"/>
    <w:multiLevelType w:val="hybridMultilevel"/>
    <w:tmpl w:val="BEE045A8"/>
    <w:lvl w:ilvl="0" w:tplc="BE24FA3C">
      <w:start w:val="1"/>
      <w:numFmt w:val="decimal"/>
      <w:lvlText w:val="（%1）"/>
      <w:lvlJc w:val="left"/>
      <w:pPr>
        <w:ind w:left="420" w:hanging="420"/>
      </w:pPr>
      <w:rPr>
        <w:rFonts w:eastAsia="仿宋"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7D15674"/>
    <w:multiLevelType w:val="hybridMultilevel"/>
    <w:tmpl w:val="E0EC7A24"/>
    <w:lvl w:ilvl="0" w:tplc="AD2CFFA2">
      <w:start w:val="2"/>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3104AD7"/>
    <w:multiLevelType w:val="multilevel"/>
    <w:tmpl w:val="53104AD7"/>
    <w:lvl w:ilvl="0">
      <w:start w:val="1"/>
      <w:numFmt w:val="decimal"/>
      <w:lvlText w:val="%1）"/>
      <w:lvlJc w:val="left"/>
      <w:pPr>
        <w:ind w:left="360" w:hanging="36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569C5945"/>
    <w:multiLevelType w:val="singleLevel"/>
    <w:tmpl w:val="569C5945"/>
    <w:lvl w:ilvl="0">
      <w:start w:val="1"/>
      <w:numFmt w:val="decimal"/>
      <w:lvlText w:val="%1."/>
      <w:lvlJc w:val="left"/>
    </w:lvl>
  </w:abstractNum>
  <w:abstractNum w:abstractNumId="20">
    <w:nsid w:val="662269A6"/>
    <w:multiLevelType w:val="hybridMultilevel"/>
    <w:tmpl w:val="BEE045A8"/>
    <w:lvl w:ilvl="0" w:tplc="BE24FA3C">
      <w:start w:val="1"/>
      <w:numFmt w:val="decimal"/>
      <w:lvlText w:val="（%1）"/>
      <w:lvlJc w:val="left"/>
      <w:pPr>
        <w:ind w:left="420" w:hanging="420"/>
      </w:pPr>
      <w:rPr>
        <w:rFonts w:eastAsia="仿宋"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711B6E6"/>
    <w:multiLevelType w:val="singleLevel"/>
    <w:tmpl w:val="6711B6E6"/>
    <w:lvl w:ilvl="0">
      <w:start w:val="1"/>
      <w:numFmt w:val="chineseCounting"/>
      <w:suff w:val="nothing"/>
      <w:lvlText w:val="%1、"/>
      <w:lvlJc w:val="left"/>
      <w:pPr>
        <w:ind w:left="0" w:firstLine="0"/>
      </w:pPr>
    </w:lvl>
  </w:abstractNum>
  <w:abstractNum w:abstractNumId="22">
    <w:nsid w:val="6855548B"/>
    <w:multiLevelType w:val="multilevel"/>
    <w:tmpl w:val="6855548B"/>
    <w:lvl w:ilvl="0">
      <w:start w:val="1"/>
      <w:numFmt w:val="decimal"/>
      <w:lvlText w:val="（%1）"/>
      <w:lvlJc w:val="left"/>
      <w:pPr>
        <w:ind w:left="1140" w:hanging="720"/>
      </w:pPr>
      <w:rPr>
        <w:rFonts w:hint="default"/>
      </w:rPr>
    </w:lvl>
    <w:lvl w:ilvl="1">
      <w:start w:val="1"/>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6AFE71E2"/>
    <w:multiLevelType w:val="multilevel"/>
    <w:tmpl w:val="6AFE71E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4">
    <w:nsid w:val="7D2C59E1"/>
    <w:multiLevelType w:val="multilevel"/>
    <w:tmpl w:val="7D2C59E1"/>
    <w:lvl w:ilvl="0">
      <w:start w:val="1"/>
      <w:numFmt w:val="decimal"/>
      <w:lvlText w:val="%1、"/>
      <w:lvlJc w:val="left"/>
      <w:pPr>
        <w:tabs>
          <w:tab w:val="num" w:pos="420"/>
        </w:tabs>
        <w:ind w:left="420" w:hanging="420"/>
      </w:pPr>
      <w:rPr>
        <w:rFonts w:ascii="宋体" w:eastAsia="宋体" w:hAnsi="宋体" w:cs="宋体"/>
        <w:sz w:val="21"/>
        <w:szCs w:val="21"/>
      </w:rPr>
    </w:lvl>
    <w:lvl w:ilvl="1">
      <w:start w:val="1"/>
      <w:numFmt w:val="lowerLetter"/>
      <w:lvlText w:val="%2)"/>
      <w:lvlJc w:val="left"/>
      <w:pPr>
        <w:tabs>
          <w:tab w:val="num" w:pos="90"/>
        </w:tabs>
        <w:ind w:left="90" w:hanging="420"/>
      </w:pPr>
    </w:lvl>
    <w:lvl w:ilvl="2">
      <w:start w:val="1"/>
      <w:numFmt w:val="lowerRoman"/>
      <w:lvlText w:val="%3."/>
      <w:lvlJc w:val="right"/>
      <w:pPr>
        <w:tabs>
          <w:tab w:val="num" w:pos="510"/>
        </w:tabs>
        <w:ind w:left="510" w:hanging="420"/>
      </w:pPr>
    </w:lvl>
    <w:lvl w:ilvl="3">
      <w:start w:val="1"/>
      <w:numFmt w:val="decimal"/>
      <w:lvlText w:val="%4."/>
      <w:lvlJc w:val="left"/>
      <w:pPr>
        <w:tabs>
          <w:tab w:val="num" w:pos="930"/>
        </w:tabs>
        <w:ind w:left="930" w:hanging="420"/>
      </w:pPr>
    </w:lvl>
    <w:lvl w:ilvl="4">
      <w:start w:val="1"/>
      <w:numFmt w:val="lowerLetter"/>
      <w:lvlText w:val="%5)"/>
      <w:lvlJc w:val="left"/>
      <w:pPr>
        <w:tabs>
          <w:tab w:val="num" w:pos="1350"/>
        </w:tabs>
        <w:ind w:left="1350" w:hanging="420"/>
      </w:pPr>
    </w:lvl>
    <w:lvl w:ilvl="5">
      <w:start w:val="1"/>
      <w:numFmt w:val="lowerRoman"/>
      <w:lvlText w:val="%6."/>
      <w:lvlJc w:val="right"/>
      <w:pPr>
        <w:tabs>
          <w:tab w:val="num" w:pos="1770"/>
        </w:tabs>
        <w:ind w:left="1770" w:hanging="420"/>
      </w:pPr>
    </w:lvl>
    <w:lvl w:ilvl="6">
      <w:start w:val="1"/>
      <w:numFmt w:val="decimal"/>
      <w:lvlText w:val="%7."/>
      <w:lvlJc w:val="left"/>
      <w:pPr>
        <w:tabs>
          <w:tab w:val="num" w:pos="2190"/>
        </w:tabs>
        <w:ind w:left="2190" w:hanging="420"/>
      </w:pPr>
    </w:lvl>
    <w:lvl w:ilvl="7">
      <w:start w:val="1"/>
      <w:numFmt w:val="lowerLetter"/>
      <w:lvlText w:val="%8)"/>
      <w:lvlJc w:val="left"/>
      <w:pPr>
        <w:tabs>
          <w:tab w:val="num" w:pos="2610"/>
        </w:tabs>
        <w:ind w:left="2610" w:hanging="420"/>
      </w:pPr>
    </w:lvl>
    <w:lvl w:ilvl="8">
      <w:start w:val="1"/>
      <w:numFmt w:val="lowerRoman"/>
      <w:lvlText w:val="%9."/>
      <w:lvlJc w:val="right"/>
      <w:pPr>
        <w:tabs>
          <w:tab w:val="num" w:pos="3030"/>
        </w:tabs>
        <w:ind w:left="3030" w:hanging="420"/>
      </w:pPr>
    </w:lvl>
  </w:abstractNum>
  <w:abstractNum w:abstractNumId="25">
    <w:nsid w:val="7D5B72D2"/>
    <w:multiLevelType w:val="singleLevel"/>
    <w:tmpl w:val="34B8C90C"/>
    <w:lvl w:ilvl="0">
      <w:start w:val="1"/>
      <w:numFmt w:val="decimal"/>
      <w:lvlText w:val="(%1)"/>
      <w:lvlJc w:val="left"/>
      <w:pPr>
        <w:tabs>
          <w:tab w:val="num" w:pos="406"/>
        </w:tabs>
        <w:ind w:left="406" w:hanging="264"/>
      </w:pPr>
      <w:rPr>
        <w:rFonts w:hint="default"/>
        <w:b w:val="0"/>
      </w:rPr>
    </w:lvl>
  </w:abstractNum>
  <w:abstractNum w:abstractNumId="26">
    <w:nsid w:val="7DA44648"/>
    <w:multiLevelType w:val="hybridMultilevel"/>
    <w:tmpl w:val="6E4CBC68"/>
    <w:lvl w:ilvl="0" w:tplc="B1A6A0DA">
      <w:start w:val="1"/>
      <w:numFmt w:val="decimal"/>
      <w:lvlText w:val="（%1）"/>
      <w:lvlJc w:val="left"/>
      <w:pPr>
        <w:ind w:left="931" w:hanging="720"/>
      </w:pPr>
    </w:lvl>
    <w:lvl w:ilvl="1" w:tplc="04090019">
      <w:start w:val="1"/>
      <w:numFmt w:val="lowerLetter"/>
      <w:lvlText w:val="%2)"/>
      <w:lvlJc w:val="left"/>
      <w:pPr>
        <w:ind w:left="1051" w:hanging="420"/>
      </w:pPr>
    </w:lvl>
    <w:lvl w:ilvl="2" w:tplc="0409001B">
      <w:start w:val="1"/>
      <w:numFmt w:val="lowerRoman"/>
      <w:lvlText w:val="%3."/>
      <w:lvlJc w:val="right"/>
      <w:pPr>
        <w:ind w:left="1471" w:hanging="420"/>
      </w:pPr>
    </w:lvl>
    <w:lvl w:ilvl="3" w:tplc="0409000F">
      <w:start w:val="1"/>
      <w:numFmt w:val="decimal"/>
      <w:lvlText w:val="%4."/>
      <w:lvlJc w:val="left"/>
      <w:pPr>
        <w:ind w:left="1891" w:hanging="420"/>
      </w:pPr>
    </w:lvl>
    <w:lvl w:ilvl="4" w:tplc="04090019">
      <w:start w:val="1"/>
      <w:numFmt w:val="lowerLetter"/>
      <w:lvlText w:val="%5)"/>
      <w:lvlJc w:val="left"/>
      <w:pPr>
        <w:ind w:left="2311" w:hanging="420"/>
      </w:pPr>
    </w:lvl>
    <w:lvl w:ilvl="5" w:tplc="0409001B">
      <w:start w:val="1"/>
      <w:numFmt w:val="lowerRoman"/>
      <w:lvlText w:val="%6."/>
      <w:lvlJc w:val="right"/>
      <w:pPr>
        <w:ind w:left="2731" w:hanging="420"/>
      </w:pPr>
    </w:lvl>
    <w:lvl w:ilvl="6" w:tplc="0409000F">
      <w:start w:val="1"/>
      <w:numFmt w:val="decimal"/>
      <w:lvlText w:val="%7."/>
      <w:lvlJc w:val="left"/>
      <w:pPr>
        <w:ind w:left="3151" w:hanging="420"/>
      </w:pPr>
    </w:lvl>
    <w:lvl w:ilvl="7" w:tplc="04090019">
      <w:start w:val="1"/>
      <w:numFmt w:val="lowerLetter"/>
      <w:lvlText w:val="%8)"/>
      <w:lvlJc w:val="left"/>
      <w:pPr>
        <w:ind w:left="3571" w:hanging="420"/>
      </w:pPr>
    </w:lvl>
    <w:lvl w:ilvl="8" w:tplc="0409001B">
      <w:start w:val="1"/>
      <w:numFmt w:val="lowerRoman"/>
      <w:lvlText w:val="%9."/>
      <w:lvlJc w:val="right"/>
      <w:pPr>
        <w:ind w:left="3991" w:hanging="420"/>
      </w:pPr>
    </w:lvl>
  </w:abstractNum>
  <w:abstractNum w:abstractNumId="27">
    <w:nsid w:val="7DF733E7"/>
    <w:multiLevelType w:val="multilevel"/>
    <w:tmpl w:val="7DF733E7"/>
    <w:lvl w:ilvl="0">
      <w:start w:val="1"/>
      <w:numFmt w:val="decimal"/>
      <w:lvlText w:val="%1）"/>
      <w:lvlJc w:val="left"/>
      <w:pPr>
        <w:ind w:left="360" w:hanging="36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3"/>
  </w:num>
  <w:num w:numId="5">
    <w:abstractNumId w:val="15"/>
  </w:num>
  <w:num w:numId="6">
    <w:abstractNumId w:val="12"/>
  </w:num>
  <w:num w:numId="7">
    <w:abstractNumId w:val="19"/>
  </w:num>
  <w:num w:numId="8">
    <w:abstractNumId w:val="23"/>
  </w:num>
  <w:num w:numId="9">
    <w:abstractNumId w:val="14"/>
  </w:num>
  <w:num w:numId="10">
    <w:abstractNumId w:val="2"/>
  </w:num>
  <w:num w:numId="11">
    <w:abstractNumId w:val="7"/>
  </w:num>
  <w:num w:numId="12">
    <w:abstractNumId w:val="16"/>
  </w:num>
  <w:num w:numId="13">
    <w:abstractNumId w:val="20"/>
  </w:num>
  <w:num w:numId="14">
    <w:abstractNumId w:val="8"/>
  </w:num>
  <w:num w:numId="15">
    <w:abstractNumId w:val="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
  </w:num>
  <w:num w:numId="19">
    <w:abstractNumId w:val="0"/>
  </w:num>
  <w:num w:numId="20">
    <w:abstractNumId w:val="10"/>
  </w:num>
  <w:num w:numId="21">
    <w:abstractNumId w:val="17"/>
  </w:num>
  <w:num w:numId="22">
    <w:abstractNumId w:val="27"/>
  </w:num>
  <w:num w:numId="23">
    <w:abstractNumId w:val="18"/>
  </w:num>
  <w:num w:numId="24">
    <w:abstractNumId w:val="11"/>
  </w:num>
  <w:num w:numId="25">
    <w:abstractNumId w:val="4"/>
  </w:num>
  <w:num w:numId="26">
    <w:abstractNumId w:val="3"/>
  </w:num>
  <w:num w:numId="27">
    <w:abstractNumId w:val="21"/>
    <w:lvlOverride w:ilvl="0">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60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281B"/>
    <w:rsid w:val="0006509B"/>
    <w:rsid w:val="00065A39"/>
    <w:rsid w:val="000672B1"/>
    <w:rsid w:val="000820D6"/>
    <w:rsid w:val="000841C0"/>
    <w:rsid w:val="000901D3"/>
    <w:rsid w:val="00093EAE"/>
    <w:rsid w:val="000C0533"/>
    <w:rsid w:val="000C1E40"/>
    <w:rsid w:val="000C6976"/>
    <w:rsid w:val="000D2D85"/>
    <w:rsid w:val="000D3BAF"/>
    <w:rsid w:val="000F5CBA"/>
    <w:rsid w:val="001300E8"/>
    <w:rsid w:val="001415DD"/>
    <w:rsid w:val="00154B3C"/>
    <w:rsid w:val="00164765"/>
    <w:rsid w:val="00184C4C"/>
    <w:rsid w:val="00185EBF"/>
    <w:rsid w:val="001A6139"/>
    <w:rsid w:val="001A77DF"/>
    <w:rsid w:val="001B2D40"/>
    <w:rsid w:val="001C4AD7"/>
    <w:rsid w:val="001E2114"/>
    <w:rsid w:val="001F312A"/>
    <w:rsid w:val="002053C5"/>
    <w:rsid w:val="002179F2"/>
    <w:rsid w:val="00226B30"/>
    <w:rsid w:val="00243249"/>
    <w:rsid w:val="002518B6"/>
    <w:rsid w:val="00253FE1"/>
    <w:rsid w:val="0026793E"/>
    <w:rsid w:val="00273257"/>
    <w:rsid w:val="00277E41"/>
    <w:rsid w:val="002A692E"/>
    <w:rsid w:val="002B0EE0"/>
    <w:rsid w:val="002F02E4"/>
    <w:rsid w:val="00316681"/>
    <w:rsid w:val="00320790"/>
    <w:rsid w:val="00323965"/>
    <w:rsid w:val="00332D91"/>
    <w:rsid w:val="003456AA"/>
    <w:rsid w:val="00354D0D"/>
    <w:rsid w:val="003628CE"/>
    <w:rsid w:val="00382EC4"/>
    <w:rsid w:val="003A6F62"/>
    <w:rsid w:val="003B0AB7"/>
    <w:rsid w:val="003C3C08"/>
    <w:rsid w:val="003D533C"/>
    <w:rsid w:val="003F1E58"/>
    <w:rsid w:val="004351A2"/>
    <w:rsid w:val="004372A6"/>
    <w:rsid w:val="00473321"/>
    <w:rsid w:val="00475379"/>
    <w:rsid w:val="004A2B0F"/>
    <w:rsid w:val="004C4801"/>
    <w:rsid w:val="00506F63"/>
    <w:rsid w:val="005175D5"/>
    <w:rsid w:val="00542C15"/>
    <w:rsid w:val="00560815"/>
    <w:rsid w:val="005717C4"/>
    <w:rsid w:val="005828FB"/>
    <w:rsid w:val="005C09FB"/>
    <w:rsid w:val="00642C7F"/>
    <w:rsid w:val="006511DF"/>
    <w:rsid w:val="00652C38"/>
    <w:rsid w:val="006577D8"/>
    <w:rsid w:val="0069257D"/>
    <w:rsid w:val="006B20DD"/>
    <w:rsid w:val="006D127D"/>
    <w:rsid w:val="006E0021"/>
    <w:rsid w:val="006F030B"/>
    <w:rsid w:val="006F1189"/>
    <w:rsid w:val="00710175"/>
    <w:rsid w:val="00720B73"/>
    <w:rsid w:val="007511A9"/>
    <w:rsid w:val="00786321"/>
    <w:rsid w:val="007C6B92"/>
    <w:rsid w:val="007D28DC"/>
    <w:rsid w:val="008040C7"/>
    <w:rsid w:val="00824B67"/>
    <w:rsid w:val="00832E0E"/>
    <w:rsid w:val="00844254"/>
    <w:rsid w:val="008520F2"/>
    <w:rsid w:val="008777C0"/>
    <w:rsid w:val="008D5580"/>
    <w:rsid w:val="009129C9"/>
    <w:rsid w:val="00922090"/>
    <w:rsid w:val="009252EE"/>
    <w:rsid w:val="0093324B"/>
    <w:rsid w:val="00941AE7"/>
    <w:rsid w:val="00950F9B"/>
    <w:rsid w:val="00961F44"/>
    <w:rsid w:val="00996571"/>
    <w:rsid w:val="009C3535"/>
    <w:rsid w:val="009E2102"/>
    <w:rsid w:val="00A004D6"/>
    <w:rsid w:val="00A016F6"/>
    <w:rsid w:val="00A23D37"/>
    <w:rsid w:val="00A3795C"/>
    <w:rsid w:val="00A63B1B"/>
    <w:rsid w:val="00A72C31"/>
    <w:rsid w:val="00A809B6"/>
    <w:rsid w:val="00A82A6B"/>
    <w:rsid w:val="00A92A75"/>
    <w:rsid w:val="00AA02F8"/>
    <w:rsid w:val="00AA1D6E"/>
    <w:rsid w:val="00AB62BE"/>
    <w:rsid w:val="00AC2C28"/>
    <w:rsid w:val="00AD3A0C"/>
    <w:rsid w:val="00AD4635"/>
    <w:rsid w:val="00AF4FB7"/>
    <w:rsid w:val="00B04FC8"/>
    <w:rsid w:val="00B1249F"/>
    <w:rsid w:val="00B31C6D"/>
    <w:rsid w:val="00B52FD0"/>
    <w:rsid w:val="00B7281B"/>
    <w:rsid w:val="00B81F16"/>
    <w:rsid w:val="00B84CB4"/>
    <w:rsid w:val="00B96A10"/>
    <w:rsid w:val="00BA2CDC"/>
    <w:rsid w:val="00BC1952"/>
    <w:rsid w:val="00BD7383"/>
    <w:rsid w:val="00C00A56"/>
    <w:rsid w:val="00C20478"/>
    <w:rsid w:val="00C25E93"/>
    <w:rsid w:val="00C63390"/>
    <w:rsid w:val="00C71B68"/>
    <w:rsid w:val="00C7358A"/>
    <w:rsid w:val="00C75AAF"/>
    <w:rsid w:val="00C82198"/>
    <w:rsid w:val="00C82B76"/>
    <w:rsid w:val="00C8339E"/>
    <w:rsid w:val="00C86FD5"/>
    <w:rsid w:val="00C91967"/>
    <w:rsid w:val="00C91F47"/>
    <w:rsid w:val="00C92172"/>
    <w:rsid w:val="00C93153"/>
    <w:rsid w:val="00C94B5F"/>
    <w:rsid w:val="00CA5558"/>
    <w:rsid w:val="00CE3860"/>
    <w:rsid w:val="00CE5FD8"/>
    <w:rsid w:val="00CE7B9C"/>
    <w:rsid w:val="00CF311C"/>
    <w:rsid w:val="00D30580"/>
    <w:rsid w:val="00D403AA"/>
    <w:rsid w:val="00D57529"/>
    <w:rsid w:val="00D75CC0"/>
    <w:rsid w:val="00D85DD0"/>
    <w:rsid w:val="00D95258"/>
    <w:rsid w:val="00DB31A3"/>
    <w:rsid w:val="00DB3FED"/>
    <w:rsid w:val="00DE7451"/>
    <w:rsid w:val="00E00562"/>
    <w:rsid w:val="00E21EBF"/>
    <w:rsid w:val="00E33860"/>
    <w:rsid w:val="00E43C72"/>
    <w:rsid w:val="00E52845"/>
    <w:rsid w:val="00E52FDF"/>
    <w:rsid w:val="00E62630"/>
    <w:rsid w:val="00E71E8E"/>
    <w:rsid w:val="00E74114"/>
    <w:rsid w:val="00E855E0"/>
    <w:rsid w:val="00EC408E"/>
    <w:rsid w:val="00F075BF"/>
    <w:rsid w:val="00F50137"/>
    <w:rsid w:val="00F514A6"/>
    <w:rsid w:val="00F75545"/>
    <w:rsid w:val="00F77CEA"/>
    <w:rsid w:val="00F84CF7"/>
    <w:rsid w:val="00F85C1C"/>
    <w:rsid w:val="00FD7E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0"/>
    <w:lsdException w:name="toc 5" w:uiPriority="0" w:qFormat="1"/>
    <w:lsdException w:name="toc 6" w:uiPriority="0"/>
    <w:lsdException w:name="toc 7" w:uiPriority="0" w:qFormat="1"/>
    <w:lsdException w:name="toc 8" w:uiPriority="0"/>
    <w:lsdException w:name="toc 9" w:uiPriority="0" w:qFormat="1"/>
    <w:lsdException w:name="Normal Indent" w:uiPriority="0" w:qFormat="1"/>
    <w:lsdException w:name="annotation text" w:uiPriority="0" w:qFormat="1"/>
    <w:lsdException w:name="header" w:qFormat="1"/>
    <w:lsdException w:name="footer" w:qFormat="1"/>
    <w:lsdException w:name="caption" w:uiPriority="0" w:qFormat="1"/>
    <w:lsdException w:name="annotation reference"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Date" w:uiPriority="0"/>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uiPriority="0" w:qFormat="1"/>
    <w:lsdException w:name="annotation subject" w:uiPriority="0"/>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D0D"/>
    <w:pPr>
      <w:widowControl w:val="0"/>
      <w:spacing w:line="360" w:lineRule="auto"/>
      <w:jc w:val="both"/>
    </w:pPr>
    <w:rPr>
      <w:rFonts w:ascii="Times New Roman" w:eastAsia="宋体" w:hAnsi="Times New Roman" w:cs="Times New Roman"/>
      <w:szCs w:val="24"/>
    </w:rPr>
  </w:style>
  <w:style w:type="paragraph" w:styleId="1">
    <w:name w:val="heading 1"/>
    <w:aliases w:val="2级标题"/>
    <w:basedOn w:val="2"/>
    <w:next w:val="a"/>
    <w:link w:val="1Char"/>
    <w:qFormat/>
    <w:rsid w:val="00A82A6B"/>
    <w:pPr>
      <w:widowControl w:val="0"/>
      <w:outlineLvl w:val="0"/>
    </w:pPr>
    <w:rPr>
      <w:kern w:val="44"/>
      <w:sz w:val="24"/>
    </w:rPr>
  </w:style>
  <w:style w:type="paragraph" w:styleId="2">
    <w:name w:val="heading 2"/>
    <w:aliases w:val="3级标题"/>
    <w:next w:val="a"/>
    <w:link w:val="2Char"/>
    <w:unhideWhenUsed/>
    <w:qFormat/>
    <w:rsid w:val="00A82A6B"/>
    <w:pPr>
      <w:spacing w:line="360" w:lineRule="auto"/>
      <w:contextualSpacing/>
      <w:outlineLvl w:val="1"/>
    </w:pPr>
    <w:rPr>
      <w:rFonts w:ascii="Times New Roman" w:eastAsia="宋体" w:hAnsi="Times New Roman" w:cs="Times New Roman"/>
      <w:kern w:val="0"/>
      <w:szCs w:val="44"/>
    </w:rPr>
  </w:style>
  <w:style w:type="paragraph" w:styleId="30">
    <w:name w:val="heading 3"/>
    <w:aliases w:val="h3,H3,3,l3,CT,Level 3 Head,level_3,PIM 3,sect1.2.3,标题 3 Char Char Char Char Char Char Char Char Char Char,Level 3 Topic Heading,l3+toc 3,Sub-section Title,Heading 3 - old,Head3,sect1.2.31,sect1.2.32,sect1.2.311,sect1.2.33,sect1.2.312,Bold Head,bh,M"/>
    <w:basedOn w:val="a"/>
    <w:next w:val="a"/>
    <w:link w:val="3Char"/>
    <w:unhideWhenUsed/>
    <w:qFormat/>
    <w:rsid w:val="00A82A6B"/>
    <w:pPr>
      <w:keepNext/>
      <w:keepLines/>
      <w:spacing w:before="260" w:after="260" w:line="416" w:lineRule="auto"/>
      <w:outlineLvl w:val="2"/>
    </w:pPr>
    <w:rPr>
      <w:b/>
      <w:bCs/>
      <w:sz w:val="32"/>
      <w:szCs w:val="32"/>
    </w:rPr>
  </w:style>
  <w:style w:type="paragraph" w:styleId="4">
    <w:name w:val="heading 4"/>
    <w:basedOn w:val="a"/>
    <w:next w:val="a"/>
    <w:link w:val="4Char"/>
    <w:unhideWhenUsed/>
    <w:qFormat/>
    <w:rsid w:val="00A82A6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0"/>
    <w:link w:val="5Char"/>
    <w:qFormat/>
    <w:rsid w:val="00C00A56"/>
    <w:pPr>
      <w:keepNext/>
      <w:keepLines/>
      <w:numPr>
        <w:ilvl w:val="4"/>
        <w:numId w:val="10"/>
      </w:numPr>
      <w:spacing w:before="280" w:after="290" w:line="376" w:lineRule="auto"/>
      <w:outlineLvl w:val="4"/>
    </w:pPr>
    <w:rPr>
      <w:b/>
      <w:sz w:val="28"/>
      <w:szCs w:val="20"/>
    </w:rPr>
  </w:style>
  <w:style w:type="paragraph" w:styleId="6">
    <w:name w:val="heading 6"/>
    <w:basedOn w:val="a"/>
    <w:next w:val="a0"/>
    <w:link w:val="6Char"/>
    <w:qFormat/>
    <w:rsid w:val="00C00A56"/>
    <w:pPr>
      <w:keepNext/>
      <w:keepLines/>
      <w:numPr>
        <w:ilvl w:val="5"/>
        <w:numId w:val="10"/>
      </w:numPr>
      <w:spacing w:before="240" w:after="64" w:line="320" w:lineRule="auto"/>
      <w:outlineLvl w:val="5"/>
    </w:pPr>
    <w:rPr>
      <w:rFonts w:ascii="Arial" w:eastAsia="黑体" w:hAnsi="Arial"/>
      <w:b/>
      <w:sz w:val="24"/>
      <w:szCs w:val="20"/>
    </w:rPr>
  </w:style>
  <w:style w:type="paragraph" w:styleId="7">
    <w:name w:val="heading 7"/>
    <w:basedOn w:val="a"/>
    <w:next w:val="a0"/>
    <w:link w:val="7Char"/>
    <w:qFormat/>
    <w:rsid w:val="00C00A56"/>
    <w:pPr>
      <w:keepNext/>
      <w:keepLines/>
      <w:numPr>
        <w:ilvl w:val="6"/>
        <w:numId w:val="10"/>
      </w:numPr>
      <w:spacing w:before="240" w:after="64" w:line="320" w:lineRule="auto"/>
      <w:outlineLvl w:val="6"/>
    </w:pPr>
    <w:rPr>
      <w:b/>
      <w:sz w:val="24"/>
      <w:szCs w:val="20"/>
    </w:rPr>
  </w:style>
  <w:style w:type="paragraph" w:styleId="8">
    <w:name w:val="heading 8"/>
    <w:basedOn w:val="a"/>
    <w:next w:val="a0"/>
    <w:link w:val="8Char"/>
    <w:qFormat/>
    <w:rsid w:val="00C00A56"/>
    <w:pPr>
      <w:keepNext/>
      <w:keepLines/>
      <w:numPr>
        <w:ilvl w:val="7"/>
        <w:numId w:val="10"/>
      </w:numPr>
      <w:spacing w:before="240" w:after="64" w:line="320" w:lineRule="auto"/>
      <w:outlineLvl w:val="7"/>
    </w:pPr>
    <w:rPr>
      <w:rFonts w:ascii="Arial" w:eastAsia="黑体" w:hAnsi="Arial"/>
      <w:sz w:val="24"/>
      <w:szCs w:val="20"/>
    </w:rPr>
  </w:style>
  <w:style w:type="paragraph" w:styleId="9">
    <w:name w:val="heading 9"/>
    <w:basedOn w:val="a"/>
    <w:next w:val="a0"/>
    <w:link w:val="9Char"/>
    <w:qFormat/>
    <w:rsid w:val="00C00A56"/>
    <w:pPr>
      <w:keepNext/>
      <w:keepLines/>
      <w:numPr>
        <w:ilvl w:val="8"/>
        <w:numId w:val="10"/>
      </w:numPr>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A82A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A82A6B"/>
    <w:rPr>
      <w:sz w:val="18"/>
      <w:szCs w:val="18"/>
    </w:rPr>
  </w:style>
  <w:style w:type="paragraph" w:styleId="a5">
    <w:name w:val="footer"/>
    <w:basedOn w:val="a"/>
    <w:link w:val="Char0"/>
    <w:uiPriority w:val="99"/>
    <w:unhideWhenUsed/>
    <w:qFormat/>
    <w:rsid w:val="00A82A6B"/>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A82A6B"/>
    <w:rPr>
      <w:sz w:val="18"/>
      <w:szCs w:val="18"/>
    </w:rPr>
  </w:style>
  <w:style w:type="character" w:customStyle="1" w:styleId="1Char">
    <w:name w:val="标题 1 Char"/>
    <w:aliases w:val="2级标题 Char"/>
    <w:basedOn w:val="a1"/>
    <w:link w:val="1"/>
    <w:qFormat/>
    <w:rsid w:val="00A82A6B"/>
    <w:rPr>
      <w:rFonts w:ascii="Times New Roman" w:eastAsia="宋体" w:hAnsi="Times New Roman" w:cs="Times New Roman"/>
      <w:kern w:val="44"/>
      <w:sz w:val="24"/>
      <w:szCs w:val="44"/>
    </w:rPr>
  </w:style>
  <w:style w:type="character" w:customStyle="1" w:styleId="2Char">
    <w:name w:val="标题 2 Char"/>
    <w:aliases w:val="3级标题 Char"/>
    <w:basedOn w:val="a1"/>
    <w:link w:val="2"/>
    <w:qFormat/>
    <w:rsid w:val="00A82A6B"/>
    <w:rPr>
      <w:rFonts w:ascii="Times New Roman" w:eastAsia="宋体" w:hAnsi="Times New Roman" w:cs="Times New Roman"/>
      <w:kern w:val="0"/>
      <w:szCs w:val="44"/>
    </w:rPr>
  </w:style>
  <w:style w:type="character" w:customStyle="1" w:styleId="Char1">
    <w:name w:val="标题 Char"/>
    <w:aliases w:val="1级标题 Char,标题1 Char"/>
    <w:link w:val="a6"/>
    <w:locked/>
    <w:rsid w:val="00A82A6B"/>
    <w:rPr>
      <w:rFonts w:ascii="宋体" w:eastAsia="宋体" w:hAnsi="宋体"/>
      <w:b/>
      <w:bCs/>
      <w:sz w:val="28"/>
      <w:szCs w:val="21"/>
    </w:rPr>
  </w:style>
  <w:style w:type="paragraph" w:styleId="a6">
    <w:name w:val="Title"/>
    <w:aliases w:val="1级标题,标题1"/>
    <w:basedOn w:val="1"/>
    <w:link w:val="Char1"/>
    <w:qFormat/>
    <w:rsid w:val="00A82A6B"/>
    <w:pPr>
      <w:spacing w:beforeLines="100" w:afterLines="100"/>
      <w:jc w:val="center"/>
    </w:pPr>
    <w:rPr>
      <w:rFonts w:ascii="宋体" w:hAnsi="宋体" w:cstheme="minorBidi"/>
      <w:b/>
      <w:bCs/>
      <w:kern w:val="2"/>
      <w:sz w:val="28"/>
      <w:szCs w:val="21"/>
    </w:rPr>
  </w:style>
  <w:style w:type="character" w:customStyle="1" w:styleId="Char10">
    <w:name w:val="标题 Char1"/>
    <w:basedOn w:val="a1"/>
    <w:qFormat/>
    <w:rsid w:val="00A82A6B"/>
    <w:rPr>
      <w:rFonts w:asciiTheme="majorHAnsi" w:eastAsia="宋体" w:hAnsiTheme="majorHAnsi" w:cstheme="majorBidi"/>
      <w:b/>
      <w:bCs/>
      <w:sz w:val="32"/>
      <w:szCs w:val="32"/>
    </w:rPr>
  </w:style>
  <w:style w:type="character" w:customStyle="1" w:styleId="Char1CharCharCharCharCharCharCharCharCharCharCharCharCharCharCharCharCharCharCharCharCharCharCharCharCharChar">
    <w:name w:val="本文正文 Char1 Char Char Char Char Char Char Char Char Char Char Char Char Char Char Char Char Char Char Char Char Char Char Char Char Char Char"/>
    <w:link w:val="Char1CharCharCharCharCharCharCharCharCharCharCharCharCharCharCharCharCharCharCharCharCharCharCharChar"/>
    <w:locked/>
    <w:rsid w:val="00A82A6B"/>
    <w:rPr>
      <w:rFonts w:ascii="宋体" w:eastAsia="宋体" w:hAnsi="宋体"/>
      <w:sz w:val="24"/>
      <w:szCs w:val="24"/>
    </w:rPr>
  </w:style>
  <w:style w:type="paragraph" w:customStyle="1" w:styleId="Char1CharCharCharCharCharCharCharCharCharCharCharCharCharCharCharCharCharCharCharCharCharCharCharChar">
    <w:name w:val="本文正文 Char1 Char Char Char Char Char Char Char Char Char Char Char Char Char Char Char Char Char Char Char Char Char Char Char Char"/>
    <w:basedOn w:val="a"/>
    <w:link w:val="Char1CharCharCharCharCharCharCharCharCharCharCharCharCharCharCharCharCharCharCharCharCharCharCharCharCharChar"/>
    <w:rsid w:val="00A82A6B"/>
    <w:pPr>
      <w:widowControl/>
      <w:spacing w:line="480" w:lineRule="exact"/>
      <w:ind w:firstLineChars="200" w:firstLine="200"/>
      <w:jc w:val="left"/>
    </w:pPr>
    <w:rPr>
      <w:rFonts w:ascii="宋体" w:hAnsi="宋体" w:cstheme="minorBidi"/>
      <w:sz w:val="24"/>
    </w:rPr>
  </w:style>
  <w:style w:type="character" w:customStyle="1" w:styleId="Z-Char">
    <w:name w:val="Z-正文 Char"/>
    <w:link w:val="Z-"/>
    <w:locked/>
    <w:rsid w:val="00A82A6B"/>
    <w:rPr>
      <w:sz w:val="24"/>
    </w:rPr>
  </w:style>
  <w:style w:type="paragraph" w:customStyle="1" w:styleId="Z-">
    <w:name w:val="Z-正文"/>
    <w:basedOn w:val="a"/>
    <w:link w:val="Z-Char"/>
    <w:qFormat/>
    <w:rsid w:val="00A82A6B"/>
    <w:pPr>
      <w:ind w:firstLineChars="200" w:firstLine="480"/>
    </w:pPr>
    <w:rPr>
      <w:rFonts w:asciiTheme="minorHAnsi" w:eastAsiaTheme="minorEastAsia" w:hAnsiTheme="minorHAnsi" w:cstheme="minorBidi"/>
      <w:sz w:val="24"/>
      <w:szCs w:val="22"/>
    </w:rPr>
  </w:style>
  <w:style w:type="character" w:customStyle="1" w:styleId="Z-3Char">
    <w:name w:val="Z-标题3 Char"/>
    <w:link w:val="Z-3"/>
    <w:locked/>
    <w:rsid w:val="00A82A6B"/>
    <w:rPr>
      <w:rFonts w:ascii="Calibri" w:hAnsi="Calibri"/>
      <w:b/>
      <w:bCs/>
      <w:sz w:val="24"/>
      <w:szCs w:val="32"/>
    </w:rPr>
  </w:style>
  <w:style w:type="paragraph" w:customStyle="1" w:styleId="Z-3">
    <w:name w:val="Z-标题3"/>
    <w:basedOn w:val="30"/>
    <w:next w:val="Z-"/>
    <w:link w:val="Z-3Char"/>
    <w:autoRedefine/>
    <w:qFormat/>
    <w:rsid w:val="00A82A6B"/>
    <w:pPr>
      <w:keepNext w:val="0"/>
      <w:keepLines w:val="0"/>
      <w:spacing w:beforeLines="50" w:afterLines="50" w:line="360" w:lineRule="auto"/>
      <w:jc w:val="left"/>
    </w:pPr>
    <w:rPr>
      <w:rFonts w:ascii="Calibri" w:eastAsiaTheme="minorEastAsia" w:hAnsi="Calibri" w:cstheme="minorBidi"/>
      <w:sz w:val="24"/>
    </w:rPr>
  </w:style>
  <w:style w:type="character" w:customStyle="1" w:styleId="Z-4Char">
    <w:name w:val="Z-标题4 Char"/>
    <w:link w:val="Z-4"/>
    <w:locked/>
    <w:rsid w:val="00A82A6B"/>
    <w:rPr>
      <w:rFonts w:ascii="宋体" w:eastAsia="宋体" w:hAnsi="宋体"/>
      <w:b/>
      <w:bCs/>
      <w:szCs w:val="21"/>
    </w:rPr>
  </w:style>
  <w:style w:type="paragraph" w:customStyle="1" w:styleId="Z-4">
    <w:name w:val="Z-标题4"/>
    <w:basedOn w:val="4"/>
    <w:next w:val="Z-"/>
    <w:link w:val="Z-4Char"/>
    <w:autoRedefine/>
    <w:qFormat/>
    <w:rsid w:val="00A82A6B"/>
    <w:pPr>
      <w:keepNext w:val="0"/>
      <w:keepLines w:val="0"/>
      <w:spacing w:before="0" w:after="0" w:line="360" w:lineRule="auto"/>
      <w:ind w:firstLineChars="100" w:firstLine="211"/>
    </w:pPr>
    <w:rPr>
      <w:rFonts w:ascii="宋体" w:eastAsia="宋体" w:hAnsi="宋体" w:cstheme="minorBidi"/>
      <w:sz w:val="21"/>
      <w:szCs w:val="21"/>
    </w:rPr>
  </w:style>
  <w:style w:type="character" w:customStyle="1" w:styleId="3Char">
    <w:name w:val="标题 3 Char"/>
    <w:aliases w:val="h3 Char,H3 Char,3 Char,l3 Char,CT Char,Level 3 Head Char,level_3 Char,PIM 3 Char,sect1.2.3 Char,标题 3 Char Char Char Char Char Char Char Char Char Char Char,Level 3 Topic Heading Char,l3+toc 3 Char,Sub-section Title Char,Heading 3 - old Char"/>
    <w:basedOn w:val="a1"/>
    <w:link w:val="30"/>
    <w:qFormat/>
    <w:rsid w:val="00A82A6B"/>
    <w:rPr>
      <w:rFonts w:ascii="Times New Roman" w:eastAsia="宋体" w:hAnsi="Times New Roman" w:cs="Times New Roman"/>
      <w:b/>
      <w:bCs/>
      <w:sz w:val="32"/>
      <w:szCs w:val="32"/>
    </w:rPr>
  </w:style>
  <w:style w:type="character" w:customStyle="1" w:styleId="4Char">
    <w:name w:val="标题 4 Char"/>
    <w:basedOn w:val="a1"/>
    <w:link w:val="4"/>
    <w:qFormat/>
    <w:rsid w:val="00A82A6B"/>
    <w:rPr>
      <w:rFonts w:asciiTheme="majorHAnsi" w:eastAsiaTheme="majorEastAsia" w:hAnsiTheme="majorHAnsi" w:cstheme="majorBidi"/>
      <w:b/>
      <w:bCs/>
      <w:sz w:val="28"/>
      <w:szCs w:val="28"/>
    </w:rPr>
  </w:style>
  <w:style w:type="paragraph" w:styleId="a7">
    <w:name w:val="Balloon Text"/>
    <w:basedOn w:val="a"/>
    <w:link w:val="Char2"/>
    <w:unhideWhenUsed/>
    <w:qFormat/>
    <w:rsid w:val="00A82A6B"/>
    <w:pPr>
      <w:spacing w:line="240" w:lineRule="auto"/>
    </w:pPr>
    <w:rPr>
      <w:sz w:val="18"/>
      <w:szCs w:val="18"/>
    </w:rPr>
  </w:style>
  <w:style w:type="character" w:customStyle="1" w:styleId="Char2">
    <w:name w:val="批注框文本 Char"/>
    <w:basedOn w:val="a1"/>
    <w:link w:val="a7"/>
    <w:qFormat/>
    <w:rsid w:val="00A82A6B"/>
    <w:rPr>
      <w:rFonts w:ascii="Times New Roman" w:eastAsia="宋体" w:hAnsi="Times New Roman" w:cs="Times New Roman"/>
      <w:sz w:val="18"/>
      <w:szCs w:val="18"/>
    </w:rPr>
  </w:style>
  <w:style w:type="character" w:customStyle="1" w:styleId="fontstyle01">
    <w:name w:val="fontstyle01"/>
    <w:basedOn w:val="a1"/>
    <w:rsid w:val="00A82A6B"/>
    <w:rPr>
      <w:b w:val="0"/>
      <w:bCs w:val="0"/>
      <w:i w:val="0"/>
      <w:iCs w:val="0"/>
      <w:color w:val="000000"/>
      <w:sz w:val="22"/>
      <w:szCs w:val="22"/>
    </w:rPr>
  </w:style>
  <w:style w:type="paragraph" w:styleId="10">
    <w:name w:val="toc 1"/>
    <w:basedOn w:val="a"/>
    <w:next w:val="a"/>
    <w:uiPriority w:val="39"/>
    <w:rsid w:val="00F77CEA"/>
    <w:pPr>
      <w:tabs>
        <w:tab w:val="right" w:leader="dot" w:pos="9680"/>
      </w:tabs>
      <w:spacing w:line="500" w:lineRule="exact"/>
      <w:jc w:val="left"/>
    </w:pPr>
  </w:style>
  <w:style w:type="paragraph" w:styleId="a8">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09,普通文字2,普通文字 Char"/>
    <w:basedOn w:val="a"/>
    <w:link w:val="Char3"/>
    <w:qFormat/>
    <w:rsid w:val="00320790"/>
    <w:pPr>
      <w:spacing w:line="240" w:lineRule="auto"/>
    </w:pPr>
    <w:rPr>
      <w:rFonts w:ascii="宋体" w:hAnsi="Courier New" w:cs="Courier New"/>
      <w:szCs w:val="21"/>
    </w:rPr>
  </w:style>
  <w:style w:type="character" w:customStyle="1" w:styleId="Char3">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09 Char"/>
    <w:basedOn w:val="a1"/>
    <w:link w:val="a8"/>
    <w:qFormat/>
    <w:rsid w:val="00320790"/>
    <w:rPr>
      <w:rFonts w:ascii="宋体" w:eastAsia="宋体" w:hAnsi="Courier New" w:cs="Courier New"/>
      <w:szCs w:val="21"/>
    </w:rPr>
  </w:style>
  <w:style w:type="paragraph" w:styleId="a9">
    <w:name w:val="Normal (Web)"/>
    <w:basedOn w:val="a"/>
    <w:qFormat/>
    <w:rsid w:val="00320790"/>
    <w:pPr>
      <w:widowControl/>
      <w:spacing w:before="100" w:beforeAutospacing="1" w:after="100" w:afterAutospacing="1" w:line="240" w:lineRule="auto"/>
      <w:jc w:val="left"/>
    </w:pPr>
    <w:rPr>
      <w:rFonts w:ascii="宋体" w:hAnsi="宋体"/>
      <w:color w:val="000000"/>
      <w:kern w:val="0"/>
      <w:sz w:val="24"/>
    </w:rPr>
  </w:style>
  <w:style w:type="character" w:styleId="aa">
    <w:name w:val="Strong"/>
    <w:qFormat/>
    <w:rsid w:val="00320790"/>
    <w:rPr>
      <w:rFonts w:ascii="Tahoma" w:eastAsia="宋体" w:hAnsi="Tahoma"/>
      <w:b/>
      <w:bCs/>
      <w:spacing w:val="10"/>
      <w:sz w:val="24"/>
      <w:lang w:val="en-US" w:eastAsia="zh-CN" w:bidi="ar-SA"/>
    </w:rPr>
  </w:style>
  <w:style w:type="paragraph" w:customStyle="1" w:styleId="New">
    <w:name w:val="正文 New"/>
    <w:qFormat/>
    <w:rsid w:val="00320790"/>
    <w:pPr>
      <w:widowControl w:val="0"/>
      <w:jc w:val="both"/>
    </w:pPr>
    <w:rPr>
      <w:rFonts w:ascii="Calibri" w:eastAsia="宋体" w:hAnsi="Calibri" w:cs="Times New Roman"/>
      <w:szCs w:val="24"/>
    </w:rPr>
  </w:style>
  <w:style w:type="paragraph" w:customStyle="1" w:styleId="NewNewNewNewNew">
    <w:name w:val="正文 New New New New New"/>
    <w:qFormat/>
    <w:rsid w:val="00320790"/>
    <w:pPr>
      <w:widowControl w:val="0"/>
      <w:jc w:val="both"/>
    </w:pPr>
    <w:rPr>
      <w:rFonts w:ascii="Times New Roman" w:eastAsia="宋体" w:hAnsi="Times New Roman" w:cs="Times New Roman"/>
      <w:szCs w:val="24"/>
    </w:rPr>
  </w:style>
  <w:style w:type="character" w:customStyle="1" w:styleId="5Char">
    <w:name w:val="标题 5 Char"/>
    <w:basedOn w:val="a1"/>
    <w:link w:val="5"/>
    <w:qFormat/>
    <w:rsid w:val="00C00A56"/>
    <w:rPr>
      <w:rFonts w:ascii="Times New Roman" w:eastAsia="宋体" w:hAnsi="Times New Roman" w:cs="Times New Roman"/>
      <w:b/>
      <w:sz w:val="28"/>
      <w:szCs w:val="20"/>
    </w:rPr>
  </w:style>
  <w:style w:type="character" w:customStyle="1" w:styleId="6Char">
    <w:name w:val="标题 6 Char"/>
    <w:basedOn w:val="a1"/>
    <w:link w:val="6"/>
    <w:rsid w:val="00C00A56"/>
    <w:rPr>
      <w:rFonts w:ascii="Arial" w:eastAsia="黑体" w:hAnsi="Arial" w:cs="Times New Roman"/>
      <w:b/>
      <w:sz w:val="24"/>
      <w:szCs w:val="20"/>
    </w:rPr>
  </w:style>
  <w:style w:type="character" w:customStyle="1" w:styleId="7Char">
    <w:name w:val="标题 7 Char"/>
    <w:basedOn w:val="a1"/>
    <w:link w:val="7"/>
    <w:qFormat/>
    <w:rsid w:val="00C00A56"/>
    <w:rPr>
      <w:rFonts w:ascii="Times New Roman" w:eastAsia="宋体" w:hAnsi="Times New Roman" w:cs="Times New Roman"/>
      <w:b/>
      <w:sz w:val="24"/>
      <w:szCs w:val="20"/>
    </w:rPr>
  </w:style>
  <w:style w:type="character" w:customStyle="1" w:styleId="8Char">
    <w:name w:val="标题 8 Char"/>
    <w:basedOn w:val="a1"/>
    <w:link w:val="8"/>
    <w:qFormat/>
    <w:rsid w:val="00C00A56"/>
    <w:rPr>
      <w:rFonts w:ascii="Arial" w:eastAsia="黑体" w:hAnsi="Arial" w:cs="Times New Roman"/>
      <w:sz w:val="24"/>
      <w:szCs w:val="20"/>
    </w:rPr>
  </w:style>
  <w:style w:type="character" w:customStyle="1" w:styleId="9Char">
    <w:name w:val="标题 9 Char"/>
    <w:basedOn w:val="a1"/>
    <w:link w:val="9"/>
    <w:qFormat/>
    <w:rsid w:val="00C00A56"/>
    <w:rPr>
      <w:rFonts w:ascii="Arial" w:eastAsia="黑体" w:hAnsi="Arial" w:cs="Times New Roman"/>
      <w:szCs w:val="20"/>
    </w:rPr>
  </w:style>
  <w:style w:type="paragraph" w:styleId="a0">
    <w:name w:val="Normal Indent"/>
    <w:aliases w:val="表正文,特点,正文非缩进,ALT+Z,四号,段1,正文不缩进,特点 Char,水上软件,标题4,段1 Char Char Char Char Char Char Char Char Char Char Char Char Char Char Char Char Char Char Char Char Char Char Char Char Char Char Char Char Char Char Char Char,body text,鋘drad,???änd,Body Text(ch)"/>
    <w:basedOn w:val="a"/>
    <w:link w:val="Char4"/>
    <w:qFormat/>
    <w:rsid w:val="00C00A56"/>
    <w:pPr>
      <w:spacing w:line="240" w:lineRule="auto"/>
      <w:ind w:firstLineChars="200" w:firstLine="420"/>
    </w:pPr>
  </w:style>
  <w:style w:type="character" w:customStyle="1" w:styleId="Char4">
    <w:name w:val="正文缩进 Char"/>
    <w:aliases w:val="表正文 Char,特点 Char1,正文非缩进 Char,ALT+Z Char,四号 Char,段1 Char,正文不缩进 Char,特点 Char Char,水上软件 Char,标题4 Char,body text Char,鋘drad Char,???änd Char,Body Text(ch) Char"/>
    <w:link w:val="a0"/>
    <w:qFormat/>
    <w:rsid w:val="00C00A56"/>
    <w:rPr>
      <w:rFonts w:ascii="Times New Roman" w:eastAsia="宋体" w:hAnsi="Times New Roman" w:cs="Times New Roman"/>
      <w:szCs w:val="24"/>
    </w:rPr>
  </w:style>
  <w:style w:type="paragraph" w:styleId="ab">
    <w:name w:val="annotation text"/>
    <w:basedOn w:val="a"/>
    <w:link w:val="Char5"/>
    <w:unhideWhenUsed/>
    <w:qFormat/>
    <w:rsid w:val="00C00A56"/>
    <w:pPr>
      <w:spacing w:line="240" w:lineRule="auto"/>
      <w:jc w:val="left"/>
    </w:pPr>
  </w:style>
  <w:style w:type="character" w:customStyle="1" w:styleId="Char5">
    <w:name w:val="批注文字 Char"/>
    <w:basedOn w:val="a1"/>
    <w:link w:val="ab"/>
    <w:qFormat/>
    <w:rsid w:val="00C00A56"/>
    <w:rPr>
      <w:rFonts w:ascii="Times New Roman" w:eastAsia="宋体" w:hAnsi="Times New Roman" w:cs="Times New Roman"/>
      <w:szCs w:val="24"/>
    </w:rPr>
  </w:style>
  <w:style w:type="paragraph" w:styleId="ac">
    <w:name w:val="annotation subject"/>
    <w:basedOn w:val="ab"/>
    <w:next w:val="ab"/>
    <w:link w:val="Char6"/>
    <w:rsid w:val="00C00A56"/>
    <w:rPr>
      <w:b/>
      <w:bCs/>
    </w:rPr>
  </w:style>
  <w:style w:type="character" w:customStyle="1" w:styleId="Char6">
    <w:name w:val="批注主题 Char"/>
    <w:basedOn w:val="Char5"/>
    <w:link w:val="ac"/>
    <w:rsid w:val="00C00A56"/>
    <w:rPr>
      <w:rFonts w:ascii="Times New Roman" w:eastAsia="宋体" w:hAnsi="Times New Roman" w:cs="Times New Roman"/>
      <w:b/>
      <w:bCs/>
      <w:szCs w:val="24"/>
    </w:rPr>
  </w:style>
  <w:style w:type="paragraph" w:styleId="ad">
    <w:name w:val="caption"/>
    <w:basedOn w:val="a"/>
    <w:next w:val="a"/>
    <w:qFormat/>
    <w:rsid w:val="00C00A56"/>
    <w:pPr>
      <w:spacing w:line="240" w:lineRule="auto"/>
    </w:pPr>
    <w:rPr>
      <w:rFonts w:ascii="Cambria" w:eastAsia="黑体" w:hAnsi="Cambria" w:cs="黑体"/>
      <w:sz w:val="20"/>
      <w:szCs w:val="20"/>
    </w:rPr>
  </w:style>
  <w:style w:type="paragraph" w:styleId="31">
    <w:name w:val="Body Text 3"/>
    <w:basedOn w:val="a"/>
    <w:link w:val="3Char0"/>
    <w:qFormat/>
    <w:rsid w:val="00C00A56"/>
    <w:pPr>
      <w:spacing w:after="120" w:line="240" w:lineRule="auto"/>
    </w:pPr>
    <w:rPr>
      <w:sz w:val="16"/>
      <w:szCs w:val="16"/>
    </w:rPr>
  </w:style>
  <w:style w:type="character" w:customStyle="1" w:styleId="3Char0">
    <w:name w:val="正文文本 3 Char"/>
    <w:basedOn w:val="a1"/>
    <w:link w:val="31"/>
    <w:rsid w:val="00C00A56"/>
    <w:rPr>
      <w:rFonts w:ascii="Times New Roman" w:eastAsia="宋体" w:hAnsi="Times New Roman" w:cs="Times New Roman"/>
      <w:sz w:val="16"/>
      <w:szCs w:val="16"/>
    </w:rPr>
  </w:style>
  <w:style w:type="paragraph" w:styleId="ae">
    <w:name w:val="Body Text Indent"/>
    <w:basedOn w:val="a"/>
    <w:link w:val="Char7"/>
    <w:qFormat/>
    <w:rsid w:val="00C00A56"/>
    <w:pPr>
      <w:spacing w:line="240" w:lineRule="auto"/>
      <w:ind w:firstLineChars="352" w:firstLine="830"/>
    </w:pPr>
    <w:rPr>
      <w:rFonts w:ascii="仿宋_GB2312" w:eastAsia="仿宋_GB2312"/>
      <w:sz w:val="32"/>
      <w:szCs w:val="20"/>
    </w:rPr>
  </w:style>
  <w:style w:type="character" w:customStyle="1" w:styleId="Char7">
    <w:name w:val="正文文本缩进 Char"/>
    <w:basedOn w:val="a1"/>
    <w:link w:val="ae"/>
    <w:qFormat/>
    <w:rsid w:val="00C00A56"/>
    <w:rPr>
      <w:rFonts w:ascii="仿宋_GB2312" w:eastAsia="仿宋_GB2312" w:hAnsi="Times New Roman" w:cs="Times New Roman"/>
      <w:sz w:val="32"/>
      <w:szCs w:val="20"/>
    </w:rPr>
  </w:style>
  <w:style w:type="paragraph" w:styleId="32">
    <w:name w:val="Body Text Indent 3"/>
    <w:basedOn w:val="a"/>
    <w:link w:val="3Char1"/>
    <w:unhideWhenUsed/>
    <w:qFormat/>
    <w:rsid w:val="00C00A56"/>
    <w:pPr>
      <w:ind w:firstLineChars="200" w:firstLine="420"/>
    </w:pPr>
    <w:rPr>
      <w:szCs w:val="20"/>
    </w:rPr>
  </w:style>
  <w:style w:type="character" w:customStyle="1" w:styleId="3Char1">
    <w:name w:val="正文文本缩进 3 Char"/>
    <w:basedOn w:val="a1"/>
    <w:link w:val="32"/>
    <w:rsid w:val="00C00A56"/>
    <w:rPr>
      <w:rFonts w:ascii="Times New Roman" w:eastAsia="宋体" w:hAnsi="Times New Roman" w:cs="Times New Roman"/>
      <w:szCs w:val="20"/>
    </w:rPr>
  </w:style>
  <w:style w:type="paragraph" w:styleId="20">
    <w:name w:val="toc 2"/>
    <w:basedOn w:val="a"/>
    <w:next w:val="a"/>
    <w:uiPriority w:val="39"/>
    <w:qFormat/>
    <w:rsid w:val="00C00A56"/>
    <w:pPr>
      <w:widowControl/>
      <w:tabs>
        <w:tab w:val="right" w:leader="dot" w:pos="9639"/>
      </w:tabs>
      <w:spacing w:line="500" w:lineRule="exact"/>
      <w:jc w:val="left"/>
    </w:pPr>
    <w:rPr>
      <w:snapToGrid w:val="0"/>
      <w:kern w:val="0"/>
    </w:rPr>
  </w:style>
  <w:style w:type="paragraph" w:customStyle="1" w:styleId="af">
    <w:uiPriority w:val="99"/>
    <w:qFormat/>
    <w:rsid w:val="00C00A56"/>
    <w:pPr>
      <w:widowControl w:val="0"/>
      <w:jc w:val="both"/>
    </w:pPr>
    <w:rPr>
      <w:rFonts w:ascii="Times New Roman" w:eastAsia="宋体" w:hAnsi="Times New Roman" w:cs="Times New Roman"/>
      <w:szCs w:val="24"/>
    </w:rPr>
  </w:style>
  <w:style w:type="character" w:styleId="af0">
    <w:name w:val="Hyperlink"/>
    <w:uiPriority w:val="99"/>
    <w:qFormat/>
    <w:rsid w:val="00C00A56"/>
    <w:rPr>
      <w:color w:val="0000FF"/>
      <w:u w:val="single"/>
    </w:rPr>
  </w:style>
  <w:style w:type="character" w:styleId="af1">
    <w:name w:val="annotation reference"/>
    <w:qFormat/>
    <w:rsid w:val="00C00A56"/>
    <w:rPr>
      <w:sz w:val="21"/>
      <w:szCs w:val="21"/>
    </w:rPr>
  </w:style>
  <w:style w:type="table" w:styleId="af2">
    <w:name w:val="Table Grid"/>
    <w:basedOn w:val="a2"/>
    <w:qFormat/>
    <w:rsid w:val="00C00A56"/>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3">
    <w:name w:val="图"/>
    <w:basedOn w:val="a"/>
    <w:qFormat/>
    <w:rsid w:val="00C00A56"/>
    <w:pPr>
      <w:keepNext/>
      <w:adjustRightInd w:val="0"/>
      <w:spacing w:before="60" w:after="60" w:line="300" w:lineRule="auto"/>
      <w:jc w:val="center"/>
      <w:textAlignment w:val="center"/>
    </w:pPr>
    <w:rPr>
      <w:snapToGrid w:val="0"/>
      <w:spacing w:val="20"/>
      <w:kern w:val="0"/>
      <w:sz w:val="24"/>
      <w:szCs w:val="20"/>
      <w:lang w:val="zh-CN"/>
    </w:rPr>
  </w:style>
  <w:style w:type="paragraph" w:customStyle="1" w:styleId="11">
    <w:name w:val="列出段落1"/>
    <w:basedOn w:val="a"/>
    <w:uiPriority w:val="34"/>
    <w:qFormat/>
    <w:rsid w:val="00C00A56"/>
    <w:pPr>
      <w:spacing w:line="240" w:lineRule="auto"/>
      <w:ind w:firstLineChars="200" w:firstLine="420"/>
    </w:pPr>
  </w:style>
  <w:style w:type="paragraph" w:customStyle="1" w:styleId="NewNewNewNewNewNewNewNewNewNewNewNewNewNewNewNewNewNewNewNewNewNewNew">
    <w:name w:val="正文 New New New New New New New New New New New New New New New New New New New New New New New"/>
    <w:qFormat/>
    <w:rsid w:val="00C00A56"/>
    <w:pPr>
      <w:widowControl w:val="0"/>
      <w:jc w:val="both"/>
    </w:pPr>
    <w:rPr>
      <w:rFonts w:ascii="仿宋_GB2312" w:eastAsia="仿宋_GB2312" w:hAnsi="Calibri" w:cs="Times New Roman"/>
      <w:spacing w:val="20"/>
      <w:sz w:val="28"/>
      <w:szCs w:val="24"/>
    </w:rPr>
  </w:style>
  <w:style w:type="paragraph" w:customStyle="1" w:styleId="xl25">
    <w:name w:val="xl25"/>
    <w:basedOn w:val="a"/>
    <w:qFormat/>
    <w:rsid w:val="00C00A56"/>
    <w:pPr>
      <w:widowControl/>
      <w:pBdr>
        <w:bottom w:val="single" w:sz="4" w:space="0" w:color="auto"/>
        <w:right w:val="single" w:sz="4" w:space="0" w:color="auto"/>
      </w:pBdr>
      <w:spacing w:before="100" w:beforeAutospacing="1" w:after="100" w:afterAutospacing="1" w:line="240" w:lineRule="auto"/>
      <w:jc w:val="center"/>
    </w:pPr>
    <w:rPr>
      <w:rFonts w:ascii="宋体" w:hAnsi="宋体"/>
      <w:kern w:val="0"/>
      <w:szCs w:val="21"/>
    </w:rPr>
  </w:style>
  <w:style w:type="paragraph" w:customStyle="1" w:styleId="40">
    <w:name w:val="题注4"/>
    <w:basedOn w:val="a"/>
    <w:next w:val="ad"/>
    <w:qFormat/>
    <w:rsid w:val="00C00A56"/>
    <w:pPr>
      <w:spacing w:line="240" w:lineRule="auto"/>
      <w:ind w:leftChars="-64" w:left="-64" w:rightChars="-50" w:right="-50" w:hanging="2"/>
      <w:jc w:val="center"/>
    </w:pPr>
    <w:rPr>
      <w:b/>
      <w:color w:val="FF0000"/>
      <w:szCs w:val="21"/>
    </w:rPr>
  </w:style>
  <w:style w:type="paragraph" w:customStyle="1" w:styleId="NewNewNewNewNewNewNewNewNewNewNewNewNew">
    <w:name w:val="正文 New New New New New New New New New New New New New"/>
    <w:qFormat/>
    <w:rsid w:val="00C00A56"/>
    <w:pPr>
      <w:widowControl w:val="0"/>
      <w:jc w:val="both"/>
    </w:pPr>
    <w:rPr>
      <w:rFonts w:ascii="Calibri" w:eastAsia="宋体" w:hAnsi="Calibri" w:cs="Times New Roman"/>
      <w:szCs w:val="24"/>
    </w:rPr>
  </w:style>
  <w:style w:type="paragraph" w:customStyle="1" w:styleId="NewNewNew">
    <w:name w:val="纯文本 New New New"/>
    <w:basedOn w:val="a"/>
    <w:qFormat/>
    <w:rsid w:val="00C00A56"/>
    <w:pPr>
      <w:spacing w:line="240" w:lineRule="auto"/>
    </w:pPr>
    <w:rPr>
      <w:rFonts w:ascii="宋体" w:hAnsi="Courier New"/>
    </w:rPr>
  </w:style>
  <w:style w:type="paragraph" w:customStyle="1" w:styleId="Style8">
    <w:name w:val="_Style 8"/>
    <w:basedOn w:val="a"/>
    <w:qFormat/>
    <w:rsid w:val="00C00A56"/>
    <w:pPr>
      <w:spacing w:line="240" w:lineRule="auto"/>
    </w:pPr>
  </w:style>
  <w:style w:type="paragraph" w:customStyle="1" w:styleId="21">
    <w:name w:val="列出段落2"/>
    <w:basedOn w:val="a"/>
    <w:uiPriority w:val="34"/>
    <w:qFormat/>
    <w:rsid w:val="00C00A56"/>
    <w:pPr>
      <w:spacing w:line="240" w:lineRule="auto"/>
      <w:ind w:firstLineChars="200" w:firstLine="420"/>
    </w:pPr>
    <w:rPr>
      <w:szCs w:val="20"/>
    </w:rPr>
  </w:style>
  <w:style w:type="paragraph" w:customStyle="1" w:styleId="af4">
    <w:name w:val="正文（绿盟科技）"/>
    <w:qFormat/>
    <w:rsid w:val="00C00A56"/>
    <w:pPr>
      <w:spacing w:line="300" w:lineRule="auto"/>
    </w:pPr>
    <w:rPr>
      <w:rFonts w:ascii="Times New Roman" w:eastAsia="宋体" w:hAnsi="Times New Roman" w:cs="Times New Roman"/>
      <w:kern w:val="0"/>
      <w:szCs w:val="21"/>
    </w:rPr>
  </w:style>
  <w:style w:type="paragraph" w:customStyle="1" w:styleId="af5">
    <w:name w:val="标准文本"/>
    <w:basedOn w:val="a"/>
    <w:link w:val="Char8"/>
    <w:qFormat/>
    <w:rsid w:val="00C00A56"/>
    <w:pPr>
      <w:widowControl/>
      <w:spacing w:line="240" w:lineRule="auto"/>
      <w:ind w:firstLine="480"/>
      <w:jc w:val="left"/>
    </w:pPr>
    <w:rPr>
      <w:rFonts w:ascii="宋体" w:hAnsi="宋体"/>
      <w:sz w:val="24"/>
    </w:rPr>
  </w:style>
  <w:style w:type="character" w:customStyle="1" w:styleId="Char8">
    <w:name w:val="标准文本 Char"/>
    <w:link w:val="af5"/>
    <w:qFormat/>
    <w:rsid w:val="00C00A56"/>
    <w:rPr>
      <w:rFonts w:ascii="宋体" w:eastAsia="宋体" w:hAnsi="宋体" w:cs="Times New Roman"/>
      <w:sz w:val="24"/>
      <w:szCs w:val="24"/>
    </w:rPr>
  </w:style>
  <w:style w:type="paragraph" w:customStyle="1" w:styleId="12">
    <w:name w:val="修订1"/>
    <w:hidden/>
    <w:uiPriority w:val="99"/>
    <w:semiHidden/>
    <w:qFormat/>
    <w:rsid w:val="00C00A56"/>
    <w:rPr>
      <w:rFonts w:ascii="Times New Roman" w:eastAsia="宋体" w:hAnsi="Times New Roman" w:cs="Times New Roman"/>
      <w:szCs w:val="20"/>
    </w:rPr>
  </w:style>
  <w:style w:type="paragraph" w:styleId="af6">
    <w:name w:val="Date"/>
    <w:basedOn w:val="a"/>
    <w:next w:val="a"/>
    <w:link w:val="Char9"/>
    <w:rsid w:val="00C00A56"/>
    <w:pPr>
      <w:spacing w:line="240" w:lineRule="auto"/>
      <w:ind w:leftChars="2500" w:left="100"/>
    </w:pPr>
    <w:rPr>
      <w:sz w:val="28"/>
    </w:rPr>
  </w:style>
  <w:style w:type="character" w:customStyle="1" w:styleId="Char9">
    <w:name w:val="日期 Char"/>
    <w:basedOn w:val="a1"/>
    <w:link w:val="af6"/>
    <w:rsid w:val="00C00A56"/>
    <w:rPr>
      <w:rFonts w:ascii="Times New Roman" w:eastAsia="宋体" w:hAnsi="Times New Roman" w:cs="Times New Roman"/>
      <w:sz w:val="28"/>
      <w:szCs w:val="24"/>
    </w:rPr>
  </w:style>
  <w:style w:type="paragraph" w:styleId="af7">
    <w:name w:val="List Paragraph"/>
    <w:basedOn w:val="a"/>
    <w:uiPriority w:val="34"/>
    <w:qFormat/>
    <w:rsid w:val="00C00A56"/>
    <w:pPr>
      <w:spacing w:line="240" w:lineRule="auto"/>
      <w:ind w:firstLineChars="200" w:firstLine="420"/>
    </w:pPr>
  </w:style>
  <w:style w:type="paragraph" w:styleId="af8">
    <w:name w:val="Document Map"/>
    <w:basedOn w:val="a"/>
    <w:link w:val="Chara"/>
    <w:semiHidden/>
    <w:unhideWhenUsed/>
    <w:rsid w:val="00C00A56"/>
    <w:pPr>
      <w:spacing w:line="240" w:lineRule="auto"/>
    </w:pPr>
    <w:rPr>
      <w:rFonts w:ascii="宋体"/>
      <w:sz w:val="18"/>
      <w:szCs w:val="18"/>
    </w:rPr>
  </w:style>
  <w:style w:type="character" w:customStyle="1" w:styleId="Chara">
    <w:name w:val="文档结构图 Char"/>
    <w:basedOn w:val="a1"/>
    <w:link w:val="af8"/>
    <w:semiHidden/>
    <w:rsid w:val="00C00A56"/>
    <w:rPr>
      <w:rFonts w:ascii="宋体" w:eastAsia="宋体" w:hAnsi="Times New Roman" w:cs="Times New Roman"/>
      <w:sz w:val="18"/>
      <w:szCs w:val="18"/>
    </w:rPr>
  </w:style>
  <w:style w:type="character" w:styleId="af9">
    <w:name w:val="page number"/>
    <w:basedOn w:val="a1"/>
    <w:rsid w:val="00C00A56"/>
  </w:style>
  <w:style w:type="character" w:customStyle="1" w:styleId="blacktext">
    <w:name w:val="blacktext"/>
    <w:basedOn w:val="a1"/>
    <w:qFormat/>
    <w:rsid w:val="00C00A56"/>
  </w:style>
  <w:style w:type="character" w:customStyle="1" w:styleId="2H211Underrubrik1prop22ndlevelh22Header2TitCharChar">
    <w:name w:val="样式 标题 2H2标题 1.1Underrubrik1prop22nd levelh22Header 2Tit... Char Char"/>
    <w:qFormat/>
    <w:rsid w:val="00C00A56"/>
    <w:rPr>
      <w:rFonts w:ascii="宋体" w:eastAsia="黑体" w:hAnsi="Arial"/>
      <w:b/>
      <w:bCs/>
      <w:sz w:val="44"/>
      <w:lang w:val="en-US" w:eastAsia="zh-CN" w:bidi="ar-SA"/>
    </w:rPr>
  </w:style>
  <w:style w:type="character" w:customStyle="1" w:styleId="small">
    <w:name w:val="small"/>
    <w:basedOn w:val="a1"/>
    <w:qFormat/>
    <w:rsid w:val="00C00A56"/>
  </w:style>
  <w:style w:type="character" w:customStyle="1" w:styleId="CharChar3">
    <w:name w:val="Char Char3"/>
    <w:rsid w:val="00C00A56"/>
    <w:rPr>
      <w:rFonts w:eastAsia="宋体"/>
      <w:b/>
      <w:bCs/>
      <w:kern w:val="2"/>
      <w:sz w:val="28"/>
      <w:szCs w:val="32"/>
      <w:lang w:val="en-US" w:eastAsia="zh-CN" w:bidi="ar-SA"/>
    </w:rPr>
  </w:style>
  <w:style w:type="character" w:customStyle="1" w:styleId="text1">
    <w:name w:val="text1"/>
    <w:rsid w:val="00C00A56"/>
    <w:rPr>
      <w:strike w:val="0"/>
      <w:dstrike w:val="0"/>
      <w:sz w:val="13"/>
      <w:szCs w:val="13"/>
      <w:u w:val="none"/>
    </w:rPr>
  </w:style>
  <w:style w:type="character" w:customStyle="1" w:styleId="style31">
    <w:name w:val="style31"/>
    <w:qFormat/>
    <w:rsid w:val="00C00A56"/>
    <w:rPr>
      <w:b/>
      <w:bCs/>
      <w:color w:val="006699"/>
    </w:rPr>
  </w:style>
  <w:style w:type="character" w:customStyle="1" w:styleId="pointnormal">
    <w:name w:val="point_normal"/>
    <w:basedOn w:val="a1"/>
    <w:rsid w:val="00C00A56"/>
  </w:style>
  <w:style w:type="character" w:customStyle="1" w:styleId="marklong">
    <w:name w:val="marklong"/>
    <w:basedOn w:val="a1"/>
    <w:qFormat/>
    <w:rsid w:val="00C00A56"/>
  </w:style>
  <w:style w:type="paragraph" w:styleId="90">
    <w:name w:val="toc 9"/>
    <w:basedOn w:val="a"/>
    <w:next w:val="a"/>
    <w:qFormat/>
    <w:rsid w:val="00C00A56"/>
    <w:pPr>
      <w:spacing w:line="240" w:lineRule="auto"/>
      <w:ind w:leftChars="1600" w:left="3360"/>
    </w:pPr>
  </w:style>
  <w:style w:type="paragraph" w:styleId="22">
    <w:name w:val="Body Text Indent 2"/>
    <w:basedOn w:val="a"/>
    <w:link w:val="2Char0"/>
    <w:qFormat/>
    <w:rsid w:val="00C00A56"/>
    <w:pPr>
      <w:tabs>
        <w:tab w:val="left" w:pos="420"/>
        <w:tab w:val="left" w:pos="525"/>
        <w:tab w:val="left" w:pos="2160"/>
      </w:tabs>
      <w:ind w:firstLineChars="225" w:firstLine="540"/>
    </w:pPr>
    <w:rPr>
      <w:rFonts w:ascii="宋体" w:hAnsi="宋体"/>
      <w:sz w:val="24"/>
      <w:szCs w:val="21"/>
    </w:rPr>
  </w:style>
  <w:style w:type="character" w:customStyle="1" w:styleId="2Char0">
    <w:name w:val="正文文本缩进 2 Char"/>
    <w:basedOn w:val="a1"/>
    <w:link w:val="22"/>
    <w:qFormat/>
    <w:rsid w:val="00C00A56"/>
    <w:rPr>
      <w:rFonts w:ascii="宋体" w:eastAsia="宋体" w:hAnsi="宋体" w:cs="Times New Roman"/>
      <w:sz w:val="24"/>
      <w:szCs w:val="21"/>
    </w:rPr>
  </w:style>
  <w:style w:type="paragraph" w:styleId="33">
    <w:name w:val="toc 3"/>
    <w:basedOn w:val="a"/>
    <w:next w:val="a"/>
    <w:uiPriority w:val="39"/>
    <w:rsid w:val="00C00A56"/>
    <w:pPr>
      <w:spacing w:line="240" w:lineRule="auto"/>
      <w:ind w:leftChars="400" w:left="840"/>
    </w:pPr>
  </w:style>
  <w:style w:type="paragraph" w:styleId="41">
    <w:name w:val="toc 4"/>
    <w:basedOn w:val="a"/>
    <w:next w:val="a"/>
    <w:rsid w:val="00C00A56"/>
    <w:pPr>
      <w:spacing w:line="240" w:lineRule="auto"/>
      <w:ind w:leftChars="600" w:left="1260"/>
    </w:pPr>
  </w:style>
  <w:style w:type="paragraph" w:styleId="70">
    <w:name w:val="toc 7"/>
    <w:basedOn w:val="a"/>
    <w:next w:val="a"/>
    <w:qFormat/>
    <w:rsid w:val="00C00A56"/>
    <w:pPr>
      <w:spacing w:line="240" w:lineRule="auto"/>
      <w:ind w:leftChars="1200" w:left="2520"/>
    </w:pPr>
  </w:style>
  <w:style w:type="paragraph" w:styleId="50">
    <w:name w:val="toc 5"/>
    <w:basedOn w:val="a"/>
    <w:next w:val="a"/>
    <w:qFormat/>
    <w:rsid w:val="00C00A56"/>
    <w:pPr>
      <w:spacing w:line="240" w:lineRule="auto"/>
      <w:ind w:leftChars="800" w:left="1680"/>
    </w:pPr>
  </w:style>
  <w:style w:type="paragraph" w:styleId="23">
    <w:name w:val="Body Text 2"/>
    <w:basedOn w:val="a"/>
    <w:link w:val="2Char1"/>
    <w:qFormat/>
    <w:rsid w:val="00C00A56"/>
    <w:pPr>
      <w:spacing w:line="240" w:lineRule="auto"/>
    </w:pPr>
    <w:rPr>
      <w:rFonts w:ascii="宋体" w:hAnsi="宋体"/>
      <w:kern w:val="0"/>
      <w:sz w:val="18"/>
      <w:szCs w:val="18"/>
    </w:rPr>
  </w:style>
  <w:style w:type="character" w:customStyle="1" w:styleId="2Char1">
    <w:name w:val="正文文本 2 Char"/>
    <w:basedOn w:val="a1"/>
    <w:link w:val="23"/>
    <w:rsid w:val="00C00A56"/>
    <w:rPr>
      <w:rFonts w:ascii="宋体" w:eastAsia="宋体" w:hAnsi="宋体" w:cs="Times New Roman"/>
      <w:kern w:val="0"/>
      <w:sz w:val="18"/>
      <w:szCs w:val="18"/>
    </w:rPr>
  </w:style>
  <w:style w:type="paragraph" w:styleId="80">
    <w:name w:val="toc 8"/>
    <w:basedOn w:val="a"/>
    <w:next w:val="a"/>
    <w:rsid w:val="00C00A56"/>
    <w:pPr>
      <w:spacing w:line="240" w:lineRule="auto"/>
      <w:ind w:leftChars="1400" w:left="2940"/>
    </w:pPr>
  </w:style>
  <w:style w:type="paragraph" w:styleId="afa">
    <w:name w:val="Subtitle"/>
    <w:basedOn w:val="a"/>
    <w:link w:val="Charb"/>
    <w:qFormat/>
    <w:rsid w:val="00C00A56"/>
    <w:pPr>
      <w:spacing w:before="240" w:after="60" w:line="312" w:lineRule="auto"/>
      <w:jc w:val="center"/>
      <w:outlineLvl w:val="1"/>
    </w:pPr>
    <w:rPr>
      <w:rFonts w:ascii="Arial" w:hAnsi="Arial"/>
      <w:b/>
      <w:bCs/>
      <w:kern w:val="28"/>
      <w:sz w:val="32"/>
      <w:szCs w:val="32"/>
    </w:rPr>
  </w:style>
  <w:style w:type="character" w:customStyle="1" w:styleId="Charb">
    <w:name w:val="副标题 Char"/>
    <w:basedOn w:val="a1"/>
    <w:link w:val="afa"/>
    <w:rsid w:val="00C00A56"/>
    <w:rPr>
      <w:rFonts w:ascii="Arial" w:eastAsia="宋体" w:hAnsi="Arial" w:cs="Times New Roman"/>
      <w:b/>
      <w:bCs/>
      <w:kern w:val="28"/>
      <w:sz w:val="32"/>
      <w:szCs w:val="32"/>
    </w:rPr>
  </w:style>
  <w:style w:type="paragraph" w:styleId="afb">
    <w:name w:val="Body Text"/>
    <w:basedOn w:val="a"/>
    <w:link w:val="Charc"/>
    <w:rsid w:val="00C00A56"/>
    <w:pPr>
      <w:spacing w:after="120" w:line="240" w:lineRule="auto"/>
    </w:pPr>
  </w:style>
  <w:style w:type="character" w:customStyle="1" w:styleId="Charc">
    <w:name w:val="正文文本 Char"/>
    <w:basedOn w:val="a1"/>
    <w:link w:val="afb"/>
    <w:rsid w:val="00C00A56"/>
    <w:rPr>
      <w:rFonts w:ascii="Times New Roman" w:eastAsia="宋体" w:hAnsi="Times New Roman" w:cs="Times New Roman"/>
      <w:szCs w:val="24"/>
    </w:rPr>
  </w:style>
  <w:style w:type="paragraph" w:styleId="60">
    <w:name w:val="toc 6"/>
    <w:basedOn w:val="a"/>
    <w:next w:val="a"/>
    <w:rsid w:val="00C00A56"/>
    <w:pPr>
      <w:spacing w:line="240" w:lineRule="auto"/>
      <w:ind w:leftChars="1000" w:left="2100"/>
    </w:pPr>
  </w:style>
  <w:style w:type="paragraph" w:customStyle="1" w:styleId="Chard">
    <w:name w:val="Char"/>
    <w:basedOn w:val="a"/>
    <w:rsid w:val="00C00A56"/>
    <w:pPr>
      <w:widowControl/>
      <w:spacing w:after="160" w:line="240" w:lineRule="exact"/>
      <w:jc w:val="left"/>
    </w:pPr>
    <w:rPr>
      <w:rFonts w:ascii="Verdana" w:eastAsia="MS Mincho" w:hAnsi="Verdana" w:cs="Verdana"/>
      <w:kern w:val="0"/>
      <w:sz w:val="20"/>
      <w:szCs w:val="20"/>
      <w:lang w:eastAsia="en-US" w:bidi="kn-IN"/>
    </w:rPr>
  </w:style>
  <w:style w:type="paragraph" w:customStyle="1" w:styleId="3h3H33l3CTLevel3Headlevel3PIM3sect1233">
    <w:name w:val="样式 标题 3h3H33l3CTLevel 3 Headlevel_3PIM 3sect1.2.3标题 3 ..."/>
    <w:basedOn w:val="30"/>
    <w:rsid w:val="00C00A56"/>
    <w:pPr>
      <w:adjustRightInd w:val="0"/>
      <w:spacing w:before="0" w:after="0" w:line="360" w:lineRule="auto"/>
      <w:ind w:rightChars="-404" w:right="-848"/>
      <w:textAlignment w:val="baseline"/>
    </w:pPr>
    <w:rPr>
      <w:rFonts w:ascii="宋体" w:hAnsi="宋体"/>
      <w:color w:val="000000"/>
      <w:kern w:val="0"/>
      <w:sz w:val="28"/>
      <w:szCs w:val="20"/>
    </w:rPr>
  </w:style>
  <w:style w:type="paragraph" w:customStyle="1" w:styleId="13">
    <w:name w:val="样式1"/>
    <w:basedOn w:val="afa"/>
    <w:rsid w:val="00C00A56"/>
    <w:rPr>
      <w:rFonts w:ascii="黑体" w:eastAsia="黑体" w:hAnsi="宋体" w:hint="eastAsia"/>
      <w:b w:val="0"/>
      <w:sz w:val="44"/>
    </w:rPr>
  </w:style>
  <w:style w:type="paragraph" w:customStyle="1" w:styleId="xl29">
    <w:name w:val="xl29"/>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kern w:val="0"/>
      <w:sz w:val="22"/>
      <w:szCs w:val="22"/>
    </w:rPr>
  </w:style>
  <w:style w:type="paragraph" w:customStyle="1" w:styleId="font13">
    <w:name w:val="font13"/>
    <w:basedOn w:val="a"/>
    <w:rsid w:val="00C00A56"/>
    <w:pPr>
      <w:widowControl/>
      <w:spacing w:before="100" w:beforeAutospacing="1" w:after="100" w:afterAutospacing="1" w:line="240" w:lineRule="auto"/>
      <w:jc w:val="left"/>
    </w:pPr>
    <w:rPr>
      <w:rFonts w:ascii="宋体" w:hAnsi="宋体" w:hint="eastAsia"/>
      <w:color w:val="000000"/>
      <w:kern w:val="0"/>
      <w:sz w:val="22"/>
      <w:szCs w:val="22"/>
    </w:rPr>
  </w:style>
  <w:style w:type="paragraph" w:customStyle="1" w:styleId="xl28">
    <w:name w:val="xl28"/>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kern w:val="0"/>
      <w:sz w:val="22"/>
      <w:szCs w:val="22"/>
    </w:rPr>
  </w:style>
  <w:style w:type="paragraph" w:customStyle="1" w:styleId="font12">
    <w:name w:val="font12"/>
    <w:basedOn w:val="a"/>
    <w:rsid w:val="00C00A56"/>
    <w:pPr>
      <w:widowControl/>
      <w:spacing w:before="100" w:beforeAutospacing="1" w:after="100" w:afterAutospacing="1" w:line="240" w:lineRule="auto"/>
      <w:jc w:val="left"/>
    </w:pPr>
    <w:rPr>
      <w:color w:val="000000"/>
      <w:kern w:val="0"/>
      <w:sz w:val="22"/>
      <w:szCs w:val="22"/>
    </w:rPr>
  </w:style>
  <w:style w:type="paragraph" w:customStyle="1" w:styleId="xl47">
    <w:name w:val="xl47"/>
    <w:basedOn w:val="a"/>
    <w:rsid w:val="00C00A56"/>
    <w:pPr>
      <w:widowControl/>
      <w:pBdr>
        <w:left w:val="single" w:sz="4" w:space="0" w:color="auto"/>
        <w:right w:val="single" w:sz="4" w:space="0" w:color="auto"/>
      </w:pBdr>
      <w:spacing w:before="100" w:beforeAutospacing="1" w:after="100" w:afterAutospacing="1" w:line="240" w:lineRule="auto"/>
      <w:jc w:val="center"/>
      <w:textAlignment w:val="center"/>
    </w:pPr>
    <w:rPr>
      <w:rFonts w:ascii="宋体" w:hAnsi="宋体"/>
      <w:kern w:val="0"/>
      <w:szCs w:val="21"/>
    </w:rPr>
  </w:style>
  <w:style w:type="paragraph" w:customStyle="1" w:styleId="xl40">
    <w:name w:val="xl40"/>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b/>
      <w:bCs/>
      <w:kern w:val="0"/>
      <w:sz w:val="22"/>
      <w:szCs w:val="22"/>
    </w:rPr>
  </w:style>
  <w:style w:type="paragraph" w:customStyle="1" w:styleId="xl31">
    <w:name w:val="xl31"/>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2"/>
      <w:szCs w:val="22"/>
    </w:rPr>
  </w:style>
  <w:style w:type="paragraph" w:customStyle="1" w:styleId="font5">
    <w:name w:val="font5"/>
    <w:basedOn w:val="a"/>
    <w:qFormat/>
    <w:rsid w:val="00C00A56"/>
    <w:pPr>
      <w:widowControl/>
      <w:spacing w:before="100" w:beforeAutospacing="1" w:after="100" w:afterAutospacing="1" w:line="240" w:lineRule="auto"/>
      <w:jc w:val="left"/>
    </w:pPr>
    <w:rPr>
      <w:rFonts w:ascii="宋体" w:hAnsi="宋体" w:hint="eastAsia"/>
      <w:kern w:val="0"/>
      <w:sz w:val="18"/>
      <w:szCs w:val="18"/>
    </w:rPr>
  </w:style>
  <w:style w:type="paragraph" w:customStyle="1" w:styleId="font7">
    <w:name w:val="font7"/>
    <w:basedOn w:val="a"/>
    <w:qFormat/>
    <w:rsid w:val="00C00A56"/>
    <w:pPr>
      <w:widowControl/>
      <w:spacing w:before="100" w:beforeAutospacing="1" w:after="100" w:afterAutospacing="1" w:line="240" w:lineRule="auto"/>
      <w:jc w:val="left"/>
    </w:pPr>
    <w:rPr>
      <w:rFonts w:ascii="宋体" w:hAnsi="宋体" w:hint="eastAsia"/>
      <w:b/>
      <w:bCs/>
      <w:kern w:val="0"/>
      <w:sz w:val="22"/>
      <w:szCs w:val="22"/>
    </w:rPr>
  </w:style>
  <w:style w:type="paragraph" w:customStyle="1" w:styleId="24">
    <w:name w:val="样式2"/>
    <w:basedOn w:val="a6"/>
    <w:rsid w:val="00C00A56"/>
    <w:pPr>
      <w:spacing w:beforeLines="0" w:afterLines="0"/>
      <w:contextualSpacing w:val="0"/>
    </w:pPr>
    <w:rPr>
      <w:rFonts w:hAnsi="Arial" w:cs="Arial" w:hint="eastAsia"/>
      <w:sz w:val="32"/>
      <w:szCs w:val="32"/>
    </w:rPr>
  </w:style>
  <w:style w:type="paragraph" w:customStyle="1" w:styleId="xl44">
    <w:name w:val="xl44"/>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color w:val="000000"/>
      <w:kern w:val="0"/>
      <w:sz w:val="22"/>
      <w:szCs w:val="22"/>
    </w:rPr>
  </w:style>
  <w:style w:type="paragraph" w:customStyle="1" w:styleId="font9">
    <w:name w:val="font9"/>
    <w:basedOn w:val="a"/>
    <w:rsid w:val="00C00A56"/>
    <w:pPr>
      <w:widowControl/>
      <w:spacing w:before="100" w:beforeAutospacing="1" w:after="100" w:afterAutospacing="1" w:line="240" w:lineRule="auto"/>
      <w:jc w:val="left"/>
    </w:pPr>
    <w:rPr>
      <w:rFonts w:ascii="宋体" w:hAnsi="宋体" w:hint="eastAsia"/>
      <w:kern w:val="0"/>
      <w:sz w:val="22"/>
      <w:szCs w:val="22"/>
    </w:rPr>
  </w:style>
  <w:style w:type="paragraph" w:customStyle="1" w:styleId="34">
    <w:name w:val="样式3"/>
    <w:basedOn w:val="afb"/>
    <w:rsid w:val="00C00A56"/>
    <w:pPr>
      <w:spacing w:line="360" w:lineRule="auto"/>
    </w:pPr>
    <w:rPr>
      <w:rFonts w:ascii="宋体" w:hint="eastAsia"/>
    </w:rPr>
  </w:style>
  <w:style w:type="paragraph" w:customStyle="1" w:styleId="font6">
    <w:name w:val="font6"/>
    <w:basedOn w:val="a"/>
    <w:qFormat/>
    <w:rsid w:val="00C00A56"/>
    <w:pPr>
      <w:widowControl/>
      <w:spacing w:before="100" w:beforeAutospacing="1" w:after="100" w:afterAutospacing="1" w:line="240" w:lineRule="auto"/>
      <w:jc w:val="left"/>
    </w:pPr>
    <w:rPr>
      <w:rFonts w:ascii="宋体" w:hAnsi="宋体" w:hint="eastAsia"/>
      <w:kern w:val="0"/>
      <w:sz w:val="24"/>
    </w:rPr>
  </w:style>
  <w:style w:type="paragraph" w:customStyle="1" w:styleId="51">
    <w:name w:val="样式5"/>
    <w:basedOn w:val="42"/>
    <w:rsid w:val="00C00A56"/>
    <w:pPr>
      <w:jc w:val="center"/>
    </w:pPr>
    <w:rPr>
      <w:sz w:val="28"/>
    </w:rPr>
  </w:style>
  <w:style w:type="paragraph" w:customStyle="1" w:styleId="42">
    <w:name w:val="样式4"/>
    <w:basedOn w:val="34"/>
    <w:qFormat/>
    <w:rsid w:val="00C00A56"/>
    <w:rPr>
      <w:b/>
      <w:sz w:val="24"/>
    </w:rPr>
  </w:style>
  <w:style w:type="paragraph" w:customStyle="1" w:styleId="CharCharChar">
    <w:name w:val="Char Char Char"/>
    <w:basedOn w:val="a"/>
    <w:rsid w:val="00C00A56"/>
    <w:pPr>
      <w:widowControl/>
      <w:spacing w:line="400" w:lineRule="exact"/>
      <w:jc w:val="center"/>
    </w:pPr>
    <w:rPr>
      <w:rFonts w:ascii="Verdana" w:hAnsi="Verdana"/>
      <w:kern w:val="0"/>
      <w:szCs w:val="20"/>
      <w:lang w:eastAsia="en-US"/>
    </w:rPr>
  </w:style>
  <w:style w:type="paragraph" w:customStyle="1" w:styleId="xl38">
    <w:name w:val="xl38"/>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kern w:val="0"/>
      <w:sz w:val="22"/>
      <w:szCs w:val="22"/>
    </w:rPr>
  </w:style>
  <w:style w:type="paragraph" w:customStyle="1" w:styleId="font8">
    <w:name w:val="font8"/>
    <w:basedOn w:val="a"/>
    <w:qFormat/>
    <w:rsid w:val="00C00A56"/>
    <w:pPr>
      <w:widowControl/>
      <w:spacing w:before="100" w:beforeAutospacing="1" w:after="100" w:afterAutospacing="1" w:line="240" w:lineRule="auto"/>
      <w:jc w:val="left"/>
    </w:pPr>
    <w:rPr>
      <w:rFonts w:ascii="宋体" w:hAnsi="宋体" w:hint="eastAsia"/>
      <w:kern w:val="0"/>
      <w:sz w:val="22"/>
      <w:szCs w:val="22"/>
    </w:rPr>
  </w:style>
  <w:style w:type="paragraph" w:customStyle="1" w:styleId="xl41">
    <w:name w:val="xl41"/>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color w:val="000000"/>
      <w:kern w:val="0"/>
      <w:sz w:val="22"/>
      <w:szCs w:val="22"/>
    </w:rPr>
  </w:style>
  <w:style w:type="paragraph" w:customStyle="1" w:styleId="xl27">
    <w:name w:val="xl27"/>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kern w:val="0"/>
      <w:sz w:val="22"/>
      <w:szCs w:val="22"/>
    </w:rPr>
  </w:style>
  <w:style w:type="paragraph" w:customStyle="1" w:styleId="afc">
    <w:name w:val="表项"/>
    <w:next w:val="a"/>
    <w:rsid w:val="00C00A56"/>
    <w:pPr>
      <w:keepNext/>
      <w:spacing w:line="300" w:lineRule="auto"/>
      <w:jc w:val="center"/>
    </w:pPr>
    <w:rPr>
      <w:rFonts w:ascii="Arial" w:eastAsia="黑体" w:hAnsi="Arial" w:cs="Times New Roman"/>
      <w:kern w:val="0"/>
      <w:szCs w:val="20"/>
    </w:rPr>
  </w:style>
  <w:style w:type="paragraph" w:customStyle="1" w:styleId="font11">
    <w:name w:val="font11"/>
    <w:basedOn w:val="a"/>
    <w:qFormat/>
    <w:rsid w:val="00C00A56"/>
    <w:pPr>
      <w:widowControl/>
      <w:spacing w:before="100" w:beforeAutospacing="1" w:after="100" w:afterAutospacing="1" w:line="240" w:lineRule="auto"/>
      <w:jc w:val="left"/>
    </w:pPr>
    <w:rPr>
      <w:rFonts w:ascii="宋体" w:hAnsi="宋体" w:hint="eastAsia"/>
      <w:color w:val="000000"/>
      <w:kern w:val="0"/>
      <w:sz w:val="22"/>
      <w:szCs w:val="22"/>
    </w:rPr>
  </w:style>
  <w:style w:type="paragraph" w:customStyle="1" w:styleId="xl26">
    <w:name w:val="xl26"/>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kern w:val="0"/>
      <w:sz w:val="22"/>
      <w:szCs w:val="22"/>
    </w:rPr>
  </w:style>
  <w:style w:type="paragraph" w:customStyle="1" w:styleId="xl30">
    <w:name w:val="xl30"/>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b/>
      <w:bCs/>
      <w:kern w:val="0"/>
      <w:sz w:val="22"/>
      <w:szCs w:val="22"/>
    </w:rPr>
  </w:style>
  <w:style w:type="paragraph" w:customStyle="1" w:styleId="xl32">
    <w:name w:val="xl32"/>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kern w:val="0"/>
      <w:sz w:val="22"/>
      <w:szCs w:val="22"/>
    </w:rPr>
  </w:style>
  <w:style w:type="paragraph" w:customStyle="1" w:styleId="font10">
    <w:name w:val="font10"/>
    <w:basedOn w:val="a"/>
    <w:qFormat/>
    <w:rsid w:val="00C00A56"/>
    <w:pPr>
      <w:widowControl/>
      <w:spacing w:before="100" w:beforeAutospacing="1" w:after="100" w:afterAutospacing="1" w:line="240" w:lineRule="auto"/>
      <w:jc w:val="left"/>
    </w:pPr>
    <w:rPr>
      <w:kern w:val="0"/>
      <w:sz w:val="22"/>
      <w:szCs w:val="22"/>
    </w:rPr>
  </w:style>
  <w:style w:type="paragraph" w:customStyle="1" w:styleId="xl36">
    <w:name w:val="xl36"/>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Unicode MS" w:hAnsi="Arial Unicode MS"/>
      <w:b/>
      <w:bCs/>
      <w:kern w:val="0"/>
      <w:sz w:val="22"/>
      <w:szCs w:val="22"/>
    </w:rPr>
  </w:style>
  <w:style w:type="paragraph" w:customStyle="1" w:styleId="xl33">
    <w:name w:val="xl33"/>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kern w:val="0"/>
      <w:sz w:val="22"/>
      <w:szCs w:val="22"/>
    </w:rPr>
  </w:style>
  <w:style w:type="paragraph" w:customStyle="1" w:styleId="xl34">
    <w:name w:val="xl34"/>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b/>
      <w:bCs/>
      <w:kern w:val="0"/>
      <w:sz w:val="22"/>
      <w:szCs w:val="22"/>
    </w:rPr>
  </w:style>
  <w:style w:type="paragraph" w:customStyle="1" w:styleId="xl35">
    <w:name w:val="xl35"/>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Unicode MS" w:hAnsi="Arial Unicode MS"/>
      <w:kern w:val="0"/>
      <w:sz w:val="22"/>
      <w:szCs w:val="22"/>
    </w:rPr>
  </w:style>
  <w:style w:type="paragraph" w:customStyle="1" w:styleId="3h3H33l3CTLevel3Headlevel3PIM3sect12331">
    <w:name w:val="样式 标题 3h3H33l3CTLevel 3 Headlevel_3PIM 3sect1.2.3标题 3 ...1"/>
    <w:basedOn w:val="30"/>
    <w:rsid w:val="00C00A56"/>
    <w:pPr>
      <w:spacing w:before="0" w:after="0" w:line="240" w:lineRule="auto"/>
      <w:ind w:leftChars="200" w:left="420"/>
    </w:pPr>
    <w:rPr>
      <w:rFonts w:cs="宋体"/>
      <w:sz w:val="30"/>
      <w:szCs w:val="20"/>
    </w:rPr>
  </w:style>
  <w:style w:type="paragraph" w:customStyle="1" w:styleId="xl37">
    <w:name w:val="xl37"/>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b/>
      <w:bCs/>
      <w:kern w:val="0"/>
      <w:sz w:val="22"/>
      <w:szCs w:val="22"/>
    </w:rPr>
  </w:style>
  <w:style w:type="paragraph" w:customStyle="1" w:styleId="xl39">
    <w:name w:val="xl39"/>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kern w:val="0"/>
      <w:sz w:val="22"/>
      <w:szCs w:val="22"/>
    </w:rPr>
  </w:style>
  <w:style w:type="paragraph" w:customStyle="1" w:styleId="xl42">
    <w:name w:val="xl42"/>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color w:val="000000"/>
      <w:kern w:val="0"/>
      <w:sz w:val="22"/>
      <w:szCs w:val="22"/>
    </w:rPr>
  </w:style>
  <w:style w:type="paragraph" w:customStyle="1" w:styleId="xl43">
    <w:name w:val="xl43"/>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color w:val="000000"/>
      <w:kern w:val="0"/>
      <w:sz w:val="22"/>
      <w:szCs w:val="22"/>
    </w:rPr>
  </w:style>
  <w:style w:type="paragraph" w:customStyle="1" w:styleId="xl45">
    <w:name w:val="xl45"/>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color w:val="000000"/>
      <w:kern w:val="0"/>
      <w:sz w:val="22"/>
      <w:szCs w:val="22"/>
    </w:rPr>
  </w:style>
  <w:style w:type="paragraph" w:customStyle="1" w:styleId="xl46">
    <w:name w:val="xl46"/>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Unicode MS" w:hAnsi="Arial Unicode MS"/>
      <w:color w:val="000000"/>
      <w:kern w:val="0"/>
      <w:sz w:val="22"/>
      <w:szCs w:val="22"/>
    </w:rPr>
  </w:style>
  <w:style w:type="paragraph" w:customStyle="1" w:styleId="USE1">
    <w:name w:val="USE 1"/>
    <w:basedOn w:val="a"/>
    <w:rsid w:val="00C00A56"/>
    <w:pPr>
      <w:spacing w:line="200" w:lineRule="atLeast"/>
      <w:jc w:val="left"/>
    </w:pPr>
    <w:rPr>
      <w:rFonts w:ascii="宋体" w:hAnsi="宋体"/>
      <w:b/>
      <w:sz w:val="24"/>
      <w:szCs w:val="28"/>
    </w:rPr>
  </w:style>
  <w:style w:type="paragraph" w:customStyle="1" w:styleId="Default">
    <w:name w:val="Default"/>
    <w:rsid w:val="00C00A56"/>
    <w:pPr>
      <w:widowControl w:val="0"/>
      <w:autoSpaceDE w:val="0"/>
      <w:autoSpaceDN w:val="0"/>
      <w:adjustRightInd w:val="0"/>
    </w:pPr>
    <w:rPr>
      <w:rFonts w:ascii="宋体" w:eastAsia="宋体" w:hAnsi="Calibri" w:cs="宋体"/>
      <w:color w:val="000000"/>
      <w:kern w:val="0"/>
      <w:sz w:val="24"/>
      <w:szCs w:val="24"/>
    </w:rPr>
  </w:style>
  <w:style w:type="paragraph" w:customStyle="1" w:styleId="Contents2">
    <w:name w:val="Contents2"/>
    <w:basedOn w:val="a"/>
    <w:next w:val="a"/>
    <w:rsid w:val="00C00A56"/>
    <w:pPr>
      <w:spacing w:before="60" w:after="60" w:line="360" w:lineRule="atLeast"/>
      <w:outlineLvl w:val="1"/>
    </w:pPr>
    <w:rPr>
      <w:rFonts w:eastAsia="黑体"/>
      <w:b/>
      <w:bCs/>
      <w:sz w:val="28"/>
    </w:rPr>
  </w:style>
  <w:style w:type="paragraph" w:customStyle="1" w:styleId="2H211Underrubrik1prop22ndlevelh22Header2Tit">
    <w:name w:val="样式 标题 2H2标题 1.1Underrubrik1prop22nd levelh22Header 2Tit..."/>
    <w:basedOn w:val="2"/>
    <w:qFormat/>
    <w:rsid w:val="00C00A56"/>
    <w:pPr>
      <w:keepNext/>
      <w:keepLines/>
      <w:numPr>
        <w:ilvl w:val="2"/>
        <w:numId w:val="11"/>
      </w:numPr>
      <w:tabs>
        <w:tab w:val="clear" w:pos="720"/>
        <w:tab w:val="left" w:pos="840"/>
      </w:tabs>
      <w:adjustRightInd w:val="0"/>
      <w:snapToGrid w:val="0"/>
      <w:spacing w:beforeLines="50" w:afterLines="50"/>
      <w:contextualSpacing w:val="0"/>
      <w:jc w:val="center"/>
    </w:pPr>
    <w:rPr>
      <w:rFonts w:ascii="宋体" w:eastAsia="黑体" w:hAnsi="Arial"/>
      <w:bCs/>
      <w:sz w:val="44"/>
      <w:szCs w:val="20"/>
    </w:rPr>
  </w:style>
  <w:style w:type="paragraph" w:customStyle="1" w:styleId="3">
    <w:name w:val="列出段落3"/>
    <w:basedOn w:val="a"/>
    <w:rsid w:val="00C00A56"/>
    <w:pPr>
      <w:numPr>
        <w:ilvl w:val="3"/>
        <w:numId w:val="11"/>
      </w:numPr>
      <w:tabs>
        <w:tab w:val="clear" w:pos="1080"/>
      </w:tabs>
      <w:spacing w:line="240" w:lineRule="auto"/>
      <w:ind w:firstLineChars="200" w:firstLine="420"/>
    </w:pPr>
    <w:rPr>
      <w:szCs w:val="20"/>
    </w:rPr>
  </w:style>
  <w:style w:type="character" w:customStyle="1" w:styleId="txt">
    <w:name w:val="txt"/>
    <w:basedOn w:val="a1"/>
    <w:rsid w:val="00C00A56"/>
  </w:style>
  <w:style w:type="paragraph" w:customStyle="1" w:styleId="F2">
    <w:name w:val="F2"/>
    <w:basedOn w:val="1"/>
    <w:next w:val="a"/>
    <w:autoRedefine/>
    <w:uiPriority w:val="99"/>
    <w:rsid w:val="00C00A56"/>
    <w:pPr>
      <w:keepNext/>
      <w:keepLines/>
      <w:numPr>
        <w:ilvl w:val="5"/>
        <w:numId w:val="11"/>
      </w:numPr>
      <w:tabs>
        <w:tab w:val="clear" w:pos="720"/>
      </w:tabs>
      <w:spacing w:before="200" w:after="200" w:line="578" w:lineRule="auto"/>
      <w:ind w:left="720" w:rightChars="900" w:right="1890"/>
      <w:contextualSpacing w:val="0"/>
      <w:outlineLvl w:val="1"/>
    </w:pPr>
    <w:rPr>
      <w:rFonts w:ascii="Arial" w:eastAsia="华文中宋" w:hAnsi="Arial"/>
      <w:b/>
      <w:bCs/>
      <w:sz w:val="28"/>
      <w:szCs w:val="28"/>
    </w:rPr>
  </w:style>
  <w:style w:type="paragraph" w:customStyle="1" w:styleId="F3">
    <w:name w:val="F3"/>
    <w:basedOn w:val="1"/>
    <w:next w:val="a"/>
    <w:autoRedefine/>
    <w:uiPriority w:val="99"/>
    <w:rsid w:val="00C00A56"/>
    <w:pPr>
      <w:keepNext/>
      <w:keepLines/>
      <w:numPr>
        <w:ilvl w:val="6"/>
        <w:numId w:val="11"/>
      </w:numPr>
      <w:spacing w:beforeLines="50" w:afterLines="100" w:line="240" w:lineRule="auto"/>
      <w:ind w:rightChars="900" w:right="1890"/>
      <w:contextualSpacing w:val="0"/>
      <w:jc w:val="both"/>
    </w:pPr>
    <w:rPr>
      <w:rFonts w:ascii="Arial" w:eastAsia="黑体" w:hAnsi="Arial"/>
      <w:b/>
      <w:bCs/>
      <w:sz w:val="28"/>
      <w:szCs w:val="30"/>
    </w:rPr>
  </w:style>
  <w:style w:type="paragraph" w:customStyle="1" w:styleId="F4">
    <w:name w:val="F4"/>
    <w:basedOn w:val="1"/>
    <w:next w:val="a"/>
    <w:autoRedefine/>
    <w:uiPriority w:val="99"/>
    <w:rsid w:val="00C00A56"/>
    <w:pPr>
      <w:keepNext/>
      <w:keepLines/>
      <w:numPr>
        <w:ilvl w:val="8"/>
        <w:numId w:val="11"/>
      </w:numPr>
      <w:tabs>
        <w:tab w:val="clear" w:pos="360"/>
        <w:tab w:val="num" w:pos="1080"/>
      </w:tabs>
      <w:spacing w:before="46" w:after="46" w:line="240" w:lineRule="auto"/>
      <w:contextualSpacing w:val="0"/>
      <w:jc w:val="both"/>
    </w:pPr>
    <w:rPr>
      <w:rFonts w:ascii="Arial" w:eastAsia="华文中宋" w:hAnsi="Arial"/>
      <w:b/>
      <w:bCs/>
      <w:szCs w:val="24"/>
    </w:rPr>
  </w:style>
  <w:style w:type="paragraph" w:customStyle="1" w:styleId="F5">
    <w:name w:val="F5"/>
    <w:basedOn w:val="1"/>
    <w:next w:val="a"/>
    <w:autoRedefine/>
    <w:uiPriority w:val="99"/>
    <w:rsid w:val="00C00A56"/>
    <w:pPr>
      <w:keepNext/>
      <w:keepLines/>
      <w:spacing w:before="60" w:after="60" w:line="240" w:lineRule="auto"/>
      <w:contextualSpacing w:val="0"/>
      <w:outlineLvl w:val="4"/>
    </w:pPr>
    <w:rPr>
      <w:rFonts w:eastAsia="华文中宋"/>
      <w:b/>
      <w:bCs/>
      <w:szCs w:val="21"/>
    </w:rPr>
  </w:style>
  <w:style w:type="paragraph" w:customStyle="1" w:styleId="F6">
    <w:name w:val="F6"/>
    <w:basedOn w:val="a"/>
    <w:next w:val="a"/>
    <w:uiPriority w:val="99"/>
    <w:rsid w:val="00C00A56"/>
    <w:pPr>
      <w:spacing w:before="40" w:after="40" w:line="264" w:lineRule="auto"/>
      <w:jc w:val="left"/>
    </w:pPr>
    <w:rPr>
      <w:rFonts w:ascii="Arial" w:hAnsi="Arial"/>
      <w:bCs/>
      <w:szCs w:val="21"/>
    </w:rPr>
  </w:style>
  <w:style w:type="paragraph" w:customStyle="1" w:styleId="F7">
    <w:name w:val="F7"/>
    <w:basedOn w:val="a"/>
    <w:uiPriority w:val="99"/>
    <w:rsid w:val="00C00A56"/>
    <w:pPr>
      <w:spacing w:before="60" w:after="40" w:line="264" w:lineRule="auto"/>
    </w:pPr>
    <w:rPr>
      <w:rFonts w:ascii="宋体" w:hAnsi="Microsoft Sans Serif"/>
      <w:bCs/>
      <w:szCs w:val="21"/>
    </w:rPr>
  </w:style>
  <w:style w:type="paragraph" w:customStyle="1" w:styleId="F">
    <w:name w:val="F图形序号"/>
    <w:basedOn w:val="a"/>
    <w:next w:val="a"/>
    <w:uiPriority w:val="99"/>
    <w:rsid w:val="00C00A56"/>
    <w:pPr>
      <w:spacing w:before="60" w:after="60" w:line="264" w:lineRule="auto"/>
      <w:jc w:val="center"/>
    </w:pPr>
    <w:rPr>
      <w:rFonts w:ascii="黑体" w:eastAsia="黑体" w:hAnsi="Microsoft Sans Serif"/>
      <w:bCs/>
      <w:sz w:val="18"/>
      <w:szCs w:val="21"/>
    </w:rPr>
  </w:style>
  <w:style w:type="paragraph" w:customStyle="1" w:styleId="1CharCharCharChar">
    <w:name w:val="1 Char Char Char Char"/>
    <w:basedOn w:val="a"/>
    <w:rsid w:val="00C00A56"/>
    <w:pPr>
      <w:spacing w:after="160" w:line="240" w:lineRule="exact"/>
    </w:pPr>
    <w:rPr>
      <w:szCs w:val="20"/>
    </w:rPr>
  </w:style>
  <w:style w:type="paragraph" w:customStyle="1" w:styleId="style2">
    <w:name w:val="style2"/>
    <w:basedOn w:val="a"/>
    <w:rsid w:val="00C00A56"/>
    <w:pPr>
      <w:widowControl/>
      <w:spacing w:before="100" w:beforeAutospacing="1" w:after="100" w:afterAutospacing="1" w:line="240" w:lineRule="auto"/>
      <w:jc w:val="left"/>
    </w:pPr>
    <w:rPr>
      <w:rFonts w:ascii="宋体" w:hAnsi="宋体" w:cs="宋体"/>
      <w:kern w:val="0"/>
      <w:szCs w:val="21"/>
    </w:rPr>
  </w:style>
  <w:style w:type="paragraph" w:customStyle="1" w:styleId="itemlistintable">
    <w:name w:val="itemlistintable"/>
    <w:basedOn w:val="a"/>
    <w:rsid w:val="00C00A56"/>
    <w:pPr>
      <w:widowControl/>
      <w:spacing w:before="100" w:beforeAutospacing="1" w:after="100" w:afterAutospacing="1" w:line="240" w:lineRule="auto"/>
      <w:jc w:val="left"/>
    </w:pPr>
    <w:rPr>
      <w:rFonts w:ascii="宋体" w:hAnsi="宋体" w:cs="宋体"/>
      <w:kern w:val="0"/>
      <w:sz w:val="24"/>
    </w:rPr>
  </w:style>
  <w:style w:type="paragraph" w:customStyle="1" w:styleId="0">
    <w:name w:val="正文_0"/>
    <w:qFormat/>
    <w:rsid w:val="00C00A56"/>
    <w:pPr>
      <w:widowControl w:val="0"/>
      <w:jc w:val="both"/>
    </w:pPr>
    <w:rPr>
      <w:rFonts w:ascii="Calibri" w:eastAsia="宋体" w:hAnsi="Calibri" w:cs="Times New Roman"/>
    </w:rPr>
  </w:style>
  <w:style w:type="paragraph" w:customStyle="1" w:styleId="AdobeStdR">
    <w:name w:val="正文 + Adobe 仿宋 Std R"/>
    <w:basedOn w:val="a"/>
    <w:uiPriority w:val="99"/>
    <w:rsid w:val="00C00A56"/>
    <w:pPr>
      <w:spacing w:line="240" w:lineRule="auto"/>
    </w:pPr>
    <w:rPr>
      <w:rFonts w:ascii="Adobe 仿宋 Std R" w:eastAsia="Adobe 仿宋 Std R" w:hAnsi="Adobe 仿宋 Std R"/>
      <w:b/>
    </w:rPr>
  </w:style>
  <w:style w:type="paragraph" w:customStyle="1" w:styleId="00">
    <w:name w:val="正文_0_0"/>
    <w:uiPriority w:val="99"/>
    <w:rsid w:val="00C00A56"/>
    <w:pPr>
      <w:widowControl w:val="0"/>
      <w:jc w:val="both"/>
    </w:pPr>
    <w:rPr>
      <w:rFonts w:ascii="Times New Roman" w:eastAsia="宋体" w:hAnsi="Times New Roman" w:cs="Times New Roman"/>
    </w:rPr>
  </w:style>
  <w:style w:type="paragraph" w:customStyle="1" w:styleId="font14">
    <w:name w:val="font14"/>
    <w:basedOn w:val="a"/>
    <w:rsid w:val="00C00A56"/>
    <w:pPr>
      <w:widowControl/>
      <w:spacing w:before="100" w:beforeAutospacing="1" w:after="100" w:afterAutospacing="1" w:line="240" w:lineRule="auto"/>
      <w:jc w:val="left"/>
    </w:pPr>
    <w:rPr>
      <w:color w:val="000000"/>
      <w:kern w:val="0"/>
      <w:sz w:val="22"/>
      <w:szCs w:val="22"/>
    </w:rPr>
  </w:style>
  <w:style w:type="paragraph" w:customStyle="1" w:styleId="font15">
    <w:name w:val="font15"/>
    <w:basedOn w:val="a"/>
    <w:rsid w:val="00C00A56"/>
    <w:pPr>
      <w:widowControl/>
      <w:spacing w:before="100" w:beforeAutospacing="1" w:after="100" w:afterAutospacing="1" w:line="240" w:lineRule="auto"/>
      <w:jc w:val="left"/>
    </w:pPr>
    <w:rPr>
      <w:rFonts w:ascii="宋体" w:hAnsi="宋体" w:cs="宋体"/>
      <w:kern w:val="0"/>
      <w:sz w:val="22"/>
      <w:szCs w:val="22"/>
    </w:rPr>
  </w:style>
  <w:style w:type="paragraph" w:customStyle="1" w:styleId="xl64">
    <w:name w:val="xl64"/>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65">
    <w:name w:val="xl65"/>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Batang" w:eastAsia="Batang" w:hAnsi="Batang" w:cs="宋体"/>
      <w:kern w:val="0"/>
      <w:szCs w:val="21"/>
    </w:rPr>
  </w:style>
  <w:style w:type="paragraph" w:customStyle="1" w:styleId="xl66">
    <w:name w:val="xl66"/>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atang" w:eastAsia="Batang" w:hAnsi="Batang" w:cs="宋体"/>
      <w:kern w:val="0"/>
      <w:szCs w:val="21"/>
    </w:rPr>
  </w:style>
  <w:style w:type="paragraph" w:customStyle="1" w:styleId="xl67">
    <w:name w:val="xl67"/>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Cs w:val="21"/>
    </w:rPr>
  </w:style>
  <w:style w:type="paragraph" w:customStyle="1" w:styleId="xl68">
    <w:name w:val="xl68"/>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hAnsi="宋体" w:cs="宋体"/>
      <w:kern w:val="0"/>
      <w:szCs w:val="21"/>
    </w:rPr>
  </w:style>
  <w:style w:type="paragraph" w:customStyle="1" w:styleId="xl69">
    <w:name w:val="xl69"/>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0">
    <w:name w:val="xl70"/>
    <w:basedOn w:val="a"/>
    <w:qFormat/>
    <w:rsid w:val="00C00A56"/>
    <w:pPr>
      <w:widowControl/>
      <w:spacing w:before="100" w:beforeAutospacing="1" w:after="100" w:afterAutospacing="1" w:line="240" w:lineRule="auto"/>
      <w:jc w:val="left"/>
    </w:pPr>
    <w:rPr>
      <w:rFonts w:ascii="宋体" w:hAnsi="宋体" w:cs="宋体"/>
      <w:kern w:val="0"/>
      <w:sz w:val="24"/>
    </w:rPr>
  </w:style>
  <w:style w:type="paragraph" w:customStyle="1" w:styleId="xl71">
    <w:name w:val="xl71"/>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2">
    <w:name w:val="xl72"/>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kern w:val="0"/>
      <w:sz w:val="24"/>
    </w:rPr>
  </w:style>
  <w:style w:type="paragraph" w:customStyle="1" w:styleId="xl73">
    <w:name w:val="xl73"/>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4">
    <w:name w:val="xl74"/>
    <w:basedOn w:val="a"/>
    <w:rsid w:val="00C00A56"/>
    <w:pPr>
      <w:widowControl/>
      <w:pBdr>
        <w:bottom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5">
    <w:name w:val="xl75"/>
    <w:basedOn w:val="a"/>
    <w:rsid w:val="00C00A56"/>
    <w:pPr>
      <w:widowControl/>
      <w:pBdr>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6">
    <w:name w:val="xl76"/>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7">
    <w:name w:val="xl77"/>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4"/>
    </w:rPr>
  </w:style>
  <w:style w:type="character" w:customStyle="1" w:styleId="CharChar30">
    <w:name w:val="Char Char3"/>
    <w:rsid w:val="00C00A56"/>
    <w:rPr>
      <w:rFonts w:eastAsia="宋体"/>
      <w:b/>
      <w:bCs/>
      <w:kern w:val="2"/>
      <w:sz w:val="28"/>
      <w:szCs w:val="32"/>
      <w:lang w:val="en-US" w:eastAsia="zh-CN" w:bidi="ar-SA"/>
    </w:rPr>
  </w:style>
  <w:style w:type="paragraph" w:customStyle="1" w:styleId="Chare">
    <w:name w:val="Char"/>
    <w:basedOn w:val="a"/>
    <w:rsid w:val="00C00A56"/>
    <w:pPr>
      <w:widowControl/>
      <w:spacing w:after="160" w:line="240" w:lineRule="exact"/>
      <w:jc w:val="left"/>
    </w:pPr>
    <w:rPr>
      <w:rFonts w:ascii="Verdana" w:eastAsia="MS Mincho" w:hAnsi="Verdana" w:cs="Verdana"/>
      <w:kern w:val="0"/>
      <w:sz w:val="20"/>
      <w:szCs w:val="20"/>
      <w:lang w:eastAsia="en-US" w:bidi="kn-IN"/>
    </w:rPr>
  </w:style>
  <w:style w:type="paragraph" w:customStyle="1" w:styleId="CharCharChar0">
    <w:name w:val="Char Char Char"/>
    <w:basedOn w:val="a"/>
    <w:rsid w:val="00C00A56"/>
    <w:pPr>
      <w:widowControl/>
      <w:spacing w:line="400" w:lineRule="exact"/>
      <w:jc w:val="center"/>
    </w:pPr>
    <w:rPr>
      <w:rFonts w:ascii="Verdana" w:hAnsi="Verdana"/>
      <w:kern w:val="0"/>
      <w:szCs w:val="20"/>
      <w:lang w:eastAsia="en-US"/>
    </w:rPr>
  </w:style>
  <w:style w:type="paragraph" w:customStyle="1" w:styleId="ListParagraph1">
    <w:name w:val="List Paragraph1"/>
    <w:basedOn w:val="a"/>
    <w:rsid w:val="00C00A56"/>
    <w:pPr>
      <w:spacing w:line="240" w:lineRule="auto"/>
      <w:ind w:firstLineChars="200" w:firstLine="420"/>
    </w:pPr>
    <w:rPr>
      <w:szCs w:val="20"/>
    </w:rPr>
  </w:style>
  <w:style w:type="character" w:styleId="afd">
    <w:name w:val="FollowedHyperlink"/>
    <w:basedOn w:val="a1"/>
    <w:uiPriority w:val="99"/>
    <w:semiHidden/>
    <w:unhideWhenUsed/>
    <w:rsid w:val="00C00A56"/>
    <w:rPr>
      <w:color w:val="800080" w:themeColor="followedHyperlink"/>
      <w:u w:val="single"/>
    </w:rPr>
  </w:style>
  <w:style w:type="paragraph" w:customStyle="1" w:styleId="Z-2">
    <w:name w:val="Z-标题2"/>
    <w:basedOn w:val="2"/>
    <w:next w:val="Z-"/>
    <w:qFormat/>
    <w:rsid w:val="007511A9"/>
    <w:pPr>
      <w:widowControl w:val="0"/>
      <w:spacing w:line="240" w:lineRule="auto"/>
    </w:pPr>
    <w:rPr>
      <w:rFonts w:ascii="宋体" w:eastAsiaTheme="minorEastAsia" w:hAnsi="宋体" w:cstheme="minorBidi"/>
      <w:b/>
      <w:bCs/>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0"/>
    <w:lsdException w:name="toc 5" w:uiPriority="0" w:qFormat="1"/>
    <w:lsdException w:name="toc 6" w:uiPriority="0"/>
    <w:lsdException w:name="toc 7" w:uiPriority="0" w:qFormat="1"/>
    <w:lsdException w:name="toc 8" w:uiPriority="0"/>
    <w:lsdException w:name="toc 9" w:uiPriority="0" w:qFormat="1"/>
    <w:lsdException w:name="Normal Indent" w:uiPriority="0" w:qFormat="1"/>
    <w:lsdException w:name="annotation text" w:uiPriority="0"/>
    <w:lsdException w:name="header" w:qFormat="1"/>
    <w:lsdException w:name="footer" w:qFormat="1"/>
    <w:lsdException w:name="caption" w:uiPriority="0" w:qFormat="1"/>
    <w:lsdException w:name="annotation reference"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Date" w:uiPriority="0"/>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uiPriority="0" w:qFormat="1"/>
    <w:lsdException w:name="annotation subject" w:uiPriority="0"/>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A6B"/>
    <w:pPr>
      <w:widowControl w:val="0"/>
      <w:spacing w:line="360" w:lineRule="auto"/>
      <w:jc w:val="both"/>
    </w:pPr>
    <w:rPr>
      <w:rFonts w:ascii="Times New Roman" w:eastAsia="宋体" w:hAnsi="Times New Roman" w:cs="Times New Roman"/>
      <w:szCs w:val="24"/>
    </w:rPr>
  </w:style>
  <w:style w:type="paragraph" w:styleId="1">
    <w:name w:val="heading 1"/>
    <w:aliases w:val="2级标题"/>
    <w:basedOn w:val="2"/>
    <w:next w:val="a"/>
    <w:link w:val="1Char"/>
    <w:qFormat/>
    <w:rsid w:val="00A82A6B"/>
    <w:pPr>
      <w:widowControl w:val="0"/>
      <w:outlineLvl w:val="0"/>
    </w:pPr>
    <w:rPr>
      <w:kern w:val="44"/>
      <w:sz w:val="24"/>
      <w:lang w:val="x-none" w:eastAsia="x-none"/>
    </w:rPr>
  </w:style>
  <w:style w:type="paragraph" w:styleId="2">
    <w:name w:val="heading 2"/>
    <w:aliases w:val="3级标题"/>
    <w:next w:val="a"/>
    <w:link w:val="2Char"/>
    <w:unhideWhenUsed/>
    <w:qFormat/>
    <w:rsid w:val="00A82A6B"/>
    <w:pPr>
      <w:spacing w:line="360" w:lineRule="auto"/>
      <w:contextualSpacing/>
      <w:outlineLvl w:val="1"/>
    </w:pPr>
    <w:rPr>
      <w:rFonts w:ascii="Times New Roman" w:eastAsia="宋体" w:hAnsi="Times New Roman" w:cs="Times New Roman"/>
      <w:kern w:val="0"/>
      <w:szCs w:val="44"/>
    </w:rPr>
  </w:style>
  <w:style w:type="paragraph" w:styleId="30">
    <w:name w:val="heading 3"/>
    <w:aliases w:val="h3,H3,3,l3,CT,Level 3 Head,level_3,PIM 3,sect1.2.3,标题 3 Char Char Char Char Char Char Char Char Char Char,Level 3 Topic Heading,l3+toc 3,Sub-section Title,Heading 3 - old,Head3,sect1.2.31,sect1.2.32,sect1.2.311,sect1.2.33,sect1.2.312,Bold Head,bh,M"/>
    <w:basedOn w:val="a"/>
    <w:next w:val="a"/>
    <w:link w:val="3Char"/>
    <w:unhideWhenUsed/>
    <w:qFormat/>
    <w:rsid w:val="00A82A6B"/>
    <w:pPr>
      <w:keepNext/>
      <w:keepLines/>
      <w:spacing w:before="260" w:after="260" w:line="416" w:lineRule="auto"/>
      <w:outlineLvl w:val="2"/>
    </w:pPr>
    <w:rPr>
      <w:b/>
      <w:bCs/>
      <w:sz w:val="32"/>
      <w:szCs w:val="32"/>
    </w:rPr>
  </w:style>
  <w:style w:type="paragraph" w:styleId="4">
    <w:name w:val="heading 4"/>
    <w:basedOn w:val="a"/>
    <w:next w:val="a"/>
    <w:link w:val="4Char"/>
    <w:unhideWhenUsed/>
    <w:qFormat/>
    <w:rsid w:val="00A82A6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0"/>
    <w:link w:val="5Char"/>
    <w:qFormat/>
    <w:rsid w:val="00C00A56"/>
    <w:pPr>
      <w:keepNext/>
      <w:keepLines/>
      <w:numPr>
        <w:ilvl w:val="4"/>
        <w:numId w:val="10"/>
      </w:numPr>
      <w:spacing w:before="280" w:after="290" w:line="376" w:lineRule="auto"/>
      <w:outlineLvl w:val="4"/>
    </w:pPr>
    <w:rPr>
      <w:b/>
      <w:sz w:val="28"/>
      <w:szCs w:val="20"/>
      <w:lang w:val="x-none" w:eastAsia="x-none"/>
    </w:rPr>
  </w:style>
  <w:style w:type="paragraph" w:styleId="6">
    <w:name w:val="heading 6"/>
    <w:basedOn w:val="a"/>
    <w:next w:val="a0"/>
    <w:link w:val="6Char"/>
    <w:qFormat/>
    <w:rsid w:val="00C00A56"/>
    <w:pPr>
      <w:keepNext/>
      <w:keepLines/>
      <w:numPr>
        <w:ilvl w:val="5"/>
        <w:numId w:val="10"/>
      </w:numPr>
      <w:spacing w:before="240" w:after="64" w:line="320" w:lineRule="auto"/>
      <w:outlineLvl w:val="5"/>
    </w:pPr>
    <w:rPr>
      <w:rFonts w:ascii="Arial" w:eastAsia="黑体" w:hAnsi="Arial"/>
      <w:b/>
      <w:sz w:val="24"/>
      <w:szCs w:val="20"/>
      <w:lang w:val="x-none" w:eastAsia="x-none"/>
    </w:rPr>
  </w:style>
  <w:style w:type="paragraph" w:styleId="7">
    <w:name w:val="heading 7"/>
    <w:basedOn w:val="a"/>
    <w:next w:val="a0"/>
    <w:link w:val="7Char"/>
    <w:qFormat/>
    <w:rsid w:val="00C00A56"/>
    <w:pPr>
      <w:keepNext/>
      <w:keepLines/>
      <w:numPr>
        <w:ilvl w:val="6"/>
        <w:numId w:val="10"/>
      </w:numPr>
      <w:spacing w:before="240" w:after="64" w:line="320" w:lineRule="auto"/>
      <w:outlineLvl w:val="6"/>
    </w:pPr>
    <w:rPr>
      <w:b/>
      <w:sz w:val="24"/>
      <w:szCs w:val="20"/>
      <w:lang w:val="x-none" w:eastAsia="x-none"/>
    </w:rPr>
  </w:style>
  <w:style w:type="paragraph" w:styleId="8">
    <w:name w:val="heading 8"/>
    <w:basedOn w:val="a"/>
    <w:next w:val="a0"/>
    <w:link w:val="8Char"/>
    <w:qFormat/>
    <w:rsid w:val="00C00A56"/>
    <w:pPr>
      <w:keepNext/>
      <w:keepLines/>
      <w:numPr>
        <w:ilvl w:val="7"/>
        <w:numId w:val="10"/>
      </w:numPr>
      <w:spacing w:before="240" w:after="64" w:line="320" w:lineRule="auto"/>
      <w:outlineLvl w:val="7"/>
    </w:pPr>
    <w:rPr>
      <w:rFonts w:ascii="Arial" w:eastAsia="黑体" w:hAnsi="Arial"/>
      <w:sz w:val="24"/>
      <w:szCs w:val="20"/>
      <w:lang w:val="x-none" w:eastAsia="x-none"/>
    </w:rPr>
  </w:style>
  <w:style w:type="paragraph" w:styleId="9">
    <w:name w:val="heading 9"/>
    <w:basedOn w:val="a"/>
    <w:next w:val="a0"/>
    <w:link w:val="9Char"/>
    <w:qFormat/>
    <w:rsid w:val="00C00A56"/>
    <w:pPr>
      <w:keepNext/>
      <w:keepLines/>
      <w:numPr>
        <w:ilvl w:val="8"/>
        <w:numId w:val="10"/>
      </w:numPr>
      <w:spacing w:before="240" w:after="64" w:line="320" w:lineRule="auto"/>
      <w:outlineLvl w:val="8"/>
    </w:pPr>
    <w:rPr>
      <w:rFonts w:ascii="Arial" w:eastAsia="黑体" w:hAnsi="Arial"/>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A82A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A82A6B"/>
    <w:rPr>
      <w:sz w:val="18"/>
      <w:szCs w:val="18"/>
    </w:rPr>
  </w:style>
  <w:style w:type="paragraph" w:styleId="a5">
    <w:name w:val="footer"/>
    <w:basedOn w:val="a"/>
    <w:link w:val="Char0"/>
    <w:uiPriority w:val="99"/>
    <w:unhideWhenUsed/>
    <w:qFormat/>
    <w:rsid w:val="00A82A6B"/>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A82A6B"/>
    <w:rPr>
      <w:sz w:val="18"/>
      <w:szCs w:val="18"/>
    </w:rPr>
  </w:style>
  <w:style w:type="character" w:customStyle="1" w:styleId="1Char">
    <w:name w:val="标题 1 Char"/>
    <w:aliases w:val="2级标题 Char"/>
    <w:basedOn w:val="a1"/>
    <w:link w:val="1"/>
    <w:qFormat/>
    <w:rsid w:val="00A82A6B"/>
    <w:rPr>
      <w:rFonts w:ascii="Times New Roman" w:eastAsia="宋体" w:hAnsi="Times New Roman" w:cs="Times New Roman"/>
      <w:kern w:val="44"/>
      <w:sz w:val="24"/>
      <w:szCs w:val="44"/>
      <w:lang w:val="x-none" w:eastAsia="x-none"/>
    </w:rPr>
  </w:style>
  <w:style w:type="character" w:customStyle="1" w:styleId="2Char">
    <w:name w:val="标题 2 Char"/>
    <w:aliases w:val="3级标题 Char"/>
    <w:basedOn w:val="a1"/>
    <w:link w:val="2"/>
    <w:qFormat/>
    <w:rsid w:val="00A82A6B"/>
    <w:rPr>
      <w:rFonts w:ascii="Times New Roman" w:eastAsia="宋体" w:hAnsi="Times New Roman" w:cs="Times New Roman"/>
      <w:kern w:val="0"/>
      <w:szCs w:val="44"/>
    </w:rPr>
  </w:style>
  <w:style w:type="character" w:customStyle="1" w:styleId="Char1">
    <w:name w:val="标题 Char"/>
    <w:aliases w:val="1级标题 Char"/>
    <w:link w:val="a6"/>
    <w:locked/>
    <w:rsid w:val="00A82A6B"/>
    <w:rPr>
      <w:rFonts w:ascii="宋体" w:eastAsia="宋体" w:hAnsi="宋体"/>
      <w:b/>
      <w:bCs/>
      <w:sz w:val="28"/>
      <w:szCs w:val="21"/>
    </w:rPr>
  </w:style>
  <w:style w:type="paragraph" w:styleId="a6">
    <w:name w:val="Title"/>
    <w:aliases w:val="1级标题"/>
    <w:basedOn w:val="1"/>
    <w:link w:val="Char1"/>
    <w:qFormat/>
    <w:rsid w:val="00A82A6B"/>
    <w:pPr>
      <w:spacing w:beforeLines="100" w:afterLines="100"/>
      <w:jc w:val="center"/>
    </w:pPr>
    <w:rPr>
      <w:rFonts w:ascii="宋体" w:hAnsi="宋体" w:cstheme="minorBidi"/>
      <w:b/>
      <w:bCs/>
      <w:kern w:val="2"/>
      <w:sz w:val="28"/>
      <w:szCs w:val="21"/>
      <w:lang w:val="en-US" w:eastAsia="zh-CN"/>
    </w:rPr>
  </w:style>
  <w:style w:type="character" w:customStyle="1" w:styleId="Char10">
    <w:name w:val="标题 Char1"/>
    <w:basedOn w:val="a1"/>
    <w:qFormat/>
    <w:rsid w:val="00A82A6B"/>
    <w:rPr>
      <w:rFonts w:asciiTheme="majorHAnsi" w:eastAsia="宋体" w:hAnsiTheme="majorHAnsi" w:cstheme="majorBidi"/>
      <w:b/>
      <w:bCs/>
      <w:sz w:val="32"/>
      <w:szCs w:val="32"/>
    </w:rPr>
  </w:style>
  <w:style w:type="character" w:customStyle="1" w:styleId="Char1CharCharCharCharCharCharCharCharCharCharCharCharCharCharCharCharCharCharCharCharCharCharCharCharCharChar">
    <w:name w:val="本文正文 Char1 Char Char Char Char Char Char Char Char Char Char Char Char Char Char Char Char Char Char Char Char Char Char Char Char Char Char"/>
    <w:link w:val="Char1CharCharCharCharCharCharCharCharCharCharCharCharCharCharCharCharCharCharCharCharCharCharCharChar"/>
    <w:locked/>
    <w:rsid w:val="00A82A6B"/>
    <w:rPr>
      <w:rFonts w:ascii="宋体" w:eastAsia="宋体" w:hAnsi="宋体"/>
      <w:sz w:val="24"/>
      <w:szCs w:val="24"/>
    </w:rPr>
  </w:style>
  <w:style w:type="paragraph" w:customStyle="1" w:styleId="Char1CharCharCharCharCharCharCharCharCharCharCharCharCharCharCharCharCharCharCharCharCharCharCharChar">
    <w:name w:val="本文正文 Char1 Char Char Char Char Char Char Char Char Char Char Char Char Char Char Char Char Char Char Char Char Char Char Char Char"/>
    <w:basedOn w:val="a"/>
    <w:link w:val="Char1CharCharCharCharCharCharCharCharCharCharCharCharCharCharCharCharCharCharCharCharCharCharCharCharCharChar"/>
    <w:rsid w:val="00A82A6B"/>
    <w:pPr>
      <w:widowControl/>
      <w:spacing w:line="480" w:lineRule="exact"/>
      <w:ind w:firstLineChars="200" w:firstLine="200"/>
      <w:jc w:val="left"/>
    </w:pPr>
    <w:rPr>
      <w:rFonts w:ascii="宋体" w:hAnsi="宋体" w:cstheme="minorBidi"/>
      <w:sz w:val="24"/>
    </w:rPr>
  </w:style>
  <w:style w:type="character" w:customStyle="1" w:styleId="Z-Char">
    <w:name w:val="Z-正文 Char"/>
    <w:link w:val="Z-"/>
    <w:locked/>
    <w:rsid w:val="00A82A6B"/>
    <w:rPr>
      <w:sz w:val="24"/>
      <w:lang w:val="x-none" w:eastAsia="x-none"/>
    </w:rPr>
  </w:style>
  <w:style w:type="paragraph" w:customStyle="1" w:styleId="Z-">
    <w:name w:val="Z-正文"/>
    <w:basedOn w:val="a"/>
    <w:link w:val="Z-Char"/>
    <w:qFormat/>
    <w:rsid w:val="00A82A6B"/>
    <w:pPr>
      <w:ind w:firstLineChars="200" w:firstLine="480"/>
    </w:pPr>
    <w:rPr>
      <w:rFonts w:asciiTheme="minorHAnsi" w:eastAsiaTheme="minorEastAsia" w:hAnsiTheme="minorHAnsi" w:cstheme="minorBidi"/>
      <w:sz w:val="24"/>
      <w:szCs w:val="22"/>
      <w:lang w:val="x-none" w:eastAsia="x-none"/>
    </w:rPr>
  </w:style>
  <w:style w:type="character" w:customStyle="1" w:styleId="Z-3Char">
    <w:name w:val="Z-标题3 Char"/>
    <w:link w:val="Z-3"/>
    <w:locked/>
    <w:rsid w:val="00A82A6B"/>
    <w:rPr>
      <w:rFonts w:ascii="Calibri" w:hAnsi="Calibri"/>
      <w:b/>
      <w:bCs/>
      <w:sz w:val="24"/>
      <w:szCs w:val="32"/>
      <w:lang w:val="x-none" w:eastAsia="x-none"/>
    </w:rPr>
  </w:style>
  <w:style w:type="paragraph" w:customStyle="1" w:styleId="Z-3">
    <w:name w:val="Z-标题3"/>
    <w:basedOn w:val="30"/>
    <w:next w:val="Z-"/>
    <w:link w:val="Z-3Char"/>
    <w:autoRedefine/>
    <w:qFormat/>
    <w:rsid w:val="00A82A6B"/>
    <w:pPr>
      <w:keepNext w:val="0"/>
      <w:keepLines w:val="0"/>
      <w:spacing w:beforeLines="50" w:before="0" w:afterLines="50" w:after="0" w:line="360" w:lineRule="auto"/>
      <w:jc w:val="left"/>
    </w:pPr>
    <w:rPr>
      <w:rFonts w:ascii="Calibri" w:eastAsiaTheme="minorEastAsia" w:hAnsi="Calibri" w:cstheme="minorBidi"/>
      <w:sz w:val="24"/>
      <w:lang w:val="x-none" w:eastAsia="x-none"/>
    </w:rPr>
  </w:style>
  <w:style w:type="character" w:customStyle="1" w:styleId="Z-4Char">
    <w:name w:val="Z-标题4 Char"/>
    <w:link w:val="Z-4"/>
    <w:locked/>
    <w:rsid w:val="00A82A6B"/>
    <w:rPr>
      <w:rFonts w:ascii="宋体" w:eastAsia="宋体" w:hAnsi="宋体"/>
      <w:b/>
      <w:bCs/>
      <w:szCs w:val="21"/>
      <w:lang w:val="x-none" w:eastAsia="x-none"/>
    </w:rPr>
  </w:style>
  <w:style w:type="paragraph" w:customStyle="1" w:styleId="Z-4">
    <w:name w:val="Z-标题4"/>
    <w:basedOn w:val="4"/>
    <w:next w:val="Z-"/>
    <w:link w:val="Z-4Char"/>
    <w:autoRedefine/>
    <w:qFormat/>
    <w:rsid w:val="00A82A6B"/>
    <w:pPr>
      <w:keepNext w:val="0"/>
      <w:keepLines w:val="0"/>
      <w:spacing w:before="0" w:after="0" w:line="360" w:lineRule="auto"/>
      <w:ind w:firstLineChars="100" w:firstLine="211"/>
    </w:pPr>
    <w:rPr>
      <w:rFonts w:ascii="宋体" w:eastAsia="宋体" w:hAnsi="宋体" w:cstheme="minorBidi"/>
      <w:sz w:val="21"/>
      <w:szCs w:val="21"/>
      <w:lang w:val="x-none" w:eastAsia="x-none"/>
    </w:rPr>
  </w:style>
  <w:style w:type="character" w:customStyle="1" w:styleId="3Char">
    <w:name w:val="标题 3 Char"/>
    <w:aliases w:val="h3 Char,H3 Char,3 Char,l3 Char,CT Char,Level 3 Head Char,level_3 Char,PIM 3 Char,sect1.2.3 Char,标题 3 Char Char Char Char Char Char Char Char Char Char Char,Level 3 Topic Heading Char,l3+toc 3 Char,Sub-section Title Char,Heading 3 - old Char"/>
    <w:basedOn w:val="a1"/>
    <w:link w:val="30"/>
    <w:qFormat/>
    <w:rsid w:val="00A82A6B"/>
    <w:rPr>
      <w:rFonts w:ascii="Times New Roman" w:eastAsia="宋体" w:hAnsi="Times New Roman" w:cs="Times New Roman"/>
      <w:b/>
      <w:bCs/>
      <w:sz w:val="32"/>
      <w:szCs w:val="32"/>
    </w:rPr>
  </w:style>
  <w:style w:type="character" w:customStyle="1" w:styleId="4Char">
    <w:name w:val="标题 4 Char"/>
    <w:basedOn w:val="a1"/>
    <w:link w:val="4"/>
    <w:qFormat/>
    <w:rsid w:val="00A82A6B"/>
    <w:rPr>
      <w:rFonts w:asciiTheme="majorHAnsi" w:eastAsiaTheme="majorEastAsia" w:hAnsiTheme="majorHAnsi" w:cstheme="majorBidi"/>
      <w:b/>
      <w:bCs/>
      <w:sz w:val="28"/>
      <w:szCs w:val="28"/>
    </w:rPr>
  </w:style>
  <w:style w:type="paragraph" w:styleId="a7">
    <w:name w:val="Balloon Text"/>
    <w:basedOn w:val="a"/>
    <w:link w:val="Char2"/>
    <w:unhideWhenUsed/>
    <w:qFormat/>
    <w:rsid w:val="00A82A6B"/>
    <w:pPr>
      <w:spacing w:line="240" w:lineRule="auto"/>
    </w:pPr>
    <w:rPr>
      <w:sz w:val="18"/>
      <w:szCs w:val="18"/>
    </w:rPr>
  </w:style>
  <w:style w:type="character" w:customStyle="1" w:styleId="Char2">
    <w:name w:val="批注框文本 Char"/>
    <w:basedOn w:val="a1"/>
    <w:link w:val="a7"/>
    <w:qFormat/>
    <w:rsid w:val="00A82A6B"/>
    <w:rPr>
      <w:rFonts w:ascii="Times New Roman" w:eastAsia="宋体" w:hAnsi="Times New Roman" w:cs="Times New Roman"/>
      <w:sz w:val="18"/>
      <w:szCs w:val="18"/>
    </w:rPr>
  </w:style>
  <w:style w:type="character" w:customStyle="1" w:styleId="fontstyle01">
    <w:name w:val="fontstyle01"/>
    <w:basedOn w:val="a1"/>
    <w:rsid w:val="00A82A6B"/>
    <w:rPr>
      <w:b w:val="0"/>
      <w:bCs w:val="0"/>
      <w:i w:val="0"/>
      <w:iCs w:val="0"/>
      <w:color w:val="000000"/>
      <w:sz w:val="22"/>
      <w:szCs w:val="22"/>
    </w:rPr>
  </w:style>
  <w:style w:type="paragraph" w:styleId="10">
    <w:name w:val="toc 1"/>
    <w:basedOn w:val="a"/>
    <w:next w:val="a"/>
    <w:uiPriority w:val="39"/>
    <w:rsid w:val="00F77CEA"/>
    <w:pPr>
      <w:tabs>
        <w:tab w:val="right" w:leader="dot" w:pos="9680"/>
      </w:tabs>
      <w:spacing w:line="500" w:lineRule="exact"/>
      <w:jc w:val="left"/>
    </w:pPr>
  </w:style>
  <w:style w:type="paragraph" w:styleId="a8">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09,普通文字2,普通文字 Char"/>
    <w:basedOn w:val="a"/>
    <w:link w:val="Char3"/>
    <w:qFormat/>
    <w:rsid w:val="00320790"/>
    <w:pPr>
      <w:spacing w:line="240" w:lineRule="auto"/>
    </w:pPr>
    <w:rPr>
      <w:rFonts w:ascii="宋体" w:hAnsi="Courier New" w:cs="Courier New"/>
      <w:szCs w:val="21"/>
    </w:rPr>
  </w:style>
  <w:style w:type="character" w:customStyle="1" w:styleId="Char3">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09 Char"/>
    <w:basedOn w:val="a1"/>
    <w:link w:val="a8"/>
    <w:qFormat/>
    <w:rsid w:val="00320790"/>
    <w:rPr>
      <w:rFonts w:ascii="宋体" w:eastAsia="宋体" w:hAnsi="Courier New" w:cs="Courier New"/>
      <w:szCs w:val="21"/>
    </w:rPr>
  </w:style>
  <w:style w:type="paragraph" w:styleId="a9">
    <w:name w:val="Normal (Web)"/>
    <w:basedOn w:val="a"/>
    <w:qFormat/>
    <w:rsid w:val="00320790"/>
    <w:pPr>
      <w:widowControl/>
      <w:spacing w:before="100" w:beforeAutospacing="1" w:after="100" w:afterAutospacing="1" w:line="240" w:lineRule="auto"/>
      <w:jc w:val="left"/>
    </w:pPr>
    <w:rPr>
      <w:rFonts w:ascii="宋体" w:hAnsi="宋体"/>
      <w:color w:val="000000"/>
      <w:kern w:val="0"/>
      <w:sz w:val="24"/>
    </w:rPr>
  </w:style>
  <w:style w:type="character" w:styleId="aa">
    <w:name w:val="Strong"/>
    <w:qFormat/>
    <w:rsid w:val="00320790"/>
    <w:rPr>
      <w:rFonts w:ascii="Tahoma" w:eastAsia="宋体" w:hAnsi="Tahoma"/>
      <w:b/>
      <w:bCs/>
      <w:spacing w:val="10"/>
      <w:sz w:val="24"/>
      <w:lang w:val="en-US" w:eastAsia="zh-CN" w:bidi="ar-SA"/>
    </w:rPr>
  </w:style>
  <w:style w:type="paragraph" w:customStyle="1" w:styleId="New">
    <w:name w:val="正文 New"/>
    <w:qFormat/>
    <w:rsid w:val="00320790"/>
    <w:pPr>
      <w:widowControl w:val="0"/>
      <w:jc w:val="both"/>
    </w:pPr>
    <w:rPr>
      <w:rFonts w:ascii="Calibri" w:eastAsia="宋体" w:hAnsi="Calibri" w:cs="Times New Roman"/>
      <w:szCs w:val="24"/>
    </w:rPr>
  </w:style>
  <w:style w:type="paragraph" w:customStyle="1" w:styleId="NewNewNewNewNew">
    <w:name w:val="正文 New New New New New"/>
    <w:qFormat/>
    <w:rsid w:val="00320790"/>
    <w:pPr>
      <w:widowControl w:val="0"/>
      <w:jc w:val="both"/>
    </w:pPr>
    <w:rPr>
      <w:rFonts w:ascii="Times New Roman" w:eastAsia="宋体" w:hAnsi="Times New Roman" w:cs="Times New Roman"/>
      <w:szCs w:val="24"/>
    </w:rPr>
  </w:style>
  <w:style w:type="character" w:customStyle="1" w:styleId="5Char">
    <w:name w:val="标题 5 Char"/>
    <w:basedOn w:val="a1"/>
    <w:link w:val="5"/>
    <w:qFormat/>
    <w:rsid w:val="00C00A56"/>
    <w:rPr>
      <w:rFonts w:ascii="Times New Roman" w:eastAsia="宋体" w:hAnsi="Times New Roman" w:cs="Times New Roman"/>
      <w:b/>
      <w:sz w:val="28"/>
      <w:szCs w:val="20"/>
      <w:lang w:val="x-none" w:eastAsia="x-none"/>
    </w:rPr>
  </w:style>
  <w:style w:type="character" w:customStyle="1" w:styleId="6Char">
    <w:name w:val="标题 6 Char"/>
    <w:basedOn w:val="a1"/>
    <w:link w:val="6"/>
    <w:rsid w:val="00C00A56"/>
    <w:rPr>
      <w:rFonts w:ascii="Arial" w:eastAsia="黑体" w:hAnsi="Arial" w:cs="Times New Roman"/>
      <w:b/>
      <w:sz w:val="24"/>
      <w:szCs w:val="20"/>
      <w:lang w:val="x-none" w:eastAsia="x-none"/>
    </w:rPr>
  </w:style>
  <w:style w:type="character" w:customStyle="1" w:styleId="7Char">
    <w:name w:val="标题 7 Char"/>
    <w:basedOn w:val="a1"/>
    <w:link w:val="7"/>
    <w:qFormat/>
    <w:rsid w:val="00C00A56"/>
    <w:rPr>
      <w:rFonts w:ascii="Times New Roman" w:eastAsia="宋体" w:hAnsi="Times New Roman" w:cs="Times New Roman"/>
      <w:b/>
      <w:sz w:val="24"/>
      <w:szCs w:val="20"/>
      <w:lang w:val="x-none" w:eastAsia="x-none"/>
    </w:rPr>
  </w:style>
  <w:style w:type="character" w:customStyle="1" w:styleId="8Char">
    <w:name w:val="标题 8 Char"/>
    <w:basedOn w:val="a1"/>
    <w:link w:val="8"/>
    <w:qFormat/>
    <w:rsid w:val="00C00A56"/>
    <w:rPr>
      <w:rFonts w:ascii="Arial" w:eastAsia="黑体" w:hAnsi="Arial" w:cs="Times New Roman"/>
      <w:sz w:val="24"/>
      <w:szCs w:val="20"/>
      <w:lang w:val="x-none" w:eastAsia="x-none"/>
    </w:rPr>
  </w:style>
  <w:style w:type="character" w:customStyle="1" w:styleId="9Char">
    <w:name w:val="标题 9 Char"/>
    <w:basedOn w:val="a1"/>
    <w:link w:val="9"/>
    <w:qFormat/>
    <w:rsid w:val="00C00A56"/>
    <w:rPr>
      <w:rFonts w:ascii="Arial" w:eastAsia="黑体" w:hAnsi="Arial" w:cs="Times New Roman"/>
      <w:szCs w:val="20"/>
      <w:lang w:val="x-none" w:eastAsia="x-none"/>
    </w:rPr>
  </w:style>
  <w:style w:type="paragraph" w:styleId="a0">
    <w:name w:val="Normal Indent"/>
    <w:aliases w:val="表正文,特点,正文非缩进,ALT+Z,四号,段1,正文不缩进,特点 Char,水上软件,标题4,段1 Char Char Char Char Char Char Char Char Char Char Char Char Char Char Char Char Char Char Char Char Char Char Char Char Char Char Char Char Char Char Char Char,body text,鋘drad,???änd,Body Text(ch)"/>
    <w:basedOn w:val="a"/>
    <w:link w:val="Char4"/>
    <w:qFormat/>
    <w:rsid w:val="00C00A56"/>
    <w:pPr>
      <w:spacing w:line="240" w:lineRule="auto"/>
      <w:ind w:firstLineChars="200" w:firstLine="420"/>
    </w:pPr>
    <w:rPr>
      <w:lang w:val="x-none" w:eastAsia="x-none"/>
    </w:rPr>
  </w:style>
  <w:style w:type="character" w:customStyle="1" w:styleId="Char4">
    <w:name w:val="正文缩进 Char"/>
    <w:aliases w:val="表正文 Char,特点 Char1,正文非缩进 Char,ALT+Z Char,四号 Char,段1 Char,正文不缩进 Char,特点 Char Char,水上软件 Char,标题4 Char,body text Char,鋘drad Char,???änd Char,Body Text(ch) Char"/>
    <w:link w:val="a0"/>
    <w:qFormat/>
    <w:rsid w:val="00C00A56"/>
    <w:rPr>
      <w:rFonts w:ascii="Times New Roman" w:eastAsia="宋体" w:hAnsi="Times New Roman" w:cs="Times New Roman"/>
      <w:szCs w:val="24"/>
      <w:lang w:val="x-none" w:eastAsia="x-none"/>
    </w:rPr>
  </w:style>
  <w:style w:type="paragraph" w:styleId="ab">
    <w:name w:val="annotation text"/>
    <w:basedOn w:val="a"/>
    <w:link w:val="Char5"/>
    <w:unhideWhenUsed/>
    <w:rsid w:val="00C00A56"/>
    <w:pPr>
      <w:spacing w:line="240" w:lineRule="auto"/>
      <w:jc w:val="left"/>
    </w:pPr>
  </w:style>
  <w:style w:type="character" w:customStyle="1" w:styleId="Char5">
    <w:name w:val="批注文字 Char"/>
    <w:basedOn w:val="a1"/>
    <w:link w:val="ab"/>
    <w:qFormat/>
    <w:rsid w:val="00C00A56"/>
    <w:rPr>
      <w:rFonts w:ascii="Times New Roman" w:eastAsia="宋体" w:hAnsi="Times New Roman" w:cs="Times New Roman"/>
      <w:szCs w:val="24"/>
    </w:rPr>
  </w:style>
  <w:style w:type="paragraph" w:styleId="ac">
    <w:name w:val="annotation subject"/>
    <w:basedOn w:val="ab"/>
    <w:next w:val="ab"/>
    <w:link w:val="Char6"/>
    <w:rsid w:val="00C00A56"/>
    <w:rPr>
      <w:b/>
      <w:bCs/>
      <w:lang w:val="x-none" w:eastAsia="x-none"/>
    </w:rPr>
  </w:style>
  <w:style w:type="character" w:customStyle="1" w:styleId="Char6">
    <w:name w:val="批注主题 Char"/>
    <w:basedOn w:val="Char5"/>
    <w:link w:val="ac"/>
    <w:rsid w:val="00C00A56"/>
    <w:rPr>
      <w:rFonts w:ascii="Times New Roman" w:eastAsia="宋体" w:hAnsi="Times New Roman" w:cs="Times New Roman"/>
      <w:b/>
      <w:bCs/>
      <w:szCs w:val="24"/>
      <w:lang w:val="x-none" w:eastAsia="x-none"/>
    </w:rPr>
  </w:style>
  <w:style w:type="paragraph" w:styleId="ad">
    <w:name w:val="caption"/>
    <w:basedOn w:val="a"/>
    <w:next w:val="a"/>
    <w:qFormat/>
    <w:rsid w:val="00C00A56"/>
    <w:pPr>
      <w:spacing w:line="240" w:lineRule="auto"/>
    </w:pPr>
    <w:rPr>
      <w:rFonts w:ascii="Cambria" w:eastAsia="黑体" w:hAnsi="Cambria" w:cs="黑体"/>
      <w:sz w:val="20"/>
      <w:szCs w:val="20"/>
    </w:rPr>
  </w:style>
  <w:style w:type="paragraph" w:styleId="31">
    <w:name w:val="Body Text 3"/>
    <w:basedOn w:val="a"/>
    <w:link w:val="3Char0"/>
    <w:qFormat/>
    <w:rsid w:val="00C00A56"/>
    <w:pPr>
      <w:spacing w:after="120" w:line="240" w:lineRule="auto"/>
    </w:pPr>
    <w:rPr>
      <w:sz w:val="16"/>
      <w:szCs w:val="16"/>
    </w:rPr>
  </w:style>
  <w:style w:type="character" w:customStyle="1" w:styleId="3Char0">
    <w:name w:val="正文文本 3 Char"/>
    <w:basedOn w:val="a1"/>
    <w:link w:val="31"/>
    <w:rsid w:val="00C00A56"/>
    <w:rPr>
      <w:rFonts w:ascii="Times New Roman" w:eastAsia="宋体" w:hAnsi="Times New Roman" w:cs="Times New Roman"/>
      <w:sz w:val="16"/>
      <w:szCs w:val="16"/>
    </w:rPr>
  </w:style>
  <w:style w:type="paragraph" w:styleId="ae">
    <w:name w:val="Body Text Indent"/>
    <w:basedOn w:val="a"/>
    <w:link w:val="Char7"/>
    <w:qFormat/>
    <w:rsid w:val="00C00A56"/>
    <w:pPr>
      <w:spacing w:line="240" w:lineRule="auto"/>
      <w:ind w:firstLineChars="352" w:firstLine="830"/>
    </w:pPr>
    <w:rPr>
      <w:rFonts w:ascii="仿宋_GB2312" w:eastAsia="仿宋_GB2312"/>
      <w:sz w:val="32"/>
      <w:szCs w:val="20"/>
      <w:lang w:val="x-none" w:eastAsia="x-none"/>
    </w:rPr>
  </w:style>
  <w:style w:type="character" w:customStyle="1" w:styleId="Char7">
    <w:name w:val="正文文本缩进 Char"/>
    <w:basedOn w:val="a1"/>
    <w:link w:val="ae"/>
    <w:qFormat/>
    <w:rsid w:val="00C00A56"/>
    <w:rPr>
      <w:rFonts w:ascii="仿宋_GB2312" w:eastAsia="仿宋_GB2312" w:hAnsi="Times New Roman" w:cs="Times New Roman"/>
      <w:sz w:val="32"/>
      <w:szCs w:val="20"/>
      <w:lang w:val="x-none" w:eastAsia="x-none"/>
    </w:rPr>
  </w:style>
  <w:style w:type="paragraph" w:styleId="32">
    <w:name w:val="Body Text Indent 3"/>
    <w:basedOn w:val="a"/>
    <w:link w:val="3Char1"/>
    <w:unhideWhenUsed/>
    <w:qFormat/>
    <w:rsid w:val="00C00A56"/>
    <w:pPr>
      <w:ind w:firstLineChars="200" w:firstLine="420"/>
    </w:pPr>
    <w:rPr>
      <w:szCs w:val="20"/>
      <w:lang w:val="x-none" w:eastAsia="x-none"/>
    </w:rPr>
  </w:style>
  <w:style w:type="character" w:customStyle="1" w:styleId="3Char1">
    <w:name w:val="正文文本缩进 3 Char"/>
    <w:basedOn w:val="a1"/>
    <w:link w:val="32"/>
    <w:rsid w:val="00C00A56"/>
    <w:rPr>
      <w:rFonts w:ascii="Times New Roman" w:eastAsia="宋体" w:hAnsi="Times New Roman" w:cs="Times New Roman"/>
      <w:szCs w:val="20"/>
      <w:lang w:val="x-none" w:eastAsia="x-none"/>
    </w:rPr>
  </w:style>
  <w:style w:type="paragraph" w:styleId="20">
    <w:name w:val="toc 2"/>
    <w:basedOn w:val="a"/>
    <w:next w:val="a"/>
    <w:uiPriority w:val="39"/>
    <w:qFormat/>
    <w:rsid w:val="00C00A56"/>
    <w:pPr>
      <w:widowControl/>
      <w:tabs>
        <w:tab w:val="right" w:leader="dot" w:pos="9639"/>
      </w:tabs>
      <w:spacing w:line="500" w:lineRule="exact"/>
      <w:jc w:val="left"/>
    </w:pPr>
    <w:rPr>
      <w:snapToGrid w:val="0"/>
      <w:kern w:val="0"/>
    </w:rPr>
  </w:style>
  <w:style w:type="paragraph" w:customStyle="1" w:styleId="af">
    <w:uiPriority w:val="99"/>
    <w:qFormat/>
    <w:rsid w:val="00C00A56"/>
    <w:pPr>
      <w:widowControl w:val="0"/>
      <w:jc w:val="both"/>
    </w:pPr>
    <w:rPr>
      <w:rFonts w:ascii="Times New Roman" w:eastAsia="宋体" w:hAnsi="Times New Roman" w:cs="Times New Roman"/>
      <w:szCs w:val="24"/>
    </w:rPr>
  </w:style>
  <w:style w:type="character" w:styleId="af0">
    <w:name w:val="Hyperlink"/>
    <w:uiPriority w:val="99"/>
    <w:qFormat/>
    <w:rsid w:val="00C00A56"/>
    <w:rPr>
      <w:color w:val="0000FF"/>
      <w:u w:val="single"/>
    </w:rPr>
  </w:style>
  <w:style w:type="character" w:styleId="af1">
    <w:name w:val="annotation reference"/>
    <w:qFormat/>
    <w:rsid w:val="00C00A56"/>
    <w:rPr>
      <w:sz w:val="21"/>
      <w:szCs w:val="21"/>
    </w:rPr>
  </w:style>
  <w:style w:type="table" w:styleId="af2">
    <w:name w:val="Table Grid"/>
    <w:basedOn w:val="a2"/>
    <w:qFormat/>
    <w:rsid w:val="00C00A56"/>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3">
    <w:name w:val="图"/>
    <w:basedOn w:val="a"/>
    <w:qFormat/>
    <w:rsid w:val="00C00A56"/>
    <w:pPr>
      <w:keepNext/>
      <w:adjustRightInd w:val="0"/>
      <w:spacing w:before="60" w:after="60" w:line="300" w:lineRule="auto"/>
      <w:jc w:val="center"/>
      <w:textAlignment w:val="center"/>
    </w:pPr>
    <w:rPr>
      <w:snapToGrid w:val="0"/>
      <w:spacing w:val="20"/>
      <w:kern w:val="0"/>
      <w:sz w:val="24"/>
      <w:szCs w:val="20"/>
      <w:lang w:val="zh-CN"/>
    </w:rPr>
  </w:style>
  <w:style w:type="paragraph" w:customStyle="1" w:styleId="11">
    <w:name w:val="列出段落1"/>
    <w:basedOn w:val="a"/>
    <w:uiPriority w:val="34"/>
    <w:qFormat/>
    <w:rsid w:val="00C00A56"/>
    <w:pPr>
      <w:spacing w:line="240" w:lineRule="auto"/>
      <w:ind w:firstLineChars="200" w:firstLine="420"/>
    </w:pPr>
  </w:style>
  <w:style w:type="paragraph" w:customStyle="1" w:styleId="NewNewNewNewNewNewNewNewNewNewNewNewNewNewNewNewNewNewNewNewNewNewNew">
    <w:name w:val="正文 New New New New New New New New New New New New New New New New New New New New New New New"/>
    <w:qFormat/>
    <w:rsid w:val="00C00A56"/>
    <w:pPr>
      <w:widowControl w:val="0"/>
      <w:jc w:val="both"/>
    </w:pPr>
    <w:rPr>
      <w:rFonts w:ascii="仿宋_GB2312" w:eastAsia="仿宋_GB2312" w:hAnsi="Calibri" w:cs="Times New Roman"/>
      <w:spacing w:val="20"/>
      <w:sz w:val="28"/>
      <w:szCs w:val="24"/>
    </w:rPr>
  </w:style>
  <w:style w:type="paragraph" w:customStyle="1" w:styleId="xl25">
    <w:name w:val="xl25"/>
    <w:basedOn w:val="a"/>
    <w:qFormat/>
    <w:rsid w:val="00C00A56"/>
    <w:pPr>
      <w:widowControl/>
      <w:pBdr>
        <w:bottom w:val="single" w:sz="4" w:space="0" w:color="auto"/>
        <w:right w:val="single" w:sz="4" w:space="0" w:color="auto"/>
      </w:pBdr>
      <w:spacing w:before="100" w:beforeAutospacing="1" w:after="100" w:afterAutospacing="1" w:line="240" w:lineRule="auto"/>
      <w:jc w:val="center"/>
    </w:pPr>
    <w:rPr>
      <w:rFonts w:ascii="宋体" w:hAnsi="宋体"/>
      <w:kern w:val="0"/>
      <w:szCs w:val="21"/>
    </w:rPr>
  </w:style>
  <w:style w:type="paragraph" w:customStyle="1" w:styleId="40">
    <w:name w:val="题注4"/>
    <w:basedOn w:val="a"/>
    <w:next w:val="ad"/>
    <w:qFormat/>
    <w:rsid w:val="00C00A56"/>
    <w:pPr>
      <w:spacing w:line="240" w:lineRule="auto"/>
      <w:ind w:leftChars="-64" w:left="-64" w:rightChars="-50" w:right="-50" w:hanging="2"/>
      <w:jc w:val="center"/>
    </w:pPr>
    <w:rPr>
      <w:b/>
      <w:color w:val="FF0000"/>
      <w:szCs w:val="21"/>
    </w:rPr>
  </w:style>
  <w:style w:type="paragraph" w:customStyle="1" w:styleId="NewNewNewNewNewNewNewNewNewNewNewNewNew">
    <w:name w:val="正文 New New New New New New New New New New New New New"/>
    <w:qFormat/>
    <w:rsid w:val="00C00A56"/>
    <w:pPr>
      <w:widowControl w:val="0"/>
      <w:jc w:val="both"/>
    </w:pPr>
    <w:rPr>
      <w:rFonts w:ascii="Calibri" w:eastAsia="宋体" w:hAnsi="Calibri" w:cs="Times New Roman"/>
      <w:szCs w:val="24"/>
    </w:rPr>
  </w:style>
  <w:style w:type="paragraph" w:customStyle="1" w:styleId="NewNewNew">
    <w:name w:val="纯文本 New New New"/>
    <w:basedOn w:val="a"/>
    <w:qFormat/>
    <w:rsid w:val="00C00A56"/>
    <w:pPr>
      <w:spacing w:line="240" w:lineRule="auto"/>
    </w:pPr>
    <w:rPr>
      <w:rFonts w:ascii="宋体" w:hAnsi="Courier New"/>
    </w:rPr>
  </w:style>
  <w:style w:type="paragraph" w:customStyle="1" w:styleId="Style8">
    <w:name w:val="_Style 8"/>
    <w:basedOn w:val="a"/>
    <w:qFormat/>
    <w:rsid w:val="00C00A56"/>
    <w:pPr>
      <w:spacing w:line="240" w:lineRule="auto"/>
    </w:pPr>
  </w:style>
  <w:style w:type="paragraph" w:customStyle="1" w:styleId="21">
    <w:name w:val="列出段落2"/>
    <w:basedOn w:val="a"/>
    <w:uiPriority w:val="34"/>
    <w:qFormat/>
    <w:rsid w:val="00C00A56"/>
    <w:pPr>
      <w:spacing w:line="240" w:lineRule="auto"/>
      <w:ind w:firstLineChars="200" w:firstLine="420"/>
    </w:pPr>
    <w:rPr>
      <w:szCs w:val="20"/>
    </w:rPr>
  </w:style>
  <w:style w:type="paragraph" w:customStyle="1" w:styleId="af4">
    <w:name w:val="正文（绿盟科技）"/>
    <w:qFormat/>
    <w:rsid w:val="00C00A56"/>
    <w:pPr>
      <w:spacing w:line="300" w:lineRule="auto"/>
    </w:pPr>
    <w:rPr>
      <w:rFonts w:ascii="Times New Roman" w:eastAsia="宋体" w:hAnsi="Times New Roman" w:cs="Times New Roman"/>
      <w:kern w:val="0"/>
      <w:szCs w:val="21"/>
    </w:rPr>
  </w:style>
  <w:style w:type="paragraph" w:customStyle="1" w:styleId="af5">
    <w:name w:val="标准文本"/>
    <w:basedOn w:val="a"/>
    <w:link w:val="Char8"/>
    <w:qFormat/>
    <w:rsid w:val="00C00A56"/>
    <w:pPr>
      <w:widowControl/>
      <w:spacing w:line="240" w:lineRule="auto"/>
      <w:ind w:firstLine="480"/>
      <w:jc w:val="left"/>
    </w:pPr>
    <w:rPr>
      <w:rFonts w:ascii="宋体" w:hAnsi="宋体"/>
      <w:sz w:val="24"/>
      <w:lang w:val="x-none" w:eastAsia="x-none"/>
    </w:rPr>
  </w:style>
  <w:style w:type="character" w:customStyle="1" w:styleId="Char8">
    <w:name w:val="标准文本 Char"/>
    <w:link w:val="af5"/>
    <w:qFormat/>
    <w:rsid w:val="00C00A56"/>
    <w:rPr>
      <w:rFonts w:ascii="宋体" w:eastAsia="宋体" w:hAnsi="宋体" w:cs="Times New Roman"/>
      <w:sz w:val="24"/>
      <w:szCs w:val="24"/>
      <w:lang w:val="x-none" w:eastAsia="x-none"/>
    </w:rPr>
  </w:style>
  <w:style w:type="paragraph" w:customStyle="1" w:styleId="12">
    <w:name w:val="修订1"/>
    <w:hidden/>
    <w:uiPriority w:val="99"/>
    <w:semiHidden/>
    <w:qFormat/>
    <w:rsid w:val="00C00A56"/>
    <w:rPr>
      <w:rFonts w:ascii="Times New Roman" w:eastAsia="宋体" w:hAnsi="Times New Roman" w:cs="Times New Roman"/>
      <w:szCs w:val="20"/>
    </w:rPr>
  </w:style>
  <w:style w:type="paragraph" w:styleId="af6">
    <w:name w:val="Date"/>
    <w:basedOn w:val="a"/>
    <w:next w:val="a"/>
    <w:link w:val="Char9"/>
    <w:rsid w:val="00C00A56"/>
    <w:pPr>
      <w:spacing w:line="240" w:lineRule="auto"/>
      <w:ind w:leftChars="2500" w:left="100"/>
    </w:pPr>
    <w:rPr>
      <w:sz w:val="28"/>
      <w:lang w:val="x-none" w:eastAsia="x-none"/>
    </w:rPr>
  </w:style>
  <w:style w:type="character" w:customStyle="1" w:styleId="Char9">
    <w:name w:val="日期 Char"/>
    <w:basedOn w:val="a1"/>
    <w:link w:val="af6"/>
    <w:rsid w:val="00C00A56"/>
    <w:rPr>
      <w:rFonts w:ascii="Times New Roman" w:eastAsia="宋体" w:hAnsi="Times New Roman" w:cs="Times New Roman"/>
      <w:sz w:val="28"/>
      <w:szCs w:val="24"/>
      <w:lang w:val="x-none" w:eastAsia="x-none"/>
    </w:rPr>
  </w:style>
  <w:style w:type="paragraph" w:styleId="af7">
    <w:name w:val="List Paragraph"/>
    <w:basedOn w:val="a"/>
    <w:uiPriority w:val="72"/>
    <w:qFormat/>
    <w:rsid w:val="00C00A56"/>
    <w:pPr>
      <w:spacing w:line="240" w:lineRule="auto"/>
      <w:ind w:firstLineChars="200" w:firstLine="420"/>
    </w:pPr>
  </w:style>
  <w:style w:type="paragraph" w:styleId="af8">
    <w:name w:val="Document Map"/>
    <w:basedOn w:val="a"/>
    <w:link w:val="Chara"/>
    <w:semiHidden/>
    <w:unhideWhenUsed/>
    <w:rsid w:val="00C00A56"/>
    <w:pPr>
      <w:spacing w:line="240" w:lineRule="auto"/>
    </w:pPr>
    <w:rPr>
      <w:rFonts w:ascii="宋体"/>
      <w:sz w:val="18"/>
      <w:szCs w:val="18"/>
      <w:lang w:val="x-none" w:eastAsia="x-none"/>
    </w:rPr>
  </w:style>
  <w:style w:type="character" w:customStyle="1" w:styleId="Chara">
    <w:name w:val="文档结构图 Char"/>
    <w:basedOn w:val="a1"/>
    <w:link w:val="af8"/>
    <w:semiHidden/>
    <w:rsid w:val="00C00A56"/>
    <w:rPr>
      <w:rFonts w:ascii="宋体" w:eastAsia="宋体" w:hAnsi="Times New Roman" w:cs="Times New Roman"/>
      <w:sz w:val="18"/>
      <w:szCs w:val="18"/>
      <w:lang w:val="x-none" w:eastAsia="x-none"/>
    </w:rPr>
  </w:style>
  <w:style w:type="character" w:styleId="af9">
    <w:name w:val="page number"/>
    <w:basedOn w:val="a1"/>
    <w:rsid w:val="00C00A56"/>
  </w:style>
  <w:style w:type="character" w:customStyle="1" w:styleId="blacktext">
    <w:name w:val="blacktext"/>
    <w:basedOn w:val="a1"/>
    <w:qFormat/>
    <w:rsid w:val="00C00A56"/>
  </w:style>
  <w:style w:type="character" w:customStyle="1" w:styleId="2H211Underrubrik1prop22ndlevelh22Header2TitCharChar">
    <w:name w:val="样式 标题 2H2标题 1.1Underrubrik1prop22nd levelh22Header 2Tit... Char Char"/>
    <w:qFormat/>
    <w:rsid w:val="00C00A56"/>
    <w:rPr>
      <w:rFonts w:ascii="宋体" w:eastAsia="黑体" w:hAnsi="Arial"/>
      <w:b/>
      <w:bCs/>
      <w:sz w:val="44"/>
      <w:lang w:val="en-US" w:eastAsia="zh-CN" w:bidi="ar-SA"/>
    </w:rPr>
  </w:style>
  <w:style w:type="character" w:customStyle="1" w:styleId="small">
    <w:name w:val="small"/>
    <w:basedOn w:val="a1"/>
    <w:qFormat/>
    <w:rsid w:val="00C00A56"/>
  </w:style>
  <w:style w:type="character" w:customStyle="1" w:styleId="CharChar3">
    <w:name w:val="Char Char3"/>
    <w:rsid w:val="00C00A56"/>
    <w:rPr>
      <w:rFonts w:eastAsia="宋体"/>
      <w:b/>
      <w:bCs/>
      <w:kern w:val="2"/>
      <w:sz w:val="28"/>
      <w:szCs w:val="32"/>
      <w:lang w:val="en-US" w:eastAsia="zh-CN" w:bidi="ar-SA"/>
    </w:rPr>
  </w:style>
  <w:style w:type="character" w:customStyle="1" w:styleId="text1">
    <w:name w:val="text1"/>
    <w:rsid w:val="00C00A56"/>
    <w:rPr>
      <w:strike w:val="0"/>
      <w:dstrike w:val="0"/>
      <w:sz w:val="13"/>
      <w:szCs w:val="13"/>
      <w:u w:val="none"/>
    </w:rPr>
  </w:style>
  <w:style w:type="character" w:customStyle="1" w:styleId="style31">
    <w:name w:val="style31"/>
    <w:qFormat/>
    <w:rsid w:val="00C00A56"/>
    <w:rPr>
      <w:b/>
      <w:bCs/>
      <w:color w:val="006699"/>
    </w:rPr>
  </w:style>
  <w:style w:type="character" w:customStyle="1" w:styleId="pointnormal">
    <w:name w:val="point_normal"/>
    <w:basedOn w:val="a1"/>
    <w:rsid w:val="00C00A56"/>
  </w:style>
  <w:style w:type="character" w:customStyle="1" w:styleId="marklong">
    <w:name w:val="marklong"/>
    <w:basedOn w:val="a1"/>
    <w:qFormat/>
    <w:rsid w:val="00C00A56"/>
  </w:style>
  <w:style w:type="paragraph" w:styleId="90">
    <w:name w:val="toc 9"/>
    <w:basedOn w:val="a"/>
    <w:next w:val="a"/>
    <w:qFormat/>
    <w:rsid w:val="00C00A56"/>
    <w:pPr>
      <w:spacing w:line="240" w:lineRule="auto"/>
      <w:ind w:leftChars="1600" w:left="3360"/>
    </w:pPr>
  </w:style>
  <w:style w:type="paragraph" w:styleId="22">
    <w:name w:val="Body Text Indent 2"/>
    <w:basedOn w:val="a"/>
    <w:link w:val="2Char0"/>
    <w:qFormat/>
    <w:rsid w:val="00C00A56"/>
    <w:pPr>
      <w:tabs>
        <w:tab w:val="left" w:pos="420"/>
        <w:tab w:val="left" w:pos="525"/>
        <w:tab w:val="left" w:pos="2160"/>
      </w:tabs>
      <w:ind w:firstLineChars="225" w:firstLine="540"/>
    </w:pPr>
    <w:rPr>
      <w:rFonts w:ascii="宋体" w:hAnsi="宋体"/>
      <w:sz w:val="24"/>
      <w:szCs w:val="21"/>
      <w:lang w:val="x-none" w:eastAsia="x-none"/>
    </w:rPr>
  </w:style>
  <w:style w:type="character" w:customStyle="1" w:styleId="2Char0">
    <w:name w:val="正文文本缩进 2 Char"/>
    <w:basedOn w:val="a1"/>
    <w:link w:val="22"/>
    <w:qFormat/>
    <w:rsid w:val="00C00A56"/>
    <w:rPr>
      <w:rFonts w:ascii="宋体" w:eastAsia="宋体" w:hAnsi="宋体" w:cs="Times New Roman"/>
      <w:sz w:val="24"/>
      <w:szCs w:val="21"/>
      <w:lang w:val="x-none" w:eastAsia="x-none"/>
    </w:rPr>
  </w:style>
  <w:style w:type="paragraph" w:styleId="33">
    <w:name w:val="toc 3"/>
    <w:basedOn w:val="a"/>
    <w:next w:val="a"/>
    <w:uiPriority w:val="39"/>
    <w:rsid w:val="00C00A56"/>
    <w:pPr>
      <w:spacing w:line="240" w:lineRule="auto"/>
      <w:ind w:leftChars="400" w:left="840"/>
    </w:pPr>
  </w:style>
  <w:style w:type="paragraph" w:styleId="41">
    <w:name w:val="toc 4"/>
    <w:basedOn w:val="a"/>
    <w:next w:val="a"/>
    <w:rsid w:val="00C00A56"/>
    <w:pPr>
      <w:spacing w:line="240" w:lineRule="auto"/>
      <w:ind w:leftChars="600" w:left="1260"/>
    </w:pPr>
  </w:style>
  <w:style w:type="paragraph" w:styleId="70">
    <w:name w:val="toc 7"/>
    <w:basedOn w:val="a"/>
    <w:next w:val="a"/>
    <w:qFormat/>
    <w:rsid w:val="00C00A56"/>
    <w:pPr>
      <w:spacing w:line="240" w:lineRule="auto"/>
      <w:ind w:leftChars="1200" w:left="2520"/>
    </w:pPr>
  </w:style>
  <w:style w:type="paragraph" w:styleId="50">
    <w:name w:val="toc 5"/>
    <w:basedOn w:val="a"/>
    <w:next w:val="a"/>
    <w:qFormat/>
    <w:rsid w:val="00C00A56"/>
    <w:pPr>
      <w:spacing w:line="240" w:lineRule="auto"/>
      <w:ind w:leftChars="800" w:left="1680"/>
    </w:pPr>
  </w:style>
  <w:style w:type="paragraph" w:styleId="23">
    <w:name w:val="Body Text 2"/>
    <w:basedOn w:val="a"/>
    <w:link w:val="2Char1"/>
    <w:qFormat/>
    <w:rsid w:val="00C00A56"/>
    <w:pPr>
      <w:spacing w:line="240" w:lineRule="auto"/>
    </w:pPr>
    <w:rPr>
      <w:rFonts w:ascii="宋体" w:hAnsi="宋体"/>
      <w:kern w:val="0"/>
      <w:sz w:val="18"/>
      <w:szCs w:val="18"/>
      <w:lang w:val="x-none" w:eastAsia="x-none"/>
    </w:rPr>
  </w:style>
  <w:style w:type="character" w:customStyle="1" w:styleId="2Char1">
    <w:name w:val="正文文本 2 Char"/>
    <w:basedOn w:val="a1"/>
    <w:link w:val="23"/>
    <w:rsid w:val="00C00A56"/>
    <w:rPr>
      <w:rFonts w:ascii="宋体" w:eastAsia="宋体" w:hAnsi="宋体" w:cs="Times New Roman"/>
      <w:kern w:val="0"/>
      <w:sz w:val="18"/>
      <w:szCs w:val="18"/>
      <w:lang w:val="x-none" w:eastAsia="x-none"/>
    </w:rPr>
  </w:style>
  <w:style w:type="paragraph" w:styleId="80">
    <w:name w:val="toc 8"/>
    <w:basedOn w:val="a"/>
    <w:next w:val="a"/>
    <w:rsid w:val="00C00A56"/>
    <w:pPr>
      <w:spacing w:line="240" w:lineRule="auto"/>
      <w:ind w:leftChars="1400" w:left="2940"/>
    </w:pPr>
  </w:style>
  <w:style w:type="paragraph" w:styleId="afa">
    <w:name w:val="Subtitle"/>
    <w:basedOn w:val="a"/>
    <w:link w:val="Charb"/>
    <w:qFormat/>
    <w:rsid w:val="00C00A56"/>
    <w:pPr>
      <w:spacing w:before="240" w:after="60" w:line="312" w:lineRule="auto"/>
      <w:jc w:val="center"/>
      <w:outlineLvl w:val="1"/>
    </w:pPr>
    <w:rPr>
      <w:rFonts w:ascii="Arial" w:hAnsi="Arial"/>
      <w:b/>
      <w:bCs/>
      <w:kern w:val="28"/>
      <w:sz w:val="32"/>
      <w:szCs w:val="32"/>
      <w:lang w:val="x-none" w:eastAsia="x-none"/>
    </w:rPr>
  </w:style>
  <w:style w:type="character" w:customStyle="1" w:styleId="Charb">
    <w:name w:val="副标题 Char"/>
    <w:basedOn w:val="a1"/>
    <w:link w:val="afa"/>
    <w:rsid w:val="00C00A56"/>
    <w:rPr>
      <w:rFonts w:ascii="Arial" w:eastAsia="宋体" w:hAnsi="Arial" w:cs="Times New Roman"/>
      <w:b/>
      <w:bCs/>
      <w:kern w:val="28"/>
      <w:sz w:val="32"/>
      <w:szCs w:val="32"/>
      <w:lang w:val="x-none" w:eastAsia="x-none"/>
    </w:rPr>
  </w:style>
  <w:style w:type="paragraph" w:styleId="afb">
    <w:name w:val="Body Text"/>
    <w:basedOn w:val="a"/>
    <w:link w:val="Charc"/>
    <w:rsid w:val="00C00A56"/>
    <w:pPr>
      <w:spacing w:after="120" w:line="240" w:lineRule="auto"/>
    </w:pPr>
    <w:rPr>
      <w:lang w:val="x-none" w:eastAsia="x-none"/>
    </w:rPr>
  </w:style>
  <w:style w:type="character" w:customStyle="1" w:styleId="Charc">
    <w:name w:val="正文文本 Char"/>
    <w:basedOn w:val="a1"/>
    <w:link w:val="afb"/>
    <w:rsid w:val="00C00A56"/>
    <w:rPr>
      <w:rFonts w:ascii="Times New Roman" w:eastAsia="宋体" w:hAnsi="Times New Roman" w:cs="Times New Roman"/>
      <w:szCs w:val="24"/>
      <w:lang w:val="x-none" w:eastAsia="x-none"/>
    </w:rPr>
  </w:style>
  <w:style w:type="paragraph" w:styleId="60">
    <w:name w:val="toc 6"/>
    <w:basedOn w:val="a"/>
    <w:next w:val="a"/>
    <w:rsid w:val="00C00A56"/>
    <w:pPr>
      <w:spacing w:line="240" w:lineRule="auto"/>
      <w:ind w:leftChars="1000" w:left="2100"/>
    </w:pPr>
  </w:style>
  <w:style w:type="paragraph" w:customStyle="1" w:styleId="Chard">
    <w:name w:val="Char"/>
    <w:basedOn w:val="a"/>
    <w:rsid w:val="00C00A56"/>
    <w:pPr>
      <w:widowControl/>
      <w:spacing w:after="160" w:line="240" w:lineRule="exact"/>
      <w:jc w:val="left"/>
    </w:pPr>
    <w:rPr>
      <w:rFonts w:ascii="Verdana" w:eastAsia="MS Mincho" w:hAnsi="Verdana" w:cs="Verdana"/>
      <w:kern w:val="0"/>
      <w:sz w:val="20"/>
      <w:szCs w:val="20"/>
      <w:lang w:eastAsia="en-US" w:bidi="kn-IN"/>
    </w:rPr>
  </w:style>
  <w:style w:type="paragraph" w:customStyle="1" w:styleId="3h3H33l3CTLevel3Headlevel3PIM3sect1233">
    <w:name w:val="样式 标题 3h3H33l3CTLevel 3 Headlevel_3PIM 3sect1.2.3标题 3 ..."/>
    <w:basedOn w:val="30"/>
    <w:rsid w:val="00C00A56"/>
    <w:pPr>
      <w:adjustRightInd w:val="0"/>
      <w:spacing w:before="0" w:after="0" w:line="360" w:lineRule="auto"/>
      <w:ind w:rightChars="-404" w:right="-848"/>
      <w:textAlignment w:val="baseline"/>
    </w:pPr>
    <w:rPr>
      <w:rFonts w:ascii="宋体" w:hAnsi="宋体"/>
      <w:color w:val="000000"/>
      <w:kern w:val="0"/>
      <w:sz w:val="28"/>
      <w:szCs w:val="20"/>
      <w:lang w:val="x-none" w:eastAsia="x-none"/>
    </w:rPr>
  </w:style>
  <w:style w:type="paragraph" w:customStyle="1" w:styleId="13">
    <w:name w:val="样式1"/>
    <w:basedOn w:val="afa"/>
    <w:rsid w:val="00C00A56"/>
    <w:rPr>
      <w:rFonts w:ascii="黑体" w:eastAsia="黑体" w:hAnsi="宋体" w:hint="eastAsia"/>
      <w:b w:val="0"/>
      <w:sz w:val="44"/>
    </w:rPr>
  </w:style>
  <w:style w:type="paragraph" w:customStyle="1" w:styleId="xl29">
    <w:name w:val="xl29"/>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kern w:val="0"/>
      <w:sz w:val="22"/>
      <w:szCs w:val="22"/>
    </w:rPr>
  </w:style>
  <w:style w:type="paragraph" w:customStyle="1" w:styleId="font13">
    <w:name w:val="font13"/>
    <w:basedOn w:val="a"/>
    <w:rsid w:val="00C00A56"/>
    <w:pPr>
      <w:widowControl/>
      <w:spacing w:before="100" w:beforeAutospacing="1" w:after="100" w:afterAutospacing="1" w:line="240" w:lineRule="auto"/>
      <w:jc w:val="left"/>
    </w:pPr>
    <w:rPr>
      <w:rFonts w:ascii="宋体" w:hAnsi="宋体" w:hint="eastAsia"/>
      <w:color w:val="000000"/>
      <w:kern w:val="0"/>
      <w:sz w:val="22"/>
      <w:szCs w:val="22"/>
    </w:rPr>
  </w:style>
  <w:style w:type="paragraph" w:customStyle="1" w:styleId="xl28">
    <w:name w:val="xl28"/>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kern w:val="0"/>
      <w:sz w:val="22"/>
      <w:szCs w:val="22"/>
    </w:rPr>
  </w:style>
  <w:style w:type="paragraph" w:customStyle="1" w:styleId="font12">
    <w:name w:val="font12"/>
    <w:basedOn w:val="a"/>
    <w:rsid w:val="00C00A56"/>
    <w:pPr>
      <w:widowControl/>
      <w:spacing w:before="100" w:beforeAutospacing="1" w:after="100" w:afterAutospacing="1" w:line="240" w:lineRule="auto"/>
      <w:jc w:val="left"/>
    </w:pPr>
    <w:rPr>
      <w:color w:val="000000"/>
      <w:kern w:val="0"/>
      <w:sz w:val="22"/>
      <w:szCs w:val="22"/>
    </w:rPr>
  </w:style>
  <w:style w:type="paragraph" w:customStyle="1" w:styleId="xl47">
    <w:name w:val="xl47"/>
    <w:basedOn w:val="a"/>
    <w:rsid w:val="00C00A56"/>
    <w:pPr>
      <w:widowControl/>
      <w:pBdr>
        <w:left w:val="single" w:sz="4" w:space="0" w:color="auto"/>
        <w:right w:val="single" w:sz="4" w:space="0" w:color="auto"/>
      </w:pBdr>
      <w:spacing w:before="100" w:beforeAutospacing="1" w:after="100" w:afterAutospacing="1" w:line="240" w:lineRule="auto"/>
      <w:jc w:val="center"/>
      <w:textAlignment w:val="center"/>
    </w:pPr>
    <w:rPr>
      <w:rFonts w:ascii="宋体" w:hAnsi="宋体"/>
      <w:kern w:val="0"/>
      <w:szCs w:val="21"/>
    </w:rPr>
  </w:style>
  <w:style w:type="paragraph" w:customStyle="1" w:styleId="xl40">
    <w:name w:val="xl40"/>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b/>
      <w:bCs/>
      <w:kern w:val="0"/>
      <w:sz w:val="22"/>
      <w:szCs w:val="22"/>
    </w:rPr>
  </w:style>
  <w:style w:type="paragraph" w:customStyle="1" w:styleId="xl31">
    <w:name w:val="xl31"/>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2"/>
      <w:szCs w:val="22"/>
    </w:rPr>
  </w:style>
  <w:style w:type="paragraph" w:customStyle="1" w:styleId="font5">
    <w:name w:val="font5"/>
    <w:basedOn w:val="a"/>
    <w:qFormat/>
    <w:rsid w:val="00C00A56"/>
    <w:pPr>
      <w:widowControl/>
      <w:spacing w:before="100" w:beforeAutospacing="1" w:after="100" w:afterAutospacing="1" w:line="240" w:lineRule="auto"/>
      <w:jc w:val="left"/>
    </w:pPr>
    <w:rPr>
      <w:rFonts w:ascii="宋体" w:hAnsi="宋体" w:hint="eastAsia"/>
      <w:kern w:val="0"/>
      <w:sz w:val="18"/>
      <w:szCs w:val="18"/>
    </w:rPr>
  </w:style>
  <w:style w:type="paragraph" w:customStyle="1" w:styleId="font7">
    <w:name w:val="font7"/>
    <w:basedOn w:val="a"/>
    <w:qFormat/>
    <w:rsid w:val="00C00A56"/>
    <w:pPr>
      <w:widowControl/>
      <w:spacing w:before="100" w:beforeAutospacing="1" w:after="100" w:afterAutospacing="1" w:line="240" w:lineRule="auto"/>
      <w:jc w:val="left"/>
    </w:pPr>
    <w:rPr>
      <w:rFonts w:ascii="宋体" w:hAnsi="宋体" w:hint="eastAsia"/>
      <w:b/>
      <w:bCs/>
      <w:kern w:val="0"/>
      <w:sz w:val="22"/>
      <w:szCs w:val="22"/>
    </w:rPr>
  </w:style>
  <w:style w:type="paragraph" w:customStyle="1" w:styleId="24">
    <w:name w:val="样式2"/>
    <w:basedOn w:val="a6"/>
    <w:rsid w:val="00C00A56"/>
    <w:pPr>
      <w:spacing w:beforeLines="0" w:before="240" w:afterLines="0" w:after="60"/>
      <w:contextualSpacing w:val="0"/>
    </w:pPr>
    <w:rPr>
      <w:rFonts w:hAnsi="Arial" w:cs="Arial" w:hint="eastAsia"/>
      <w:sz w:val="32"/>
      <w:szCs w:val="32"/>
    </w:rPr>
  </w:style>
  <w:style w:type="paragraph" w:customStyle="1" w:styleId="xl44">
    <w:name w:val="xl44"/>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color w:val="000000"/>
      <w:kern w:val="0"/>
      <w:sz w:val="22"/>
      <w:szCs w:val="22"/>
    </w:rPr>
  </w:style>
  <w:style w:type="paragraph" w:customStyle="1" w:styleId="font9">
    <w:name w:val="font9"/>
    <w:basedOn w:val="a"/>
    <w:rsid w:val="00C00A56"/>
    <w:pPr>
      <w:widowControl/>
      <w:spacing w:before="100" w:beforeAutospacing="1" w:after="100" w:afterAutospacing="1" w:line="240" w:lineRule="auto"/>
      <w:jc w:val="left"/>
    </w:pPr>
    <w:rPr>
      <w:rFonts w:ascii="宋体" w:hAnsi="宋体" w:hint="eastAsia"/>
      <w:kern w:val="0"/>
      <w:sz w:val="22"/>
      <w:szCs w:val="22"/>
    </w:rPr>
  </w:style>
  <w:style w:type="paragraph" w:customStyle="1" w:styleId="34">
    <w:name w:val="样式3"/>
    <w:basedOn w:val="afb"/>
    <w:rsid w:val="00C00A56"/>
    <w:pPr>
      <w:spacing w:line="360" w:lineRule="auto"/>
    </w:pPr>
    <w:rPr>
      <w:rFonts w:ascii="宋体" w:hint="eastAsia"/>
    </w:rPr>
  </w:style>
  <w:style w:type="paragraph" w:customStyle="1" w:styleId="font6">
    <w:name w:val="font6"/>
    <w:basedOn w:val="a"/>
    <w:qFormat/>
    <w:rsid w:val="00C00A56"/>
    <w:pPr>
      <w:widowControl/>
      <w:spacing w:before="100" w:beforeAutospacing="1" w:after="100" w:afterAutospacing="1" w:line="240" w:lineRule="auto"/>
      <w:jc w:val="left"/>
    </w:pPr>
    <w:rPr>
      <w:rFonts w:ascii="宋体" w:hAnsi="宋体" w:hint="eastAsia"/>
      <w:kern w:val="0"/>
      <w:sz w:val="24"/>
    </w:rPr>
  </w:style>
  <w:style w:type="paragraph" w:customStyle="1" w:styleId="51">
    <w:name w:val="样式5"/>
    <w:basedOn w:val="42"/>
    <w:rsid w:val="00C00A56"/>
    <w:pPr>
      <w:jc w:val="center"/>
    </w:pPr>
    <w:rPr>
      <w:sz w:val="28"/>
    </w:rPr>
  </w:style>
  <w:style w:type="paragraph" w:customStyle="1" w:styleId="42">
    <w:name w:val="样式4"/>
    <w:basedOn w:val="34"/>
    <w:qFormat/>
    <w:rsid w:val="00C00A56"/>
    <w:rPr>
      <w:b/>
      <w:sz w:val="24"/>
    </w:rPr>
  </w:style>
  <w:style w:type="paragraph" w:customStyle="1" w:styleId="CharCharChar">
    <w:name w:val="Char Char Char"/>
    <w:basedOn w:val="a"/>
    <w:rsid w:val="00C00A56"/>
    <w:pPr>
      <w:widowControl/>
      <w:spacing w:line="400" w:lineRule="exact"/>
      <w:jc w:val="center"/>
    </w:pPr>
    <w:rPr>
      <w:rFonts w:ascii="Verdana" w:hAnsi="Verdana"/>
      <w:kern w:val="0"/>
      <w:szCs w:val="20"/>
      <w:lang w:eastAsia="en-US"/>
    </w:rPr>
  </w:style>
  <w:style w:type="paragraph" w:customStyle="1" w:styleId="xl38">
    <w:name w:val="xl38"/>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kern w:val="0"/>
      <w:sz w:val="22"/>
      <w:szCs w:val="22"/>
    </w:rPr>
  </w:style>
  <w:style w:type="paragraph" w:customStyle="1" w:styleId="font8">
    <w:name w:val="font8"/>
    <w:basedOn w:val="a"/>
    <w:qFormat/>
    <w:rsid w:val="00C00A56"/>
    <w:pPr>
      <w:widowControl/>
      <w:spacing w:before="100" w:beforeAutospacing="1" w:after="100" w:afterAutospacing="1" w:line="240" w:lineRule="auto"/>
      <w:jc w:val="left"/>
    </w:pPr>
    <w:rPr>
      <w:rFonts w:ascii="宋体" w:hAnsi="宋体" w:hint="eastAsia"/>
      <w:kern w:val="0"/>
      <w:sz w:val="22"/>
      <w:szCs w:val="22"/>
    </w:rPr>
  </w:style>
  <w:style w:type="paragraph" w:customStyle="1" w:styleId="xl41">
    <w:name w:val="xl41"/>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color w:val="000000"/>
      <w:kern w:val="0"/>
      <w:sz w:val="22"/>
      <w:szCs w:val="22"/>
    </w:rPr>
  </w:style>
  <w:style w:type="paragraph" w:customStyle="1" w:styleId="xl27">
    <w:name w:val="xl27"/>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kern w:val="0"/>
      <w:sz w:val="22"/>
      <w:szCs w:val="22"/>
    </w:rPr>
  </w:style>
  <w:style w:type="paragraph" w:customStyle="1" w:styleId="afc">
    <w:name w:val="表项"/>
    <w:next w:val="a"/>
    <w:rsid w:val="00C00A56"/>
    <w:pPr>
      <w:keepNext/>
      <w:spacing w:line="300" w:lineRule="auto"/>
      <w:jc w:val="center"/>
    </w:pPr>
    <w:rPr>
      <w:rFonts w:ascii="Arial" w:eastAsia="黑体" w:hAnsi="Arial" w:cs="Times New Roman"/>
      <w:kern w:val="0"/>
      <w:szCs w:val="20"/>
    </w:rPr>
  </w:style>
  <w:style w:type="paragraph" w:customStyle="1" w:styleId="font11">
    <w:name w:val="font11"/>
    <w:basedOn w:val="a"/>
    <w:qFormat/>
    <w:rsid w:val="00C00A56"/>
    <w:pPr>
      <w:widowControl/>
      <w:spacing w:before="100" w:beforeAutospacing="1" w:after="100" w:afterAutospacing="1" w:line="240" w:lineRule="auto"/>
      <w:jc w:val="left"/>
    </w:pPr>
    <w:rPr>
      <w:rFonts w:ascii="宋体" w:hAnsi="宋体" w:hint="eastAsia"/>
      <w:color w:val="000000"/>
      <w:kern w:val="0"/>
      <w:sz w:val="22"/>
      <w:szCs w:val="22"/>
    </w:rPr>
  </w:style>
  <w:style w:type="paragraph" w:customStyle="1" w:styleId="xl26">
    <w:name w:val="xl26"/>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kern w:val="0"/>
      <w:sz w:val="22"/>
      <w:szCs w:val="22"/>
    </w:rPr>
  </w:style>
  <w:style w:type="paragraph" w:customStyle="1" w:styleId="xl30">
    <w:name w:val="xl30"/>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b/>
      <w:bCs/>
      <w:kern w:val="0"/>
      <w:sz w:val="22"/>
      <w:szCs w:val="22"/>
    </w:rPr>
  </w:style>
  <w:style w:type="paragraph" w:customStyle="1" w:styleId="xl32">
    <w:name w:val="xl32"/>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kern w:val="0"/>
      <w:sz w:val="22"/>
      <w:szCs w:val="22"/>
    </w:rPr>
  </w:style>
  <w:style w:type="paragraph" w:customStyle="1" w:styleId="font10">
    <w:name w:val="font10"/>
    <w:basedOn w:val="a"/>
    <w:qFormat/>
    <w:rsid w:val="00C00A56"/>
    <w:pPr>
      <w:widowControl/>
      <w:spacing w:before="100" w:beforeAutospacing="1" w:after="100" w:afterAutospacing="1" w:line="240" w:lineRule="auto"/>
      <w:jc w:val="left"/>
    </w:pPr>
    <w:rPr>
      <w:kern w:val="0"/>
      <w:sz w:val="22"/>
      <w:szCs w:val="22"/>
    </w:rPr>
  </w:style>
  <w:style w:type="paragraph" w:customStyle="1" w:styleId="xl36">
    <w:name w:val="xl36"/>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Unicode MS" w:hAnsi="Arial Unicode MS"/>
      <w:b/>
      <w:bCs/>
      <w:kern w:val="0"/>
      <w:sz w:val="22"/>
      <w:szCs w:val="22"/>
    </w:rPr>
  </w:style>
  <w:style w:type="paragraph" w:customStyle="1" w:styleId="xl33">
    <w:name w:val="xl33"/>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kern w:val="0"/>
      <w:sz w:val="22"/>
      <w:szCs w:val="22"/>
    </w:rPr>
  </w:style>
  <w:style w:type="paragraph" w:customStyle="1" w:styleId="xl34">
    <w:name w:val="xl34"/>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b/>
      <w:bCs/>
      <w:kern w:val="0"/>
      <w:sz w:val="22"/>
      <w:szCs w:val="22"/>
    </w:rPr>
  </w:style>
  <w:style w:type="paragraph" w:customStyle="1" w:styleId="xl35">
    <w:name w:val="xl35"/>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Unicode MS" w:hAnsi="Arial Unicode MS"/>
      <w:kern w:val="0"/>
      <w:sz w:val="22"/>
      <w:szCs w:val="22"/>
    </w:rPr>
  </w:style>
  <w:style w:type="paragraph" w:customStyle="1" w:styleId="3h3H33l3CTLevel3Headlevel3PIM3sect12331">
    <w:name w:val="样式 标题 3h3H33l3CTLevel 3 Headlevel_3PIM 3sect1.2.3标题 3 ...1"/>
    <w:basedOn w:val="30"/>
    <w:rsid w:val="00C00A56"/>
    <w:pPr>
      <w:spacing w:before="0" w:after="0" w:line="240" w:lineRule="auto"/>
      <w:ind w:leftChars="200" w:left="420"/>
    </w:pPr>
    <w:rPr>
      <w:rFonts w:cs="宋体"/>
      <w:sz w:val="30"/>
      <w:szCs w:val="20"/>
      <w:lang w:val="x-none" w:eastAsia="x-none"/>
    </w:rPr>
  </w:style>
  <w:style w:type="paragraph" w:customStyle="1" w:styleId="xl37">
    <w:name w:val="xl37"/>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b/>
      <w:bCs/>
      <w:kern w:val="0"/>
      <w:sz w:val="22"/>
      <w:szCs w:val="22"/>
    </w:rPr>
  </w:style>
  <w:style w:type="paragraph" w:customStyle="1" w:styleId="xl39">
    <w:name w:val="xl39"/>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kern w:val="0"/>
      <w:sz w:val="22"/>
      <w:szCs w:val="22"/>
    </w:rPr>
  </w:style>
  <w:style w:type="paragraph" w:customStyle="1" w:styleId="xl42">
    <w:name w:val="xl42"/>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color w:val="000000"/>
      <w:kern w:val="0"/>
      <w:sz w:val="22"/>
      <w:szCs w:val="22"/>
    </w:rPr>
  </w:style>
  <w:style w:type="paragraph" w:customStyle="1" w:styleId="xl43">
    <w:name w:val="xl43"/>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color w:val="000000"/>
      <w:kern w:val="0"/>
      <w:sz w:val="22"/>
      <w:szCs w:val="22"/>
    </w:rPr>
  </w:style>
  <w:style w:type="paragraph" w:customStyle="1" w:styleId="xl45">
    <w:name w:val="xl45"/>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color w:val="000000"/>
      <w:kern w:val="0"/>
      <w:sz w:val="22"/>
      <w:szCs w:val="22"/>
    </w:rPr>
  </w:style>
  <w:style w:type="paragraph" w:customStyle="1" w:styleId="xl46">
    <w:name w:val="xl46"/>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Unicode MS" w:hAnsi="Arial Unicode MS"/>
      <w:color w:val="000000"/>
      <w:kern w:val="0"/>
      <w:sz w:val="22"/>
      <w:szCs w:val="22"/>
    </w:rPr>
  </w:style>
  <w:style w:type="paragraph" w:customStyle="1" w:styleId="USE1">
    <w:name w:val="USE 1"/>
    <w:basedOn w:val="a"/>
    <w:rsid w:val="00C00A56"/>
    <w:pPr>
      <w:spacing w:line="200" w:lineRule="atLeast"/>
      <w:jc w:val="left"/>
    </w:pPr>
    <w:rPr>
      <w:rFonts w:ascii="宋体" w:hAnsi="宋体"/>
      <w:b/>
      <w:sz w:val="24"/>
      <w:szCs w:val="28"/>
    </w:rPr>
  </w:style>
  <w:style w:type="paragraph" w:customStyle="1" w:styleId="Default">
    <w:name w:val="Default"/>
    <w:rsid w:val="00C00A56"/>
    <w:pPr>
      <w:widowControl w:val="0"/>
      <w:autoSpaceDE w:val="0"/>
      <w:autoSpaceDN w:val="0"/>
      <w:adjustRightInd w:val="0"/>
    </w:pPr>
    <w:rPr>
      <w:rFonts w:ascii="宋体" w:eastAsia="宋体" w:hAnsi="Calibri" w:cs="宋体"/>
      <w:color w:val="000000"/>
      <w:kern w:val="0"/>
      <w:sz w:val="24"/>
      <w:szCs w:val="24"/>
    </w:rPr>
  </w:style>
  <w:style w:type="paragraph" w:customStyle="1" w:styleId="Contents2">
    <w:name w:val="Contents2"/>
    <w:basedOn w:val="a"/>
    <w:next w:val="a"/>
    <w:rsid w:val="00C00A56"/>
    <w:pPr>
      <w:spacing w:before="60" w:after="60" w:line="360" w:lineRule="atLeast"/>
      <w:outlineLvl w:val="1"/>
    </w:pPr>
    <w:rPr>
      <w:rFonts w:eastAsia="黑体"/>
      <w:b/>
      <w:bCs/>
      <w:sz w:val="28"/>
    </w:rPr>
  </w:style>
  <w:style w:type="paragraph" w:customStyle="1" w:styleId="2H211Underrubrik1prop22ndlevelh22Header2Tit">
    <w:name w:val="样式 标题 2H2标题 1.1Underrubrik1prop22nd levelh22Header 2Tit..."/>
    <w:basedOn w:val="2"/>
    <w:qFormat/>
    <w:rsid w:val="00C00A56"/>
    <w:pPr>
      <w:keepNext/>
      <w:keepLines/>
      <w:numPr>
        <w:ilvl w:val="2"/>
        <w:numId w:val="11"/>
      </w:numPr>
      <w:tabs>
        <w:tab w:val="clear" w:pos="720"/>
        <w:tab w:val="left" w:pos="840"/>
      </w:tabs>
      <w:adjustRightInd w:val="0"/>
      <w:snapToGrid w:val="0"/>
      <w:spacing w:beforeLines="50" w:before="156" w:afterLines="50" w:after="156"/>
      <w:contextualSpacing w:val="0"/>
      <w:jc w:val="center"/>
    </w:pPr>
    <w:rPr>
      <w:rFonts w:ascii="宋体" w:eastAsia="黑体" w:hAnsi="Arial"/>
      <w:bCs/>
      <w:sz w:val="44"/>
      <w:szCs w:val="20"/>
      <w:lang w:val="x-none" w:eastAsia="x-none"/>
    </w:rPr>
  </w:style>
  <w:style w:type="paragraph" w:customStyle="1" w:styleId="3">
    <w:name w:val="列出段落3"/>
    <w:basedOn w:val="a"/>
    <w:rsid w:val="00C00A56"/>
    <w:pPr>
      <w:numPr>
        <w:ilvl w:val="3"/>
        <w:numId w:val="11"/>
      </w:numPr>
      <w:tabs>
        <w:tab w:val="clear" w:pos="1080"/>
      </w:tabs>
      <w:spacing w:line="240" w:lineRule="auto"/>
      <w:ind w:firstLineChars="200" w:firstLine="420"/>
    </w:pPr>
    <w:rPr>
      <w:szCs w:val="20"/>
    </w:rPr>
  </w:style>
  <w:style w:type="character" w:customStyle="1" w:styleId="txt">
    <w:name w:val="txt"/>
    <w:basedOn w:val="a1"/>
    <w:rsid w:val="00C00A56"/>
  </w:style>
  <w:style w:type="paragraph" w:customStyle="1" w:styleId="F2">
    <w:name w:val="F2"/>
    <w:basedOn w:val="1"/>
    <w:next w:val="a"/>
    <w:autoRedefine/>
    <w:uiPriority w:val="99"/>
    <w:rsid w:val="00C00A56"/>
    <w:pPr>
      <w:keepNext/>
      <w:keepLines/>
      <w:numPr>
        <w:ilvl w:val="5"/>
        <w:numId w:val="11"/>
      </w:numPr>
      <w:tabs>
        <w:tab w:val="clear" w:pos="720"/>
      </w:tabs>
      <w:spacing w:before="200" w:after="200" w:line="578" w:lineRule="auto"/>
      <w:ind w:left="720" w:rightChars="900" w:right="1890"/>
      <w:contextualSpacing w:val="0"/>
      <w:outlineLvl w:val="1"/>
    </w:pPr>
    <w:rPr>
      <w:rFonts w:ascii="Arial" w:eastAsia="华文中宋" w:hAnsi="Arial"/>
      <w:b/>
      <w:bCs/>
      <w:sz w:val="28"/>
      <w:szCs w:val="28"/>
    </w:rPr>
  </w:style>
  <w:style w:type="paragraph" w:customStyle="1" w:styleId="F3">
    <w:name w:val="F3"/>
    <w:basedOn w:val="1"/>
    <w:next w:val="a"/>
    <w:autoRedefine/>
    <w:uiPriority w:val="99"/>
    <w:rsid w:val="00C00A56"/>
    <w:pPr>
      <w:keepNext/>
      <w:keepLines/>
      <w:numPr>
        <w:ilvl w:val="6"/>
        <w:numId w:val="11"/>
      </w:numPr>
      <w:spacing w:beforeLines="50" w:before="340" w:afterLines="100" w:after="330" w:line="240" w:lineRule="auto"/>
      <w:ind w:rightChars="900" w:right="1890"/>
      <w:contextualSpacing w:val="0"/>
      <w:jc w:val="both"/>
    </w:pPr>
    <w:rPr>
      <w:rFonts w:ascii="Arial" w:eastAsia="黑体" w:hAnsi="Arial"/>
      <w:b/>
      <w:bCs/>
      <w:sz w:val="28"/>
      <w:szCs w:val="30"/>
    </w:rPr>
  </w:style>
  <w:style w:type="paragraph" w:customStyle="1" w:styleId="F4">
    <w:name w:val="F4"/>
    <w:basedOn w:val="1"/>
    <w:next w:val="a"/>
    <w:autoRedefine/>
    <w:uiPriority w:val="99"/>
    <w:rsid w:val="00C00A56"/>
    <w:pPr>
      <w:keepNext/>
      <w:keepLines/>
      <w:numPr>
        <w:ilvl w:val="8"/>
        <w:numId w:val="11"/>
      </w:numPr>
      <w:tabs>
        <w:tab w:val="clear" w:pos="360"/>
        <w:tab w:val="num" w:pos="1080"/>
      </w:tabs>
      <w:spacing w:before="46" w:after="46" w:line="240" w:lineRule="auto"/>
      <w:contextualSpacing w:val="0"/>
      <w:jc w:val="both"/>
    </w:pPr>
    <w:rPr>
      <w:rFonts w:ascii="Arial" w:eastAsia="华文中宋" w:hAnsi="Arial"/>
      <w:b/>
      <w:bCs/>
      <w:szCs w:val="24"/>
    </w:rPr>
  </w:style>
  <w:style w:type="paragraph" w:customStyle="1" w:styleId="F5">
    <w:name w:val="F5"/>
    <w:basedOn w:val="1"/>
    <w:next w:val="a"/>
    <w:autoRedefine/>
    <w:uiPriority w:val="99"/>
    <w:rsid w:val="00C00A56"/>
    <w:pPr>
      <w:keepNext/>
      <w:keepLines/>
      <w:numPr>
        <w:ilvl w:val="4"/>
        <w:numId w:val="7"/>
      </w:numPr>
      <w:spacing w:before="60" w:after="60" w:line="240" w:lineRule="auto"/>
      <w:contextualSpacing w:val="0"/>
      <w:outlineLvl w:val="4"/>
    </w:pPr>
    <w:rPr>
      <w:rFonts w:eastAsia="华文中宋"/>
      <w:b/>
      <w:bCs/>
      <w:szCs w:val="21"/>
    </w:rPr>
  </w:style>
  <w:style w:type="paragraph" w:customStyle="1" w:styleId="F6">
    <w:name w:val="F6"/>
    <w:basedOn w:val="a"/>
    <w:next w:val="a"/>
    <w:uiPriority w:val="99"/>
    <w:rsid w:val="00C00A56"/>
    <w:pPr>
      <w:numPr>
        <w:ilvl w:val="5"/>
        <w:numId w:val="7"/>
      </w:numPr>
      <w:spacing w:before="40" w:after="40" w:line="264" w:lineRule="auto"/>
      <w:jc w:val="left"/>
    </w:pPr>
    <w:rPr>
      <w:rFonts w:ascii="Arial" w:hAnsi="Arial"/>
      <w:bCs/>
      <w:szCs w:val="21"/>
    </w:rPr>
  </w:style>
  <w:style w:type="paragraph" w:customStyle="1" w:styleId="F7">
    <w:name w:val="F7"/>
    <w:basedOn w:val="a"/>
    <w:uiPriority w:val="99"/>
    <w:rsid w:val="00C00A56"/>
    <w:pPr>
      <w:numPr>
        <w:ilvl w:val="6"/>
        <w:numId w:val="7"/>
      </w:numPr>
      <w:spacing w:before="60" w:after="40" w:line="264" w:lineRule="auto"/>
    </w:pPr>
    <w:rPr>
      <w:rFonts w:ascii="宋体" w:hAnsi="Microsoft Sans Serif"/>
      <w:bCs/>
      <w:szCs w:val="21"/>
    </w:rPr>
  </w:style>
  <w:style w:type="paragraph" w:customStyle="1" w:styleId="F">
    <w:name w:val="F图形序号"/>
    <w:basedOn w:val="a"/>
    <w:next w:val="a"/>
    <w:uiPriority w:val="99"/>
    <w:rsid w:val="00C00A56"/>
    <w:pPr>
      <w:numPr>
        <w:ilvl w:val="8"/>
        <w:numId w:val="7"/>
      </w:numPr>
      <w:spacing w:before="60" w:after="60" w:line="264" w:lineRule="auto"/>
      <w:jc w:val="center"/>
    </w:pPr>
    <w:rPr>
      <w:rFonts w:ascii="黑体" w:eastAsia="黑体" w:hAnsi="Microsoft Sans Serif"/>
      <w:bCs/>
      <w:sz w:val="18"/>
      <w:szCs w:val="21"/>
    </w:rPr>
  </w:style>
  <w:style w:type="paragraph" w:customStyle="1" w:styleId="1CharCharCharChar">
    <w:name w:val="1 Char Char Char Char"/>
    <w:basedOn w:val="a"/>
    <w:rsid w:val="00C00A56"/>
    <w:pPr>
      <w:spacing w:after="160" w:line="240" w:lineRule="exact"/>
    </w:pPr>
    <w:rPr>
      <w:szCs w:val="20"/>
    </w:rPr>
  </w:style>
  <w:style w:type="paragraph" w:customStyle="1" w:styleId="style2">
    <w:name w:val="style2"/>
    <w:basedOn w:val="a"/>
    <w:rsid w:val="00C00A56"/>
    <w:pPr>
      <w:widowControl/>
      <w:spacing w:before="100" w:beforeAutospacing="1" w:after="100" w:afterAutospacing="1" w:line="240" w:lineRule="auto"/>
      <w:jc w:val="left"/>
    </w:pPr>
    <w:rPr>
      <w:rFonts w:ascii="宋体" w:hAnsi="宋体" w:cs="宋体"/>
      <w:kern w:val="0"/>
      <w:szCs w:val="21"/>
    </w:rPr>
  </w:style>
  <w:style w:type="paragraph" w:customStyle="1" w:styleId="itemlistintable">
    <w:name w:val="itemlistintable"/>
    <w:basedOn w:val="a"/>
    <w:rsid w:val="00C00A56"/>
    <w:pPr>
      <w:widowControl/>
      <w:spacing w:before="100" w:beforeAutospacing="1" w:after="100" w:afterAutospacing="1" w:line="240" w:lineRule="auto"/>
      <w:jc w:val="left"/>
    </w:pPr>
    <w:rPr>
      <w:rFonts w:ascii="宋体" w:hAnsi="宋体" w:cs="宋体"/>
      <w:kern w:val="0"/>
      <w:sz w:val="24"/>
    </w:rPr>
  </w:style>
  <w:style w:type="paragraph" w:customStyle="1" w:styleId="0">
    <w:name w:val="正文_0"/>
    <w:qFormat/>
    <w:rsid w:val="00C00A56"/>
    <w:pPr>
      <w:widowControl w:val="0"/>
      <w:jc w:val="both"/>
    </w:pPr>
    <w:rPr>
      <w:rFonts w:ascii="Calibri" w:eastAsia="宋体" w:hAnsi="Calibri" w:cs="Times New Roman"/>
    </w:rPr>
  </w:style>
  <w:style w:type="paragraph" w:customStyle="1" w:styleId="AdobeStdR">
    <w:name w:val="正文 + Adobe 仿宋 Std R"/>
    <w:basedOn w:val="a"/>
    <w:uiPriority w:val="99"/>
    <w:rsid w:val="00C00A56"/>
    <w:pPr>
      <w:spacing w:line="240" w:lineRule="auto"/>
    </w:pPr>
    <w:rPr>
      <w:rFonts w:ascii="Adobe 仿宋 Std R" w:eastAsia="Adobe 仿宋 Std R" w:hAnsi="Adobe 仿宋 Std R"/>
      <w:b/>
    </w:rPr>
  </w:style>
  <w:style w:type="paragraph" w:customStyle="1" w:styleId="00">
    <w:name w:val="正文_0_0"/>
    <w:uiPriority w:val="99"/>
    <w:rsid w:val="00C00A56"/>
    <w:pPr>
      <w:widowControl w:val="0"/>
      <w:jc w:val="both"/>
    </w:pPr>
    <w:rPr>
      <w:rFonts w:ascii="Times New Roman" w:eastAsia="宋体" w:hAnsi="Times New Roman" w:cs="Times New Roman"/>
    </w:rPr>
  </w:style>
  <w:style w:type="paragraph" w:customStyle="1" w:styleId="font14">
    <w:name w:val="font14"/>
    <w:basedOn w:val="a"/>
    <w:rsid w:val="00C00A56"/>
    <w:pPr>
      <w:widowControl/>
      <w:spacing w:before="100" w:beforeAutospacing="1" w:after="100" w:afterAutospacing="1" w:line="240" w:lineRule="auto"/>
      <w:jc w:val="left"/>
    </w:pPr>
    <w:rPr>
      <w:color w:val="000000"/>
      <w:kern w:val="0"/>
      <w:sz w:val="22"/>
      <w:szCs w:val="22"/>
    </w:rPr>
  </w:style>
  <w:style w:type="paragraph" w:customStyle="1" w:styleId="font15">
    <w:name w:val="font15"/>
    <w:basedOn w:val="a"/>
    <w:rsid w:val="00C00A56"/>
    <w:pPr>
      <w:widowControl/>
      <w:spacing w:before="100" w:beforeAutospacing="1" w:after="100" w:afterAutospacing="1" w:line="240" w:lineRule="auto"/>
      <w:jc w:val="left"/>
    </w:pPr>
    <w:rPr>
      <w:rFonts w:ascii="宋体" w:hAnsi="宋体" w:cs="宋体"/>
      <w:kern w:val="0"/>
      <w:sz w:val="22"/>
      <w:szCs w:val="22"/>
    </w:rPr>
  </w:style>
  <w:style w:type="paragraph" w:customStyle="1" w:styleId="xl64">
    <w:name w:val="xl64"/>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65">
    <w:name w:val="xl65"/>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Batang" w:eastAsia="Batang" w:hAnsi="Batang" w:cs="宋体"/>
      <w:kern w:val="0"/>
      <w:szCs w:val="21"/>
    </w:rPr>
  </w:style>
  <w:style w:type="paragraph" w:customStyle="1" w:styleId="xl66">
    <w:name w:val="xl66"/>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atang" w:eastAsia="Batang" w:hAnsi="Batang" w:cs="宋体"/>
      <w:kern w:val="0"/>
      <w:szCs w:val="21"/>
    </w:rPr>
  </w:style>
  <w:style w:type="paragraph" w:customStyle="1" w:styleId="xl67">
    <w:name w:val="xl67"/>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Cs w:val="21"/>
    </w:rPr>
  </w:style>
  <w:style w:type="paragraph" w:customStyle="1" w:styleId="xl68">
    <w:name w:val="xl68"/>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hAnsi="宋体" w:cs="宋体"/>
      <w:kern w:val="0"/>
      <w:szCs w:val="21"/>
    </w:rPr>
  </w:style>
  <w:style w:type="paragraph" w:customStyle="1" w:styleId="xl69">
    <w:name w:val="xl69"/>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0">
    <w:name w:val="xl70"/>
    <w:basedOn w:val="a"/>
    <w:qFormat/>
    <w:rsid w:val="00C00A56"/>
    <w:pPr>
      <w:widowControl/>
      <w:spacing w:before="100" w:beforeAutospacing="1" w:after="100" w:afterAutospacing="1" w:line="240" w:lineRule="auto"/>
      <w:jc w:val="left"/>
    </w:pPr>
    <w:rPr>
      <w:rFonts w:ascii="宋体" w:hAnsi="宋体" w:cs="宋体"/>
      <w:kern w:val="0"/>
      <w:sz w:val="24"/>
    </w:rPr>
  </w:style>
  <w:style w:type="paragraph" w:customStyle="1" w:styleId="xl71">
    <w:name w:val="xl71"/>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2">
    <w:name w:val="xl72"/>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kern w:val="0"/>
      <w:sz w:val="24"/>
    </w:rPr>
  </w:style>
  <w:style w:type="paragraph" w:customStyle="1" w:styleId="xl73">
    <w:name w:val="xl73"/>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4">
    <w:name w:val="xl74"/>
    <w:basedOn w:val="a"/>
    <w:rsid w:val="00C00A56"/>
    <w:pPr>
      <w:widowControl/>
      <w:pBdr>
        <w:bottom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5">
    <w:name w:val="xl75"/>
    <w:basedOn w:val="a"/>
    <w:rsid w:val="00C00A56"/>
    <w:pPr>
      <w:widowControl/>
      <w:pBdr>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6">
    <w:name w:val="xl76"/>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7">
    <w:name w:val="xl77"/>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4"/>
    </w:rPr>
  </w:style>
  <w:style w:type="character" w:customStyle="1" w:styleId="CharChar30">
    <w:name w:val="Char Char3"/>
    <w:rsid w:val="00C00A56"/>
    <w:rPr>
      <w:rFonts w:eastAsia="宋体"/>
      <w:b/>
      <w:bCs/>
      <w:kern w:val="2"/>
      <w:sz w:val="28"/>
      <w:szCs w:val="32"/>
      <w:lang w:val="en-US" w:eastAsia="zh-CN" w:bidi="ar-SA"/>
    </w:rPr>
  </w:style>
  <w:style w:type="paragraph" w:customStyle="1" w:styleId="Chare">
    <w:name w:val="Char"/>
    <w:basedOn w:val="a"/>
    <w:rsid w:val="00C00A56"/>
    <w:pPr>
      <w:widowControl/>
      <w:spacing w:after="160" w:line="240" w:lineRule="exact"/>
      <w:jc w:val="left"/>
    </w:pPr>
    <w:rPr>
      <w:rFonts w:ascii="Verdana" w:eastAsia="MS Mincho" w:hAnsi="Verdana" w:cs="Verdana"/>
      <w:kern w:val="0"/>
      <w:sz w:val="20"/>
      <w:szCs w:val="20"/>
      <w:lang w:eastAsia="en-US" w:bidi="kn-IN"/>
    </w:rPr>
  </w:style>
  <w:style w:type="paragraph" w:customStyle="1" w:styleId="CharCharChar0">
    <w:name w:val="Char Char Char"/>
    <w:basedOn w:val="a"/>
    <w:rsid w:val="00C00A56"/>
    <w:pPr>
      <w:widowControl/>
      <w:spacing w:line="400" w:lineRule="exact"/>
      <w:jc w:val="center"/>
    </w:pPr>
    <w:rPr>
      <w:rFonts w:ascii="Verdana" w:hAnsi="Verdana"/>
      <w:kern w:val="0"/>
      <w:szCs w:val="20"/>
      <w:lang w:eastAsia="en-US"/>
    </w:rPr>
  </w:style>
  <w:style w:type="paragraph" w:customStyle="1" w:styleId="ListParagraph1">
    <w:name w:val="List Paragraph1"/>
    <w:basedOn w:val="a"/>
    <w:rsid w:val="00C00A56"/>
    <w:pPr>
      <w:spacing w:line="240" w:lineRule="auto"/>
      <w:ind w:firstLineChars="200" w:firstLine="420"/>
    </w:pPr>
    <w:rPr>
      <w:szCs w:val="20"/>
    </w:rPr>
  </w:style>
  <w:style w:type="character" w:styleId="afd">
    <w:name w:val="FollowedHyperlink"/>
    <w:basedOn w:val="a1"/>
    <w:uiPriority w:val="99"/>
    <w:semiHidden/>
    <w:unhideWhenUsed/>
    <w:rsid w:val="00C00A56"/>
    <w:rPr>
      <w:color w:val="800080" w:themeColor="followedHyperlink"/>
      <w:u w:val="single"/>
    </w:rPr>
  </w:style>
  <w:style w:type="paragraph" w:customStyle="1" w:styleId="Z-2">
    <w:name w:val="Z-标题2"/>
    <w:basedOn w:val="2"/>
    <w:next w:val="Z-"/>
    <w:qFormat/>
    <w:rsid w:val="007511A9"/>
    <w:pPr>
      <w:widowControl w:val="0"/>
      <w:spacing w:line="240" w:lineRule="auto"/>
    </w:pPr>
    <w:rPr>
      <w:rFonts w:ascii="宋体" w:eastAsiaTheme="minorEastAsia" w:hAnsi="宋体" w:cstheme="minorBidi"/>
      <w:b/>
      <w:bCs/>
      <w:kern w:val="2"/>
      <w:sz w:val="28"/>
      <w:szCs w:val="28"/>
    </w:rPr>
  </w:style>
</w:styles>
</file>

<file path=word/webSettings.xml><?xml version="1.0" encoding="utf-8"?>
<w:webSettings xmlns:r="http://schemas.openxmlformats.org/officeDocument/2006/relationships" xmlns:w="http://schemas.openxmlformats.org/wordprocessingml/2006/main">
  <w:divs>
    <w:div w:id="185752829">
      <w:bodyDiv w:val="1"/>
      <w:marLeft w:val="0"/>
      <w:marRight w:val="0"/>
      <w:marTop w:val="0"/>
      <w:marBottom w:val="0"/>
      <w:divBdr>
        <w:top w:val="none" w:sz="0" w:space="0" w:color="auto"/>
        <w:left w:val="none" w:sz="0" w:space="0" w:color="auto"/>
        <w:bottom w:val="none" w:sz="0" w:space="0" w:color="auto"/>
        <w:right w:val="none" w:sz="0" w:space="0" w:color="auto"/>
      </w:divBdr>
    </w:div>
    <w:div w:id="433551079">
      <w:bodyDiv w:val="1"/>
      <w:marLeft w:val="0"/>
      <w:marRight w:val="0"/>
      <w:marTop w:val="0"/>
      <w:marBottom w:val="0"/>
      <w:divBdr>
        <w:top w:val="none" w:sz="0" w:space="0" w:color="auto"/>
        <w:left w:val="none" w:sz="0" w:space="0" w:color="auto"/>
        <w:bottom w:val="none" w:sz="0" w:space="0" w:color="auto"/>
        <w:right w:val="none" w:sz="0" w:space="0" w:color="auto"/>
      </w:divBdr>
    </w:div>
    <w:div w:id="861819100">
      <w:bodyDiv w:val="1"/>
      <w:marLeft w:val="0"/>
      <w:marRight w:val="0"/>
      <w:marTop w:val="0"/>
      <w:marBottom w:val="0"/>
      <w:divBdr>
        <w:top w:val="none" w:sz="0" w:space="0" w:color="auto"/>
        <w:left w:val="none" w:sz="0" w:space="0" w:color="auto"/>
        <w:bottom w:val="none" w:sz="0" w:space="0" w:color="auto"/>
        <w:right w:val="none" w:sz="0" w:space="0" w:color="auto"/>
      </w:divBdr>
    </w:div>
    <w:div w:id="154999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58DFE-C7F2-4546-88B8-BD415E431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989</TotalTime>
  <Pages>40</Pages>
  <Words>2897</Words>
  <Characters>16514</Characters>
  <Application>Microsoft Office Word</Application>
  <DocSecurity>0</DocSecurity>
  <Lines>137</Lines>
  <Paragraphs>38</Paragraphs>
  <ScaleCrop>false</ScaleCrop>
  <Company/>
  <LinksUpToDate>false</LinksUpToDate>
  <CharactersWithSpaces>19373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lw</dc:creator>
  <cp:lastModifiedBy>微软用户</cp:lastModifiedBy>
  <cp:revision>16</cp:revision>
  <cp:lastPrinted>2018-06-20T07:44:00Z</cp:lastPrinted>
  <dcterms:created xsi:type="dcterms:W3CDTF">2018-06-15T09:07:00Z</dcterms:created>
  <dcterms:modified xsi:type="dcterms:W3CDTF">2018-07-13T07:03:00Z</dcterms:modified>
</cp:coreProperties>
</file>