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163D" w:rsidRPr="00D859A6" w:rsidRDefault="0030163D">
      <w:pPr>
        <w:adjustRightInd w:val="0"/>
        <w:snapToGrid w:val="0"/>
        <w:spacing w:line="300" w:lineRule="auto"/>
        <w:jc w:val="center"/>
        <w:rPr>
          <w:b/>
          <w:sz w:val="52"/>
          <w:szCs w:val="52"/>
        </w:rPr>
      </w:pPr>
    </w:p>
    <w:p w:rsidR="003372C9" w:rsidRPr="00D859A6" w:rsidRDefault="003833D9">
      <w:pPr>
        <w:adjustRightInd w:val="0"/>
        <w:snapToGrid w:val="0"/>
        <w:spacing w:line="300" w:lineRule="auto"/>
        <w:jc w:val="center"/>
        <w:rPr>
          <w:b/>
          <w:sz w:val="52"/>
          <w:szCs w:val="52"/>
        </w:rPr>
      </w:pPr>
      <w:r w:rsidRPr="00D859A6">
        <w:rPr>
          <w:rFonts w:hint="eastAsia"/>
          <w:b/>
          <w:sz w:val="52"/>
          <w:szCs w:val="52"/>
        </w:rPr>
        <w:t>广东外语外贸大学</w:t>
      </w:r>
    </w:p>
    <w:p w:rsidR="003372C9" w:rsidRPr="00D859A6" w:rsidRDefault="00505FC3">
      <w:pPr>
        <w:adjustRightInd w:val="0"/>
        <w:snapToGrid w:val="0"/>
        <w:spacing w:line="300" w:lineRule="auto"/>
        <w:jc w:val="center"/>
        <w:rPr>
          <w:rFonts w:ascii="黑体" w:eastAsia="黑体" w:hAnsi="新宋体"/>
          <w:sz w:val="44"/>
          <w:szCs w:val="44"/>
        </w:rPr>
      </w:pPr>
      <w:r w:rsidRPr="00D859A6">
        <w:rPr>
          <w:rFonts w:hint="eastAsia"/>
          <w:b/>
          <w:sz w:val="44"/>
          <w:szCs w:val="44"/>
        </w:rPr>
        <w:t>国际学院学生宿舍综合布线</w:t>
      </w:r>
      <w:r w:rsidR="007352EA" w:rsidRPr="00D859A6">
        <w:rPr>
          <w:rFonts w:hint="eastAsia"/>
          <w:b/>
          <w:sz w:val="44"/>
          <w:szCs w:val="44"/>
        </w:rPr>
        <w:t>及相关服务采购</w:t>
      </w:r>
      <w:r w:rsidRPr="00D859A6">
        <w:rPr>
          <w:rFonts w:hint="eastAsia"/>
          <w:b/>
          <w:sz w:val="44"/>
          <w:szCs w:val="44"/>
        </w:rPr>
        <w:t>项目</w:t>
      </w:r>
    </w:p>
    <w:p w:rsidR="003372C9" w:rsidRPr="00D859A6" w:rsidRDefault="003372C9">
      <w:pPr>
        <w:adjustRightInd w:val="0"/>
        <w:snapToGrid w:val="0"/>
        <w:spacing w:line="300" w:lineRule="auto"/>
        <w:jc w:val="center"/>
        <w:rPr>
          <w:rFonts w:ascii="华文新魏" w:eastAsia="楷体_GB2312" w:hAnsi="新宋体"/>
          <w:b/>
          <w:sz w:val="84"/>
          <w:szCs w:val="84"/>
        </w:rPr>
      </w:pPr>
    </w:p>
    <w:p w:rsidR="003372C9" w:rsidRPr="00D859A6" w:rsidRDefault="003833D9">
      <w:pPr>
        <w:adjustRightInd w:val="0"/>
        <w:snapToGrid w:val="0"/>
        <w:spacing w:line="300" w:lineRule="auto"/>
        <w:jc w:val="center"/>
        <w:rPr>
          <w:rFonts w:ascii="华文新魏" w:eastAsia="楷体_GB2312" w:hAnsi="新宋体"/>
          <w:b/>
          <w:sz w:val="84"/>
          <w:szCs w:val="84"/>
        </w:rPr>
      </w:pPr>
      <w:r w:rsidRPr="00D859A6">
        <w:rPr>
          <w:rFonts w:ascii="华文新魏" w:eastAsia="楷体_GB2312" w:hAnsi="新宋体" w:hint="eastAsia"/>
          <w:b/>
          <w:sz w:val="84"/>
          <w:szCs w:val="84"/>
        </w:rPr>
        <w:t>招</w:t>
      </w:r>
    </w:p>
    <w:p w:rsidR="003372C9" w:rsidRPr="00D859A6" w:rsidRDefault="003372C9">
      <w:pPr>
        <w:adjustRightInd w:val="0"/>
        <w:snapToGrid w:val="0"/>
        <w:spacing w:line="300" w:lineRule="auto"/>
        <w:jc w:val="center"/>
        <w:rPr>
          <w:rFonts w:ascii="华文新魏" w:eastAsia="楷体_GB2312" w:hAnsi="新宋体"/>
          <w:b/>
          <w:sz w:val="28"/>
          <w:szCs w:val="28"/>
        </w:rPr>
      </w:pPr>
    </w:p>
    <w:p w:rsidR="003372C9" w:rsidRPr="00D859A6" w:rsidRDefault="003833D9">
      <w:pPr>
        <w:adjustRightInd w:val="0"/>
        <w:snapToGrid w:val="0"/>
        <w:spacing w:line="300" w:lineRule="auto"/>
        <w:jc w:val="center"/>
        <w:rPr>
          <w:rFonts w:ascii="华文新魏" w:eastAsia="楷体_GB2312" w:hAnsi="新宋体"/>
          <w:b/>
          <w:sz w:val="84"/>
          <w:szCs w:val="84"/>
        </w:rPr>
      </w:pPr>
      <w:r w:rsidRPr="00D859A6">
        <w:rPr>
          <w:rFonts w:ascii="华文新魏" w:eastAsia="楷体_GB2312" w:hAnsi="新宋体" w:hint="eastAsia"/>
          <w:b/>
          <w:sz w:val="84"/>
          <w:szCs w:val="84"/>
        </w:rPr>
        <w:t>标</w:t>
      </w:r>
    </w:p>
    <w:p w:rsidR="003372C9" w:rsidRPr="00D859A6" w:rsidRDefault="003372C9">
      <w:pPr>
        <w:adjustRightInd w:val="0"/>
        <w:snapToGrid w:val="0"/>
        <w:spacing w:line="300" w:lineRule="auto"/>
        <w:jc w:val="center"/>
        <w:rPr>
          <w:rFonts w:ascii="华文新魏" w:eastAsia="楷体_GB2312" w:hAnsi="新宋体"/>
          <w:b/>
          <w:sz w:val="28"/>
          <w:szCs w:val="28"/>
        </w:rPr>
      </w:pPr>
    </w:p>
    <w:p w:rsidR="003372C9" w:rsidRPr="00D859A6" w:rsidRDefault="003833D9">
      <w:pPr>
        <w:adjustRightInd w:val="0"/>
        <w:snapToGrid w:val="0"/>
        <w:spacing w:line="300" w:lineRule="auto"/>
        <w:jc w:val="center"/>
        <w:rPr>
          <w:rFonts w:ascii="华文新魏" w:eastAsia="楷体_GB2312" w:hAnsi="新宋体"/>
          <w:b/>
          <w:sz w:val="84"/>
          <w:szCs w:val="84"/>
        </w:rPr>
      </w:pPr>
      <w:r w:rsidRPr="00D859A6">
        <w:rPr>
          <w:rFonts w:ascii="华文新魏" w:eastAsia="楷体_GB2312" w:hAnsi="新宋体" w:hint="eastAsia"/>
          <w:b/>
          <w:sz w:val="84"/>
          <w:szCs w:val="84"/>
        </w:rPr>
        <w:t>文</w:t>
      </w:r>
    </w:p>
    <w:p w:rsidR="003372C9" w:rsidRPr="00D859A6" w:rsidRDefault="003372C9">
      <w:pPr>
        <w:adjustRightInd w:val="0"/>
        <w:snapToGrid w:val="0"/>
        <w:spacing w:line="300" w:lineRule="auto"/>
        <w:jc w:val="center"/>
        <w:rPr>
          <w:rFonts w:ascii="华文新魏" w:eastAsia="楷体_GB2312" w:hAnsi="新宋体"/>
          <w:b/>
          <w:sz w:val="28"/>
          <w:szCs w:val="28"/>
        </w:rPr>
      </w:pPr>
    </w:p>
    <w:p w:rsidR="003372C9" w:rsidRPr="00D859A6" w:rsidRDefault="003833D9">
      <w:pPr>
        <w:adjustRightInd w:val="0"/>
        <w:snapToGrid w:val="0"/>
        <w:spacing w:line="300" w:lineRule="auto"/>
        <w:jc w:val="center"/>
        <w:rPr>
          <w:rFonts w:ascii="华文新魏" w:eastAsia="华文新魏" w:hAnsi="新宋体"/>
          <w:sz w:val="84"/>
          <w:szCs w:val="84"/>
        </w:rPr>
      </w:pPr>
      <w:r w:rsidRPr="00D859A6">
        <w:rPr>
          <w:rFonts w:ascii="华文新魏" w:eastAsia="楷体_GB2312" w:hAnsi="新宋体" w:hint="eastAsia"/>
          <w:b/>
          <w:sz w:val="84"/>
          <w:szCs w:val="84"/>
        </w:rPr>
        <w:t>件</w:t>
      </w:r>
    </w:p>
    <w:p w:rsidR="003372C9" w:rsidRPr="00D859A6" w:rsidRDefault="003372C9">
      <w:pPr>
        <w:adjustRightInd w:val="0"/>
        <w:snapToGrid w:val="0"/>
        <w:spacing w:line="300" w:lineRule="auto"/>
        <w:ind w:left="851" w:firstLine="1355"/>
        <w:jc w:val="center"/>
        <w:rPr>
          <w:rFonts w:ascii="新宋体" w:eastAsia="新宋体" w:hAnsi="新宋体"/>
          <w:b/>
          <w:sz w:val="30"/>
        </w:rPr>
      </w:pPr>
    </w:p>
    <w:p w:rsidR="003372C9" w:rsidRPr="00D859A6" w:rsidRDefault="003372C9">
      <w:pPr>
        <w:adjustRightInd w:val="0"/>
        <w:snapToGrid w:val="0"/>
        <w:spacing w:line="300" w:lineRule="auto"/>
        <w:ind w:left="851" w:firstLine="1355"/>
        <w:jc w:val="center"/>
        <w:rPr>
          <w:rFonts w:ascii="新宋体" w:eastAsia="新宋体" w:hAnsi="新宋体"/>
          <w:b/>
          <w:sz w:val="30"/>
        </w:rPr>
      </w:pPr>
    </w:p>
    <w:p w:rsidR="003372C9" w:rsidRPr="00D859A6" w:rsidRDefault="003372C9">
      <w:pPr>
        <w:adjustRightInd w:val="0"/>
        <w:snapToGrid w:val="0"/>
        <w:spacing w:line="300" w:lineRule="auto"/>
        <w:ind w:left="851" w:firstLine="1355"/>
        <w:jc w:val="center"/>
        <w:rPr>
          <w:rFonts w:ascii="新宋体" w:eastAsia="新宋体" w:hAnsi="新宋体"/>
          <w:b/>
          <w:sz w:val="30"/>
        </w:rPr>
      </w:pPr>
    </w:p>
    <w:p w:rsidR="003372C9" w:rsidRPr="00D859A6" w:rsidRDefault="003833D9">
      <w:pPr>
        <w:adjustRightInd w:val="0"/>
        <w:snapToGrid w:val="0"/>
        <w:spacing w:line="300" w:lineRule="auto"/>
        <w:rPr>
          <w:rFonts w:ascii="新宋体" w:eastAsia="新宋体" w:hAnsi="新宋体"/>
          <w:b/>
          <w:sz w:val="32"/>
          <w:szCs w:val="32"/>
        </w:rPr>
      </w:pPr>
      <w:r w:rsidRPr="00D859A6">
        <w:rPr>
          <w:rFonts w:ascii="新宋体" w:eastAsia="新宋体" w:hAnsi="新宋体" w:hint="eastAsia"/>
          <w:b/>
          <w:sz w:val="32"/>
          <w:szCs w:val="32"/>
        </w:rPr>
        <w:t xml:space="preserve">           项目编号：</w:t>
      </w:r>
      <w:r w:rsidR="001A6276" w:rsidRPr="00D859A6">
        <w:rPr>
          <w:rFonts w:ascii="新宋体" w:eastAsia="新宋体" w:hAnsi="新宋体" w:hint="eastAsia"/>
          <w:b/>
          <w:sz w:val="32"/>
          <w:szCs w:val="32"/>
        </w:rPr>
        <w:t>GWZB2018-13</w:t>
      </w:r>
    </w:p>
    <w:p w:rsidR="003372C9" w:rsidRPr="00D859A6" w:rsidRDefault="003833D9">
      <w:pPr>
        <w:adjustRightInd w:val="0"/>
        <w:snapToGrid w:val="0"/>
        <w:spacing w:line="300" w:lineRule="auto"/>
        <w:rPr>
          <w:rFonts w:ascii="新宋体" w:eastAsia="新宋体" w:hAnsi="新宋体"/>
          <w:b/>
          <w:sz w:val="32"/>
          <w:szCs w:val="32"/>
        </w:rPr>
      </w:pPr>
      <w:r w:rsidRPr="00D859A6">
        <w:rPr>
          <w:rFonts w:ascii="新宋体" w:eastAsia="新宋体" w:hAnsi="新宋体" w:hint="eastAsia"/>
          <w:b/>
          <w:sz w:val="32"/>
          <w:szCs w:val="32"/>
        </w:rPr>
        <w:t xml:space="preserve">           招 标 人：广东外语外贸大学</w:t>
      </w:r>
    </w:p>
    <w:p w:rsidR="003372C9" w:rsidRPr="00D859A6" w:rsidRDefault="003372C9">
      <w:pPr>
        <w:adjustRightInd w:val="0"/>
        <w:snapToGrid w:val="0"/>
        <w:spacing w:line="300" w:lineRule="auto"/>
        <w:jc w:val="center"/>
        <w:rPr>
          <w:rFonts w:ascii="新宋体" w:eastAsia="新宋体" w:hAnsi="新宋体"/>
          <w:b/>
          <w:sz w:val="30"/>
        </w:rPr>
      </w:pPr>
    </w:p>
    <w:p w:rsidR="003372C9" w:rsidRPr="00D859A6" w:rsidRDefault="003833D9">
      <w:pPr>
        <w:adjustRightInd w:val="0"/>
        <w:snapToGrid w:val="0"/>
        <w:spacing w:line="300" w:lineRule="auto"/>
        <w:jc w:val="center"/>
        <w:rPr>
          <w:rFonts w:ascii="新宋体" w:eastAsia="新宋体" w:hAnsi="新宋体"/>
          <w:b/>
          <w:sz w:val="32"/>
          <w:szCs w:val="32"/>
        </w:rPr>
      </w:pPr>
      <w:r w:rsidRPr="00D859A6">
        <w:rPr>
          <w:rFonts w:ascii="新宋体" w:eastAsia="新宋体" w:hAnsi="新宋体" w:hint="eastAsia"/>
          <w:b/>
          <w:sz w:val="32"/>
          <w:szCs w:val="32"/>
        </w:rPr>
        <w:t>二〇一</w:t>
      </w:r>
      <w:r w:rsidR="00505FC3" w:rsidRPr="00D859A6">
        <w:rPr>
          <w:rFonts w:ascii="新宋体" w:eastAsia="新宋体" w:hAnsi="新宋体" w:hint="eastAsia"/>
          <w:b/>
          <w:sz w:val="32"/>
          <w:szCs w:val="32"/>
        </w:rPr>
        <w:t>八</w:t>
      </w:r>
      <w:r w:rsidRPr="00D859A6">
        <w:rPr>
          <w:rFonts w:ascii="新宋体" w:eastAsia="新宋体" w:hAnsi="新宋体" w:hint="eastAsia"/>
          <w:b/>
          <w:sz w:val="32"/>
          <w:szCs w:val="32"/>
        </w:rPr>
        <w:t>年</w:t>
      </w:r>
      <w:r w:rsidR="001A6276" w:rsidRPr="00D859A6">
        <w:rPr>
          <w:rFonts w:ascii="新宋体" w:eastAsia="新宋体" w:hAnsi="新宋体" w:hint="eastAsia"/>
          <w:b/>
          <w:sz w:val="32"/>
          <w:szCs w:val="32"/>
        </w:rPr>
        <w:t>五</w:t>
      </w:r>
      <w:r w:rsidRPr="00D859A6">
        <w:rPr>
          <w:rFonts w:ascii="新宋体" w:eastAsia="新宋体" w:hAnsi="新宋体" w:hint="eastAsia"/>
          <w:b/>
          <w:sz w:val="32"/>
          <w:szCs w:val="32"/>
        </w:rPr>
        <w:t>月</w:t>
      </w:r>
    </w:p>
    <w:p w:rsidR="003372C9" w:rsidRPr="00D859A6" w:rsidRDefault="003372C9">
      <w:pPr>
        <w:spacing w:line="360" w:lineRule="auto"/>
        <w:jc w:val="center"/>
        <w:rPr>
          <w:rFonts w:ascii="宋体" w:hAnsi="宋体"/>
          <w:b/>
          <w:szCs w:val="21"/>
        </w:rPr>
      </w:pPr>
    </w:p>
    <w:p w:rsidR="003372C9" w:rsidRPr="00D859A6" w:rsidRDefault="003372C9">
      <w:pPr>
        <w:spacing w:line="360" w:lineRule="auto"/>
        <w:jc w:val="center"/>
        <w:rPr>
          <w:rFonts w:ascii="宋体" w:hAnsi="宋体"/>
          <w:b/>
          <w:szCs w:val="21"/>
        </w:rPr>
      </w:pPr>
    </w:p>
    <w:p w:rsidR="003372C9" w:rsidRPr="00D859A6" w:rsidRDefault="003372C9">
      <w:pPr>
        <w:spacing w:line="360" w:lineRule="auto"/>
        <w:jc w:val="center"/>
        <w:rPr>
          <w:rFonts w:ascii="宋体" w:hAnsi="宋体"/>
          <w:b/>
          <w:szCs w:val="21"/>
        </w:rPr>
      </w:pPr>
    </w:p>
    <w:p w:rsidR="003372C9" w:rsidRPr="00D859A6" w:rsidRDefault="003833D9">
      <w:pPr>
        <w:pStyle w:val="2"/>
        <w:spacing w:before="120" w:after="120" w:line="360" w:lineRule="auto"/>
        <w:jc w:val="center"/>
      </w:pPr>
      <w:r w:rsidRPr="00D859A6">
        <w:rPr>
          <w:rFonts w:hint="eastAsia"/>
        </w:rPr>
        <w:t>总目录</w:t>
      </w:r>
    </w:p>
    <w:p w:rsidR="003372C9" w:rsidRPr="00D859A6" w:rsidRDefault="003372C9">
      <w:pPr>
        <w:spacing w:line="360" w:lineRule="auto"/>
        <w:jc w:val="center"/>
        <w:rPr>
          <w:rFonts w:ascii="宋体" w:hAnsi="宋体"/>
          <w:b/>
          <w:bCs/>
          <w:caps/>
          <w:szCs w:val="21"/>
        </w:rPr>
      </w:pPr>
    </w:p>
    <w:p w:rsidR="003372C9" w:rsidRPr="00D859A6" w:rsidRDefault="003833D9">
      <w:pPr>
        <w:pStyle w:val="11"/>
        <w:tabs>
          <w:tab w:val="clear" w:pos="9680"/>
          <w:tab w:val="right" w:leader="dot" w:pos="9174"/>
        </w:tabs>
        <w:spacing w:line="360" w:lineRule="auto"/>
        <w:rPr>
          <w:rFonts w:ascii="宋体" w:hAnsi="宋体"/>
          <w:sz w:val="30"/>
          <w:szCs w:val="30"/>
        </w:rPr>
      </w:pPr>
      <w:r w:rsidRPr="00D859A6">
        <w:rPr>
          <w:rFonts w:ascii="宋体" w:hAnsi="宋体" w:hint="eastAsia"/>
          <w:sz w:val="30"/>
          <w:szCs w:val="30"/>
        </w:rPr>
        <w:t>第一部分　投标邀请函</w:t>
      </w:r>
    </w:p>
    <w:p w:rsidR="003372C9" w:rsidRPr="00D859A6" w:rsidRDefault="003833D9">
      <w:pPr>
        <w:spacing w:line="360" w:lineRule="auto"/>
        <w:rPr>
          <w:rFonts w:ascii="宋体" w:hAnsi="宋体"/>
          <w:sz w:val="30"/>
          <w:szCs w:val="30"/>
        </w:rPr>
      </w:pPr>
      <w:r w:rsidRPr="00D859A6">
        <w:rPr>
          <w:rFonts w:ascii="宋体" w:hAnsi="宋体" w:hint="eastAsia"/>
          <w:sz w:val="30"/>
          <w:szCs w:val="30"/>
        </w:rPr>
        <w:t>第二部分　用户需求书</w:t>
      </w:r>
    </w:p>
    <w:p w:rsidR="003372C9" w:rsidRPr="00D859A6" w:rsidRDefault="003833D9">
      <w:pPr>
        <w:spacing w:line="360" w:lineRule="auto"/>
        <w:rPr>
          <w:rFonts w:ascii="宋体" w:hAnsi="宋体"/>
          <w:sz w:val="30"/>
          <w:szCs w:val="30"/>
        </w:rPr>
      </w:pPr>
      <w:r w:rsidRPr="00D859A6">
        <w:rPr>
          <w:rFonts w:ascii="宋体" w:hAnsi="宋体" w:hint="eastAsia"/>
          <w:sz w:val="30"/>
          <w:szCs w:val="30"/>
        </w:rPr>
        <w:t>第三部分　投标方须知</w:t>
      </w:r>
    </w:p>
    <w:p w:rsidR="003372C9" w:rsidRPr="00D859A6" w:rsidRDefault="003833D9">
      <w:pPr>
        <w:spacing w:line="360" w:lineRule="auto"/>
        <w:rPr>
          <w:rFonts w:ascii="宋体" w:hAnsi="宋体"/>
          <w:sz w:val="30"/>
          <w:szCs w:val="30"/>
        </w:rPr>
      </w:pPr>
      <w:r w:rsidRPr="00D859A6">
        <w:rPr>
          <w:rFonts w:ascii="宋体" w:hAnsi="宋体" w:hint="eastAsia"/>
          <w:sz w:val="30"/>
          <w:szCs w:val="30"/>
        </w:rPr>
        <w:t>第四部分　开标、评标、定标</w:t>
      </w:r>
    </w:p>
    <w:p w:rsidR="003372C9" w:rsidRPr="00D859A6" w:rsidRDefault="003833D9">
      <w:pPr>
        <w:spacing w:line="360" w:lineRule="auto"/>
        <w:rPr>
          <w:rFonts w:ascii="宋体" w:hAnsi="宋体"/>
          <w:sz w:val="30"/>
          <w:szCs w:val="30"/>
        </w:rPr>
      </w:pPr>
      <w:r w:rsidRPr="00D859A6">
        <w:rPr>
          <w:rFonts w:ascii="宋体" w:hAnsi="宋体" w:hint="eastAsia"/>
          <w:sz w:val="30"/>
          <w:szCs w:val="30"/>
        </w:rPr>
        <w:t>第五部分　合同书格式</w:t>
      </w:r>
    </w:p>
    <w:p w:rsidR="003372C9" w:rsidRPr="00D859A6" w:rsidRDefault="003833D9">
      <w:pPr>
        <w:spacing w:line="360" w:lineRule="auto"/>
        <w:rPr>
          <w:rFonts w:ascii="宋体" w:hAnsi="宋体"/>
          <w:sz w:val="30"/>
          <w:szCs w:val="30"/>
        </w:rPr>
      </w:pPr>
      <w:r w:rsidRPr="00D859A6">
        <w:rPr>
          <w:rFonts w:ascii="宋体" w:hAnsi="宋体" w:hint="eastAsia"/>
          <w:sz w:val="30"/>
          <w:szCs w:val="30"/>
        </w:rPr>
        <w:t>第六部分　投标文件格式</w:t>
      </w:r>
    </w:p>
    <w:p w:rsidR="003372C9" w:rsidRPr="00D859A6" w:rsidRDefault="003372C9">
      <w:pPr>
        <w:spacing w:line="360" w:lineRule="auto"/>
        <w:rPr>
          <w:rFonts w:ascii="宋体" w:hAnsi="宋体"/>
          <w:sz w:val="30"/>
          <w:szCs w:val="30"/>
        </w:rPr>
      </w:pPr>
    </w:p>
    <w:p w:rsidR="003372C9" w:rsidRPr="00D859A6" w:rsidRDefault="003372C9">
      <w:pPr>
        <w:spacing w:line="360" w:lineRule="auto"/>
        <w:rPr>
          <w:rFonts w:ascii="宋体" w:hAnsi="宋体"/>
          <w:szCs w:val="21"/>
        </w:rPr>
      </w:pPr>
    </w:p>
    <w:p w:rsidR="003372C9" w:rsidRPr="00D859A6" w:rsidRDefault="003372C9">
      <w:pPr>
        <w:spacing w:line="360" w:lineRule="auto"/>
        <w:rPr>
          <w:rFonts w:ascii="宋体" w:hAnsi="宋体"/>
          <w:szCs w:val="21"/>
        </w:rPr>
      </w:pPr>
    </w:p>
    <w:p w:rsidR="003372C9" w:rsidRPr="00D859A6" w:rsidRDefault="003372C9">
      <w:pPr>
        <w:spacing w:line="360" w:lineRule="auto"/>
        <w:rPr>
          <w:rFonts w:ascii="宋体" w:hAnsi="宋体"/>
          <w:szCs w:val="21"/>
        </w:rPr>
      </w:pPr>
    </w:p>
    <w:p w:rsidR="003372C9" w:rsidRPr="00D859A6" w:rsidRDefault="003372C9">
      <w:pPr>
        <w:spacing w:line="360" w:lineRule="auto"/>
        <w:rPr>
          <w:rFonts w:ascii="宋体" w:hAnsi="宋体"/>
          <w:szCs w:val="21"/>
        </w:rPr>
      </w:pPr>
    </w:p>
    <w:p w:rsidR="003372C9" w:rsidRPr="00D859A6" w:rsidRDefault="003372C9">
      <w:pPr>
        <w:spacing w:line="360" w:lineRule="auto"/>
        <w:rPr>
          <w:rFonts w:ascii="宋体" w:hAnsi="宋体"/>
          <w:szCs w:val="21"/>
        </w:rPr>
      </w:pPr>
    </w:p>
    <w:p w:rsidR="003372C9" w:rsidRPr="00D859A6" w:rsidRDefault="003372C9">
      <w:pPr>
        <w:spacing w:line="360" w:lineRule="auto"/>
        <w:rPr>
          <w:rFonts w:ascii="宋体" w:hAnsi="宋体"/>
          <w:szCs w:val="21"/>
        </w:rPr>
      </w:pPr>
    </w:p>
    <w:p w:rsidR="003372C9" w:rsidRPr="00D859A6" w:rsidRDefault="003372C9">
      <w:pPr>
        <w:spacing w:line="360" w:lineRule="auto"/>
        <w:rPr>
          <w:rFonts w:ascii="宋体" w:hAnsi="宋体"/>
          <w:szCs w:val="21"/>
        </w:rPr>
      </w:pPr>
    </w:p>
    <w:p w:rsidR="003372C9" w:rsidRPr="00D859A6" w:rsidRDefault="003372C9">
      <w:pPr>
        <w:spacing w:line="360" w:lineRule="auto"/>
        <w:rPr>
          <w:rFonts w:ascii="宋体" w:hAnsi="宋体"/>
          <w:szCs w:val="21"/>
        </w:rPr>
      </w:pPr>
    </w:p>
    <w:p w:rsidR="003372C9" w:rsidRPr="00D859A6" w:rsidRDefault="003372C9">
      <w:pPr>
        <w:spacing w:line="360" w:lineRule="auto"/>
        <w:rPr>
          <w:rFonts w:ascii="宋体" w:hAnsi="宋体"/>
          <w:szCs w:val="21"/>
        </w:rPr>
      </w:pPr>
    </w:p>
    <w:p w:rsidR="003372C9" w:rsidRPr="00D859A6" w:rsidRDefault="003372C9">
      <w:pPr>
        <w:spacing w:line="360" w:lineRule="auto"/>
        <w:rPr>
          <w:rFonts w:ascii="宋体" w:hAnsi="宋体"/>
          <w:szCs w:val="21"/>
        </w:rPr>
      </w:pPr>
    </w:p>
    <w:p w:rsidR="003372C9" w:rsidRPr="00D859A6" w:rsidRDefault="003372C9">
      <w:pPr>
        <w:spacing w:line="360" w:lineRule="auto"/>
        <w:rPr>
          <w:rFonts w:ascii="宋体" w:hAnsi="宋体"/>
          <w:szCs w:val="21"/>
        </w:rPr>
      </w:pPr>
    </w:p>
    <w:p w:rsidR="003372C9" w:rsidRPr="00D859A6" w:rsidRDefault="003372C9">
      <w:pPr>
        <w:spacing w:line="360" w:lineRule="auto"/>
        <w:rPr>
          <w:rFonts w:ascii="宋体" w:hAnsi="宋体"/>
          <w:szCs w:val="21"/>
        </w:rPr>
      </w:pPr>
    </w:p>
    <w:p w:rsidR="003372C9" w:rsidRPr="00D859A6" w:rsidRDefault="003372C9">
      <w:pPr>
        <w:spacing w:line="360" w:lineRule="auto"/>
        <w:rPr>
          <w:rFonts w:ascii="宋体" w:hAnsi="宋体"/>
          <w:szCs w:val="21"/>
        </w:rPr>
      </w:pPr>
    </w:p>
    <w:p w:rsidR="003372C9" w:rsidRPr="00D859A6" w:rsidRDefault="003372C9">
      <w:pPr>
        <w:spacing w:line="360" w:lineRule="auto"/>
        <w:rPr>
          <w:rFonts w:ascii="宋体" w:hAnsi="宋体"/>
          <w:szCs w:val="21"/>
        </w:rPr>
      </w:pPr>
    </w:p>
    <w:p w:rsidR="003372C9" w:rsidRPr="00D859A6" w:rsidRDefault="003372C9">
      <w:pPr>
        <w:spacing w:line="360" w:lineRule="auto"/>
        <w:rPr>
          <w:rFonts w:ascii="宋体" w:hAnsi="宋体"/>
          <w:szCs w:val="21"/>
        </w:rPr>
      </w:pPr>
    </w:p>
    <w:p w:rsidR="003372C9" w:rsidRPr="00D859A6" w:rsidRDefault="003372C9" w:rsidP="00D859A6">
      <w:pPr>
        <w:spacing w:line="360" w:lineRule="auto"/>
        <w:rPr>
          <w:rFonts w:ascii="宋体" w:hAnsi="宋体"/>
          <w:b/>
          <w:kern w:val="0"/>
          <w:sz w:val="28"/>
          <w:szCs w:val="28"/>
        </w:rPr>
      </w:pPr>
    </w:p>
    <w:p w:rsidR="003372C9" w:rsidRPr="00D859A6" w:rsidRDefault="003833D9">
      <w:pPr>
        <w:pStyle w:val="2"/>
        <w:pageBreakBefore/>
        <w:spacing w:before="120" w:after="120" w:line="360" w:lineRule="auto"/>
        <w:jc w:val="center"/>
        <w:rPr>
          <w:rFonts w:asciiTheme="majorEastAsia" w:eastAsiaTheme="majorEastAsia" w:hAnsiTheme="majorEastAsia"/>
          <w:sz w:val="28"/>
          <w:szCs w:val="28"/>
        </w:rPr>
      </w:pPr>
      <w:r w:rsidRPr="00D859A6">
        <w:rPr>
          <w:rFonts w:asciiTheme="majorEastAsia" w:eastAsiaTheme="majorEastAsia" w:hAnsiTheme="majorEastAsia" w:hint="eastAsia"/>
          <w:sz w:val="28"/>
          <w:szCs w:val="28"/>
        </w:rPr>
        <w:lastRenderedPageBreak/>
        <w:t>第一部分　投标邀请函</w:t>
      </w:r>
    </w:p>
    <w:p w:rsidR="003372C9" w:rsidRPr="00D859A6" w:rsidRDefault="003833D9" w:rsidP="002D3F24">
      <w:pPr>
        <w:spacing w:line="400" w:lineRule="atLeast"/>
        <w:ind w:firstLineChars="200" w:firstLine="480"/>
        <w:rPr>
          <w:rFonts w:asciiTheme="minorEastAsia" w:eastAsiaTheme="minorEastAsia" w:hAnsiTheme="minorEastAsia"/>
          <w:sz w:val="24"/>
        </w:rPr>
      </w:pPr>
      <w:r w:rsidRPr="00D859A6">
        <w:rPr>
          <w:rFonts w:asciiTheme="minorEastAsia" w:eastAsiaTheme="minorEastAsia" w:hAnsiTheme="minorEastAsia" w:hint="eastAsia"/>
          <w:sz w:val="24"/>
        </w:rPr>
        <w:t>广东外语外贸大学（招标人）根据《广东外语外贸大学工程（服务）招标工作管理办法》，就</w:t>
      </w:r>
      <w:r w:rsidR="00D859A6" w:rsidRPr="00D859A6">
        <w:rPr>
          <w:rFonts w:asciiTheme="minorEastAsia" w:eastAsiaTheme="minorEastAsia" w:hAnsiTheme="minorEastAsia" w:hint="eastAsia"/>
          <w:sz w:val="24"/>
        </w:rPr>
        <w:t>国际学院学生宿舍综合布线及相关服务采购项目</w:t>
      </w:r>
      <w:r w:rsidRPr="00D859A6">
        <w:rPr>
          <w:rFonts w:asciiTheme="minorEastAsia" w:eastAsiaTheme="minorEastAsia" w:hAnsiTheme="minorEastAsia" w:hint="eastAsia"/>
          <w:sz w:val="24"/>
        </w:rPr>
        <w:t>进行公开招标，欢迎符合资格条件投标人投标:</w:t>
      </w:r>
    </w:p>
    <w:p w:rsidR="003372C9" w:rsidRPr="00D859A6" w:rsidRDefault="003833D9" w:rsidP="002D3F24">
      <w:pPr>
        <w:spacing w:line="400" w:lineRule="atLeast"/>
        <w:ind w:firstLineChars="100" w:firstLine="240"/>
        <w:rPr>
          <w:rFonts w:asciiTheme="minorEastAsia" w:eastAsiaTheme="minorEastAsia" w:hAnsiTheme="minorEastAsia"/>
          <w:sz w:val="24"/>
        </w:rPr>
      </w:pPr>
      <w:r w:rsidRPr="00D859A6">
        <w:rPr>
          <w:rFonts w:asciiTheme="minorEastAsia" w:eastAsiaTheme="minorEastAsia" w:hAnsiTheme="minorEastAsia" w:hint="eastAsia"/>
          <w:sz w:val="24"/>
          <w:lang w:val="zh-CN"/>
        </w:rPr>
        <w:t>一、</w:t>
      </w:r>
      <w:r w:rsidRPr="00D859A6">
        <w:rPr>
          <w:rFonts w:asciiTheme="minorEastAsia" w:eastAsiaTheme="minorEastAsia" w:hAnsiTheme="minorEastAsia" w:hint="eastAsia"/>
          <w:sz w:val="24"/>
        </w:rPr>
        <w:t>项目</w:t>
      </w:r>
      <w:r w:rsidRPr="00D859A6">
        <w:rPr>
          <w:rFonts w:asciiTheme="minorEastAsia" w:eastAsiaTheme="minorEastAsia" w:hAnsiTheme="minorEastAsia" w:hint="eastAsia"/>
          <w:sz w:val="24"/>
          <w:lang w:val="zh-CN"/>
        </w:rPr>
        <w:t>编号：</w:t>
      </w:r>
      <w:r w:rsidR="00D859A6" w:rsidRPr="00D859A6">
        <w:rPr>
          <w:rFonts w:asciiTheme="minorEastAsia" w:eastAsiaTheme="minorEastAsia" w:hAnsiTheme="minorEastAsia" w:hint="eastAsia"/>
          <w:sz w:val="24"/>
        </w:rPr>
        <w:t>GWZB2018-13</w:t>
      </w:r>
    </w:p>
    <w:p w:rsidR="003372C9" w:rsidRPr="00D859A6" w:rsidRDefault="003833D9" w:rsidP="005C3EC1">
      <w:pPr>
        <w:spacing w:line="400" w:lineRule="atLeast"/>
        <w:ind w:firstLineChars="100" w:firstLine="240"/>
        <w:rPr>
          <w:rFonts w:asciiTheme="minorEastAsia" w:eastAsiaTheme="minorEastAsia" w:hAnsiTheme="minorEastAsia"/>
          <w:sz w:val="24"/>
          <w:lang w:val="zh-CN"/>
        </w:rPr>
      </w:pPr>
      <w:r w:rsidRPr="00D859A6">
        <w:rPr>
          <w:rFonts w:asciiTheme="minorEastAsia" w:eastAsiaTheme="minorEastAsia" w:hAnsiTheme="minorEastAsia" w:hint="eastAsia"/>
          <w:sz w:val="24"/>
        </w:rPr>
        <w:t>二、项目名称：</w:t>
      </w:r>
      <w:r w:rsidR="005C3EC1" w:rsidRPr="00D859A6">
        <w:rPr>
          <w:rFonts w:asciiTheme="minorEastAsia" w:eastAsiaTheme="minorEastAsia" w:hAnsiTheme="minorEastAsia" w:hint="eastAsia"/>
          <w:sz w:val="24"/>
        </w:rPr>
        <w:t>广东外语外贸大学国际学院学生宿舍综合布线及相关服务采购项目</w:t>
      </w:r>
    </w:p>
    <w:p w:rsidR="003372C9" w:rsidRPr="00D859A6" w:rsidRDefault="003833D9" w:rsidP="002D3F24">
      <w:pPr>
        <w:spacing w:line="400" w:lineRule="atLeast"/>
        <w:ind w:firstLineChars="100" w:firstLine="240"/>
        <w:rPr>
          <w:rFonts w:asciiTheme="minorEastAsia" w:eastAsiaTheme="minorEastAsia" w:hAnsiTheme="minorEastAsia"/>
          <w:sz w:val="24"/>
          <w:lang w:val="zh-CN"/>
        </w:rPr>
      </w:pPr>
      <w:r w:rsidRPr="00D859A6">
        <w:rPr>
          <w:rFonts w:asciiTheme="minorEastAsia" w:eastAsiaTheme="minorEastAsia" w:hAnsiTheme="minorEastAsia" w:hint="eastAsia"/>
          <w:sz w:val="24"/>
          <w:lang w:val="zh-CN"/>
        </w:rPr>
        <w:t>三、项目预算：</w:t>
      </w:r>
      <w:r w:rsidR="00505FC3" w:rsidRPr="00D859A6">
        <w:rPr>
          <w:rFonts w:asciiTheme="minorEastAsia" w:eastAsiaTheme="minorEastAsia" w:hAnsiTheme="minorEastAsia"/>
          <w:sz w:val="24"/>
          <w:lang w:val="zh-CN"/>
        </w:rPr>
        <w:t>64.2</w:t>
      </w:r>
      <w:r w:rsidRPr="00D859A6">
        <w:rPr>
          <w:rFonts w:asciiTheme="minorEastAsia" w:eastAsiaTheme="minorEastAsia" w:hAnsiTheme="minorEastAsia" w:hint="eastAsia"/>
          <w:sz w:val="24"/>
          <w:lang w:val="zh-CN"/>
        </w:rPr>
        <w:t>万</w:t>
      </w:r>
    </w:p>
    <w:p w:rsidR="003372C9" w:rsidRPr="00D859A6" w:rsidRDefault="003833D9" w:rsidP="002D3F24">
      <w:pPr>
        <w:spacing w:line="400" w:lineRule="atLeast"/>
        <w:ind w:firstLineChars="100" w:firstLine="240"/>
        <w:rPr>
          <w:rFonts w:asciiTheme="minorEastAsia" w:eastAsiaTheme="minorEastAsia" w:hAnsiTheme="minorEastAsia"/>
          <w:sz w:val="24"/>
        </w:rPr>
      </w:pPr>
      <w:r w:rsidRPr="00D859A6">
        <w:rPr>
          <w:rFonts w:asciiTheme="minorEastAsia" w:eastAsiaTheme="minorEastAsia" w:hAnsiTheme="minorEastAsia" w:hint="eastAsia"/>
          <w:sz w:val="24"/>
          <w:lang w:val="zh-CN"/>
        </w:rPr>
        <w:t>四、</w:t>
      </w:r>
      <w:r w:rsidRPr="00D859A6">
        <w:rPr>
          <w:rFonts w:asciiTheme="minorEastAsia" w:eastAsiaTheme="minorEastAsia" w:hAnsiTheme="minorEastAsia" w:hint="eastAsia"/>
          <w:sz w:val="24"/>
        </w:rPr>
        <w:t>项目内容及需求：(内容、要求、地点)</w:t>
      </w:r>
    </w:p>
    <w:p w:rsidR="003372C9" w:rsidRPr="00D859A6" w:rsidRDefault="003833D9" w:rsidP="002D3F24">
      <w:pPr>
        <w:spacing w:line="400" w:lineRule="atLeast"/>
        <w:rPr>
          <w:rFonts w:asciiTheme="minorEastAsia" w:eastAsiaTheme="minorEastAsia" w:hAnsiTheme="minorEastAsia"/>
          <w:sz w:val="24"/>
        </w:rPr>
      </w:pPr>
      <w:r w:rsidRPr="00D859A6">
        <w:rPr>
          <w:rFonts w:asciiTheme="minorEastAsia" w:eastAsiaTheme="minorEastAsia" w:hAnsiTheme="minorEastAsia" w:hint="eastAsia"/>
          <w:sz w:val="24"/>
          <w:lang w:val="zh-CN"/>
        </w:rPr>
        <w:t>（一）</w:t>
      </w:r>
      <w:r w:rsidRPr="00D859A6">
        <w:rPr>
          <w:rFonts w:asciiTheme="minorEastAsia" w:eastAsiaTheme="minorEastAsia" w:hAnsiTheme="minorEastAsia" w:hint="eastAsia"/>
          <w:sz w:val="24"/>
        </w:rPr>
        <w:t>项目内容：</w:t>
      </w:r>
      <w:r w:rsidR="007352EA" w:rsidRPr="00D859A6">
        <w:rPr>
          <w:rFonts w:asciiTheme="minorEastAsia" w:eastAsiaTheme="minorEastAsia" w:hAnsiTheme="minorEastAsia" w:hint="eastAsia"/>
          <w:sz w:val="24"/>
        </w:rPr>
        <w:t>国际学院学生宿舍综合布线及相关服务采购项目</w:t>
      </w:r>
    </w:p>
    <w:p w:rsidR="003372C9" w:rsidRPr="00D859A6" w:rsidRDefault="003833D9" w:rsidP="002D3F24">
      <w:pPr>
        <w:spacing w:line="400" w:lineRule="atLeast"/>
        <w:ind w:firstLineChars="350" w:firstLine="840"/>
        <w:rPr>
          <w:rFonts w:asciiTheme="minorEastAsia" w:eastAsiaTheme="minorEastAsia" w:hAnsiTheme="minorEastAsia"/>
          <w:sz w:val="24"/>
        </w:rPr>
      </w:pPr>
      <w:r w:rsidRPr="00D859A6">
        <w:rPr>
          <w:rFonts w:asciiTheme="minorEastAsia" w:eastAsiaTheme="minorEastAsia" w:hAnsiTheme="minorEastAsia" w:hint="eastAsia"/>
          <w:sz w:val="24"/>
        </w:rPr>
        <w:t>工程范围：详细内容见用户需求部分。</w:t>
      </w:r>
    </w:p>
    <w:p w:rsidR="003372C9" w:rsidRPr="00D859A6" w:rsidRDefault="003833D9" w:rsidP="002D3F24">
      <w:pPr>
        <w:spacing w:line="400" w:lineRule="atLeast"/>
        <w:ind w:left="360" w:hanging="360"/>
        <w:rPr>
          <w:rFonts w:asciiTheme="minorEastAsia" w:eastAsiaTheme="minorEastAsia" w:hAnsiTheme="minorEastAsia"/>
          <w:sz w:val="24"/>
        </w:rPr>
      </w:pPr>
      <w:r w:rsidRPr="00D859A6">
        <w:rPr>
          <w:rFonts w:asciiTheme="minorEastAsia" w:eastAsiaTheme="minorEastAsia" w:hAnsiTheme="minorEastAsia" w:hint="eastAsia"/>
          <w:sz w:val="24"/>
          <w:lang w:val="zh-CN"/>
        </w:rPr>
        <w:t>（二）</w:t>
      </w:r>
      <w:r w:rsidRPr="00D859A6">
        <w:rPr>
          <w:rFonts w:asciiTheme="minorEastAsia" w:eastAsiaTheme="minorEastAsia" w:hAnsiTheme="minorEastAsia" w:hint="eastAsia"/>
          <w:sz w:val="24"/>
        </w:rPr>
        <w:t>、工期：</w:t>
      </w:r>
      <w:r w:rsidR="00505FC3" w:rsidRPr="00D859A6">
        <w:rPr>
          <w:rFonts w:asciiTheme="minorEastAsia" w:eastAsiaTheme="minorEastAsia" w:hAnsiTheme="minorEastAsia"/>
          <w:sz w:val="24"/>
        </w:rPr>
        <w:t>9</w:t>
      </w:r>
      <w:r w:rsidRPr="00D859A6">
        <w:rPr>
          <w:rFonts w:asciiTheme="minorEastAsia" w:eastAsiaTheme="minorEastAsia" w:hAnsiTheme="minorEastAsia" w:hint="eastAsia"/>
          <w:sz w:val="24"/>
        </w:rPr>
        <w:t>0日历天（合同签订日起）。</w:t>
      </w:r>
    </w:p>
    <w:p w:rsidR="003372C9" w:rsidRPr="00D859A6" w:rsidRDefault="003833D9" w:rsidP="002D3F24">
      <w:pPr>
        <w:spacing w:line="400" w:lineRule="atLeast"/>
        <w:rPr>
          <w:rFonts w:asciiTheme="minorEastAsia" w:eastAsiaTheme="minorEastAsia" w:hAnsiTheme="minorEastAsia"/>
          <w:sz w:val="24"/>
        </w:rPr>
      </w:pPr>
      <w:r w:rsidRPr="00D859A6">
        <w:rPr>
          <w:rFonts w:asciiTheme="minorEastAsia" w:eastAsiaTheme="minorEastAsia" w:hAnsiTheme="minorEastAsia" w:hint="eastAsia"/>
          <w:sz w:val="24"/>
          <w:lang w:val="zh-CN"/>
        </w:rPr>
        <w:t>（三）</w:t>
      </w:r>
      <w:r w:rsidRPr="00D859A6">
        <w:rPr>
          <w:rFonts w:asciiTheme="minorEastAsia" w:eastAsiaTheme="minorEastAsia" w:hAnsiTheme="minorEastAsia" w:hint="eastAsia"/>
          <w:sz w:val="24"/>
        </w:rPr>
        <w:t>、项目地点：广东外语外贸大学北校区内。</w:t>
      </w:r>
    </w:p>
    <w:p w:rsidR="003372C9" w:rsidRPr="00D859A6" w:rsidRDefault="003833D9" w:rsidP="002D3F24">
      <w:pPr>
        <w:snapToGrid w:val="0"/>
        <w:spacing w:line="400" w:lineRule="atLeast"/>
        <w:rPr>
          <w:rFonts w:asciiTheme="minorEastAsia" w:eastAsiaTheme="minorEastAsia" w:hAnsiTheme="minorEastAsia" w:cs="宋体"/>
          <w:sz w:val="24"/>
        </w:rPr>
      </w:pPr>
      <w:r w:rsidRPr="00D859A6">
        <w:rPr>
          <w:rFonts w:asciiTheme="minorEastAsia" w:eastAsiaTheme="minorEastAsia" w:hAnsiTheme="minorEastAsia" w:hint="eastAsia"/>
          <w:sz w:val="24"/>
        </w:rPr>
        <w:t xml:space="preserve"> 五、</w:t>
      </w:r>
      <w:r w:rsidRPr="00D859A6">
        <w:rPr>
          <w:rFonts w:asciiTheme="minorEastAsia" w:eastAsiaTheme="minorEastAsia" w:hAnsiTheme="minorEastAsia" w:cs="宋体" w:hint="eastAsia"/>
          <w:sz w:val="24"/>
        </w:rPr>
        <w:t>投标人资格要求</w:t>
      </w:r>
    </w:p>
    <w:p w:rsidR="003372C9" w:rsidRPr="00D859A6" w:rsidRDefault="003833D9" w:rsidP="002D3F24">
      <w:pPr>
        <w:snapToGrid w:val="0"/>
        <w:spacing w:line="400" w:lineRule="atLeast"/>
        <w:rPr>
          <w:rFonts w:asciiTheme="minorEastAsia" w:eastAsiaTheme="minorEastAsia" w:hAnsiTheme="minorEastAsia" w:cs="宋体"/>
          <w:sz w:val="24"/>
        </w:rPr>
      </w:pPr>
      <w:r w:rsidRPr="00D859A6">
        <w:rPr>
          <w:rFonts w:asciiTheme="minorEastAsia" w:eastAsiaTheme="minorEastAsia" w:hAnsiTheme="minorEastAsia" w:hint="eastAsia"/>
          <w:sz w:val="24"/>
          <w:lang w:val="zh-CN"/>
        </w:rPr>
        <w:t>（一）</w:t>
      </w:r>
      <w:r w:rsidRPr="00D859A6">
        <w:rPr>
          <w:rFonts w:asciiTheme="minorEastAsia" w:eastAsiaTheme="minorEastAsia" w:hAnsiTheme="minorEastAsia" w:cs="Tahoma" w:hint="eastAsia"/>
          <w:sz w:val="24"/>
        </w:rPr>
        <w:t>投标人应具备《政府采购法》第二十二条规定的条件</w:t>
      </w:r>
      <w:r w:rsidRPr="00D859A6">
        <w:rPr>
          <w:rFonts w:asciiTheme="minorEastAsia" w:eastAsiaTheme="minorEastAsia" w:hAnsiTheme="minorEastAsia" w:cs="宋体" w:hint="eastAsia"/>
          <w:sz w:val="24"/>
        </w:rPr>
        <w:t>。</w:t>
      </w:r>
    </w:p>
    <w:p w:rsidR="003372C9" w:rsidRPr="00D859A6" w:rsidRDefault="003833D9" w:rsidP="002D3F24">
      <w:pPr>
        <w:snapToGrid w:val="0"/>
        <w:spacing w:line="400" w:lineRule="atLeast"/>
        <w:rPr>
          <w:rFonts w:asciiTheme="minorEastAsia" w:eastAsiaTheme="minorEastAsia" w:hAnsiTheme="minorEastAsia" w:cs="宋体"/>
          <w:sz w:val="24"/>
          <w:shd w:val="clear" w:color="auto" w:fill="FFFFFF"/>
        </w:rPr>
      </w:pPr>
      <w:r w:rsidRPr="00D859A6">
        <w:rPr>
          <w:rFonts w:asciiTheme="minorEastAsia" w:eastAsiaTheme="minorEastAsia" w:hAnsiTheme="minorEastAsia" w:hint="eastAsia"/>
          <w:sz w:val="24"/>
          <w:lang w:val="zh-CN"/>
        </w:rPr>
        <w:t>（</w:t>
      </w:r>
      <w:r w:rsidR="00D859A6">
        <w:rPr>
          <w:rFonts w:asciiTheme="minorEastAsia" w:eastAsiaTheme="minorEastAsia" w:hAnsiTheme="minorEastAsia" w:hint="eastAsia"/>
          <w:sz w:val="24"/>
          <w:lang w:val="zh-CN"/>
        </w:rPr>
        <w:t>二</w:t>
      </w:r>
      <w:r w:rsidRPr="00D859A6">
        <w:rPr>
          <w:rFonts w:asciiTheme="minorEastAsia" w:eastAsiaTheme="minorEastAsia" w:hAnsiTheme="minorEastAsia" w:hint="eastAsia"/>
          <w:sz w:val="24"/>
          <w:lang w:val="zh-CN"/>
        </w:rPr>
        <w:t>）</w:t>
      </w:r>
      <w:r w:rsidRPr="00D859A6">
        <w:rPr>
          <w:rFonts w:asciiTheme="minorEastAsia" w:eastAsiaTheme="minorEastAsia" w:hAnsiTheme="minorEastAsia" w:cs="宋体" w:hint="eastAsia"/>
          <w:bCs/>
          <w:kern w:val="0"/>
          <w:sz w:val="24"/>
        </w:rPr>
        <w:t>投标人具有独立法人资格，持有工商行政管理部门核发的法人营业执照，按国家法律经营</w:t>
      </w:r>
      <w:r w:rsidRPr="00D859A6">
        <w:rPr>
          <w:rFonts w:asciiTheme="minorEastAsia" w:eastAsiaTheme="minorEastAsia" w:hAnsiTheme="minorEastAsia" w:cs="宋体" w:hint="eastAsia"/>
          <w:sz w:val="24"/>
          <w:shd w:val="clear" w:color="auto" w:fill="FFFFFF"/>
        </w:rPr>
        <w:t>。</w:t>
      </w:r>
    </w:p>
    <w:p w:rsidR="003372C9" w:rsidRPr="00D859A6" w:rsidRDefault="003833D9" w:rsidP="002D3F24">
      <w:pPr>
        <w:snapToGrid w:val="0"/>
        <w:spacing w:line="400" w:lineRule="atLeast"/>
        <w:rPr>
          <w:rFonts w:asciiTheme="minorEastAsia" w:eastAsiaTheme="minorEastAsia" w:hAnsiTheme="minorEastAsia" w:cs="宋体"/>
          <w:sz w:val="24"/>
        </w:rPr>
      </w:pPr>
      <w:r w:rsidRPr="00D859A6">
        <w:rPr>
          <w:rFonts w:asciiTheme="minorEastAsia" w:eastAsiaTheme="minorEastAsia" w:hAnsiTheme="minorEastAsia" w:hint="eastAsia"/>
          <w:sz w:val="24"/>
          <w:lang w:val="zh-CN"/>
        </w:rPr>
        <w:t>（</w:t>
      </w:r>
      <w:r w:rsidR="00D859A6">
        <w:rPr>
          <w:rFonts w:asciiTheme="minorEastAsia" w:eastAsiaTheme="minorEastAsia" w:hAnsiTheme="minorEastAsia" w:hint="eastAsia"/>
          <w:sz w:val="24"/>
          <w:lang w:val="zh-CN"/>
        </w:rPr>
        <w:t>三</w:t>
      </w:r>
      <w:r w:rsidRPr="00D859A6">
        <w:rPr>
          <w:rFonts w:asciiTheme="minorEastAsia" w:eastAsiaTheme="minorEastAsia" w:hAnsiTheme="minorEastAsia" w:hint="eastAsia"/>
          <w:sz w:val="24"/>
          <w:lang w:val="zh-CN"/>
        </w:rPr>
        <w:t>）</w:t>
      </w:r>
      <w:r w:rsidRPr="00D859A6">
        <w:rPr>
          <w:rFonts w:asciiTheme="minorEastAsia" w:eastAsiaTheme="minorEastAsia" w:hAnsiTheme="minorEastAsia" w:hint="eastAsia"/>
          <w:sz w:val="24"/>
        </w:rPr>
        <w:t>已报名登记并获取本次招标文件。</w:t>
      </w:r>
    </w:p>
    <w:p w:rsidR="003372C9" w:rsidRPr="00D859A6" w:rsidRDefault="003833D9" w:rsidP="002D3F24">
      <w:pPr>
        <w:spacing w:line="400" w:lineRule="atLeast"/>
        <w:ind w:firstLineChars="100" w:firstLine="240"/>
        <w:rPr>
          <w:rFonts w:asciiTheme="minorEastAsia" w:eastAsiaTheme="minorEastAsia" w:hAnsiTheme="minorEastAsia"/>
          <w:sz w:val="24"/>
          <w:lang w:val="zh-CN"/>
        </w:rPr>
      </w:pPr>
      <w:r w:rsidRPr="00D859A6">
        <w:rPr>
          <w:rFonts w:asciiTheme="minorEastAsia" w:eastAsiaTheme="minorEastAsia" w:hAnsiTheme="minorEastAsia" w:hint="eastAsia"/>
          <w:sz w:val="24"/>
          <w:lang w:val="zh-CN"/>
        </w:rPr>
        <w:t>六、获取</w:t>
      </w:r>
      <w:r w:rsidRPr="00D859A6">
        <w:rPr>
          <w:rFonts w:asciiTheme="minorEastAsia" w:eastAsiaTheme="minorEastAsia" w:hAnsiTheme="minorEastAsia" w:hint="eastAsia"/>
          <w:sz w:val="24"/>
        </w:rPr>
        <w:t>招标</w:t>
      </w:r>
      <w:r w:rsidRPr="00D859A6">
        <w:rPr>
          <w:rFonts w:asciiTheme="minorEastAsia" w:eastAsiaTheme="minorEastAsia" w:hAnsiTheme="minorEastAsia" w:hint="eastAsia"/>
          <w:sz w:val="24"/>
          <w:lang w:val="zh-CN"/>
        </w:rPr>
        <w:t>文件的时间、地点及方式</w:t>
      </w:r>
    </w:p>
    <w:p w:rsidR="003372C9" w:rsidRPr="00D859A6" w:rsidRDefault="003833D9" w:rsidP="002D3F24">
      <w:pPr>
        <w:spacing w:line="400" w:lineRule="atLeast"/>
        <w:rPr>
          <w:rFonts w:asciiTheme="minorEastAsia" w:eastAsiaTheme="minorEastAsia" w:hAnsiTheme="minorEastAsia"/>
          <w:sz w:val="24"/>
          <w:lang w:val="zh-CN"/>
        </w:rPr>
      </w:pPr>
      <w:r w:rsidRPr="00D859A6">
        <w:rPr>
          <w:rFonts w:asciiTheme="minorEastAsia" w:eastAsiaTheme="minorEastAsia" w:hAnsiTheme="minorEastAsia" w:hint="eastAsia"/>
          <w:sz w:val="24"/>
          <w:lang w:val="zh-CN"/>
        </w:rPr>
        <w:t>（一）获取招标文件时间：201</w:t>
      </w:r>
      <w:r w:rsidR="00505FC3" w:rsidRPr="00D859A6">
        <w:rPr>
          <w:rFonts w:asciiTheme="minorEastAsia" w:eastAsiaTheme="minorEastAsia" w:hAnsiTheme="minorEastAsia"/>
          <w:sz w:val="24"/>
          <w:lang w:val="zh-CN"/>
        </w:rPr>
        <w:t>8</w:t>
      </w:r>
      <w:r w:rsidRPr="00D859A6">
        <w:rPr>
          <w:rFonts w:asciiTheme="minorEastAsia" w:eastAsiaTheme="minorEastAsia" w:hAnsiTheme="minorEastAsia" w:hint="eastAsia"/>
          <w:sz w:val="24"/>
          <w:lang w:val="zh-CN"/>
        </w:rPr>
        <w:t>年</w:t>
      </w:r>
      <w:r w:rsidR="00D859A6">
        <w:rPr>
          <w:rFonts w:asciiTheme="minorEastAsia" w:eastAsiaTheme="minorEastAsia" w:hAnsiTheme="minorEastAsia" w:hint="eastAsia"/>
          <w:sz w:val="24"/>
        </w:rPr>
        <w:t>5</w:t>
      </w:r>
      <w:r w:rsidRPr="00D859A6">
        <w:rPr>
          <w:rFonts w:asciiTheme="minorEastAsia" w:eastAsiaTheme="minorEastAsia" w:hAnsiTheme="minorEastAsia" w:hint="eastAsia"/>
          <w:sz w:val="24"/>
          <w:lang w:val="zh-CN"/>
        </w:rPr>
        <w:t>月</w:t>
      </w:r>
      <w:r w:rsidR="00D859A6">
        <w:rPr>
          <w:rFonts w:asciiTheme="minorEastAsia" w:eastAsiaTheme="minorEastAsia" w:hAnsiTheme="minorEastAsia" w:hint="eastAsia"/>
          <w:sz w:val="24"/>
        </w:rPr>
        <w:t>21</w:t>
      </w:r>
      <w:r w:rsidRPr="00D859A6">
        <w:rPr>
          <w:rFonts w:asciiTheme="minorEastAsia" w:eastAsiaTheme="minorEastAsia" w:hAnsiTheme="minorEastAsia" w:hint="eastAsia"/>
          <w:sz w:val="24"/>
          <w:lang w:val="zh-CN"/>
        </w:rPr>
        <w:t>日～</w:t>
      </w:r>
      <w:r w:rsidRPr="00D859A6">
        <w:rPr>
          <w:rFonts w:asciiTheme="minorEastAsia" w:eastAsiaTheme="minorEastAsia" w:hAnsiTheme="minorEastAsia" w:hint="eastAsia"/>
          <w:sz w:val="24"/>
        </w:rPr>
        <w:t>201</w:t>
      </w:r>
      <w:r w:rsidR="00505FC3" w:rsidRPr="00D859A6">
        <w:rPr>
          <w:rFonts w:asciiTheme="minorEastAsia" w:eastAsiaTheme="minorEastAsia" w:hAnsiTheme="minorEastAsia"/>
          <w:sz w:val="24"/>
        </w:rPr>
        <w:t>8</w:t>
      </w:r>
      <w:r w:rsidRPr="00D859A6">
        <w:rPr>
          <w:rFonts w:asciiTheme="minorEastAsia" w:eastAsiaTheme="minorEastAsia" w:hAnsiTheme="minorEastAsia" w:hint="eastAsia"/>
          <w:sz w:val="24"/>
          <w:lang w:val="zh-CN"/>
        </w:rPr>
        <w:t>年</w:t>
      </w:r>
      <w:r w:rsidR="00D859A6">
        <w:rPr>
          <w:rFonts w:asciiTheme="minorEastAsia" w:eastAsiaTheme="minorEastAsia" w:hAnsiTheme="minorEastAsia" w:hint="eastAsia"/>
          <w:sz w:val="24"/>
        </w:rPr>
        <w:t>5</w:t>
      </w:r>
      <w:r w:rsidRPr="00D859A6">
        <w:rPr>
          <w:rFonts w:asciiTheme="minorEastAsia" w:eastAsiaTheme="minorEastAsia" w:hAnsiTheme="minorEastAsia" w:hint="eastAsia"/>
          <w:sz w:val="24"/>
          <w:lang w:val="zh-CN"/>
        </w:rPr>
        <w:t xml:space="preserve">月 </w:t>
      </w:r>
      <w:r w:rsidR="00D859A6">
        <w:rPr>
          <w:rFonts w:asciiTheme="minorEastAsia" w:eastAsiaTheme="minorEastAsia" w:hAnsiTheme="minorEastAsia" w:hint="eastAsia"/>
          <w:sz w:val="24"/>
        </w:rPr>
        <w:t>25</w:t>
      </w:r>
      <w:r w:rsidRPr="00D859A6">
        <w:rPr>
          <w:rFonts w:asciiTheme="minorEastAsia" w:eastAsiaTheme="minorEastAsia" w:hAnsiTheme="minorEastAsia" w:hint="eastAsia"/>
          <w:sz w:val="24"/>
          <w:lang w:val="zh-CN"/>
        </w:rPr>
        <w:t>日，9时～17时（工作日）</w:t>
      </w:r>
    </w:p>
    <w:p w:rsidR="003372C9" w:rsidRPr="00D859A6" w:rsidRDefault="003833D9" w:rsidP="002D3F24">
      <w:pPr>
        <w:spacing w:line="400" w:lineRule="atLeast"/>
        <w:rPr>
          <w:rFonts w:asciiTheme="minorEastAsia" w:eastAsiaTheme="minorEastAsia" w:hAnsiTheme="minorEastAsia"/>
          <w:sz w:val="24"/>
          <w:lang w:val="zh-CN"/>
        </w:rPr>
      </w:pPr>
      <w:r w:rsidRPr="00D859A6">
        <w:rPr>
          <w:rFonts w:asciiTheme="minorEastAsia" w:eastAsiaTheme="minorEastAsia" w:hAnsiTheme="minorEastAsia" w:hint="eastAsia"/>
          <w:sz w:val="24"/>
          <w:lang w:val="zh-CN"/>
        </w:rPr>
        <w:t>（二）获取</w:t>
      </w:r>
      <w:r w:rsidRPr="00D859A6">
        <w:rPr>
          <w:rFonts w:asciiTheme="minorEastAsia" w:eastAsiaTheme="minorEastAsia" w:hAnsiTheme="minorEastAsia" w:hint="eastAsia"/>
          <w:sz w:val="24"/>
        </w:rPr>
        <w:t>招标</w:t>
      </w:r>
      <w:r w:rsidRPr="00D859A6">
        <w:rPr>
          <w:rFonts w:asciiTheme="minorEastAsia" w:eastAsiaTheme="minorEastAsia" w:hAnsiTheme="minorEastAsia" w:hint="eastAsia"/>
          <w:sz w:val="24"/>
          <w:lang w:val="zh-CN"/>
        </w:rPr>
        <w:t>文件地点：广州市白云区白云大道北2号广东外语外贸大学后勤综合楼4</w:t>
      </w:r>
      <w:r w:rsidR="00D859A6">
        <w:rPr>
          <w:rFonts w:asciiTheme="minorEastAsia" w:eastAsiaTheme="minorEastAsia" w:hAnsiTheme="minorEastAsia" w:hint="eastAsia"/>
          <w:sz w:val="24"/>
          <w:lang w:val="zh-CN"/>
        </w:rPr>
        <w:t>20</w:t>
      </w:r>
      <w:r w:rsidRPr="00D859A6">
        <w:rPr>
          <w:rFonts w:asciiTheme="minorEastAsia" w:eastAsiaTheme="minorEastAsia" w:hAnsiTheme="minorEastAsia" w:hint="eastAsia"/>
          <w:sz w:val="24"/>
          <w:lang w:val="zh-CN"/>
        </w:rPr>
        <w:t>室招标中心</w:t>
      </w:r>
    </w:p>
    <w:p w:rsidR="003372C9" w:rsidRDefault="003833D9" w:rsidP="002D3F24">
      <w:pPr>
        <w:spacing w:line="400" w:lineRule="atLeast"/>
        <w:rPr>
          <w:rFonts w:asciiTheme="minorEastAsia" w:eastAsiaTheme="minorEastAsia" w:hAnsiTheme="minorEastAsia"/>
          <w:sz w:val="24"/>
        </w:rPr>
      </w:pPr>
      <w:r w:rsidRPr="00D859A6">
        <w:rPr>
          <w:rFonts w:asciiTheme="minorEastAsia" w:eastAsiaTheme="minorEastAsia" w:hAnsiTheme="minorEastAsia" w:hint="eastAsia"/>
          <w:sz w:val="24"/>
          <w:lang w:val="zh-CN"/>
        </w:rPr>
        <w:t>（三）获取</w:t>
      </w:r>
      <w:r w:rsidRPr="00D859A6">
        <w:rPr>
          <w:rFonts w:asciiTheme="minorEastAsia" w:eastAsiaTheme="minorEastAsia" w:hAnsiTheme="minorEastAsia" w:hint="eastAsia"/>
          <w:sz w:val="24"/>
        </w:rPr>
        <w:t>招标</w:t>
      </w:r>
      <w:r w:rsidRPr="00D859A6">
        <w:rPr>
          <w:rFonts w:asciiTheme="minorEastAsia" w:eastAsiaTheme="minorEastAsia" w:hAnsiTheme="minorEastAsia" w:hint="eastAsia"/>
          <w:sz w:val="24"/>
          <w:lang w:val="zh-CN"/>
        </w:rPr>
        <w:t>文件方式：自行前往购买。</w:t>
      </w:r>
      <w:r w:rsidRPr="00D859A6">
        <w:rPr>
          <w:rFonts w:asciiTheme="minorEastAsia" w:eastAsiaTheme="minorEastAsia" w:hAnsiTheme="minorEastAsia" w:cs="宋体" w:hint="eastAsia"/>
          <w:bCs/>
          <w:kern w:val="0"/>
          <w:sz w:val="24"/>
        </w:rPr>
        <w:t>投标申请人报名时须提交的资料：法人营业执照副本复印件</w:t>
      </w:r>
      <w:r w:rsidR="00D859A6" w:rsidRPr="00D859A6">
        <w:rPr>
          <w:rFonts w:asciiTheme="minorEastAsia" w:eastAsiaTheme="minorEastAsia" w:hAnsiTheme="minorEastAsia" w:hint="eastAsia"/>
          <w:sz w:val="24"/>
        </w:rPr>
        <w:t>（须加盖单位公章）</w:t>
      </w:r>
      <w:r w:rsidRPr="00D859A6">
        <w:rPr>
          <w:rFonts w:asciiTheme="minorEastAsia" w:eastAsiaTheme="minorEastAsia" w:hAnsiTheme="minorEastAsia" w:hint="eastAsia"/>
          <w:sz w:val="24"/>
        </w:rPr>
        <w:t>；法人授权书原件(加盖公章及加盖法人代表印章或签名)。</w:t>
      </w:r>
    </w:p>
    <w:p w:rsidR="000E4A59" w:rsidRDefault="000E4A59" w:rsidP="000E4A59">
      <w:pPr>
        <w:spacing w:line="400" w:lineRule="atLeast"/>
        <w:rPr>
          <w:rFonts w:cs="宋体"/>
          <w:kern w:val="0"/>
          <w:sz w:val="24"/>
        </w:rPr>
      </w:pPr>
      <w:r>
        <w:rPr>
          <w:rFonts w:hint="eastAsia"/>
          <w:kern w:val="0"/>
          <w:sz w:val="24"/>
        </w:rPr>
        <w:t>（四）</w:t>
      </w:r>
      <w:r w:rsidRPr="00A80915">
        <w:rPr>
          <w:rFonts w:cs="宋体" w:hint="eastAsia"/>
          <w:kern w:val="0"/>
          <w:sz w:val="24"/>
        </w:rPr>
        <w:t>招标文件售价：人民币</w:t>
      </w:r>
      <w:r w:rsidRPr="00A80915">
        <w:rPr>
          <w:kern w:val="0"/>
          <w:sz w:val="24"/>
        </w:rPr>
        <w:t>150</w:t>
      </w:r>
      <w:r w:rsidRPr="00A80915">
        <w:rPr>
          <w:rFonts w:cs="宋体" w:hint="eastAsia"/>
          <w:kern w:val="0"/>
          <w:sz w:val="24"/>
        </w:rPr>
        <w:t>元</w:t>
      </w:r>
      <w:r w:rsidRPr="00A80915">
        <w:rPr>
          <w:kern w:val="0"/>
          <w:sz w:val="24"/>
        </w:rPr>
        <w:t>/</w:t>
      </w:r>
      <w:r w:rsidRPr="00A80915">
        <w:rPr>
          <w:rFonts w:cs="宋体" w:hint="eastAsia"/>
          <w:kern w:val="0"/>
          <w:sz w:val="24"/>
        </w:rPr>
        <w:t>套（售后不退）</w:t>
      </w:r>
    </w:p>
    <w:p w:rsidR="003372C9" w:rsidRPr="00D859A6" w:rsidRDefault="003833D9" w:rsidP="000E4A59">
      <w:pPr>
        <w:spacing w:line="400" w:lineRule="atLeast"/>
        <w:rPr>
          <w:rFonts w:asciiTheme="minorEastAsia" w:eastAsiaTheme="minorEastAsia" w:hAnsiTheme="minorEastAsia"/>
          <w:sz w:val="24"/>
          <w:lang w:val="zh-CN"/>
        </w:rPr>
      </w:pPr>
      <w:r w:rsidRPr="00D859A6">
        <w:rPr>
          <w:rFonts w:asciiTheme="minorEastAsia" w:eastAsiaTheme="minorEastAsia" w:hAnsiTheme="minorEastAsia" w:hint="eastAsia"/>
          <w:sz w:val="24"/>
          <w:lang w:val="zh-CN"/>
        </w:rPr>
        <w:t>七、投标截止时间、开标时间及地点</w:t>
      </w:r>
    </w:p>
    <w:p w:rsidR="003372C9" w:rsidRPr="00D859A6" w:rsidRDefault="003833D9" w:rsidP="002D3F24">
      <w:pPr>
        <w:spacing w:line="400" w:lineRule="atLeast"/>
        <w:rPr>
          <w:rFonts w:asciiTheme="minorEastAsia" w:eastAsiaTheme="minorEastAsia" w:hAnsiTheme="minorEastAsia"/>
          <w:sz w:val="24"/>
          <w:lang w:val="zh-CN"/>
        </w:rPr>
      </w:pPr>
      <w:r w:rsidRPr="00D859A6">
        <w:rPr>
          <w:rFonts w:asciiTheme="minorEastAsia" w:eastAsiaTheme="minorEastAsia" w:hAnsiTheme="minorEastAsia" w:hint="eastAsia"/>
          <w:sz w:val="24"/>
          <w:lang w:val="zh-CN"/>
        </w:rPr>
        <w:t>（一）投标截止及开标时间：201</w:t>
      </w:r>
      <w:r w:rsidR="00505FC3" w:rsidRPr="00D859A6">
        <w:rPr>
          <w:rFonts w:asciiTheme="minorEastAsia" w:eastAsiaTheme="minorEastAsia" w:hAnsiTheme="minorEastAsia"/>
          <w:sz w:val="24"/>
          <w:lang w:val="zh-CN"/>
        </w:rPr>
        <w:t>8</w:t>
      </w:r>
      <w:r w:rsidRPr="00D859A6">
        <w:rPr>
          <w:rFonts w:asciiTheme="minorEastAsia" w:eastAsiaTheme="minorEastAsia" w:hAnsiTheme="minorEastAsia" w:hint="eastAsia"/>
          <w:sz w:val="24"/>
          <w:lang w:val="zh-CN"/>
        </w:rPr>
        <w:t>年</w:t>
      </w:r>
      <w:r w:rsidR="00D859A6">
        <w:rPr>
          <w:rFonts w:asciiTheme="minorEastAsia" w:eastAsiaTheme="minorEastAsia" w:hAnsiTheme="minorEastAsia" w:hint="eastAsia"/>
          <w:sz w:val="24"/>
        </w:rPr>
        <w:t>6</w:t>
      </w:r>
      <w:r w:rsidRPr="00D859A6">
        <w:rPr>
          <w:rFonts w:asciiTheme="minorEastAsia" w:eastAsiaTheme="minorEastAsia" w:hAnsiTheme="minorEastAsia" w:hint="eastAsia"/>
          <w:sz w:val="24"/>
          <w:lang w:val="zh-CN"/>
        </w:rPr>
        <w:t>月</w:t>
      </w:r>
      <w:r w:rsidR="00D859A6">
        <w:rPr>
          <w:rFonts w:asciiTheme="minorEastAsia" w:eastAsiaTheme="minorEastAsia" w:hAnsiTheme="minorEastAsia" w:hint="eastAsia"/>
          <w:sz w:val="24"/>
        </w:rPr>
        <w:t>7</w:t>
      </w:r>
      <w:r w:rsidRPr="00D859A6">
        <w:rPr>
          <w:rFonts w:asciiTheme="minorEastAsia" w:eastAsiaTheme="minorEastAsia" w:hAnsiTheme="minorEastAsia" w:hint="eastAsia"/>
          <w:sz w:val="24"/>
          <w:lang w:val="zh-CN"/>
        </w:rPr>
        <w:t>日，</w:t>
      </w:r>
      <w:r w:rsidR="00D859A6">
        <w:rPr>
          <w:rFonts w:asciiTheme="minorEastAsia" w:eastAsiaTheme="minorEastAsia" w:hAnsiTheme="minorEastAsia" w:hint="eastAsia"/>
          <w:sz w:val="24"/>
        </w:rPr>
        <w:t>9</w:t>
      </w:r>
      <w:r w:rsidR="00505FC3" w:rsidRPr="00D859A6">
        <w:rPr>
          <w:rFonts w:asciiTheme="minorEastAsia" w:eastAsiaTheme="minorEastAsia" w:hAnsiTheme="minorEastAsia"/>
          <w:sz w:val="24"/>
        </w:rPr>
        <w:t xml:space="preserve"> </w:t>
      </w:r>
      <w:r w:rsidRPr="00D859A6">
        <w:rPr>
          <w:rFonts w:asciiTheme="minorEastAsia" w:eastAsiaTheme="minorEastAsia" w:hAnsiTheme="minorEastAsia" w:hint="eastAsia"/>
          <w:sz w:val="24"/>
        </w:rPr>
        <w:t>：</w:t>
      </w:r>
      <w:r w:rsidR="00D859A6">
        <w:rPr>
          <w:rFonts w:asciiTheme="minorEastAsia" w:eastAsiaTheme="minorEastAsia" w:hAnsiTheme="minorEastAsia" w:hint="eastAsia"/>
          <w:sz w:val="24"/>
        </w:rPr>
        <w:t>30</w:t>
      </w:r>
      <w:r w:rsidRPr="00D859A6">
        <w:rPr>
          <w:rFonts w:asciiTheme="minorEastAsia" w:eastAsiaTheme="minorEastAsia" w:hAnsiTheme="minorEastAsia" w:hint="eastAsia"/>
          <w:sz w:val="24"/>
          <w:lang w:val="zh-CN"/>
        </w:rPr>
        <w:t>（北京时间）</w:t>
      </w:r>
    </w:p>
    <w:p w:rsidR="003372C9" w:rsidRPr="00D859A6" w:rsidRDefault="003833D9" w:rsidP="002D3F24">
      <w:pPr>
        <w:spacing w:line="400" w:lineRule="atLeast"/>
        <w:rPr>
          <w:rFonts w:asciiTheme="minorEastAsia" w:eastAsiaTheme="minorEastAsia" w:hAnsiTheme="minorEastAsia"/>
          <w:sz w:val="24"/>
          <w:lang w:val="zh-CN"/>
        </w:rPr>
      </w:pPr>
      <w:r w:rsidRPr="00D859A6">
        <w:rPr>
          <w:rFonts w:asciiTheme="minorEastAsia" w:eastAsiaTheme="minorEastAsia" w:hAnsiTheme="minorEastAsia" w:hint="eastAsia"/>
          <w:sz w:val="24"/>
          <w:lang w:val="zh-CN"/>
        </w:rPr>
        <w:t>（二）递交投标文件及开标地点：广州市白云区白云大道北2号广东外语外贸大学后勤综合楼四楼422电子评标室</w:t>
      </w:r>
    </w:p>
    <w:p w:rsidR="003372C9" w:rsidRPr="00D859A6" w:rsidRDefault="003833D9" w:rsidP="002D3F24">
      <w:pPr>
        <w:spacing w:line="400" w:lineRule="atLeast"/>
        <w:ind w:firstLineChars="100" w:firstLine="240"/>
        <w:rPr>
          <w:rFonts w:asciiTheme="minorEastAsia" w:eastAsiaTheme="minorEastAsia" w:hAnsiTheme="minorEastAsia"/>
          <w:sz w:val="24"/>
          <w:lang w:val="zh-CN"/>
        </w:rPr>
      </w:pPr>
      <w:r w:rsidRPr="00D859A6">
        <w:rPr>
          <w:rFonts w:asciiTheme="minorEastAsia" w:eastAsiaTheme="minorEastAsia" w:hAnsiTheme="minorEastAsia" w:hint="eastAsia"/>
          <w:sz w:val="24"/>
          <w:lang w:val="zh-CN"/>
        </w:rPr>
        <w:t>八、招标机构的名称、地址和联系方式</w:t>
      </w:r>
    </w:p>
    <w:p w:rsidR="003372C9" w:rsidRPr="00D859A6" w:rsidRDefault="003833D9" w:rsidP="002D3F24">
      <w:pPr>
        <w:spacing w:line="400" w:lineRule="atLeast"/>
        <w:rPr>
          <w:rFonts w:asciiTheme="minorEastAsia" w:eastAsiaTheme="minorEastAsia" w:hAnsiTheme="minorEastAsia"/>
          <w:sz w:val="24"/>
          <w:lang w:val="zh-CN"/>
        </w:rPr>
      </w:pPr>
      <w:r w:rsidRPr="00D859A6">
        <w:rPr>
          <w:rFonts w:asciiTheme="minorEastAsia" w:eastAsiaTheme="minorEastAsia" w:hAnsiTheme="minorEastAsia" w:hint="eastAsia"/>
          <w:sz w:val="24"/>
          <w:lang w:val="zh-CN"/>
        </w:rPr>
        <w:t>（一）招标人名称：广东外语外贸大学</w:t>
      </w:r>
    </w:p>
    <w:p w:rsidR="003372C9" w:rsidRPr="00D859A6" w:rsidRDefault="003833D9" w:rsidP="002D3F24">
      <w:pPr>
        <w:spacing w:line="400" w:lineRule="atLeast"/>
        <w:rPr>
          <w:rFonts w:asciiTheme="minorEastAsia" w:eastAsiaTheme="minorEastAsia" w:hAnsiTheme="minorEastAsia"/>
          <w:sz w:val="24"/>
          <w:lang w:val="zh-CN"/>
        </w:rPr>
      </w:pPr>
      <w:r w:rsidRPr="00D859A6">
        <w:rPr>
          <w:rFonts w:asciiTheme="minorEastAsia" w:eastAsiaTheme="minorEastAsia" w:hAnsiTheme="minorEastAsia" w:hint="eastAsia"/>
          <w:sz w:val="24"/>
          <w:lang w:val="zh-CN"/>
        </w:rPr>
        <w:t xml:space="preserve">（二）地      址：广州市白云区白云大道北2号        </w:t>
      </w:r>
    </w:p>
    <w:p w:rsidR="002D3F24" w:rsidRPr="00D859A6" w:rsidRDefault="003833D9" w:rsidP="002D3F24">
      <w:pPr>
        <w:spacing w:line="400" w:lineRule="atLeast"/>
        <w:rPr>
          <w:rFonts w:asciiTheme="minorEastAsia" w:eastAsiaTheme="minorEastAsia" w:hAnsiTheme="minorEastAsia"/>
          <w:sz w:val="24"/>
          <w:lang w:val="zh-CN"/>
        </w:rPr>
      </w:pPr>
      <w:r w:rsidRPr="00D859A6">
        <w:rPr>
          <w:rFonts w:asciiTheme="minorEastAsia" w:eastAsiaTheme="minorEastAsia" w:hAnsiTheme="minorEastAsia" w:hint="eastAsia"/>
          <w:sz w:val="24"/>
          <w:lang w:val="zh-CN"/>
        </w:rPr>
        <w:t>（三）联系 电话：020-36207135</w:t>
      </w:r>
    </w:p>
    <w:p w:rsidR="003372C9" w:rsidRPr="00D859A6" w:rsidRDefault="003833D9" w:rsidP="002D3F24">
      <w:pPr>
        <w:spacing w:line="400" w:lineRule="atLeast"/>
        <w:rPr>
          <w:rFonts w:asciiTheme="minorEastAsia" w:eastAsiaTheme="minorEastAsia" w:hAnsiTheme="minorEastAsia"/>
          <w:sz w:val="24"/>
          <w:lang w:val="zh-CN"/>
        </w:rPr>
      </w:pPr>
      <w:r w:rsidRPr="00D859A6">
        <w:rPr>
          <w:rFonts w:asciiTheme="minorEastAsia" w:eastAsiaTheme="minorEastAsia" w:hAnsiTheme="minorEastAsia" w:hint="eastAsia"/>
          <w:sz w:val="24"/>
          <w:lang w:val="zh-CN"/>
        </w:rPr>
        <w:t>（四）联 系 人： 唐老师</w:t>
      </w:r>
    </w:p>
    <w:p w:rsidR="003372C9" w:rsidRPr="00D859A6" w:rsidRDefault="003833D9" w:rsidP="002D3F24">
      <w:pPr>
        <w:snapToGrid w:val="0"/>
        <w:spacing w:line="400" w:lineRule="atLeast"/>
        <w:jc w:val="right"/>
        <w:rPr>
          <w:rFonts w:asciiTheme="minorEastAsia" w:eastAsiaTheme="minorEastAsia" w:hAnsiTheme="minorEastAsia" w:cs="Arial"/>
          <w:sz w:val="24"/>
        </w:rPr>
      </w:pPr>
      <w:r w:rsidRPr="00D859A6">
        <w:rPr>
          <w:rFonts w:asciiTheme="minorEastAsia" w:eastAsiaTheme="minorEastAsia" w:hAnsiTheme="minorEastAsia" w:cs="Arial" w:hint="eastAsia"/>
          <w:sz w:val="24"/>
        </w:rPr>
        <w:t>广东外语外贸大学招标中心</w:t>
      </w:r>
    </w:p>
    <w:p w:rsidR="003372C9" w:rsidRPr="00D859A6" w:rsidRDefault="003833D9" w:rsidP="002D3F24">
      <w:pPr>
        <w:snapToGrid w:val="0"/>
        <w:spacing w:line="400" w:lineRule="atLeast"/>
        <w:jc w:val="right"/>
        <w:rPr>
          <w:rFonts w:asciiTheme="minorEastAsia" w:eastAsiaTheme="minorEastAsia" w:hAnsiTheme="minorEastAsia" w:cs="Tahoma"/>
          <w:sz w:val="24"/>
        </w:rPr>
      </w:pPr>
      <w:r w:rsidRPr="00D859A6">
        <w:rPr>
          <w:rFonts w:asciiTheme="minorEastAsia" w:eastAsiaTheme="minorEastAsia" w:hAnsiTheme="minorEastAsia" w:cs="Arial" w:hint="eastAsia"/>
          <w:sz w:val="24"/>
        </w:rPr>
        <w:t xml:space="preserve">      </w:t>
      </w:r>
      <w:r w:rsidR="00D859A6">
        <w:rPr>
          <w:rFonts w:asciiTheme="minorEastAsia" w:eastAsiaTheme="minorEastAsia" w:hAnsiTheme="minorEastAsia" w:cs="Arial" w:hint="eastAsia"/>
          <w:sz w:val="24"/>
        </w:rPr>
        <w:t>2018年5月15日</w:t>
      </w:r>
    </w:p>
    <w:p w:rsidR="003372C9" w:rsidRPr="00D859A6" w:rsidRDefault="003833D9">
      <w:pPr>
        <w:pStyle w:val="2"/>
        <w:pageBreakBefore/>
        <w:spacing w:before="120" w:after="120" w:line="360" w:lineRule="auto"/>
        <w:jc w:val="center"/>
        <w:rPr>
          <w:rFonts w:asciiTheme="majorEastAsia" w:eastAsiaTheme="majorEastAsia" w:hAnsiTheme="majorEastAsia"/>
          <w:sz w:val="28"/>
          <w:szCs w:val="28"/>
        </w:rPr>
      </w:pPr>
      <w:r w:rsidRPr="00D859A6">
        <w:rPr>
          <w:rFonts w:asciiTheme="majorEastAsia" w:eastAsiaTheme="majorEastAsia" w:hAnsiTheme="majorEastAsia" w:hint="eastAsia"/>
          <w:sz w:val="28"/>
          <w:szCs w:val="28"/>
        </w:rPr>
        <w:lastRenderedPageBreak/>
        <w:t>第二部分　用户需求书</w:t>
      </w:r>
    </w:p>
    <w:p w:rsidR="003372C9" w:rsidRPr="00D859A6" w:rsidRDefault="003833D9">
      <w:pPr>
        <w:pStyle w:val="3"/>
        <w:numPr>
          <w:ilvl w:val="0"/>
          <w:numId w:val="2"/>
        </w:numPr>
        <w:spacing w:before="120" w:after="120" w:line="360" w:lineRule="auto"/>
        <w:rPr>
          <w:sz w:val="28"/>
          <w:szCs w:val="28"/>
        </w:rPr>
      </w:pPr>
      <w:r w:rsidRPr="00D859A6">
        <w:rPr>
          <w:rFonts w:hint="eastAsia"/>
          <w:sz w:val="28"/>
          <w:szCs w:val="28"/>
        </w:rPr>
        <w:t>项目概述</w:t>
      </w:r>
    </w:p>
    <w:p w:rsidR="003372C9" w:rsidRPr="00D859A6" w:rsidRDefault="0096784D">
      <w:pPr>
        <w:adjustRightInd w:val="0"/>
        <w:snapToGrid w:val="0"/>
        <w:spacing w:line="360" w:lineRule="auto"/>
        <w:ind w:firstLineChars="200" w:firstLine="480"/>
        <w:rPr>
          <w:rFonts w:ascii="宋体" w:hAnsi="宋体" w:cs="宋体"/>
          <w:bCs/>
          <w:sz w:val="24"/>
        </w:rPr>
      </w:pPr>
      <w:r w:rsidRPr="00D859A6">
        <w:rPr>
          <w:rFonts w:ascii="宋体" w:hAnsi="宋体" w:cs="宋体" w:hint="eastAsia"/>
          <w:bCs/>
          <w:sz w:val="24"/>
        </w:rPr>
        <w:t>广东外语外贸大学</w:t>
      </w:r>
      <w:r w:rsidR="00505FC3" w:rsidRPr="00D859A6">
        <w:rPr>
          <w:rFonts w:ascii="宋体" w:hAnsi="宋体" w:cs="宋体" w:hint="eastAsia"/>
          <w:bCs/>
          <w:sz w:val="24"/>
        </w:rPr>
        <w:t>国际学院云山公寓学生宿舍于2003年投入使用，综合布线系统已经使用达到1</w:t>
      </w:r>
      <w:r w:rsidR="00505FC3" w:rsidRPr="00D859A6">
        <w:rPr>
          <w:rFonts w:ascii="宋体" w:hAnsi="宋体" w:cs="宋体"/>
          <w:bCs/>
          <w:sz w:val="24"/>
        </w:rPr>
        <w:t>5</w:t>
      </w:r>
      <w:r w:rsidR="00505FC3" w:rsidRPr="00D859A6">
        <w:rPr>
          <w:rFonts w:ascii="宋体" w:hAnsi="宋体" w:cs="宋体" w:hint="eastAsia"/>
          <w:bCs/>
          <w:sz w:val="24"/>
        </w:rPr>
        <w:t>年，超出设计使用寿命。由于学院方面计划对所有房间的设施进行改造，原有的端口位置、数量也无法满足新的建设需求，因此计划进行整体更新。</w:t>
      </w:r>
    </w:p>
    <w:p w:rsidR="0013332C" w:rsidRPr="00D859A6" w:rsidRDefault="0013332C" w:rsidP="0013332C">
      <w:pPr>
        <w:pStyle w:val="3"/>
        <w:numPr>
          <w:ilvl w:val="0"/>
          <w:numId w:val="2"/>
        </w:numPr>
        <w:spacing w:before="120" w:after="120" w:line="360" w:lineRule="auto"/>
        <w:rPr>
          <w:sz w:val="28"/>
          <w:szCs w:val="28"/>
        </w:rPr>
      </w:pPr>
      <w:r w:rsidRPr="00D859A6">
        <w:rPr>
          <w:rFonts w:hint="eastAsia"/>
          <w:sz w:val="28"/>
          <w:szCs w:val="28"/>
        </w:rPr>
        <w:t>建设内容</w:t>
      </w:r>
      <w:bookmarkStart w:id="0" w:name="_GoBack"/>
      <w:bookmarkEnd w:id="0"/>
    </w:p>
    <w:p w:rsidR="0013332C" w:rsidRPr="00D859A6" w:rsidRDefault="0013332C" w:rsidP="007352EA">
      <w:pPr>
        <w:adjustRightInd w:val="0"/>
        <w:snapToGrid w:val="0"/>
        <w:spacing w:line="360" w:lineRule="auto"/>
        <w:ind w:firstLineChars="200" w:firstLine="480"/>
        <w:rPr>
          <w:rFonts w:ascii="宋体" w:hAnsi="宋体" w:cs="宋体"/>
          <w:bCs/>
          <w:sz w:val="24"/>
        </w:rPr>
      </w:pPr>
      <w:r w:rsidRPr="00D859A6">
        <w:rPr>
          <w:rFonts w:ascii="宋体" w:hAnsi="宋体" w:cs="宋体" w:hint="eastAsia"/>
          <w:bCs/>
          <w:sz w:val="24"/>
        </w:rPr>
        <w:t>本项目</w:t>
      </w:r>
      <w:r w:rsidR="00505FC3" w:rsidRPr="00D859A6">
        <w:rPr>
          <w:rFonts w:ascii="宋体" w:hAnsi="宋体" w:cs="宋体" w:hint="eastAsia"/>
          <w:bCs/>
          <w:sz w:val="24"/>
        </w:rPr>
        <w:t xml:space="preserve">主要建设内容：在云山公寓A、B、C三个区新建1108 </w:t>
      </w:r>
      <w:proofErr w:type="gramStart"/>
      <w:r w:rsidR="00505FC3" w:rsidRPr="00D859A6">
        <w:rPr>
          <w:rFonts w:ascii="宋体" w:hAnsi="宋体" w:cs="宋体" w:hint="eastAsia"/>
          <w:bCs/>
          <w:sz w:val="24"/>
        </w:rPr>
        <w:t>个</w:t>
      </w:r>
      <w:proofErr w:type="gramEnd"/>
      <w:r w:rsidR="00505FC3" w:rsidRPr="00D859A6">
        <w:rPr>
          <w:rFonts w:ascii="宋体" w:hAnsi="宋体" w:cs="宋体" w:hint="eastAsia"/>
          <w:bCs/>
          <w:sz w:val="24"/>
        </w:rPr>
        <w:t xml:space="preserve">网络端口（277 间宿舍，每宿舍4 </w:t>
      </w:r>
      <w:proofErr w:type="gramStart"/>
      <w:r w:rsidR="00505FC3" w:rsidRPr="00D859A6">
        <w:rPr>
          <w:rFonts w:ascii="宋体" w:hAnsi="宋体" w:cs="宋体" w:hint="eastAsia"/>
          <w:bCs/>
          <w:sz w:val="24"/>
        </w:rPr>
        <w:t>个</w:t>
      </w:r>
      <w:proofErr w:type="gramEnd"/>
      <w:r w:rsidR="00505FC3" w:rsidRPr="00D859A6">
        <w:rPr>
          <w:rFonts w:ascii="宋体" w:hAnsi="宋体" w:cs="宋体" w:hint="eastAsia"/>
          <w:bCs/>
          <w:sz w:val="24"/>
        </w:rPr>
        <w:t>点），在各层楼走廊吊装镀锌主干槽，拆除旧的线路端口；新建1</w:t>
      </w:r>
      <w:r w:rsidR="00EF094F" w:rsidRPr="00D859A6">
        <w:rPr>
          <w:rFonts w:ascii="宋体" w:hAnsi="宋体" w:cs="宋体" w:hint="eastAsia"/>
          <w:bCs/>
          <w:sz w:val="24"/>
        </w:rPr>
        <w:t>2</w:t>
      </w:r>
      <w:r w:rsidR="00505FC3" w:rsidRPr="00D859A6">
        <w:rPr>
          <w:rFonts w:ascii="宋体" w:hAnsi="宋体" w:cs="宋体" w:hint="eastAsia"/>
          <w:bCs/>
          <w:sz w:val="24"/>
        </w:rPr>
        <w:t>52</w:t>
      </w:r>
      <w:r w:rsidR="00505FC3" w:rsidRPr="00D859A6">
        <w:rPr>
          <w:rFonts w:ascii="宋体" w:hAnsi="宋体"/>
          <w:sz w:val="24"/>
        </w:rPr>
        <w:t xml:space="preserve"> </w:t>
      </w:r>
      <w:proofErr w:type="gramStart"/>
      <w:r w:rsidR="00505FC3" w:rsidRPr="00D859A6">
        <w:rPr>
          <w:rFonts w:ascii="宋体" w:hAnsi="宋体" w:cs="宋体" w:hint="eastAsia"/>
          <w:bCs/>
          <w:sz w:val="24"/>
        </w:rPr>
        <w:t>个</w:t>
      </w:r>
      <w:proofErr w:type="gramEnd"/>
      <w:r w:rsidR="00505FC3" w:rsidRPr="00D859A6">
        <w:rPr>
          <w:rFonts w:ascii="宋体" w:hAnsi="宋体" w:cs="宋体" w:hint="eastAsia"/>
          <w:bCs/>
          <w:sz w:val="24"/>
        </w:rPr>
        <w:t xml:space="preserve">强电插座（A、C 区每宿舍4 </w:t>
      </w:r>
      <w:proofErr w:type="gramStart"/>
      <w:r w:rsidR="00505FC3" w:rsidRPr="00D859A6">
        <w:rPr>
          <w:rFonts w:ascii="宋体" w:hAnsi="宋体" w:cs="宋体" w:hint="eastAsia"/>
          <w:bCs/>
          <w:sz w:val="24"/>
        </w:rPr>
        <w:t>个</w:t>
      </w:r>
      <w:proofErr w:type="gramEnd"/>
      <w:r w:rsidR="00505FC3" w:rsidRPr="00D859A6">
        <w:rPr>
          <w:rFonts w:ascii="宋体" w:hAnsi="宋体" w:cs="宋体" w:hint="eastAsia"/>
          <w:bCs/>
          <w:sz w:val="24"/>
        </w:rPr>
        <w:t>点，B 区多一个阳台点）为弱电信息点配套，从每个房间电表引出两路强电到，拆除旧的线路端口</w:t>
      </w:r>
      <w:r w:rsidR="00EF094F" w:rsidRPr="00D859A6">
        <w:rPr>
          <w:rFonts w:ascii="宋体" w:hAnsi="宋体" w:cs="宋体" w:hint="eastAsia"/>
          <w:bCs/>
          <w:sz w:val="24"/>
        </w:rPr>
        <w:t>（部分二三插面板利旧）</w:t>
      </w:r>
      <w:r w:rsidR="00505FC3" w:rsidRPr="00D859A6">
        <w:rPr>
          <w:rFonts w:ascii="宋体" w:hAnsi="宋体" w:hint="eastAsia"/>
          <w:sz w:val="24"/>
        </w:rPr>
        <w:t>。</w:t>
      </w:r>
    </w:p>
    <w:p w:rsidR="003372C9" w:rsidRPr="00D859A6" w:rsidRDefault="003833D9">
      <w:pPr>
        <w:pStyle w:val="3"/>
        <w:numPr>
          <w:ilvl w:val="0"/>
          <w:numId w:val="2"/>
        </w:numPr>
        <w:spacing w:before="120" w:after="120" w:line="360" w:lineRule="auto"/>
        <w:rPr>
          <w:sz w:val="28"/>
          <w:szCs w:val="28"/>
        </w:rPr>
      </w:pPr>
      <w:r w:rsidRPr="00D859A6">
        <w:rPr>
          <w:rFonts w:hint="eastAsia"/>
          <w:sz w:val="28"/>
          <w:szCs w:val="28"/>
        </w:rPr>
        <w:t>招标内容</w:t>
      </w:r>
    </w:p>
    <w:p w:rsidR="003372C9" w:rsidRPr="00D859A6" w:rsidRDefault="004A243B" w:rsidP="004A243B">
      <w:pPr>
        <w:spacing w:line="360" w:lineRule="auto"/>
        <w:ind w:firstLineChars="200" w:firstLine="480"/>
        <w:rPr>
          <w:rFonts w:asciiTheme="minorEastAsia" w:eastAsiaTheme="minorEastAsia" w:hAnsiTheme="minorEastAsia"/>
          <w:sz w:val="24"/>
        </w:rPr>
      </w:pPr>
      <w:r w:rsidRPr="00D859A6">
        <w:rPr>
          <w:rFonts w:asciiTheme="minorEastAsia" w:eastAsiaTheme="minorEastAsia" w:hAnsiTheme="minorEastAsia" w:hint="eastAsia"/>
          <w:sz w:val="24"/>
        </w:rPr>
        <w:t>本次项目具体要建设的内容包括：项目的方案设计、安装、调试与售后服务等，具体清单如下：</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2218"/>
        <w:gridCol w:w="2195"/>
        <w:gridCol w:w="881"/>
        <w:gridCol w:w="726"/>
        <w:gridCol w:w="2903"/>
      </w:tblGrid>
      <w:tr w:rsidR="0013332C" w:rsidRPr="00D859A6" w:rsidTr="00F848FB">
        <w:trPr>
          <w:trHeight w:val="417"/>
          <w:tblHeader/>
        </w:trPr>
        <w:tc>
          <w:tcPr>
            <w:tcW w:w="341" w:type="pct"/>
            <w:shd w:val="clear" w:color="auto" w:fill="auto"/>
            <w:noWrap/>
            <w:vAlign w:val="center"/>
            <w:hideMark/>
          </w:tcPr>
          <w:p w:rsidR="0013332C" w:rsidRPr="00D859A6" w:rsidRDefault="0013332C" w:rsidP="0013332C">
            <w:pPr>
              <w:jc w:val="center"/>
              <w:rPr>
                <w:b/>
                <w:sz w:val="18"/>
                <w:szCs w:val="18"/>
              </w:rPr>
            </w:pPr>
            <w:r w:rsidRPr="00D859A6">
              <w:rPr>
                <w:rFonts w:hint="eastAsia"/>
                <w:b/>
                <w:sz w:val="18"/>
                <w:szCs w:val="18"/>
              </w:rPr>
              <w:t>序号</w:t>
            </w:r>
          </w:p>
        </w:tc>
        <w:tc>
          <w:tcPr>
            <w:tcW w:w="1158" w:type="pct"/>
            <w:shd w:val="clear" w:color="auto" w:fill="auto"/>
            <w:vAlign w:val="center"/>
            <w:hideMark/>
          </w:tcPr>
          <w:p w:rsidR="0013332C" w:rsidRPr="00D859A6" w:rsidRDefault="0013332C" w:rsidP="00AA7BEE">
            <w:pPr>
              <w:jc w:val="center"/>
              <w:rPr>
                <w:b/>
                <w:sz w:val="18"/>
                <w:szCs w:val="18"/>
              </w:rPr>
            </w:pPr>
            <w:r w:rsidRPr="00D859A6">
              <w:rPr>
                <w:rFonts w:hint="eastAsia"/>
                <w:b/>
                <w:sz w:val="18"/>
                <w:szCs w:val="18"/>
              </w:rPr>
              <w:t>产品名称</w:t>
            </w:r>
          </w:p>
        </w:tc>
        <w:tc>
          <w:tcPr>
            <w:tcW w:w="1146" w:type="pct"/>
            <w:shd w:val="clear" w:color="auto" w:fill="auto"/>
            <w:vAlign w:val="center"/>
            <w:hideMark/>
          </w:tcPr>
          <w:p w:rsidR="0013332C" w:rsidRPr="00D859A6" w:rsidRDefault="0013332C" w:rsidP="00AA7BEE">
            <w:pPr>
              <w:jc w:val="center"/>
              <w:rPr>
                <w:b/>
                <w:sz w:val="18"/>
                <w:szCs w:val="18"/>
              </w:rPr>
            </w:pPr>
            <w:r w:rsidRPr="00D859A6">
              <w:rPr>
                <w:rFonts w:hint="eastAsia"/>
                <w:b/>
                <w:sz w:val="18"/>
                <w:szCs w:val="18"/>
              </w:rPr>
              <w:t>配置及性能说明</w:t>
            </w:r>
          </w:p>
        </w:tc>
        <w:tc>
          <w:tcPr>
            <w:tcW w:w="460" w:type="pct"/>
            <w:shd w:val="clear" w:color="auto" w:fill="auto"/>
            <w:noWrap/>
            <w:vAlign w:val="center"/>
            <w:hideMark/>
          </w:tcPr>
          <w:p w:rsidR="0013332C" w:rsidRPr="00D859A6" w:rsidRDefault="0013332C" w:rsidP="0013332C">
            <w:pPr>
              <w:jc w:val="center"/>
              <w:rPr>
                <w:b/>
                <w:sz w:val="18"/>
                <w:szCs w:val="18"/>
              </w:rPr>
            </w:pPr>
            <w:r w:rsidRPr="00D859A6">
              <w:rPr>
                <w:rFonts w:hint="eastAsia"/>
                <w:b/>
                <w:sz w:val="18"/>
                <w:szCs w:val="18"/>
              </w:rPr>
              <w:t>数量</w:t>
            </w:r>
          </w:p>
        </w:tc>
        <w:tc>
          <w:tcPr>
            <w:tcW w:w="379" w:type="pct"/>
            <w:shd w:val="clear" w:color="auto" w:fill="auto"/>
            <w:noWrap/>
            <w:vAlign w:val="center"/>
            <w:hideMark/>
          </w:tcPr>
          <w:p w:rsidR="0013332C" w:rsidRPr="00D859A6" w:rsidRDefault="0013332C" w:rsidP="0013332C">
            <w:pPr>
              <w:jc w:val="center"/>
              <w:rPr>
                <w:b/>
                <w:sz w:val="18"/>
                <w:szCs w:val="18"/>
              </w:rPr>
            </w:pPr>
            <w:r w:rsidRPr="00D859A6">
              <w:rPr>
                <w:rFonts w:hint="eastAsia"/>
                <w:b/>
                <w:sz w:val="18"/>
                <w:szCs w:val="18"/>
              </w:rPr>
              <w:t>单位</w:t>
            </w:r>
          </w:p>
        </w:tc>
        <w:tc>
          <w:tcPr>
            <w:tcW w:w="1516" w:type="pct"/>
            <w:shd w:val="clear" w:color="auto" w:fill="auto"/>
            <w:vAlign w:val="center"/>
            <w:hideMark/>
          </w:tcPr>
          <w:p w:rsidR="0013332C" w:rsidRPr="00D859A6" w:rsidRDefault="0013332C" w:rsidP="0013332C">
            <w:pPr>
              <w:jc w:val="center"/>
              <w:rPr>
                <w:b/>
                <w:sz w:val="18"/>
                <w:szCs w:val="18"/>
              </w:rPr>
            </w:pPr>
            <w:r w:rsidRPr="00D859A6">
              <w:rPr>
                <w:rFonts w:hint="eastAsia"/>
                <w:b/>
                <w:sz w:val="18"/>
                <w:szCs w:val="18"/>
              </w:rPr>
              <w:t>备注</w:t>
            </w:r>
          </w:p>
        </w:tc>
      </w:tr>
      <w:tr w:rsidR="0013332C" w:rsidRPr="00D859A6" w:rsidTr="00F848FB">
        <w:trPr>
          <w:trHeight w:val="411"/>
        </w:trPr>
        <w:tc>
          <w:tcPr>
            <w:tcW w:w="1499" w:type="pct"/>
            <w:gridSpan w:val="2"/>
            <w:shd w:val="clear" w:color="auto" w:fill="auto"/>
            <w:noWrap/>
            <w:vAlign w:val="center"/>
            <w:hideMark/>
          </w:tcPr>
          <w:p w:rsidR="0013332C" w:rsidRPr="00D859A6" w:rsidRDefault="0013332C" w:rsidP="00AA7BEE">
            <w:pPr>
              <w:jc w:val="left"/>
              <w:rPr>
                <w:sz w:val="18"/>
                <w:szCs w:val="18"/>
              </w:rPr>
            </w:pPr>
            <w:r w:rsidRPr="00D859A6">
              <w:rPr>
                <w:rFonts w:hint="eastAsia"/>
                <w:sz w:val="18"/>
                <w:szCs w:val="18"/>
              </w:rPr>
              <w:t>一、水平及垂直子系统</w:t>
            </w:r>
          </w:p>
        </w:tc>
        <w:tc>
          <w:tcPr>
            <w:tcW w:w="1146" w:type="pct"/>
            <w:shd w:val="clear" w:color="auto" w:fill="auto"/>
            <w:vAlign w:val="center"/>
            <w:hideMark/>
          </w:tcPr>
          <w:p w:rsidR="0013332C" w:rsidRPr="00D859A6" w:rsidRDefault="0013332C" w:rsidP="00AA7BEE">
            <w:pPr>
              <w:jc w:val="left"/>
              <w:rPr>
                <w:sz w:val="18"/>
                <w:szCs w:val="18"/>
              </w:rPr>
            </w:pPr>
            <w:r w:rsidRPr="00D859A6">
              <w:rPr>
                <w:rFonts w:hint="eastAsia"/>
                <w:sz w:val="18"/>
                <w:szCs w:val="18"/>
              </w:rPr>
              <w:t xml:space="preserve">　</w:t>
            </w:r>
          </w:p>
        </w:tc>
        <w:tc>
          <w:tcPr>
            <w:tcW w:w="460" w:type="pct"/>
            <w:shd w:val="clear" w:color="auto" w:fill="auto"/>
            <w:noWrap/>
            <w:vAlign w:val="center"/>
            <w:hideMark/>
          </w:tcPr>
          <w:p w:rsidR="0013332C" w:rsidRPr="00D859A6" w:rsidRDefault="0013332C" w:rsidP="0013332C">
            <w:pPr>
              <w:jc w:val="center"/>
              <w:rPr>
                <w:sz w:val="18"/>
                <w:szCs w:val="18"/>
              </w:rPr>
            </w:pPr>
          </w:p>
        </w:tc>
        <w:tc>
          <w:tcPr>
            <w:tcW w:w="379" w:type="pct"/>
            <w:shd w:val="clear" w:color="auto" w:fill="auto"/>
            <w:noWrap/>
            <w:vAlign w:val="center"/>
            <w:hideMark/>
          </w:tcPr>
          <w:p w:rsidR="0013332C" w:rsidRPr="00D859A6" w:rsidRDefault="0013332C" w:rsidP="0013332C">
            <w:pPr>
              <w:jc w:val="center"/>
              <w:rPr>
                <w:sz w:val="18"/>
                <w:szCs w:val="18"/>
              </w:rPr>
            </w:pPr>
          </w:p>
        </w:tc>
        <w:tc>
          <w:tcPr>
            <w:tcW w:w="1516" w:type="pct"/>
            <w:shd w:val="clear" w:color="auto" w:fill="auto"/>
            <w:vAlign w:val="center"/>
            <w:hideMark/>
          </w:tcPr>
          <w:p w:rsidR="0013332C" w:rsidRPr="00D859A6" w:rsidRDefault="0013332C" w:rsidP="0013332C">
            <w:pPr>
              <w:rPr>
                <w:sz w:val="18"/>
                <w:szCs w:val="18"/>
              </w:rPr>
            </w:pPr>
            <w:r w:rsidRPr="00D859A6">
              <w:rPr>
                <w:rFonts w:hint="eastAsia"/>
                <w:sz w:val="18"/>
                <w:szCs w:val="18"/>
              </w:rPr>
              <w:t xml:space="preserve">　</w:t>
            </w:r>
          </w:p>
        </w:tc>
      </w:tr>
      <w:tr w:rsidR="0013332C" w:rsidRPr="00D859A6" w:rsidTr="00F848FB">
        <w:trPr>
          <w:trHeight w:val="480"/>
        </w:trPr>
        <w:tc>
          <w:tcPr>
            <w:tcW w:w="341" w:type="pct"/>
            <w:shd w:val="clear" w:color="auto" w:fill="auto"/>
            <w:vAlign w:val="center"/>
            <w:hideMark/>
          </w:tcPr>
          <w:p w:rsidR="0013332C" w:rsidRPr="00D859A6" w:rsidRDefault="0013332C" w:rsidP="0013332C">
            <w:pPr>
              <w:rPr>
                <w:sz w:val="18"/>
                <w:szCs w:val="18"/>
              </w:rPr>
            </w:pPr>
            <w:r w:rsidRPr="00D859A6">
              <w:rPr>
                <w:rFonts w:hint="eastAsia"/>
                <w:sz w:val="18"/>
                <w:szCs w:val="18"/>
              </w:rPr>
              <w:t>1</w:t>
            </w:r>
          </w:p>
        </w:tc>
        <w:tc>
          <w:tcPr>
            <w:tcW w:w="1158" w:type="pct"/>
            <w:shd w:val="clear" w:color="auto" w:fill="auto"/>
            <w:vAlign w:val="center"/>
            <w:hideMark/>
          </w:tcPr>
          <w:p w:rsidR="0013332C" w:rsidRPr="00D859A6" w:rsidRDefault="0013332C" w:rsidP="00AA7BEE">
            <w:pPr>
              <w:jc w:val="left"/>
              <w:rPr>
                <w:sz w:val="18"/>
                <w:szCs w:val="18"/>
              </w:rPr>
            </w:pPr>
            <w:r w:rsidRPr="00D859A6">
              <w:rPr>
                <w:rFonts w:hint="eastAsia"/>
                <w:sz w:val="18"/>
                <w:szCs w:val="18"/>
              </w:rPr>
              <w:t>超五类非屏蔽双绞线</w:t>
            </w:r>
          </w:p>
        </w:tc>
        <w:tc>
          <w:tcPr>
            <w:tcW w:w="1146" w:type="pct"/>
            <w:shd w:val="clear" w:color="auto" w:fill="auto"/>
            <w:vAlign w:val="center"/>
            <w:hideMark/>
          </w:tcPr>
          <w:p w:rsidR="0013332C" w:rsidRPr="00D859A6" w:rsidRDefault="00A832A8" w:rsidP="00A832A8">
            <w:pPr>
              <w:jc w:val="left"/>
              <w:rPr>
                <w:sz w:val="18"/>
                <w:szCs w:val="18"/>
              </w:rPr>
            </w:pPr>
            <w:r w:rsidRPr="00D859A6">
              <w:rPr>
                <w:rFonts w:hint="eastAsia"/>
                <w:sz w:val="18"/>
                <w:szCs w:val="18"/>
              </w:rPr>
              <w:t>详见</w:t>
            </w:r>
            <w:r w:rsidRPr="00D859A6">
              <w:rPr>
                <w:rFonts w:hint="eastAsia"/>
                <w:sz w:val="18"/>
                <w:szCs w:val="18"/>
              </w:rPr>
              <w:t>3.</w:t>
            </w:r>
            <w:r w:rsidRPr="00D859A6">
              <w:rPr>
                <w:sz w:val="18"/>
                <w:szCs w:val="18"/>
              </w:rPr>
              <w:t>3</w:t>
            </w:r>
            <w:r w:rsidRPr="00D859A6">
              <w:rPr>
                <w:rFonts w:hint="eastAsia"/>
                <w:sz w:val="18"/>
                <w:szCs w:val="18"/>
              </w:rPr>
              <w:t xml:space="preserve"> </w:t>
            </w:r>
            <w:r w:rsidRPr="00D859A6">
              <w:rPr>
                <w:rFonts w:hint="eastAsia"/>
                <w:sz w:val="18"/>
                <w:szCs w:val="18"/>
              </w:rPr>
              <w:t>超五类非屏蔽双绞线技术参数要求</w:t>
            </w:r>
          </w:p>
        </w:tc>
        <w:tc>
          <w:tcPr>
            <w:tcW w:w="460" w:type="pct"/>
            <w:shd w:val="clear" w:color="auto" w:fill="auto"/>
            <w:vAlign w:val="center"/>
            <w:hideMark/>
          </w:tcPr>
          <w:p w:rsidR="0013332C" w:rsidRPr="00D859A6" w:rsidRDefault="00B62354" w:rsidP="0013332C">
            <w:pPr>
              <w:jc w:val="center"/>
              <w:rPr>
                <w:sz w:val="18"/>
                <w:szCs w:val="18"/>
              </w:rPr>
            </w:pPr>
            <w:r w:rsidRPr="00D859A6">
              <w:rPr>
                <w:rFonts w:hint="eastAsia"/>
                <w:sz w:val="18"/>
                <w:szCs w:val="18"/>
              </w:rPr>
              <w:t>260</w:t>
            </w:r>
          </w:p>
        </w:tc>
        <w:tc>
          <w:tcPr>
            <w:tcW w:w="379" w:type="pct"/>
            <w:shd w:val="clear" w:color="auto" w:fill="auto"/>
            <w:vAlign w:val="center"/>
            <w:hideMark/>
          </w:tcPr>
          <w:p w:rsidR="0013332C" w:rsidRPr="00D859A6" w:rsidRDefault="0013332C" w:rsidP="0013332C">
            <w:pPr>
              <w:jc w:val="center"/>
              <w:rPr>
                <w:sz w:val="18"/>
                <w:szCs w:val="18"/>
              </w:rPr>
            </w:pPr>
            <w:r w:rsidRPr="00D859A6">
              <w:rPr>
                <w:rFonts w:hint="eastAsia"/>
                <w:sz w:val="18"/>
                <w:szCs w:val="18"/>
              </w:rPr>
              <w:t>箱</w:t>
            </w:r>
          </w:p>
        </w:tc>
        <w:tc>
          <w:tcPr>
            <w:tcW w:w="1516" w:type="pct"/>
            <w:shd w:val="clear" w:color="auto" w:fill="auto"/>
            <w:vAlign w:val="center"/>
            <w:hideMark/>
          </w:tcPr>
          <w:p w:rsidR="0013332C" w:rsidRPr="00D859A6" w:rsidRDefault="0013332C" w:rsidP="0013332C">
            <w:pPr>
              <w:rPr>
                <w:sz w:val="18"/>
                <w:szCs w:val="18"/>
              </w:rPr>
            </w:pPr>
            <w:r w:rsidRPr="00D859A6">
              <w:rPr>
                <w:rFonts w:hint="eastAsia"/>
                <w:sz w:val="18"/>
                <w:szCs w:val="18"/>
              </w:rPr>
              <w:t xml:space="preserve">　</w:t>
            </w:r>
          </w:p>
        </w:tc>
      </w:tr>
      <w:tr w:rsidR="00A832A8" w:rsidRPr="00D859A6" w:rsidTr="00F848FB">
        <w:trPr>
          <w:trHeight w:val="480"/>
        </w:trPr>
        <w:tc>
          <w:tcPr>
            <w:tcW w:w="341" w:type="pct"/>
            <w:shd w:val="clear" w:color="auto" w:fill="auto"/>
            <w:vAlign w:val="center"/>
            <w:hideMark/>
          </w:tcPr>
          <w:p w:rsidR="00A832A8" w:rsidRPr="00D859A6" w:rsidRDefault="00A832A8" w:rsidP="00A832A8">
            <w:pPr>
              <w:rPr>
                <w:sz w:val="18"/>
                <w:szCs w:val="18"/>
              </w:rPr>
            </w:pPr>
            <w:r w:rsidRPr="00D859A6">
              <w:rPr>
                <w:rFonts w:hint="eastAsia"/>
                <w:sz w:val="18"/>
                <w:szCs w:val="18"/>
              </w:rPr>
              <w:t>2</w:t>
            </w:r>
          </w:p>
        </w:tc>
        <w:tc>
          <w:tcPr>
            <w:tcW w:w="1158" w:type="pct"/>
            <w:shd w:val="clear" w:color="auto" w:fill="auto"/>
            <w:vAlign w:val="center"/>
            <w:hideMark/>
          </w:tcPr>
          <w:p w:rsidR="00A832A8" w:rsidRPr="00D859A6" w:rsidRDefault="00A832A8" w:rsidP="00A832A8">
            <w:pPr>
              <w:jc w:val="left"/>
              <w:rPr>
                <w:sz w:val="18"/>
                <w:szCs w:val="18"/>
              </w:rPr>
            </w:pPr>
            <w:r w:rsidRPr="00D859A6">
              <w:rPr>
                <w:rFonts w:hint="eastAsia"/>
                <w:sz w:val="18"/>
                <w:szCs w:val="18"/>
              </w:rPr>
              <w:t>六类非屏蔽双绞线</w:t>
            </w:r>
          </w:p>
        </w:tc>
        <w:tc>
          <w:tcPr>
            <w:tcW w:w="1146" w:type="pct"/>
            <w:shd w:val="clear" w:color="auto" w:fill="auto"/>
            <w:vAlign w:val="center"/>
            <w:hideMark/>
          </w:tcPr>
          <w:p w:rsidR="00A832A8" w:rsidRPr="00D859A6" w:rsidRDefault="00A832A8" w:rsidP="00A832A8">
            <w:pPr>
              <w:jc w:val="left"/>
              <w:rPr>
                <w:sz w:val="18"/>
                <w:szCs w:val="18"/>
              </w:rPr>
            </w:pPr>
            <w:r w:rsidRPr="00D859A6">
              <w:rPr>
                <w:rFonts w:hint="eastAsia"/>
                <w:sz w:val="18"/>
                <w:szCs w:val="18"/>
              </w:rPr>
              <w:t>详见</w:t>
            </w:r>
            <w:r w:rsidRPr="00D859A6">
              <w:rPr>
                <w:rFonts w:hint="eastAsia"/>
                <w:sz w:val="18"/>
                <w:szCs w:val="18"/>
              </w:rPr>
              <w:t>3.</w:t>
            </w:r>
            <w:r w:rsidRPr="00D859A6">
              <w:rPr>
                <w:sz w:val="18"/>
                <w:szCs w:val="18"/>
              </w:rPr>
              <w:t>4</w:t>
            </w:r>
            <w:r w:rsidRPr="00D859A6">
              <w:rPr>
                <w:rFonts w:hint="eastAsia"/>
                <w:sz w:val="18"/>
                <w:szCs w:val="18"/>
              </w:rPr>
              <w:t xml:space="preserve"> </w:t>
            </w:r>
            <w:r w:rsidRPr="00D859A6">
              <w:rPr>
                <w:rFonts w:hint="eastAsia"/>
                <w:sz w:val="18"/>
                <w:szCs w:val="18"/>
              </w:rPr>
              <w:t>六类非屏蔽双绞线技术参数要求</w:t>
            </w:r>
          </w:p>
        </w:tc>
        <w:tc>
          <w:tcPr>
            <w:tcW w:w="460" w:type="pct"/>
            <w:shd w:val="clear" w:color="auto" w:fill="auto"/>
            <w:vAlign w:val="center"/>
            <w:hideMark/>
          </w:tcPr>
          <w:p w:rsidR="00A832A8" w:rsidRPr="00D859A6" w:rsidRDefault="00A832A8" w:rsidP="00A832A8">
            <w:pPr>
              <w:jc w:val="center"/>
              <w:rPr>
                <w:sz w:val="18"/>
                <w:szCs w:val="18"/>
              </w:rPr>
            </w:pPr>
            <w:r w:rsidRPr="00D859A6">
              <w:rPr>
                <w:rFonts w:hint="eastAsia"/>
                <w:sz w:val="18"/>
                <w:szCs w:val="18"/>
              </w:rPr>
              <w:t>3</w:t>
            </w:r>
          </w:p>
        </w:tc>
        <w:tc>
          <w:tcPr>
            <w:tcW w:w="379" w:type="pct"/>
            <w:shd w:val="clear" w:color="auto" w:fill="auto"/>
            <w:vAlign w:val="center"/>
            <w:hideMark/>
          </w:tcPr>
          <w:p w:rsidR="00A832A8" w:rsidRPr="00D859A6" w:rsidRDefault="00A832A8" w:rsidP="00A832A8">
            <w:pPr>
              <w:jc w:val="center"/>
              <w:rPr>
                <w:sz w:val="18"/>
                <w:szCs w:val="18"/>
              </w:rPr>
            </w:pPr>
            <w:r w:rsidRPr="00D859A6">
              <w:rPr>
                <w:rFonts w:hint="eastAsia"/>
                <w:sz w:val="18"/>
                <w:szCs w:val="18"/>
              </w:rPr>
              <w:t>箱</w:t>
            </w:r>
          </w:p>
        </w:tc>
        <w:tc>
          <w:tcPr>
            <w:tcW w:w="1516" w:type="pct"/>
            <w:shd w:val="clear" w:color="auto" w:fill="auto"/>
            <w:vAlign w:val="center"/>
            <w:hideMark/>
          </w:tcPr>
          <w:p w:rsidR="00A832A8" w:rsidRPr="00D859A6" w:rsidRDefault="00A832A8" w:rsidP="00A832A8">
            <w:pPr>
              <w:rPr>
                <w:sz w:val="18"/>
                <w:szCs w:val="18"/>
              </w:rPr>
            </w:pPr>
            <w:r w:rsidRPr="00D859A6">
              <w:rPr>
                <w:rFonts w:hint="eastAsia"/>
                <w:sz w:val="18"/>
                <w:szCs w:val="18"/>
              </w:rPr>
              <w:t xml:space="preserve"> </w:t>
            </w:r>
            <w:r w:rsidRPr="00D859A6">
              <w:rPr>
                <w:rFonts w:hint="eastAsia"/>
                <w:sz w:val="18"/>
                <w:szCs w:val="18"/>
              </w:rPr>
              <w:t>用于</w:t>
            </w:r>
            <w:r w:rsidRPr="00D859A6">
              <w:rPr>
                <w:rFonts w:hint="eastAsia"/>
                <w:sz w:val="18"/>
                <w:szCs w:val="18"/>
              </w:rPr>
              <w:t>31</w:t>
            </w:r>
            <w:r w:rsidRPr="00D859A6">
              <w:rPr>
                <w:rFonts w:hint="eastAsia"/>
                <w:sz w:val="18"/>
                <w:szCs w:val="18"/>
              </w:rPr>
              <w:t>条垂直主干（</w:t>
            </w:r>
            <w:r w:rsidRPr="00D859A6">
              <w:rPr>
                <w:rFonts w:hint="eastAsia"/>
                <w:sz w:val="18"/>
                <w:szCs w:val="18"/>
              </w:rPr>
              <w:t>B</w:t>
            </w:r>
            <w:r w:rsidRPr="00D859A6">
              <w:rPr>
                <w:rFonts w:hint="eastAsia"/>
                <w:sz w:val="18"/>
                <w:szCs w:val="18"/>
              </w:rPr>
              <w:t>栋</w:t>
            </w:r>
            <w:r w:rsidRPr="00D859A6">
              <w:rPr>
                <w:rFonts w:hint="eastAsia"/>
                <w:sz w:val="18"/>
                <w:szCs w:val="18"/>
              </w:rPr>
              <w:t>20</w:t>
            </w:r>
            <w:r w:rsidRPr="00D859A6">
              <w:rPr>
                <w:rFonts w:hint="eastAsia"/>
                <w:sz w:val="18"/>
                <w:szCs w:val="18"/>
              </w:rPr>
              <w:t>条和</w:t>
            </w:r>
            <w:r w:rsidRPr="00D859A6">
              <w:rPr>
                <w:rFonts w:hint="eastAsia"/>
                <w:sz w:val="18"/>
                <w:szCs w:val="18"/>
              </w:rPr>
              <w:t>C</w:t>
            </w:r>
            <w:r w:rsidRPr="00D859A6">
              <w:rPr>
                <w:rFonts w:hint="eastAsia"/>
                <w:sz w:val="18"/>
                <w:szCs w:val="18"/>
              </w:rPr>
              <w:t>栋</w:t>
            </w:r>
            <w:r w:rsidRPr="00D859A6">
              <w:rPr>
                <w:rFonts w:hint="eastAsia"/>
                <w:sz w:val="18"/>
                <w:szCs w:val="18"/>
              </w:rPr>
              <w:t>11</w:t>
            </w:r>
            <w:r w:rsidRPr="00D859A6">
              <w:rPr>
                <w:rFonts w:hint="eastAsia"/>
                <w:sz w:val="18"/>
                <w:szCs w:val="18"/>
              </w:rPr>
              <w:t>条）</w:t>
            </w:r>
            <w:r w:rsidRPr="00D859A6">
              <w:rPr>
                <w:rFonts w:hint="eastAsia"/>
                <w:sz w:val="18"/>
                <w:szCs w:val="18"/>
              </w:rPr>
              <w:t xml:space="preserve"> </w:t>
            </w:r>
          </w:p>
        </w:tc>
      </w:tr>
      <w:tr w:rsidR="0013332C" w:rsidRPr="00D859A6" w:rsidTr="00F848FB">
        <w:trPr>
          <w:trHeight w:val="240"/>
        </w:trPr>
        <w:tc>
          <w:tcPr>
            <w:tcW w:w="1499" w:type="pct"/>
            <w:gridSpan w:val="2"/>
            <w:shd w:val="clear" w:color="auto" w:fill="auto"/>
            <w:noWrap/>
            <w:vAlign w:val="center"/>
            <w:hideMark/>
          </w:tcPr>
          <w:p w:rsidR="0013332C" w:rsidRPr="00D859A6" w:rsidRDefault="0013332C" w:rsidP="00AA7BEE">
            <w:pPr>
              <w:jc w:val="left"/>
              <w:rPr>
                <w:sz w:val="18"/>
                <w:szCs w:val="18"/>
              </w:rPr>
            </w:pPr>
            <w:r w:rsidRPr="00D859A6">
              <w:rPr>
                <w:rFonts w:hint="eastAsia"/>
                <w:sz w:val="18"/>
                <w:szCs w:val="18"/>
              </w:rPr>
              <w:t>二、工作区子系统</w:t>
            </w:r>
          </w:p>
        </w:tc>
        <w:tc>
          <w:tcPr>
            <w:tcW w:w="1146" w:type="pct"/>
            <w:shd w:val="clear" w:color="auto" w:fill="auto"/>
            <w:vAlign w:val="center"/>
            <w:hideMark/>
          </w:tcPr>
          <w:p w:rsidR="0013332C" w:rsidRPr="00D859A6" w:rsidRDefault="0013332C" w:rsidP="00AA7BEE">
            <w:pPr>
              <w:jc w:val="left"/>
              <w:rPr>
                <w:sz w:val="18"/>
                <w:szCs w:val="18"/>
              </w:rPr>
            </w:pPr>
            <w:r w:rsidRPr="00D859A6">
              <w:rPr>
                <w:rFonts w:hint="eastAsia"/>
                <w:sz w:val="18"/>
                <w:szCs w:val="18"/>
              </w:rPr>
              <w:t xml:space="preserve">　</w:t>
            </w:r>
          </w:p>
        </w:tc>
        <w:tc>
          <w:tcPr>
            <w:tcW w:w="460" w:type="pct"/>
            <w:shd w:val="clear" w:color="auto" w:fill="auto"/>
            <w:noWrap/>
            <w:vAlign w:val="center"/>
            <w:hideMark/>
          </w:tcPr>
          <w:p w:rsidR="0013332C" w:rsidRPr="00D859A6" w:rsidRDefault="0013332C" w:rsidP="0013332C">
            <w:pPr>
              <w:jc w:val="center"/>
              <w:rPr>
                <w:sz w:val="18"/>
                <w:szCs w:val="18"/>
              </w:rPr>
            </w:pPr>
          </w:p>
        </w:tc>
        <w:tc>
          <w:tcPr>
            <w:tcW w:w="379" w:type="pct"/>
            <w:shd w:val="clear" w:color="auto" w:fill="auto"/>
            <w:noWrap/>
            <w:vAlign w:val="center"/>
            <w:hideMark/>
          </w:tcPr>
          <w:p w:rsidR="0013332C" w:rsidRPr="00D859A6" w:rsidRDefault="0013332C" w:rsidP="0013332C">
            <w:pPr>
              <w:jc w:val="center"/>
              <w:rPr>
                <w:sz w:val="18"/>
                <w:szCs w:val="18"/>
              </w:rPr>
            </w:pPr>
          </w:p>
        </w:tc>
        <w:tc>
          <w:tcPr>
            <w:tcW w:w="1516" w:type="pct"/>
            <w:shd w:val="clear" w:color="auto" w:fill="auto"/>
            <w:vAlign w:val="center"/>
            <w:hideMark/>
          </w:tcPr>
          <w:p w:rsidR="0013332C" w:rsidRPr="00D859A6" w:rsidRDefault="0013332C" w:rsidP="0013332C">
            <w:pPr>
              <w:rPr>
                <w:sz w:val="18"/>
                <w:szCs w:val="18"/>
              </w:rPr>
            </w:pPr>
            <w:r w:rsidRPr="00D859A6">
              <w:rPr>
                <w:rFonts w:hint="eastAsia"/>
                <w:sz w:val="18"/>
                <w:szCs w:val="18"/>
              </w:rPr>
              <w:t xml:space="preserve">　</w:t>
            </w:r>
          </w:p>
        </w:tc>
      </w:tr>
      <w:tr w:rsidR="00DD01DA" w:rsidRPr="00D859A6" w:rsidTr="00F848FB">
        <w:trPr>
          <w:trHeight w:val="720"/>
        </w:trPr>
        <w:tc>
          <w:tcPr>
            <w:tcW w:w="341" w:type="pct"/>
            <w:shd w:val="clear" w:color="auto" w:fill="auto"/>
            <w:vAlign w:val="center"/>
            <w:hideMark/>
          </w:tcPr>
          <w:p w:rsidR="00DD01DA" w:rsidRPr="00D859A6" w:rsidRDefault="00DD01DA" w:rsidP="00DD01DA">
            <w:pPr>
              <w:rPr>
                <w:sz w:val="18"/>
                <w:szCs w:val="18"/>
              </w:rPr>
            </w:pPr>
            <w:r w:rsidRPr="00D859A6">
              <w:rPr>
                <w:rFonts w:hint="eastAsia"/>
                <w:sz w:val="18"/>
                <w:szCs w:val="18"/>
              </w:rPr>
              <w:t>1</w:t>
            </w:r>
          </w:p>
        </w:tc>
        <w:tc>
          <w:tcPr>
            <w:tcW w:w="1158"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超五类非屏蔽模块</w:t>
            </w:r>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详见</w:t>
            </w:r>
            <w:r w:rsidRPr="00D859A6">
              <w:rPr>
                <w:rFonts w:hint="eastAsia"/>
                <w:sz w:val="18"/>
                <w:szCs w:val="18"/>
              </w:rPr>
              <w:t>3.</w:t>
            </w:r>
            <w:r w:rsidRPr="00D859A6">
              <w:rPr>
                <w:sz w:val="18"/>
                <w:szCs w:val="18"/>
              </w:rPr>
              <w:t>5</w:t>
            </w:r>
            <w:r w:rsidRPr="00D859A6">
              <w:rPr>
                <w:rFonts w:hint="eastAsia"/>
                <w:sz w:val="18"/>
                <w:szCs w:val="18"/>
              </w:rPr>
              <w:t xml:space="preserve"> </w:t>
            </w:r>
            <w:r w:rsidRPr="00D859A6">
              <w:rPr>
                <w:rFonts w:hint="eastAsia"/>
                <w:sz w:val="18"/>
                <w:szCs w:val="18"/>
              </w:rPr>
              <w:t>超五类非屏蔽模块技术参数要求</w:t>
            </w:r>
          </w:p>
        </w:tc>
        <w:tc>
          <w:tcPr>
            <w:tcW w:w="460" w:type="pct"/>
            <w:shd w:val="clear" w:color="auto" w:fill="auto"/>
            <w:vAlign w:val="center"/>
            <w:hideMark/>
          </w:tcPr>
          <w:p w:rsidR="00DD01DA" w:rsidRPr="00D859A6" w:rsidRDefault="00DD01DA" w:rsidP="00DD01DA">
            <w:pPr>
              <w:jc w:val="center"/>
              <w:rPr>
                <w:sz w:val="18"/>
                <w:szCs w:val="18"/>
              </w:rPr>
            </w:pPr>
            <w:r w:rsidRPr="00D859A6">
              <w:rPr>
                <w:rFonts w:hint="eastAsia"/>
                <w:sz w:val="18"/>
                <w:szCs w:val="18"/>
              </w:rPr>
              <w:t>1108</w:t>
            </w:r>
          </w:p>
        </w:tc>
        <w:tc>
          <w:tcPr>
            <w:tcW w:w="379" w:type="pct"/>
            <w:shd w:val="clear" w:color="auto" w:fill="auto"/>
            <w:vAlign w:val="center"/>
            <w:hideMark/>
          </w:tcPr>
          <w:p w:rsidR="00DD01DA" w:rsidRPr="00D859A6" w:rsidRDefault="00DD01DA" w:rsidP="00DD01DA">
            <w:pPr>
              <w:jc w:val="center"/>
              <w:rPr>
                <w:sz w:val="18"/>
                <w:szCs w:val="18"/>
              </w:rPr>
            </w:pPr>
            <w:proofErr w:type="gramStart"/>
            <w:r w:rsidRPr="00D859A6">
              <w:rPr>
                <w:rFonts w:hint="eastAsia"/>
                <w:sz w:val="18"/>
                <w:szCs w:val="18"/>
              </w:rPr>
              <w:t>个</w:t>
            </w:r>
            <w:proofErr w:type="gramEnd"/>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A</w:t>
            </w:r>
            <w:r w:rsidRPr="00D859A6">
              <w:rPr>
                <w:rFonts w:hint="eastAsia"/>
                <w:sz w:val="18"/>
                <w:szCs w:val="18"/>
              </w:rPr>
              <w:t>栋</w:t>
            </w:r>
            <w:r w:rsidRPr="00D859A6">
              <w:rPr>
                <w:rFonts w:hint="eastAsia"/>
                <w:sz w:val="18"/>
                <w:szCs w:val="18"/>
              </w:rPr>
              <w:t>21</w:t>
            </w:r>
            <w:r w:rsidRPr="00D859A6">
              <w:rPr>
                <w:rFonts w:hint="eastAsia"/>
                <w:sz w:val="18"/>
                <w:szCs w:val="18"/>
              </w:rPr>
              <w:t>个宿舍，</w:t>
            </w:r>
            <w:r w:rsidRPr="00D859A6">
              <w:rPr>
                <w:rFonts w:hint="eastAsia"/>
                <w:sz w:val="18"/>
                <w:szCs w:val="18"/>
              </w:rPr>
              <w:t>B</w:t>
            </w:r>
            <w:r w:rsidRPr="00D859A6">
              <w:rPr>
                <w:rFonts w:hint="eastAsia"/>
                <w:sz w:val="18"/>
                <w:szCs w:val="18"/>
              </w:rPr>
              <w:t>栋</w:t>
            </w:r>
            <w:r w:rsidRPr="00D859A6">
              <w:rPr>
                <w:rFonts w:hint="eastAsia"/>
                <w:sz w:val="18"/>
                <w:szCs w:val="18"/>
              </w:rPr>
              <w:t>144</w:t>
            </w:r>
            <w:r w:rsidRPr="00D859A6">
              <w:rPr>
                <w:rFonts w:hint="eastAsia"/>
                <w:sz w:val="18"/>
                <w:szCs w:val="18"/>
              </w:rPr>
              <w:t>个宿舍，</w:t>
            </w:r>
            <w:r w:rsidRPr="00D859A6">
              <w:rPr>
                <w:rFonts w:hint="eastAsia"/>
                <w:sz w:val="18"/>
                <w:szCs w:val="18"/>
              </w:rPr>
              <w:t>C</w:t>
            </w:r>
            <w:r w:rsidRPr="00D859A6">
              <w:rPr>
                <w:rFonts w:hint="eastAsia"/>
                <w:sz w:val="18"/>
                <w:szCs w:val="18"/>
              </w:rPr>
              <w:t>栋</w:t>
            </w:r>
            <w:r w:rsidRPr="00D859A6">
              <w:rPr>
                <w:rFonts w:hint="eastAsia"/>
                <w:sz w:val="18"/>
                <w:szCs w:val="18"/>
              </w:rPr>
              <w:t>112</w:t>
            </w:r>
            <w:r w:rsidRPr="00D859A6">
              <w:rPr>
                <w:rFonts w:hint="eastAsia"/>
                <w:sz w:val="18"/>
                <w:szCs w:val="18"/>
              </w:rPr>
              <w:t>个宿舍，每个宿舍</w:t>
            </w:r>
            <w:r w:rsidRPr="00D859A6">
              <w:rPr>
                <w:rFonts w:hint="eastAsia"/>
                <w:sz w:val="18"/>
                <w:szCs w:val="18"/>
              </w:rPr>
              <w:t>4</w:t>
            </w:r>
            <w:r w:rsidRPr="00D859A6">
              <w:rPr>
                <w:rFonts w:hint="eastAsia"/>
                <w:sz w:val="18"/>
                <w:szCs w:val="18"/>
              </w:rPr>
              <w:t>个信息点</w:t>
            </w:r>
            <w:r w:rsidRPr="00D859A6">
              <w:rPr>
                <w:rFonts w:hint="eastAsia"/>
                <w:sz w:val="18"/>
                <w:szCs w:val="18"/>
              </w:rPr>
              <w:t xml:space="preserve"> </w:t>
            </w:r>
          </w:p>
        </w:tc>
      </w:tr>
      <w:tr w:rsidR="0013332C" w:rsidRPr="00D859A6" w:rsidTr="00F848FB">
        <w:trPr>
          <w:trHeight w:val="480"/>
        </w:trPr>
        <w:tc>
          <w:tcPr>
            <w:tcW w:w="341" w:type="pct"/>
            <w:shd w:val="clear" w:color="auto" w:fill="auto"/>
            <w:vAlign w:val="center"/>
            <w:hideMark/>
          </w:tcPr>
          <w:p w:rsidR="0013332C" w:rsidRPr="00D859A6" w:rsidRDefault="0013332C" w:rsidP="0013332C">
            <w:pPr>
              <w:rPr>
                <w:sz w:val="18"/>
                <w:szCs w:val="18"/>
              </w:rPr>
            </w:pPr>
            <w:r w:rsidRPr="00D859A6">
              <w:rPr>
                <w:rFonts w:hint="eastAsia"/>
                <w:sz w:val="18"/>
                <w:szCs w:val="18"/>
              </w:rPr>
              <w:t>2</w:t>
            </w:r>
          </w:p>
        </w:tc>
        <w:tc>
          <w:tcPr>
            <w:tcW w:w="1158" w:type="pct"/>
            <w:shd w:val="clear" w:color="auto" w:fill="auto"/>
            <w:vAlign w:val="center"/>
            <w:hideMark/>
          </w:tcPr>
          <w:p w:rsidR="0013332C" w:rsidRPr="00D859A6" w:rsidRDefault="0013332C" w:rsidP="00AA7BEE">
            <w:pPr>
              <w:jc w:val="left"/>
              <w:rPr>
                <w:sz w:val="18"/>
                <w:szCs w:val="18"/>
              </w:rPr>
            </w:pPr>
            <w:r w:rsidRPr="00D859A6">
              <w:rPr>
                <w:rFonts w:hint="eastAsia"/>
                <w:sz w:val="18"/>
                <w:szCs w:val="18"/>
              </w:rPr>
              <w:t>单口面板</w:t>
            </w:r>
          </w:p>
        </w:tc>
        <w:tc>
          <w:tcPr>
            <w:tcW w:w="1146" w:type="pct"/>
            <w:shd w:val="clear" w:color="auto" w:fill="auto"/>
            <w:vAlign w:val="center"/>
            <w:hideMark/>
          </w:tcPr>
          <w:p w:rsidR="0013332C" w:rsidRPr="00D859A6" w:rsidRDefault="00D03D71" w:rsidP="00D03D71">
            <w:pPr>
              <w:jc w:val="left"/>
              <w:rPr>
                <w:sz w:val="18"/>
                <w:szCs w:val="18"/>
              </w:rPr>
            </w:pPr>
            <w:r w:rsidRPr="00D859A6">
              <w:rPr>
                <w:rFonts w:hint="eastAsia"/>
                <w:sz w:val="18"/>
                <w:szCs w:val="18"/>
              </w:rPr>
              <w:t>详见</w:t>
            </w:r>
            <w:r w:rsidRPr="00D859A6">
              <w:rPr>
                <w:rFonts w:hint="eastAsia"/>
                <w:sz w:val="18"/>
                <w:szCs w:val="18"/>
              </w:rPr>
              <w:t>3.</w:t>
            </w:r>
            <w:r w:rsidRPr="00D859A6">
              <w:rPr>
                <w:sz w:val="18"/>
                <w:szCs w:val="18"/>
              </w:rPr>
              <w:t>10</w:t>
            </w:r>
            <w:r w:rsidRPr="00D859A6">
              <w:rPr>
                <w:rFonts w:hint="eastAsia"/>
                <w:sz w:val="18"/>
                <w:szCs w:val="18"/>
              </w:rPr>
              <w:tab/>
            </w:r>
            <w:r w:rsidRPr="00D859A6">
              <w:rPr>
                <w:rFonts w:hint="eastAsia"/>
                <w:sz w:val="18"/>
                <w:szCs w:val="18"/>
              </w:rPr>
              <w:t>信息面板技术参数要求</w:t>
            </w:r>
          </w:p>
        </w:tc>
        <w:tc>
          <w:tcPr>
            <w:tcW w:w="460" w:type="pct"/>
            <w:shd w:val="clear" w:color="auto" w:fill="auto"/>
            <w:vAlign w:val="center"/>
            <w:hideMark/>
          </w:tcPr>
          <w:p w:rsidR="0013332C" w:rsidRPr="00D859A6" w:rsidRDefault="0013332C" w:rsidP="0013332C">
            <w:pPr>
              <w:jc w:val="center"/>
              <w:rPr>
                <w:sz w:val="18"/>
                <w:szCs w:val="18"/>
              </w:rPr>
            </w:pPr>
            <w:r w:rsidRPr="00D859A6">
              <w:rPr>
                <w:rFonts w:hint="eastAsia"/>
                <w:sz w:val="18"/>
                <w:szCs w:val="18"/>
              </w:rPr>
              <w:t>1108</w:t>
            </w:r>
          </w:p>
        </w:tc>
        <w:tc>
          <w:tcPr>
            <w:tcW w:w="379" w:type="pct"/>
            <w:shd w:val="clear" w:color="auto" w:fill="auto"/>
            <w:vAlign w:val="center"/>
            <w:hideMark/>
          </w:tcPr>
          <w:p w:rsidR="0013332C" w:rsidRPr="00D859A6" w:rsidRDefault="0013332C" w:rsidP="0013332C">
            <w:pPr>
              <w:jc w:val="center"/>
              <w:rPr>
                <w:sz w:val="18"/>
                <w:szCs w:val="18"/>
              </w:rPr>
            </w:pPr>
            <w:proofErr w:type="gramStart"/>
            <w:r w:rsidRPr="00D859A6">
              <w:rPr>
                <w:rFonts w:hint="eastAsia"/>
                <w:sz w:val="18"/>
                <w:szCs w:val="18"/>
              </w:rPr>
              <w:t>个</w:t>
            </w:r>
            <w:proofErr w:type="gramEnd"/>
          </w:p>
        </w:tc>
        <w:tc>
          <w:tcPr>
            <w:tcW w:w="1516" w:type="pct"/>
            <w:shd w:val="clear" w:color="auto" w:fill="auto"/>
            <w:vAlign w:val="center"/>
            <w:hideMark/>
          </w:tcPr>
          <w:p w:rsidR="0013332C" w:rsidRPr="00D859A6" w:rsidRDefault="0013332C" w:rsidP="0013332C">
            <w:pPr>
              <w:rPr>
                <w:sz w:val="18"/>
                <w:szCs w:val="18"/>
              </w:rPr>
            </w:pPr>
            <w:r w:rsidRPr="00D859A6">
              <w:rPr>
                <w:rFonts w:hint="eastAsia"/>
                <w:sz w:val="18"/>
                <w:szCs w:val="18"/>
              </w:rPr>
              <w:t xml:space="preserve">　</w:t>
            </w:r>
          </w:p>
        </w:tc>
      </w:tr>
      <w:tr w:rsidR="0013332C" w:rsidRPr="00D859A6" w:rsidTr="00F848FB">
        <w:trPr>
          <w:trHeight w:val="240"/>
        </w:trPr>
        <w:tc>
          <w:tcPr>
            <w:tcW w:w="341" w:type="pct"/>
            <w:shd w:val="clear" w:color="auto" w:fill="auto"/>
            <w:vAlign w:val="center"/>
            <w:hideMark/>
          </w:tcPr>
          <w:p w:rsidR="0013332C" w:rsidRPr="00D859A6" w:rsidRDefault="0013332C" w:rsidP="0013332C">
            <w:pPr>
              <w:rPr>
                <w:sz w:val="18"/>
                <w:szCs w:val="18"/>
              </w:rPr>
            </w:pPr>
            <w:r w:rsidRPr="00D859A6">
              <w:rPr>
                <w:rFonts w:hint="eastAsia"/>
                <w:sz w:val="18"/>
                <w:szCs w:val="18"/>
              </w:rPr>
              <w:t>3</w:t>
            </w:r>
          </w:p>
        </w:tc>
        <w:tc>
          <w:tcPr>
            <w:tcW w:w="1158" w:type="pct"/>
            <w:shd w:val="clear" w:color="auto" w:fill="auto"/>
            <w:vAlign w:val="center"/>
            <w:hideMark/>
          </w:tcPr>
          <w:p w:rsidR="0013332C" w:rsidRPr="00D859A6" w:rsidRDefault="0013332C" w:rsidP="00AA7BEE">
            <w:pPr>
              <w:jc w:val="left"/>
              <w:rPr>
                <w:sz w:val="18"/>
                <w:szCs w:val="18"/>
              </w:rPr>
            </w:pPr>
            <w:r w:rsidRPr="00D859A6">
              <w:rPr>
                <w:rFonts w:hint="eastAsia"/>
                <w:sz w:val="18"/>
                <w:szCs w:val="18"/>
              </w:rPr>
              <w:t>底盒</w:t>
            </w:r>
          </w:p>
        </w:tc>
        <w:tc>
          <w:tcPr>
            <w:tcW w:w="1146" w:type="pct"/>
            <w:shd w:val="clear" w:color="auto" w:fill="auto"/>
            <w:vAlign w:val="center"/>
            <w:hideMark/>
          </w:tcPr>
          <w:p w:rsidR="0013332C" w:rsidRPr="00D859A6" w:rsidRDefault="0013332C" w:rsidP="00AA7BEE">
            <w:pPr>
              <w:jc w:val="left"/>
              <w:rPr>
                <w:sz w:val="18"/>
                <w:szCs w:val="18"/>
              </w:rPr>
            </w:pPr>
            <w:r w:rsidRPr="00D859A6">
              <w:rPr>
                <w:rFonts w:hint="eastAsia"/>
                <w:sz w:val="18"/>
                <w:szCs w:val="18"/>
              </w:rPr>
              <w:t>86*86</w:t>
            </w:r>
            <w:r w:rsidRPr="00D859A6">
              <w:rPr>
                <w:rFonts w:hint="eastAsia"/>
                <w:sz w:val="18"/>
                <w:szCs w:val="18"/>
              </w:rPr>
              <w:t>底盒</w:t>
            </w:r>
          </w:p>
        </w:tc>
        <w:tc>
          <w:tcPr>
            <w:tcW w:w="460" w:type="pct"/>
            <w:shd w:val="clear" w:color="auto" w:fill="auto"/>
            <w:vAlign w:val="center"/>
            <w:hideMark/>
          </w:tcPr>
          <w:p w:rsidR="0013332C" w:rsidRPr="00D859A6" w:rsidRDefault="0013332C" w:rsidP="0013332C">
            <w:pPr>
              <w:jc w:val="center"/>
              <w:rPr>
                <w:sz w:val="18"/>
                <w:szCs w:val="18"/>
              </w:rPr>
            </w:pPr>
            <w:r w:rsidRPr="00D859A6">
              <w:rPr>
                <w:rFonts w:hint="eastAsia"/>
                <w:sz w:val="18"/>
                <w:szCs w:val="18"/>
              </w:rPr>
              <w:t>1108</w:t>
            </w:r>
          </w:p>
        </w:tc>
        <w:tc>
          <w:tcPr>
            <w:tcW w:w="379" w:type="pct"/>
            <w:shd w:val="clear" w:color="auto" w:fill="auto"/>
            <w:vAlign w:val="center"/>
            <w:hideMark/>
          </w:tcPr>
          <w:p w:rsidR="0013332C" w:rsidRPr="00D859A6" w:rsidRDefault="0013332C" w:rsidP="0013332C">
            <w:pPr>
              <w:jc w:val="center"/>
              <w:rPr>
                <w:sz w:val="18"/>
                <w:szCs w:val="18"/>
              </w:rPr>
            </w:pPr>
            <w:proofErr w:type="gramStart"/>
            <w:r w:rsidRPr="00D859A6">
              <w:rPr>
                <w:rFonts w:hint="eastAsia"/>
                <w:sz w:val="18"/>
                <w:szCs w:val="18"/>
              </w:rPr>
              <w:t>个</w:t>
            </w:r>
            <w:proofErr w:type="gramEnd"/>
          </w:p>
        </w:tc>
        <w:tc>
          <w:tcPr>
            <w:tcW w:w="1516" w:type="pct"/>
            <w:shd w:val="clear" w:color="auto" w:fill="auto"/>
            <w:vAlign w:val="center"/>
            <w:hideMark/>
          </w:tcPr>
          <w:p w:rsidR="0013332C" w:rsidRPr="00D859A6" w:rsidRDefault="0013332C" w:rsidP="0013332C">
            <w:pPr>
              <w:rPr>
                <w:sz w:val="18"/>
                <w:szCs w:val="18"/>
              </w:rPr>
            </w:pPr>
            <w:r w:rsidRPr="00D859A6">
              <w:rPr>
                <w:rFonts w:hint="eastAsia"/>
                <w:sz w:val="18"/>
                <w:szCs w:val="18"/>
              </w:rPr>
              <w:t xml:space="preserve">　</w:t>
            </w:r>
          </w:p>
        </w:tc>
      </w:tr>
      <w:tr w:rsidR="0013332C" w:rsidRPr="00D859A6" w:rsidTr="00F848FB">
        <w:trPr>
          <w:trHeight w:val="480"/>
        </w:trPr>
        <w:tc>
          <w:tcPr>
            <w:tcW w:w="341" w:type="pct"/>
            <w:shd w:val="clear" w:color="auto" w:fill="auto"/>
            <w:vAlign w:val="center"/>
            <w:hideMark/>
          </w:tcPr>
          <w:p w:rsidR="0013332C" w:rsidRPr="00D859A6" w:rsidRDefault="0013332C" w:rsidP="0013332C">
            <w:pPr>
              <w:rPr>
                <w:sz w:val="18"/>
                <w:szCs w:val="18"/>
              </w:rPr>
            </w:pPr>
            <w:r w:rsidRPr="00D859A6">
              <w:rPr>
                <w:rFonts w:hint="eastAsia"/>
                <w:sz w:val="18"/>
                <w:szCs w:val="18"/>
              </w:rPr>
              <w:t>4</w:t>
            </w:r>
          </w:p>
        </w:tc>
        <w:tc>
          <w:tcPr>
            <w:tcW w:w="1158" w:type="pct"/>
            <w:shd w:val="clear" w:color="auto" w:fill="auto"/>
            <w:vAlign w:val="center"/>
            <w:hideMark/>
          </w:tcPr>
          <w:p w:rsidR="0013332C" w:rsidRPr="00D859A6" w:rsidRDefault="0013332C" w:rsidP="00AA7BEE">
            <w:pPr>
              <w:jc w:val="left"/>
              <w:rPr>
                <w:sz w:val="18"/>
                <w:szCs w:val="18"/>
              </w:rPr>
            </w:pPr>
            <w:r w:rsidRPr="00D859A6">
              <w:rPr>
                <w:rFonts w:hint="eastAsia"/>
                <w:sz w:val="18"/>
                <w:szCs w:val="18"/>
              </w:rPr>
              <w:t>现有</w:t>
            </w:r>
            <w:r w:rsidR="00B62354" w:rsidRPr="00D859A6">
              <w:rPr>
                <w:rFonts w:hint="eastAsia"/>
                <w:sz w:val="18"/>
                <w:szCs w:val="18"/>
              </w:rPr>
              <w:t>强、</w:t>
            </w:r>
            <w:r w:rsidRPr="00D859A6">
              <w:rPr>
                <w:rFonts w:hint="eastAsia"/>
                <w:sz w:val="18"/>
                <w:szCs w:val="18"/>
              </w:rPr>
              <w:t>弱电端口的拆除</w:t>
            </w:r>
          </w:p>
        </w:tc>
        <w:tc>
          <w:tcPr>
            <w:tcW w:w="1146" w:type="pct"/>
            <w:shd w:val="clear" w:color="auto" w:fill="auto"/>
            <w:vAlign w:val="center"/>
            <w:hideMark/>
          </w:tcPr>
          <w:p w:rsidR="0013332C" w:rsidRPr="00D859A6" w:rsidRDefault="0013332C" w:rsidP="00AA7BEE">
            <w:pPr>
              <w:jc w:val="left"/>
              <w:rPr>
                <w:sz w:val="18"/>
                <w:szCs w:val="18"/>
              </w:rPr>
            </w:pPr>
            <w:r w:rsidRPr="00D859A6">
              <w:rPr>
                <w:rFonts w:hint="eastAsia"/>
                <w:sz w:val="18"/>
                <w:szCs w:val="18"/>
              </w:rPr>
              <w:t xml:space="preserve">　</w:t>
            </w:r>
          </w:p>
        </w:tc>
        <w:tc>
          <w:tcPr>
            <w:tcW w:w="460" w:type="pct"/>
            <w:shd w:val="clear" w:color="auto" w:fill="auto"/>
            <w:vAlign w:val="center"/>
            <w:hideMark/>
          </w:tcPr>
          <w:p w:rsidR="0013332C" w:rsidRPr="00D859A6" w:rsidRDefault="0013332C" w:rsidP="0013332C">
            <w:pPr>
              <w:jc w:val="center"/>
              <w:rPr>
                <w:sz w:val="18"/>
                <w:szCs w:val="18"/>
              </w:rPr>
            </w:pPr>
            <w:r w:rsidRPr="00D859A6">
              <w:rPr>
                <w:rFonts w:hint="eastAsia"/>
                <w:sz w:val="18"/>
                <w:szCs w:val="18"/>
              </w:rPr>
              <w:t>1108</w:t>
            </w:r>
          </w:p>
        </w:tc>
        <w:tc>
          <w:tcPr>
            <w:tcW w:w="379" w:type="pct"/>
            <w:shd w:val="clear" w:color="auto" w:fill="auto"/>
            <w:vAlign w:val="center"/>
            <w:hideMark/>
          </w:tcPr>
          <w:p w:rsidR="0013332C" w:rsidRPr="00D859A6" w:rsidRDefault="0013332C" w:rsidP="0013332C">
            <w:pPr>
              <w:jc w:val="center"/>
              <w:rPr>
                <w:sz w:val="18"/>
                <w:szCs w:val="18"/>
              </w:rPr>
            </w:pPr>
            <w:proofErr w:type="gramStart"/>
            <w:r w:rsidRPr="00D859A6">
              <w:rPr>
                <w:rFonts w:hint="eastAsia"/>
                <w:sz w:val="18"/>
                <w:szCs w:val="18"/>
              </w:rPr>
              <w:t>个</w:t>
            </w:r>
            <w:proofErr w:type="gramEnd"/>
          </w:p>
        </w:tc>
        <w:tc>
          <w:tcPr>
            <w:tcW w:w="1516" w:type="pct"/>
            <w:shd w:val="clear" w:color="auto" w:fill="auto"/>
            <w:vAlign w:val="center"/>
            <w:hideMark/>
          </w:tcPr>
          <w:p w:rsidR="0013332C" w:rsidRPr="00D859A6" w:rsidRDefault="0013332C" w:rsidP="00EF094F">
            <w:pPr>
              <w:rPr>
                <w:sz w:val="18"/>
                <w:szCs w:val="18"/>
              </w:rPr>
            </w:pPr>
            <w:r w:rsidRPr="00D859A6">
              <w:rPr>
                <w:rFonts w:hint="eastAsia"/>
                <w:sz w:val="18"/>
                <w:szCs w:val="18"/>
              </w:rPr>
              <w:t>包括现有信息点端口及布线的拆除</w:t>
            </w:r>
            <w:r w:rsidRPr="00D859A6">
              <w:rPr>
                <w:rFonts w:hint="eastAsia"/>
                <w:sz w:val="18"/>
                <w:szCs w:val="18"/>
              </w:rPr>
              <w:t xml:space="preserve"> </w:t>
            </w:r>
          </w:p>
        </w:tc>
      </w:tr>
      <w:tr w:rsidR="0013332C" w:rsidRPr="00D859A6" w:rsidTr="00F848FB">
        <w:trPr>
          <w:trHeight w:val="240"/>
        </w:trPr>
        <w:tc>
          <w:tcPr>
            <w:tcW w:w="1499" w:type="pct"/>
            <w:gridSpan w:val="2"/>
            <w:shd w:val="clear" w:color="auto" w:fill="auto"/>
            <w:noWrap/>
            <w:vAlign w:val="center"/>
            <w:hideMark/>
          </w:tcPr>
          <w:p w:rsidR="0013332C" w:rsidRPr="00D859A6" w:rsidRDefault="0013332C" w:rsidP="00AA7BEE">
            <w:pPr>
              <w:jc w:val="left"/>
              <w:rPr>
                <w:sz w:val="18"/>
                <w:szCs w:val="18"/>
              </w:rPr>
            </w:pPr>
            <w:r w:rsidRPr="00D859A6">
              <w:rPr>
                <w:rFonts w:hint="eastAsia"/>
                <w:sz w:val="18"/>
                <w:szCs w:val="18"/>
              </w:rPr>
              <w:t>三、管理间子系统</w:t>
            </w:r>
          </w:p>
        </w:tc>
        <w:tc>
          <w:tcPr>
            <w:tcW w:w="1146" w:type="pct"/>
            <w:shd w:val="clear" w:color="auto" w:fill="auto"/>
            <w:vAlign w:val="center"/>
            <w:hideMark/>
          </w:tcPr>
          <w:p w:rsidR="0013332C" w:rsidRPr="00D859A6" w:rsidRDefault="0013332C" w:rsidP="00AA7BEE">
            <w:pPr>
              <w:jc w:val="left"/>
              <w:rPr>
                <w:sz w:val="18"/>
                <w:szCs w:val="18"/>
              </w:rPr>
            </w:pPr>
            <w:r w:rsidRPr="00D859A6">
              <w:rPr>
                <w:rFonts w:hint="eastAsia"/>
                <w:sz w:val="18"/>
                <w:szCs w:val="18"/>
              </w:rPr>
              <w:t xml:space="preserve">　</w:t>
            </w:r>
          </w:p>
        </w:tc>
        <w:tc>
          <w:tcPr>
            <w:tcW w:w="460" w:type="pct"/>
            <w:shd w:val="clear" w:color="auto" w:fill="auto"/>
            <w:noWrap/>
            <w:vAlign w:val="center"/>
            <w:hideMark/>
          </w:tcPr>
          <w:p w:rsidR="0013332C" w:rsidRPr="00D859A6" w:rsidRDefault="0013332C" w:rsidP="0013332C">
            <w:pPr>
              <w:jc w:val="center"/>
              <w:rPr>
                <w:sz w:val="18"/>
                <w:szCs w:val="18"/>
              </w:rPr>
            </w:pPr>
          </w:p>
        </w:tc>
        <w:tc>
          <w:tcPr>
            <w:tcW w:w="379" w:type="pct"/>
            <w:shd w:val="clear" w:color="auto" w:fill="auto"/>
            <w:noWrap/>
            <w:vAlign w:val="center"/>
            <w:hideMark/>
          </w:tcPr>
          <w:p w:rsidR="0013332C" w:rsidRPr="00D859A6" w:rsidRDefault="0013332C" w:rsidP="0013332C">
            <w:pPr>
              <w:jc w:val="center"/>
              <w:rPr>
                <w:sz w:val="18"/>
                <w:szCs w:val="18"/>
              </w:rPr>
            </w:pPr>
          </w:p>
        </w:tc>
        <w:tc>
          <w:tcPr>
            <w:tcW w:w="1516" w:type="pct"/>
            <w:shd w:val="clear" w:color="auto" w:fill="auto"/>
            <w:vAlign w:val="center"/>
            <w:hideMark/>
          </w:tcPr>
          <w:p w:rsidR="0013332C" w:rsidRPr="00D859A6" w:rsidRDefault="0013332C" w:rsidP="0013332C">
            <w:pPr>
              <w:rPr>
                <w:sz w:val="18"/>
                <w:szCs w:val="18"/>
              </w:rPr>
            </w:pPr>
            <w:r w:rsidRPr="00D859A6">
              <w:rPr>
                <w:rFonts w:hint="eastAsia"/>
                <w:sz w:val="18"/>
                <w:szCs w:val="18"/>
              </w:rPr>
              <w:t xml:space="preserve">　</w:t>
            </w:r>
          </w:p>
        </w:tc>
      </w:tr>
      <w:tr w:rsidR="00DD01DA" w:rsidRPr="00D859A6" w:rsidTr="00F848FB">
        <w:trPr>
          <w:trHeight w:val="480"/>
        </w:trPr>
        <w:tc>
          <w:tcPr>
            <w:tcW w:w="341" w:type="pct"/>
            <w:shd w:val="clear" w:color="auto" w:fill="auto"/>
            <w:vAlign w:val="center"/>
            <w:hideMark/>
          </w:tcPr>
          <w:p w:rsidR="00DD01DA" w:rsidRPr="00D859A6" w:rsidRDefault="00DD01DA" w:rsidP="00DD01DA">
            <w:pPr>
              <w:rPr>
                <w:sz w:val="18"/>
                <w:szCs w:val="18"/>
              </w:rPr>
            </w:pPr>
            <w:r w:rsidRPr="00D859A6">
              <w:rPr>
                <w:rFonts w:hint="eastAsia"/>
                <w:sz w:val="18"/>
                <w:szCs w:val="18"/>
              </w:rPr>
              <w:t>1</w:t>
            </w:r>
          </w:p>
        </w:tc>
        <w:tc>
          <w:tcPr>
            <w:tcW w:w="1158"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24</w:t>
            </w:r>
            <w:r w:rsidRPr="00D859A6">
              <w:rPr>
                <w:rFonts w:hint="eastAsia"/>
                <w:sz w:val="18"/>
                <w:szCs w:val="18"/>
              </w:rPr>
              <w:t>口配线架（不含模块）</w:t>
            </w:r>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详见</w:t>
            </w:r>
            <w:r w:rsidRPr="00D859A6">
              <w:rPr>
                <w:rFonts w:hint="eastAsia"/>
                <w:sz w:val="18"/>
                <w:szCs w:val="18"/>
              </w:rPr>
              <w:t>3.</w:t>
            </w:r>
            <w:r w:rsidRPr="00D859A6">
              <w:rPr>
                <w:sz w:val="18"/>
                <w:szCs w:val="18"/>
              </w:rPr>
              <w:t>7</w:t>
            </w:r>
            <w:r w:rsidRPr="00D859A6">
              <w:rPr>
                <w:rFonts w:hint="eastAsia"/>
                <w:sz w:val="18"/>
                <w:szCs w:val="18"/>
              </w:rPr>
              <w:t xml:space="preserve"> </w:t>
            </w:r>
            <w:r w:rsidRPr="00D859A6">
              <w:rPr>
                <w:sz w:val="18"/>
                <w:szCs w:val="18"/>
              </w:rPr>
              <w:t xml:space="preserve"> </w:t>
            </w:r>
            <w:r w:rsidRPr="00D859A6">
              <w:rPr>
                <w:rFonts w:hint="eastAsia"/>
                <w:sz w:val="18"/>
                <w:szCs w:val="18"/>
              </w:rPr>
              <w:t>24</w:t>
            </w:r>
            <w:r w:rsidRPr="00D859A6">
              <w:rPr>
                <w:rFonts w:hint="eastAsia"/>
                <w:sz w:val="18"/>
                <w:szCs w:val="18"/>
              </w:rPr>
              <w:t>口配线架技术参数要求</w:t>
            </w:r>
          </w:p>
        </w:tc>
        <w:tc>
          <w:tcPr>
            <w:tcW w:w="460" w:type="pct"/>
            <w:shd w:val="clear" w:color="auto" w:fill="auto"/>
            <w:noWrap/>
            <w:vAlign w:val="center"/>
            <w:hideMark/>
          </w:tcPr>
          <w:p w:rsidR="00DD01DA" w:rsidRPr="00D859A6" w:rsidRDefault="00DD01DA" w:rsidP="00DD01DA">
            <w:pPr>
              <w:jc w:val="center"/>
              <w:rPr>
                <w:sz w:val="18"/>
                <w:szCs w:val="18"/>
              </w:rPr>
            </w:pPr>
            <w:r w:rsidRPr="00D859A6">
              <w:rPr>
                <w:rFonts w:hint="eastAsia"/>
                <w:sz w:val="18"/>
                <w:szCs w:val="18"/>
              </w:rPr>
              <w:t>54</w:t>
            </w:r>
          </w:p>
        </w:tc>
        <w:tc>
          <w:tcPr>
            <w:tcW w:w="379" w:type="pct"/>
            <w:shd w:val="clear" w:color="auto" w:fill="auto"/>
            <w:vAlign w:val="center"/>
            <w:hideMark/>
          </w:tcPr>
          <w:p w:rsidR="00DD01DA" w:rsidRPr="00D859A6" w:rsidRDefault="00DD01DA" w:rsidP="00DD01DA">
            <w:pPr>
              <w:jc w:val="center"/>
              <w:rPr>
                <w:sz w:val="18"/>
                <w:szCs w:val="18"/>
              </w:rPr>
            </w:pPr>
            <w:proofErr w:type="gramStart"/>
            <w:r w:rsidRPr="00D859A6">
              <w:rPr>
                <w:rFonts w:hint="eastAsia"/>
                <w:sz w:val="18"/>
                <w:szCs w:val="18"/>
              </w:rPr>
              <w:t>个</w:t>
            </w:r>
            <w:proofErr w:type="gramEnd"/>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w:t>
            </w:r>
            <w:r w:rsidRPr="00D859A6">
              <w:rPr>
                <w:rFonts w:hint="eastAsia"/>
                <w:sz w:val="18"/>
                <w:szCs w:val="18"/>
              </w:rPr>
              <w:t>其中</w:t>
            </w:r>
            <w:r w:rsidRPr="00D859A6">
              <w:rPr>
                <w:rFonts w:hint="eastAsia"/>
                <w:sz w:val="18"/>
                <w:szCs w:val="18"/>
              </w:rPr>
              <w:t>5</w:t>
            </w:r>
            <w:r w:rsidRPr="00D859A6">
              <w:rPr>
                <w:rFonts w:hint="eastAsia"/>
                <w:sz w:val="18"/>
                <w:szCs w:val="18"/>
              </w:rPr>
              <w:t>个用于垂直主干的连接</w:t>
            </w:r>
            <w:r w:rsidRPr="00D859A6">
              <w:rPr>
                <w:rFonts w:hint="eastAsia"/>
                <w:sz w:val="18"/>
                <w:szCs w:val="18"/>
              </w:rPr>
              <w:t xml:space="preserve"> </w:t>
            </w:r>
          </w:p>
        </w:tc>
      </w:tr>
      <w:tr w:rsidR="00DD01DA" w:rsidRPr="00D859A6" w:rsidTr="00F848FB">
        <w:trPr>
          <w:trHeight w:val="480"/>
        </w:trPr>
        <w:tc>
          <w:tcPr>
            <w:tcW w:w="341" w:type="pct"/>
            <w:shd w:val="clear" w:color="auto" w:fill="auto"/>
            <w:vAlign w:val="center"/>
            <w:hideMark/>
          </w:tcPr>
          <w:p w:rsidR="00DD01DA" w:rsidRPr="00D859A6" w:rsidRDefault="00DD01DA" w:rsidP="00DD01DA">
            <w:pPr>
              <w:rPr>
                <w:sz w:val="18"/>
                <w:szCs w:val="18"/>
              </w:rPr>
            </w:pPr>
            <w:r w:rsidRPr="00D859A6">
              <w:rPr>
                <w:rFonts w:hint="eastAsia"/>
                <w:sz w:val="18"/>
                <w:szCs w:val="18"/>
              </w:rPr>
              <w:t>2</w:t>
            </w:r>
          </w:p>
        </w:tc>
        <w:tc>
          <w:tcPr>
            <w:tcW w:w="1158"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超五类非屏蔽模块</w:t>
            </w:r>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详见</w:t>
            </w:r>
            <w:r w:rsidRPr="00D859A6">
              <w:rPr>
                <w:rFonts w:hint="eastAsia"/>
                <w:sz w:val="18"/>
                <w:szCs w:val="18"/>
              </w:rPr>
              <w:t>3.</w:t>
            </w:r>
            <w:r w:rsidRPr="00D859A6">
              <w:rPr>
                <w:sz w:val="18"/>
                <w:szCs w:val="18"/>
              </w:rPr>
              <w:t>5</w:t>
            </w:r>
            <w:r w:rsidRPr="00D859A6">
              <w:rPr>
                <w:rFonts w:hint="eastAsia"/>
                <w:sz w:val="18"/>
                <w:szCs w:val="18"/>
              </w:rPr>
              <w:t xml:space="preserve"> </w:t>
            </w:r>
            <w:r w:rsidRPr="00D859A6">
              <w:rPr>
                <w:rFonts w:hint="eastAsia"/>
                <w:sz w:val="18"/>
                <w:szCs w:val="18"/>
              </w:rPr>
              <w:t>超五类非屏蔽模块技术参数要求</w:t>
            </w:r>
          </w:p>
        </w:tc>
        <w:tc>
          <w:tcPr>
            <w:tcW w:w="460" w:type="pct"/>
            <w:shd w:val="clear" w:color="auto" w:fill="auto"/>
            <w:noWrap/>
            <w:vAlign w:val="center"/>
            <w:hideMark/>
          </w:tcPr>
          <w:p w:rsidR="00DD01DA" w:rsidRPr="00D859A6" w:rsidRDefault="00DD01DA" w:rsidP="00DD01DA">
            <w:pPr>
              <w:jc w:val="center"/>
              <w:rPr>
                <w:sz w:val="18"/>
                <w:szCs w:val="18"/>
              </w:rPr>
            </w:pPr>
            <w:r w:rsidRPr="00D859A6">
              <w:rPr>
                <w:rFonts w:hint="eastAsia"/>
                <w:sz w:val="18"/>
                <w:szCs w:val="18"/>
              </w:rPr>
              <w:t>1108</w:t>
            </w:r>
          </w:p>
        </w:tc>
        <w:tc>
          <w:tcPr>
            <w:tcW w:w="379" w:type="pct"/>
            <w:shd w:val="clear" w:color="auto" w:fill="auto"/>
            <w:vAlign w:val="center"/>
            <w:hideMark/>
          </w:tcPr>
          <w:p w:rsidR="00DD01DA" w:rsidRPr="00D859A6" w:rsidRDefault="00DD01DA" w:rsidP="00DD01DA">
            <w:pPr>
              <w:jc w:val="center"/>
              <w:rPr>
                <w:sz w:val="18"/>
                <w:szCs w:val="18"/>
              </w:rPr>
            </w:pPr>
            <w:proofErr w:type="gramStart"/>
            <w:r w:rsidRPr="00D859A6">
              <w:rPr>
                <w:rFonts w:hint="eastAsia"/>
                <w:sz w:val="18"/>
                <w:szCs w:val="18"/>
              </w:rPr>
              <w:t>个</w:t>
            </w:r>
            <w:proofErr w:type="gramEnd"/>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w:t>
            </w:r>
          </w:p>
        </w:tc>
      </w:tr>
      <w:tr w:rsidR="00DD01DA" w:rsidRPr="00D859A6" w:rsidTr="00F848FB">
        <w:trPr>
          <w:trHeight w:val="480"/>
        </w:trPr>
        <w:tc>
          <w:tcPr>
            <w:tcW w:w="341" w:type="pct"/>
            <w:shd w:val="clear" w:color="auto" w:fill="auto"/>
            <w:vAlign w:val="center"/>
            <w:hideMark/>
          </w:tcPr>
          <w:p w:rsidR="00DD01DA" w:rsidRPr="00D859A6" w:rsidRDefault="00DD01DA" w:rsidP="00DD01DA">
            <w:pPr>
              <w:rPr>
                <w:sz w:val="18"/>
                <w:szCs w:val="18"/>
              </w:rPr>
            </w:pPr>
            <w:r w:rsidRPr="00D859A6">
              <w:rPr>
                <w:rFonts w:hint="eastAsia"/>
                <w:sz w:val="18"/>
                <w:szCs w:val="18"/>
              </w:rPr>
              <w:lastRenderedPageBreak/>
              <w:t>3</w:t>
            </w:r>
          </w:p>
        </w:tc>
        <w:tc>
          <w:tcPr>
            <w:tcW w:w="1158"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六类非屏蔽模块</w:t>
            </w:r>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详见</w:t>
            </w:r>
            <w:r w:rsidRPr="00D859A6">
              <w:rPr>
                <w:rFonts w:hint="eastAsia"/>
                <w:sz w:val="18"/>
                <w:szCs w:val="18"/>
              </w:rPr>
              <w:t>3.</w:t>
            </w:r>
            <w:r w:rsidRPr="00D859A6">
              <w:rPr>
                <w:sz w:val="18"/>
                <w:szCs w:val="18"/>
              </w:rPr>
              <w:t>6</w:t>
            </w:r>
            <w:r w:rsidRPr="00D859A6">
              <w:rPr>
                <w:rFonts w:hint="eastAsia"/>
                <w:sz w:val="18"/>
                <w:szCs w:val="18"/>
              </w:rPr>
              <w:t xml:space="preserve"> </w:t>
            </w:r>
            <w:r w:rsidRPr="00D859A6">
              <w:rPr>
                <w:rFonts w:hint="eastAsia"/>
                <w:sz w:val="18"/>
                <w:szCs w:val="18"/>
              </w:rPr>
              <w:t>六类非屏蔽模块技术参数要求</w:t>
            </w:r>
          </w:p>
        </w:tc>
        <w:tc>
          <w:tcPr>
            <w:tcW w:w="460" w:type="pct"/>
            <w:shd w:val="clear" w:color="auto" w:fill="auto"/>
            <w:noWrap/>
            <w:vAlign w:val="center"/>
            <w:hideMark/>
          </w:tcPr>
          <w:p w:rsidR="00DD01DA" w:rsidRPr="00D859A6" w:rsidRDefault="00DD01DA" w:rsidP="00DD01DA">
            <w:pPr>
              <w:jc w:val="center"/>
              <w:rPr>
                <w:sz w:val="18"/>
                <w:szCs w:val="18"/>
              </w:rPr>
            </w:pPr>
            <w:r w:rsidRPr="00D859A6">
              <w:rPr>
                <w:rFonts w:hint="eastAsia"/>
                <w:sz w:val="18"/>
                <w:szCs w:val="18"/>
              </w:rPr>
              <w:t>62</w:t>
            </w:r>
          </w:p>
        </w:tc>
        <w:tc>
          <w:tcPr>
            <w:tcW w:w="379" w:type="pct"/>
            <w:shd w:val="clear" w:color="auto" w:fill="auto"/>
            <w:vAlign w:val="center"/>
            <w:hideMark/>
          </w:tcPr>
          <w:p w:rsidR="00DD01DA" w:rsidRPr="00D859A6" w:rsidRDefault="00DD01DA" w:rsidP="00DD01DA">
            <w:pPr>
              <w:jc w:val="center"/>
              <w:rPr>
                <w:sz w:val="18"/>
                <w:szCs w:val="18"/>
              </w:rPr>
            </w:pPr>
            <w:proofErr w:type="gramStart"/>
            <w:r w:rsidRPr="00D859A6">
              <w:rPr>
                <w:rFonts w:hint="eastAsia"/>
                <w:sz w:val="18"/>
                <w:szCs w:val="18"/>
              </w:rPr>
              <w:t>个</w:t>
            </w:r>
            <w:proofErr w:type="gramEnd"/>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w:t>
            </w:r>
            <w:r w:rsidRPr="00D859A6">
              <w:rPr>
                <w:rFonts w:hint="eastAsia"/>
                <w:sz w:val="18"/>
                <w:szCs w:val="18"/>
              </w:rPr>
              <w:t>用于垂直主干线缆的端接</w:t>
            </w:r>
            <w:r w:rsidRPr="00D859A6">
              <w:rPr>
                <w:rFonts w:hint="eastAsia"/>
                <w:sz w:val="18"/>
                <w:szCs w:val="18"/>
              </w:rPr>
              <w:t xml:space="preserve"> </w:t>
            </w:r>
          </w:p>
        </w:tc>
      </w:tr>
      <w:tr w:rsidR="00DD01DA" w:rsidRPr="00D859A6" w:rsidTr="00F848FB">
        <w:trPr>
          <w:trHeight w:val="480"/>
        </w:trPr>
        <w:tc>
          <w:tcPr>
            <w:tcW w:w="341" w:type="pct"/>
            <w:shd w:val="clear" w:color="auto" w:fill="auto"/>
            <w:vAlign w:val="center"/>
            <w:hideMark/>
          </w:tcPr>
          <w:p w:rsidR="00DD01DA" w:rsidRPr="00D859A6" w:rsidRDefault="00DD01DA" w:rsidP="00DD01DA">
            <w:pPr>
              <w:rPr>
                <w:sz w:val="18"/>
                <w:szCs w:val="18"/>
              </w:rPr>
            </w:pPr>
            <w:r w:rsidRPr="00D859A6">
              <w:rPr>
                <w:rFonts w:hint="eastAsia"/>
                <w:sz w:val="18"/>
                <w:szCs w:val="18"/>
              </w:rPr>
              <w:t>4</w:t>
            </w:r>
          </w:p>
        </w:tc>
        <w:tc>
          <w:tcPr>
            <w:tcW w:w="1158"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理线架（</w:t>
            </w:r>
            <w:r w:rsidRPr="00D859A6">
              <w:rPr>
                <w:rFonts w:hint="eastAsia"/>
                <w:sz w:val="18"/>
                <w:szCs w:val="18"/>
              </w:rPr>
              <w:t>1U</w:t>
            </w:r>
            <w:r w:rsidRPr="00D859A6">
              <w:rPr>
                <w:rFonts w:hint="eastAsia"/>
                <w:sz w:val="18"/>
                <w:szCs w:val="18"/>
              </w:rPr>
              <w:t>）</w:t>
            </w:r>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理线架（</w:t>
            </w:r>
            <w:r w:rsidRPr="00D859A6">
              <w:rPr>
                <w:rFonts w:hint="eastAsia"/>
                <w:sz w:val="18"/>
                <w:szCs w:val="18"/>
              </w:rPr>
              <w:t>1U</w:t>
            </w:r>
            <w:r w:rsidRPr="00D859A6">
              <w:rPr>
                <w:rFonts w:hint="eastAsia"/>
                <w:sz w:val="18"/>
                <w:szCs w:val="18"/>
              </w:rPr>
              <w:t>）</w:t>
            </w:r>
          </w:p>
        </w:tc>
        <w:tc>
          <w:tcPr>
            <w:tcW w:w="460" w:type="pct"/>
            <w:shd w:val="clear" w:color="auto" w:fill="auto"/>
            <w:noWrap/>
            <w:vAlign w:val="center"/>
            <w:hideMark/>
          </w:tcPr>
          <w:p w:rsidR="00DD01DA" w:rsidRPr="00D859A6" w:rsidRDefault="00DD01DA" w:rsidP="00DD01DA">
            <w:pPr>
              <w:jc w:val="center"/>
              <w:rPr>
                <w:sz w:val="18"/>
                <w:szCs w:val="18"/>
              </w:rPr>
            </w:pPr>
            <w:r w:rsidRPr="00D859A6">
              <w:rPr>
                <w:rFonts w:hint="eastAsia"/>
                <w:sz w:val="18"/>
                <w:szCs w:val="18"/>
              </w:rPr>
              <w:t>54</w:t>
            </w:r>
          </w:p>
        </w:tc>
        <w:tc>
          <w:tcPr>
            <w:tcW w:w="379" w:type="pct"/>
            <w:shd w:val="clear" w:color="auto" w:fill="auto"/>
            <w:vAlign w:val="center"/>
            <w:hideMark/>
          </w:tcPr>
          <w:p w:rsidR="00DD01DA" w:rsidRPr="00D859A6" w:rsidRDefault="00DD01DA" w:rsidP="00DD01DA">
            <w:pPr>
              <w:jc w:val="center"/>
              <w:rPr>
                <w:sz w:val="18"/>
                <w:szCs w:val="18"/>
              </w:rPr>
            </w:pPr>
            <w:proofErr w:type="gramStart"/>
            <w:r w:rsidRPr="00D859A6">
              <w:rPr>
                <w:rFonts w:hint="eastAsia"/>
                <w:sz w:val="18"/>
                <w:szCs w:val="18"/>
              </w:rPr>
              <w:t>个</w:t>
            </w:r>
            <w:proofErr w:type="gramEnd"/>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w:t>
            </w:r>
            <w:r w:rsidRPr="00D859A6">
              <w:rPr>
                <w:rFonts w:hint="eastAsia"/>
                <w:sz w:val="18"/>
                <w:szCs w:val="18"/>
              </w:rPr>
              <w:t>其中</w:t>
            </w:r>
            <w:r w:rsidRPr="00D859A6">
              <w:rPr>
                <w:rFonts w:hint="eastAsia"/>
                <w:sz w:val="18"/>
                <w:szCs w:val="18"/>
              </w:rPr>
              <w:t>5</w:t>
            </w:r>
            <w:r w:rsidRPr="00D859A6">
              <w:rPr>
                <w:rFonts w:hint="eastAsia"/>
                <w:sz w:val="18"/>
                <w:szCs w:val="18"/>
              </w:rPr>
              <w:t>个用于垂直主干的连接</w:t>
            </w:r>
            <w:r w:rsidRPr="00D859A6">
              <w:rPr>
                <w:rFonts w:hint="eastAsia"/>
                <w:sz w:val="18"/>
                <w:szCs w:val="18"/>
              </w:rPr>
              <w:t xml:space="preserve"> </w:t>
            </w:r>
          </w:p>
        </w:tc>
      </w:tr>
      <w:tr w:rsidR="00DD01DA" w:rsidRPr="00D859A6" w:rsidTr="00F848FB">
        <w:trPr>
          <w:trHeight w:val="480"/>
        </w:trPr>
        <w:tc>
          <w:tcPr>
            <w:tcW w:w="341" w:type="pct"/>
            <w:shd w:val="clear" w:color="auto" w:fill="auto"/>
            <w:vAlign w:val="center"/>
            <w:hideMark/>
          </w:tcPr>
          <w:p w:rsidR="00DD01DA" w:rsidRPr="00D859A6" w:rsidRDefault="00DD01DA" w:rsidP="00DD01DA">
            <w:pPr>
              <w:rPr>
                <w:sz w:val="18"/>
                <w:szCs w:val="18"/>
              </w:rPr>
            </w:pPr>
            <w:r w:rsidRPr="00D859A6">
              <w:rPr>
                <w:rFonts w:hint="eastAsia"/>
                <w:sz w:val="18"/>
                <w:szCs w:val="18"/>
              </w:rPr>
              <w:t>5</w:t>
            </w:r>
          </w:p>
        </w:tc>
        <w:tc>
          <w:tcPr>
            <w:tcW w:w="1158"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超五类非屏蔽跳线</w:t>
            </w:r>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详见</w:t>
            </w:r>
            <w:r w:rsidRPr="00D859A6">
              <w:rPr>
                <w:rFonts w:hint="eastAsia"/>
                <w:sz w:val="18"/>
                <w:szCs w:val="18"/>
              </w:rPr>
              <w:t>3.</w:t>
            </w:r>
            <w:r w:rsidRPr="00D859A6">
              <w:rPr>
                <w:sz w:val="18"/>
                <w:szCs w:val="18"/>
              </w:rPr>
              <w:t>8</w:t>
            </w:r>
            <w:r w:rsidRPr="00D859A6">
              <w:rPr>
                <w:rFonts w:hint="eastAsia"/>
                <w:sz w:val="18"/>
                <w:szCs w:val="18"/>
              </w:rPr>
              <w:t xml:space="preserve"> </w:t>
            </w:r>
            <w:r w:rsidRPr="00D859A6">
              <w:rPr>
                <w:rFonts w:hint="eastAsia"/>
                <w:sz w:val="18"/>
                <w:szCs w:val="18"/>
              </w:rPr>
              <w:t>超五类非屏蔽跳线技术参数要求</w:t>
            </w:r>
          </w:p>
        </w:tc>
        <w:tc>
          <w:tcPr>
            <w:tcW w:w="460" w:type="pct"/>
            <w:shd w:val="clear" w:color="auto" w:fill="auto"/>
            <w:noWrap/>
            <w:vAlign w:val="center"/>
            <w:hideMark/>
          </w:tcPr>
          <w:p w:rsidR="00DD01DA" w:rsidRPr="00D859A6" w:rsidRDefault="00DD01DA" w:rsidP="00DD01DA">
            <w:pPr>
              <w:jc w:val="center"/>
              <w:rPr>
                <w:sz w:val="18"/>
                <w:szCs w:val="18"/>
              </w:rPr>
            </w:pPr>
            <w:r w:rsidRPr="00D859A6">
              <w:rPr>
                <w:rFonts w:hint="eastAsia"/>
                <w:sz w:val="18"/>
                <w:szCs w:val="18"/>
              </w:rPr>
              <w:t>1108</w:t>
            </w:r>
          </w:p>
        </w:tc>
        <w:tc>
          <w:tcPr>
            <w:tcW w:w="379" w:type="pct"/>
            <w:shd w:val="clear" w:color="auto" w:fill="auto"/>
            <w:vAlign w:val="center"/>
            <w:hideMark/>
          </w:tcPr>
          <w:p w:rsidR="00DD01DA" w:rsidRPr="00D859A6" w:rsidRDefault="00DD01DA" w:rsidP="00DD01DA">
            <w:pPr>
              <w:jc w:val="center"/>
              <w:rPr>
                <w:sz w:val="18"/>
                <w:szCs w:val="18"/>
              </w:rPr>
            </w:pPr>
            <w:r w:rsidRPr="00D859A6">
              <w:rPr>
                <w:rFonts w:hint="eastAsia"/>
                <w:sz w:val="18"/>
                <w:szCs w:val="18"/>
              </w:rPr>
              <w:t>条</w:t>
            </w:r>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w:t>
            </w:r>
          </w:p>
        </w:tc>
      </w:tr>
      <w:tr w:rsidR="00DD01DA" w:rsidRPr="00D859A6" w:rsidTr="00F848FB">
        <w:trPr>
          <w:trHeight w:val="240"/>
        </w:trPr>
        <w:tc>
          <w:tcPr>
            <w:tcW w:w="341" w:type="pct"/>
            <w:shd w:val="clear" w:color="auto" w:fill="auto"/>
            <w:vAlign w:val="center"/>
            <w:hideMark/>
          </w:tcPr>
          <w:p w:rsidR="00DD01DA" w:rsidRPr="00D859A6" w:rsidRDefault="00DD01DA" w:rsidP="00DD01DA">
            <w:pPr>
              <w:rPr>
                <w:sz w:val="18"/>
                <w:szCs w:val="18"/>
              </w:rPr>
            </w:pPr>
            <w:r w:rsidRPr="00D859A6">
              <w:rPr>
                <w:rFonts w:hint="eastAsia"/>
                <w:sz w:val="18"/>
                <w:szCs w:val="18"/>
              </w:rPr>
              <w:t>6</w:t>
            </w:r>
          </w:p>
        </w:tc>
        <w:tc>
          <w:tcPr>
            <w:tcW w:w="1158"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六类非屏蔽跳线</w:t>
            </w:r>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详见</w:t>
            </w:r>
            <w:r w:rsidRPr="00D859A6">
              <w:rPr>
                <w:rFonts w:hint="eastAsia"/>
                <w:sz w:val="18"/>
                <w:szCs w:val="18"/>
              </w:rPr>
              <w:t>3.</w:t>
            </w:r>
            <w:r w:rsidRPr="00D859A6">
              <w:rPr>
                <w:sz w:val="18"/>
                <w:szCs w:val="18"/>
              </w:rPr>
              <w:t xml:space="preserve">9 </w:t>
            </w:r>
            <w:r w:rsidRPr="00D859A6">
              <w:rPr>
                <w:rFonts w:hint="eastAsia"/>
                <w:sz w:val="18"/>
                <w:szCs w:val="18"/>
              </w:rPr>
              <w:t>六类非屏蔽跳线技术参数要求</w:t>
            </w:r>
          </w:p>
        </w:tc>
        <w:tc>
          <w:tcPr>
            <w:tcW w:w="460" w:type="pct"/>
            <w:shd w:val="clear" w:color="auto" w:fill="auto"/>
            <w:noWrap/>
            <w:vAlign w:val="center"/>
            <w:hideMark/>
          </w:tcPr>
          <w:p w:rsidR="00DD01DA" w:rsidRPr="00D859A6" w:rsidRDefault="00DD01DA" w:rsidP="00DD01DA">
            <w:pPr>
              <w:jc w:val="center"/>
              <w:rPr>
                <w:sz w:val="18"/>
                <w:szCs w:val="18"/>
              </w:rPr>
            </w:pPr>
            <w:r w:rsidRPr="00D859A6">
              <w:rPr>
                <w:rFonts w:hint="eastAsia"/>
                <w:sz w:val="18"/>
                <w:szCs w:val="18"/>
              </w:rPr>
              <w:t>62</w:t>
            </w:r>
          </w:p>
        </w:tc>
        <w:tc>
          <w:tcPr>
            <w:tcW w:w="379" w:type="pct"/>
            <w:shd w:val="clear" w:color="auto" w:fill="auto"/>
            <w:vAlign w:val="center"/>
            <w:hideMark/>
          </w:tcPr>
          <w:p w:rsidR="00DD01DA" w:rsidRPr="00D859A6" w:rsidRDefault="00DD01DA" w:rsidP="00DD01DA">
            <w:pPr>
              <w:jc w:val="center"/>
              <w:rPr>
                <w:sz w:val="18"/>
                <w:szCs w:val="18"/>
              </w:rPr>
            </w:pPr>
            <w:r w:rsidRPr="00D859A6">
              <w:rPr>
                <w:rFonts w:hint="eastAsia"/>
                <w:sz w:val="18"/>
                <w:szCs w:val="18"/>
              </w:rPr>
              <w:t>条</w:t>
            </w:r>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w:t>
            </w:r>
            <w:r w:rsidRPr="00D859A6">
              <w:rPr>
                <w:rFonts w:hint="eastAsia"/>
                <w:sz w:val="18"/>
                <w:szCs w:val="18"/>
              </w:rPr>
              <w:t>用于交换机的连接</w:t>
            </w:r>
            <w:r w:rsidRPr="00D859A6">
              <w:rPr>
                <w:rFonts w:hint="eastAsia"/>
                <w:sz w:val="18"/>
                <w:szCs w:val="18"/>
              </w:rPr>
              <w:t xml:space="preserve"> </w:t>
            </w:r>
          </w:p>
        </w:tc>
      </w:tr>
      <w:tr w:rsidR="00DD01DA" w:rsidRPr="00D859A6" w:rsidTr="00F848FB">
        <w:trPr>
          <w:trHeight w:val="240"/>
        </w:trPr>
        <w:tc>
          <w:tcPr>
            <w:tcW w:w="1499" w:type="pct"/>
            <w:gridSpan w:val="2"/>
            <w:shd w:val="clear" w:color="auto" w:fill="auto"/>
            <w:noWrap/>
            <w:vAlign w:val="center"/>
            <w:hideMark/>
          </w:tcPr>
          <w:p w:rsidR="00DD01DA" w:rsidRPr="00D859A6" w:rsidRDefault="00DD01DA" w:rsidP="00DD01DA">
            <w:pPr>
              <w:jc w:val="left"/>
              <w:rPr>
                <w:sz w:val="18"/>
                <w:szCs w:val="18"/>
              </w:rPr>
            </w:pPr>
            <w:r w:rsidRPr="00D859A6">
              <w:rPr>
                <w:rFonts w:hint="eastAsia"/>
                <w:sz w:val="18"/>
                <w:szCs w:val="18"/>
              </w:rPr>
              <w:t>四、光纤熔接</w:t>
            </w:r>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 xml:space="preserve">　</w:t>
            </w:r>
          </w:p>
        </w:tc>
        <w:tc>
          <w:tcPr>
            <w:tcW w:w="460" w:type="pct"/>
            <w:shd w:val="clear" w:color="auto" w:fill="auto"/>
            <w:noWrap/>
            <w:vAlign w:val="center"/>
            <w:hideMark/>
          </w:tcPr>
          <w:p w:rsidR="00DD01DA" w:rsidRPr="00D859A6" w:rsidRDefault="00DD01DA" w:rsidP="00DD01DA">
            <w:pPr>
              <w:jc w:val="center"/>
              <w:rPr>
                <w:sz w:val="18"/>
                <w:szCs w:val="18"/>
              </w:rPr>
            </w:pPr>
          </w:p>
        </w:tc>
        <w:tc>
          <w:tcPr>
            <w:tcW w:w="379" w:type="pct"/>
            <w:shd w:val="clear" w:color="auto" w:fill="auto"/>
            <w:noWrap/>
            <w:vAlign w:val="center"/>
            <w:hideMark/>
          </w:tcPr>
          <w:p w:rsidR="00DD01DA" w:rsidRPr="00D859A6" w:rsidRDefault="00DD01DA" w:rsidP="00DD01DA">
            <w:pPr>
              <w:jc w:val="center"/>
              <w:rPr>
                <w:sz w:val="18"/>
                <w:szCs w:val="18"/>
              </w:rPr>
            </w:pPr>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w:t>
            </w:r>
          </w:p>
        </w:tc>
      </w:tr>
      <w:tr w:rsidR="00DD01DA" w:rsidRPr="00D859A6" w:rsidTr="00F848FB">
        <w:trPr>
          <w:trHeight w:val="240"/>
        </w:trPr>
        <w:tc>
          <w:tcPr>
            <w:tcW w:w="341" w:type="pct"/>
            <w:shd w:val="clear" w:color="auto" w:fill="auto"/>
            <w:vAlign w:val="center"/>
            <w:hideMark/>
          </w:tcPr>
          <w:p w:rsidR="00DD01DA" w:rsidRPr="00D859A6" w:rsidRDefault="00DD01DA" w:rsidP="00DD01DA">
            <w:pPr>
              <w:rPr>
                <w:sz w:val="18"/>
                <w:szCs w:val="18"/>
              </w:rPr>
            </w:pPr>
            <w:r w:rsidRPr="00D859A6">
              <w:rPr>
                <w:rFonts w:hint="eastAsia"/>
                <w:sz w:val="18"/>
                <w:szCs w:val="18"/>
              </w:rPr>
              <w:t>1</w:t>
            </w:r>
          </w:p>
        </w:tc>
        <w:tc>
          <w:tcPr>
            <w:tcW w:w="1158" w:type="pct"/>
            <w:shd w:val="clear" w:color="auto" w:fill="auto"/>
            <w:noWrap/>
            <w:vAlign w:val="center"/>
            <w:hideMark/>
          </w:tcPr>
          <w:p w:rsidR="00DD01DA" w:rsidRPr="00D859A6" w:rsidRDefault="00DD01DA" w:rsidP="00DD01DA">
            <w:pPr>
              <w:jc w:val="left"/>
              <w:rPr>
                <w:sz w:val="18"/>
                <w:szCs w:val="18"/>
              </w:rPr>
            </w:pPr>
            <w:r w:rsidRPr="00D859A6">
              <w:rPr>
                <w:rFonts w:hint="eastAsia"/>
                <w:sz w:val="18"/>
                <w:szCs w:val="18"/>
              </w:rPr>
              <w:t>藕合器</w:t>
            </w:r>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LC-LC</w:t>
            </w:r>
            <w:r w:rsidRPr="00D859A6">
              <w:rPr>
                <w:rFonts w:hint="eastAsia"/>
                <w:sz w:val="18"/>
                <w:szCs w:val="18"/>
              </w:rPr>
              <w:t>双工藕合器</w:t>
            </w:r>
          </w:p>
        </w:tc>
        <w:tc>
          <w:tcPr>
            <w:tcW w:w="460" w:type="pct"/>
            <w:shd w:val="clear" w:color="auto" w:fill="auto"/>
            <w:noWrap/>
            <w:vAlign w:val="center"/>
            <w:hideMark/>
          </w:tcPr>
          <w:p w:rsidR="00DD01DA" w:rsidRPr="00D859A6" w:rsidRDefault="00DD01DA" w:rsidP="00DD01DA">
            <w:pPr>
              <w:jc w:val="center"/>
              <w:rPr>
                <w:sz w:val="18"/>
                <w:szCs w:val="18"/>
              </w:rPr>
            </w:pPr>
            <w:r w:rsidRPr="00D859A6">
              <w:rPr>
                <w:rFonts w:hint="eastAsia"/>
                <w:sz w:val="18"/>
                <w:szCs w:val="18"/>
              </w:rPr>
              <w:t>48</w:t>
            </w:r>
          </w:p>
        </w:tc>
        <w:tc>
          <w:tcPr>
            <w:tcW w:w="379" w:type="pct"/>
            <w:shd w:val="clear" w:color="auto" w:fill="auto"/>
            <w:vAlign w:val="center"/>
            <w:hideMark/>
          </w:tcPr>
          <w:p w:rsidR="00DD01DA" w:rsidRPr="00D859A6" w:rsidRDefault="00DD01DA" w:rsidP="00DD01DA">
            <w:pPr>
              <w:jc w:val="center"/>
              <w:rPr>
                <w:sz w:val="18"/>
                <w:szCs w:val="18"/>
              </w:rPr>
            </w:pPr>
            <w:proofErr w:type="gramStart"/>
            <w:r w:rsidRPr="00D859A6">
              <w:rPr>
                <w:rFonts w:hint="eastAsia"/>
                <w:sz w:val="18"/>
                <w:szCs w:val="18"/>
              </w:rPr>
              <w:t>个</w:t>
            </w:r>
            <w:proofErr w:type="gramEnd"/>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w:t>
            </w:r>
          </w:p>
        </w:tc>
      </w:tr>
      <w:tr w:rsidR="00DD01DA" w:rsidRPr="00D859A6" w:rsidTr="00F848FB">
        <w:trPr>
          <w:trHeight w:val="240"/>
        </w:trPr>
        <w:tc>
          <w:tcPr>
            <w:tcW w:w="341" w:type="pct"/>
            <w:shd w:val="clear" w:color="auto" w:fill="auto"/>
            <w:vAlign w:val="center"/>
            <w:hideMark/>
          </w:tcPr>
          <w:p w:rsidR="00DD01DA" w:rsidRPr="00D859A6" w:rsidRDefault="00DD01DA" w:rsidP="00DD01DA">
            <w:pPr>
              <w:rPr>
                <w:sz w:val="18"/>
                <w:szCs w:val="18"/>
              </w:rPr>
            </w:pPr>
            <w:r w:rsidRPr="00D859A6">
              <w:rPr>
                <w:rFonts w:hint="eastAsia"/>
                <w:sz w:val="18"/>
                <w:szCs w:val="18"/>
              </w:rPr>
              <w:t>2</w:t>
            </w:r>
          </w:p>
        </w:tc>
        <w:tc>
          <w:tcPr>
            <w:tcW w:w="1158" w:type="pct"/>
            <w:shd w:val="clear" w:color="auto" w:fill="auto"/>
            <w:noWrap/>
            <w:vAlign w:val="center"/>
            <w:hideMark/>
          </w:tcPr>
          <w:p w:rsidR="00DD01DA" w:rsidRPr="00D859A6" w:rsidRDefault="00DD01DA" w:rsidP="00DD01DA">
            <w:pPr>
              <w:jc w:val="left"/>
              <w:rPr>
                <w:sz w:val="18"/>
                <w:szCs w:val="18"/>
              </w:rPr>
            </w:pPr>
            <w:r w:rsidRPr="00D859A6">
              <w:rPr>
                <w:rFonts w:hint="eastAsia"/>
                <w:sz w:val="18"/>
                <w:szCs w:val="18"/>
              </w:rPr>
              <w:t>尾</w:t>
            </w:r>
            <w:proofErr w:type="gramStart"/>
            <w:r w:rsidRPr="00D859A6">
              <w:rPr>
                <w:rFonts w:hint="eastAsia"/>
                <w:sz w:val="18"/>
                <w:szCs w:val="18"/>
              </w:rPr>
              <w:t>纤</w:t>
            </w:r>
            <w:proofErr w:type="gramEnd"/>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LC</w:t>
            </w:r>
            <w:r w:rsidRPr="00D859A6">
              <w:rPr>
                <w:rFonts w:hint="eastAsia"/>
                <w:sz w:val="18"/>
                <w:szCs w:val="18"/>
              </w:rPr>
              <w:t>单模光纤尾</w:t>
            </w:r>
            <w:proofErr w:type="gramStart"/>
            <w:r w:rsidRPr="00D859A6">
              <w:rPr>
                <w:rFonts w:hint="eastAsia"/>
                <w:sz w:val="18"/>
                <w:szCs w:val="18"/>
              </w:rPr>
              <w:t>纤</w:t>
            </w:r>
            <w:proofErr w:type="gramEnd"/>
          </w:p>
        </w:tc>
        <w:tc>
          <w:tcPr>
            <w:tcW w:w="460" w:type="pct"/>
            <w:shd w:val="clear" w:color="auto" w:fill="auto"/>
            <w:noWrap/>
            <w:vAlign w:val="center"/>
            <w:hideMark/>
          </w:tcPr>
          <w:p w:rsidR="00DD01DA" w:rsidRPr="00D859A6" w:rsidRDefault="00DD01DA" w:rsidP="00DD01DA">
            <w:pPr>
              <w:jc w:val="center"/>
              <w:rPr>
                <w:sz w:val="18"/>
                <w:szCs w:val="18"/>
              </w:rPr>
            </w:pPr>
            <w:r w:rsidRPr="00D859A6">
              <w:rPr>
                <w:rFonts w:hint="eastAsia"/>
                <w:sz w:val="18"/>
                <w:szCs w:val="18"/>
              </w:rPr>
              <w:t>96</w:t>
            </w:r>
          </w:p>
        </w:tc>
        <w:tc>
          <w:tcPr>
            <w:tcW w:w="379" w:type="pct"/>
            <w:shd w:val="clear" w:color="auto" w:fill="auto"/>
            <w:vAlign w:val="center"/>
            <w:hideMark/>
          </w:tcPr>
          <w:p w:rsidR="00DD01DA" w:rsidRPr="00D859A6" w:rsidRDefault="00DD01DA" w:rsidP="00DD01DA">
            <w:pPr>
              <w:jc w:val="center"/>
              <w:rPr>
                <w:sz w:val="18"/>
                <w:szCs w:val="18"/>
              </w:rPr>
            </w:pPr>
            <w:r w:rsidRPr="00D859A6">
              <w:rPr>
                <w:rFonts w:hint="eastAsia"/>
                <w:sz w:val="18"/>
                <w:szCs w:val="18"/>
              </w:rPr>
              <w:t>条</w:t>
            </w:r>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w:t>
            </w:r>
          </w:p>
        </w:tc>
      </w:tr>
      <w:tr w:rsidR="00DD01DA" w:rsidRPr="00D859A6" w:rsidTr="00F848FB">
        <w:trPr>
          <w:trHeight w:val="240"/>
        </w:trPr>
        <w:tc>
          <w:tcPr>
            <w:tcW w:w="341" w:type="pct"/>
            <w:shd w:val="clear" w:color="auto" w:fill="auto"/>
            <w:vAlign w:val="center"/>
            <w:hideMark/>
          </w:tcPr>
          <w:p w:rsidR="00DD01DA" w:rsidRPr="00D859A6" w:rsidRDefault="00DD01DA" w:rsidP="00DD01DA">
            <w:pPr>
              <w:rPr>
                <w:sz w:val="18"/>
                <w:szCs w:val="18"/>
              </w:rPr>
            </w:pPr>
            <w:r w:rsidRPr="00D859A6">
              <w:rPr>
                <w:rFonts w:hint="eastAsia"/>
                <w:sz w:val="18"/>
                <w:szCs w:val="18"/>
              </w:rPr>
              <w:t>3</w:t>
            </w:r>
          </w:p>
        </w:tc>
        <w:tc>
          <w:tcPr>
            <w:tcW w:w="1158" w:type="pct"/>
            <w:shd w:val="clear" w:color="auto" w:fill="auto"/>
            <w:noWrap/>
            <w:vAlign w:val="center"/>
            <w:hideMark/>
          </w:tcPr>
          <w:p w:rsidR="00DD01DA" w:rsidRPr="00D859A6" w:rsidRDefault="00DD01DA" w:rsidP="00DD01DA">
            <w:pPr>
              <w:jc w:val="left"/>
              <w:rPr>
                <w:sz w:val="18"/>
                <w:szCs w:val="18"/>
              </w:rPr>
            </w:pPr>
            <w:r w:rsidRPr="00D859A6">
              <w:rPr>
                <w:rFonts w:hint="eastAsia"/>
                <w:sz w:val="18"/>
                <w:szCs w:val="18"/>
              </w:rPr>
              <w:t>3M</w:t>
            </w:r>
            <w:r w:rsidRPr="00D859A6">
              <w:rPr>
                <w:rFonts w:hint="eastAsia"/>
                <w:sz w:val="18"/>
                <w:szCs w:val="18"/>
              </w:rPr>
              <w:t>的光纤跳线</w:t>
            </w:r>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LC-LC/3M/</w:t>
            </w:r>
            <w:r w:rsidRPr="00D859A6">
              <w:rPr>
                <w:rFonts w:hint="eastAsia"/>
                <w:sz w:val="18"/>
                <w:szCs w:val="18"/>
              </w:rPr>
              <w:t>单模</w:t>
            </w:r>
          </w:p>
        </w:tc>
        <w:tc>
          <w:tcPr>
            <w:tcW w:w="460" w:type="pct"/>
            <w:shd w:val="clear" w:color="auto" w:fill="auto"/>
            <w:noWrap/>
            <w:vAlign w:val="center"/>
            <w:hideMark/>
          </w:tcPr>
          <w:p w:rsidR="00DD01DA" w:rsidRPr="00D859A6" w:rsidRDefault="00DD01DA" w:rsidP="00DD01DA">
            <w:pPr>
              <w:jc w:val="center"/>
              <w:rPr>
                <w:sz w:val="18"/>
                <w:szCs w:val="18"/>
              </w:rPr>
            </w:pPr>
            <w:r w:rsidRPr="00D859A6">
              <w:rPr>
                <w:rFonts w:hint="eastAsia"/>
                <w:sz w:val="18"/>
                <w:szCs w:val="18"/>
              </w:rPr>
              <w:t>3</w:t>
            </w:r>
          </w:p>
        </w:tc>
        <w:tc>
          <w:tcPr>
            <w:tcW w:w="379" w:type="pct"/>
            <w:shd w:val="clear" w:color="auto" w:fill="auto"/>
            <w:vAlign w:val="center"/>
            <w:hideMark/>
          </w:tcPr>
          <w:p w:rsidR="00DD01DA" w:rsidRPr="00D859A6" w:rsidRDefault="00DD01DA" w:rsidP="00DD01DA">
            <w:pPr>
              <w:jc w:val="center"/>
              <w:rPr>
                <w:sz w:val="18"/>
                <w:szCs w:val="18"/>
              </w:rPr>
            </w:pPr>
            <w:r w:rsidRPr="00D859A6">
              <w:rPr>
                <w:rFonts w:hint="eastAsia"/>
                <w:sz w:val="18"/>
                <w:szCs w:val="18"/>
              </w:rPr>
              <w:t>条</w:t>
            </w:r>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w:t>
            </w:r>
          </w:p>
        </w:tc>
      </w:tr>
      <w:tr w:rsidR="00DD01DA" w:rsidRPr="00D859A6" w:rsidTr="00F848FB">
        <w:trPr>
          <w:trHeight w:val="240"/>
        </w:trPr>
        <w:tc>
          <w:tcPr>
            <w:tcW w:w="341" w:type="pct"/>
            <w:shd w:val="clear" w:color="auto" w:fill="auto"/>
            <w:vAlign w:val="center"/>
            <w:hideMark/>
          </w:tcPr>
          <w:p w:rsidR="00DD01DA" w:rsidRPr="00D859A6" w:rsidRDefault="00DD01DA" w:rsidP="00DD01DA">
            <w:pPr>
              <w:rPr>
                <w:sz w:val="18"/>
                <w:szCs w:val="18"/>
              </w:rPr>
            </w:pPr>
            <w:r w:rsidRPr="00D859A6">
              <w:rPr>
                <w:rFonts w:hint="eastAsia"/>
                <w:sz w:val="18"/>
                <w:szCs w:val="18"/>
              </w:rPr>
              <w:t>4</w:t>
            </w:r>
          </w:p>
        </w:tc>
        <w:tc>
          <w:tcPr>
            <w:tcW w:w="1158"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24</w:t>
            </w:r>
            <w:r w:rsidRPr="00D859A6">
              <w:rPr>
                <w:rFonts w:hint="eastAsia"/>
                <w:sz w:val="18"/>
                <w:szCs w:val="18"/>
              </w:rPr>
              <w:t>口熔</w:t>
            </w:r>
            <w:proofErr w:type="gramStart"/>
            <w:r w:rsidRPr="00D859A6">
              <w:rPr>
                <w:rFonts w:hint="eastAsia"/>
                <w:sz w:val="18"/>
                <w:szCs w:val="18"/>
              </w:rPr>
              <w:t>纤</w:t>
            </w:r>
            <w:proofErr w:type="gramEnd"/>
            <w:r w:rsidRPr="00D859A6">
              <w:rPr>
                <w:rFonts w:hint="eastAsia"/>
                <w:sz w:val="18"/>
                <w:szCs w:val="18"/>
              </w:rPr>
              <w:t>盒</w:t>
            </w:r>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24</w:t>
            </w:r>
            <w:r w:rsidRPr="00D859A6">
              <w:rPr>
                <w:rFonts w:hint="eastAsia"/>
                <w:sz w:val="18"/>
                <w:szCs w:val="18"/>
              </w:rPr>
              <w:t>口熔</w:t>
            </w:r>
            <w:proofErr w:type="gramStart"/>
            <w:r w:rsidRPr="00D859A6">
              <w:rPr>
                <w:rFonts w:hint="eastAsia"/>
                <w:sz w:val="18"/>
                <w:szCs w:val="18"/>
              </w:rPr>
              <w:t>纤</w:t>
            </w:r>
            <w:proofErr w:type="gramEnd"/>
            <w:r w:rsidRPr="00D859A6">
              <w:rPr>
                <w:rFonts w:hint="eastAsia"/>
                <w:sz w:val="18"/>
                <w:szCs w:val="18"/>
              </w:rPr>
              <w:t>盒</w:t>
            </w:r>
          </w:p>
        </w:tc>
        <w:tc>
          <w:tcPr>
            <w:tcW w:w="460" w:type="pct"/>
            <w:shd w:val="clear" w:color="auto" w:fill="auto"/>
            <w:noWrap/>
            <w:vAlign w:val="center"/>
            <w:hideMark/>
          </w:tcPr>
          <w:p w:rsidR="00DD01DA" w:rsidRPr="00D859A6" w:rsidRDefault="00DD01DA" w:rsidP="00DD01DA">
            <w:pPr>
              <w:jc w:val="center"/>
              <w:rPr>
                <w:sz w:val="18"/>
                <w:szCs w:val="18"/>
              </w:rPr>
            </w:pPr>
            <w:r w:rsidRPr="00D859A6">
              <w:rPr>
                <w:rFonts w:hint="eastAsia"/>
                <w:sz w:val="18"/>
                <w:szCs w:val="18"/>
              </w:rPr>
              <w:t>2</w:t>
            </w:r>
          </w:p>
        </w:tc>
        <w:tc>
          <w:tcPr>
            <w:tcW w:w="379" w:type="pct"/>
            <w:shd w:val="clear" w:color="auto" w:fill="auto"/>
            <w:vAlign w:val="center"/>
            <w:hideMark/>
          </w:tcPr>
          <w:p w:rsidR="00DD01DA" w:rsidRPr="00D859A6" w:rsidRDefault="00DD01DA" w:rsidP="00DD01DA">
            <w:pPr>
              <w:jc w:val="center"/>
              <w:rPr>
                <w:sz w:val="18"/>
                <w:szCs w:val="18"/>
              </w:rPr>
            </w:pPr>
            <w:proofErr w:type="gramStart"/>
            <w:r w:rsidRPr="00D859A6">
              <w:rPr>
                <w:rFonts w:hint="eastAsia"/>
                <w:sz w:val="18"/>
                <w:szCs w:val="18"/>
              </w:rPr>
              <w:t>个</w:t>
            </w:r>
            <w:proofErr w:type="gramEnd"/>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w:t>
            </w:r>
          </w:p>
        </w:tc>
      </w:tr>
      <w:tr w:rsidR="00DD01DA" w:rsidRPr="00D859A6" w:rsidTr="00F848FB">
        <w:trPr>
          <w:trHeight w:val="240"/>
        </w:trPr>
        <w:tc>
          <w:tcPr>
            <w:tcW w:w="341" w:type="pct"/>
            <w:shd w:val="clear" w:color="auto" w:fill="auto"/>
            <w:vAlign w:val="center"/>
            <w:hideMark/>
          </w:tcPr>
          <w:p w:rsidR="00DD01DA" w:rsidRPr="00D859A6" w:rsidRDefault="00DD01DA" w:rsidP="00DD01DA">
            <w:pPr>
              <w:rPr>
                <w:sz w:val="18"/>
                <w:szCs w:val="18"/>
              </w:rPr>
            </w:pPr>
            <w:r w:rsidRPr="00D859A6">
              <w:rPr>
                <w:rFonts w:hint="eastAsia"/>
                <w:sz w:val="18"/>
                <w:szCs w:val="18"/>
              </w:rPr>
              <w:t>5</w:t>
            </w:r>
          </w:p>
        </w:tc>
        <w:tc>
          <w:tcPr>
            <w:tcW w:w="1158"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光纤熔接</w:t>
            </w:r>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光纤熔接</w:t>
            </w:r>
          </w:p>
        </w:tc>
        <w:tc>
          <w:tcPr>
            <w:tcW w:w="460" w:type="pct"/>
            <w:shd w:val="clear" w:color="auto" w:fill="auto"/>
            <w:noWrap/>
            <w:vAlign w:val="center"/>
            <w:hideMark/>
          </w:tcPr>
          <w:p w:rsidR="00DD01DA" w:rsidRPr="00D859A6" w:rsidRDefault="00DD01DA" w:rsidP="00DD01DA">
            <w:pPr>
              <w:jc w:val="center"/>
              <w:rPr>
                <w:sz w:val="18"/>
                <w:szCs w:val="18"/>
              </w:rPr>
            </w:pPr>
            <w:r w:rsidRPr="00D859A6">
              <w:rPr>
                <w:rFonts w:hint="eastAsia"/>
                <w:sz w:val="18"/>
                <w:szCs w:val="18"/>
              </w:rPr>
              <w:t>96</w:t>
            </w:r>
          </w:p>
        </w:tc>
        <w:tc>
          <w:tcPr>
            <w:tcW w:w="379" w:type="pct"/>
            <w:shd w:val="clear" w:color="auto" w:fill="auto"/>
            <w:vAlign w:val="center"/>
            <w:hideMark/>
          </w:tcPr>
          <w:p w:rsidR="00DD01DA" w:rsidRPr="00D859A6" w:rsidRDefault="00DD01DA" w:rsidP="00DD01DA">
            <w:pPr>
              <w:jc w:val="center"/>
              <w:rPr>
                <w:sz w:val="18"/>
                <w:szCs w:val="18"/>
              </w:rPr>
            </w:pPr>
            <w:r w:rsidRPr="00D859A6">
              <w:rPr>
                <w:rFonts w:hint="eastAsia"/>
                <w:sz w:val="18"/>
                <w:szCs w:val="18"/>
              </w:rPr>
              <w:t>芯</w:t>
            </w:r>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w:t>
            </w:r>
          </w:p>
        </w:tc>
      </w:tr>
      <w:tr w:rsidR="00DD01DA" w:rsidRPr="00D859A6" w:rsidTr="00F848FB">
        <w:trPr>
          <w:trHeight w:val="240"/>
        </w:trPr>
        <w:tc>
          <w:tcPr>
            <w:tcW w:w="1499" w:type="pct"/>
            <w:gridSpan w:val="2"/>
            <w:shd w:val="clear" w:color="auto" w:fill="auto"/>
            <w:noWrap/>
            <w:vAlign w:val="center"/>
            <w:hideMark/>
          </w:tcPr>
          <w:p w:rsidR="00DD01DA" w:rsidRPr="00D859A6" w:rsidRDefault="00DD01DA" w:rsidP="00DD01DA">
            <w:pPr>
              <w:jc w:val="left"/>
              <w:rPr>
                <w:sz w:val="18"/>
                <w:szCs w:val="18"/>
              </w:rPr>
            </w:pPr>
            <w:r w:rsidRPr="00D859A6">
              <w:rPr>
                <w:rFonts w:hint="eastAsia"/>
                <w:sz w:val="18"/>
                <w:szCs w:val="18"/>
              </w:rPr>
              <w:t>五、强电布线</w:t>
            </w:r>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 xml:space="preserve">　</w:t>
            </w:r>
          </w:p>
        </w:tc>
        <w:tc>
          <w:tcPr>
            <w:tcW w:w="460" w:type="pct"/>
            <w:shd w:val="clear" w:color="auto" w:fill="auto"/>
            <w:noWrap/>
            <w:vAlign w:val="center"/>
            <w:hideMark/>
          </w:tcPr>
          <w:p w:rsidR="00DD01DA" w:rsidRPr="00D859A6" w:rsidRDefault="00DD01DA" w:rsidP="00DD01DA">
            <w:pPr>
              <w:jc w:val="center"/>
              <w:rPr>
                <w:sz w:val="18"/>
                <w:szCs w:val="18"/>
              </w:rPr>
            </w:pPr>
          </w:p>
        </w:tc>
        <w:tc>
          <w:tcPr>
            <w:tcW w:w="379" w:type="pct"/>
            <w:shd w:val="clear" w:color="auto" w:fill="auto"/>
            <w:noWrap/>
            <w:vAlign w:val="center"/>
            <w:hideMark/>
          </w:tcPr>
          <w:p w:rsidR="00DD01DA" w:rsidRPr="00D859A6" w:rsidRDefault="00DD01DA" w:rsidP="00DD01DA">
            <w:pPr>
              <w:jc w:val="center"/>
              <w:rPr>
                <w:sz w:val="18"/>
                <w:szCs w:val="18"/>
              </w:rPr>
            </w:pPr>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w:t>
            </w:r>
          </w:p>
        </w:tc>
      </w:tr>
      <w:tr w:rsidR="00DD01DA" w:rsidRPr="00D859A6" w:rsidTr="00F848FB">
        <w:trPr>
          <w:trHeight w:val="240"/>
        </w:trPr>
        <w:tc>
          <w:tcPr>
            <w:tcW w:w="341" w:type="pct"/>
            <w:shd w:val="clear" w:color="auto" w:fill="auto"/>
            <w:vAlign w:val="center"/>
            <w:hideMark/>
          </w:tcPr>
          <w:p w:rsidR="00DD01DA" w:rsidRPr="00D859A6" w:rsidRDefault="00DD01DA" w:rsidP="00DD01DA">
            <w:pPr>
              <w:rPr>
                <w:sz w:val="18"/>
                <w:szCs w:val="18"/>
              </w:rPr>
            </w:pPr>
            <w:r w:rsidRPr="00D859A6">
              <w:rPr>
                <w:rFonts w:hint="eastAsia"/>
                <w:sz w:val="18"/>
                <w:szCs w:val="18"/>
              </w:rPr>
              <w:t>1</w:t>
            </w:r>
          </w:p>
        </w:tc>
        <w:tc>
          <w:tcPr>
            <w:tcW w:w="1158"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电源线</w:t>
            </w:r>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2.5</w:t>
            </w:r>
            <w:r w:rsidRPr="00D859A6">
              <w:rPr>
                <w:rFonts w:hint="eastAsia"/>
                <w:sz w:val="18"/>
                <w:szCs w:val="18"/>
              </w:rPr>
              <w:t>平方的电源线</w:t>
            </w:r>
          </w:p>
        </w:tc>
        <w:tc>
          <w:tcPr>
            <w:tcW w:w="460" w:type="pct"/>
            <w:shd w:val="clear" w:color="auto" w:fill="auto"/>
            <w:noWrap/>
            <w:vAlign w:val="center"/>
            <w:hideMark/>
          </w:tcPr>
          <w:p w:rsidR="00DD01DA" w:rsidRPr="00D859A6" w:rsidRDefault="00DD01DA" w:rsidP="00DD01DA">
            <w:pPr>
              <w:jc w:val="center"/>
              <w:rPr>
                <w:sz w:val="18"/>
                <w:szCs w:val="18"/>
              </w:rPr>
            </w:pPr>
            <w:r w:rsidRPr="00D859A6">
              <w:rPr>
                <w:rFonts w:hint="eastAsia"/>
                <w:sz w:val="18"/>
                <w:szCs w:val="18"/>
              </w:rPr>
              <w:t>300</w:t>
            </w:r>
          </w:p>
        </w:tc>
        <w:tc>
          <w:tcPr>
            <w:tcW w:w="379" w:type="pct"/>
            <w:shd w:val="clear" w:color="auto" w:fill="auto"/>
            <w:vAlign w:val="center"/>
            <w:hideMark/>
          </w:tcPr>
          <w:p w:rsidR="00DD01DA" w:rsidRPr="00D859A6" w:rsidRDefault="00DD01DA" w:rsidP="00DD01DA">
            <w:pPr>
              <w:jc w:val="center"/>
              <w:rPr>
                <w:sz w:val="18"/>
                <w:szCs w:val="18"/>
              </w:rPr>
            </w:pPr>
            <w:r w:rsidRPr="00D859A6">
              <w:rPr>
                <w:rFonts w:hint="eastAsia"/>
                <w:sz w:val="18"/>
                <w:szCs w:val="18"/>
              </w:rPr>
              <w:t>卷</w:t>
            </w:r>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w:t>
            </w:r>
          </w:p>
        </w:tc>
      </w:tr>
      <w:tr w:rsidR="00DD01DA" w:rsidRPr="00D859A6" w:rsidTr="00F848FB">
        <w:trPr>
          <w:trHeight w:val="960"/>
        </w:trPr>
        <w:tc>
          <w:tcPr>
            <w:tcW w:w="341" w:type="pct"/>
            <w:shd w:val="clear" w:color="auto" w:fill="auto"/>
            <w:vAlign w:val="center"/>
            <w:hideMark/>
          </w:tcPr>
          <w:p w:rsidR="00DD01DA" w:rsidRPr="00D859A6" w:rsidRDefault="00DD01DA" w:rsidP="00DD01DA">
            <w:pPr>
              <w:rPr>
                <w:sz w:val="18"/>
                <w:szCs w:val="18"/>
              </w:rPr>
            </w:pPr>
            <w:r w:rsidRPr="00D859A6">
              <w:rPr>
                <w:rFonts w:hint="eastAsia"/>
                <w:sz w:val="18"/>
                <w:szCs w:val="18"/>
              </w:rPr>
              <w:t>2</w:t>
            </w:r>
          </w:p>
        </w:tc>
        <w:tc>
          <w:tcPr>
            <w:tcW w:w="1158"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二三插面板</w:t>
            </w:r>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二三插面板</w:t>
            </w:r>
          </w:p>
        </w:tc>
        <w:tc>
          <w:tcPr>
            <w:tcW w:w="460" w:type="pct"/>
            <w:shd w:val="clear" w:color="auto" w:fill="auto"/>
            <w:noWrap/>
            <w:vAlign w:val="center"/>
            <w:hideMark/>
          </w:tcPr>
          <w:p w:rsidR="00DD01DA" w:rsidRPr="00D859A6" w:rsidRDefault="00DD01DA" w:rsidP="00DD01DA">
            <w:pPr>
              <w:jc w:val="center"/>
              <w:rPr>
                <w:sz w:val="18"/>
                <w:szCs w:val="18"/>
              </w:rPr>
            </w:pPr>
            <w:r w:rsidRPr="00D859A6">
              <w:rPr>
                <w:rFonts w:hint="eastAsia"/>
                <w:sz w:val="18"/>
                <w:szCs w:val="18"/>
              </w:rPr>
              <w:t>880</w:t>
            </w:r>
          </w:p>
        </w:tc>
        <w:tc>
          <w:tcPr>
            <w:tcW w:w="379" w:type="pct"/>
            <w:shd w:val="clear" w:color="auto" w:fill="auto"/>
            <w:vAlign w:val="center"/>
            <w:hideMark/>
          </w:tcPr>
          <w:p w:rsidR="00DD01DA" w:rsidRPr="00D859A6" w:rsidRDefault="00DD01DA" w:rsidP="00DD01DA">
            <w:pPr>
              <w:jc w:val="center"/>
              <w:rPr>
                <w:sz w:val="18"/>
                <w:szCs w:val="18"/>
              </w:rPr>
            </w:pPr>
            <w:proofErr w:type="gramStart"/>
            <w:r w:rsidRPr="00D859A6">
              <w:rPr>
                <w:rFonts w:hint="eastAsia"/>
                <w:sz w:val="18"/>
                <w:szCs w:val="18"/>
              </w:rPr>
              <w:t>个</w:t>
            </w:r>
            <w:proofErr w:type="gramEnd"/>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A</w:t>
            </w:r>
            <w:r w:rsidRPr="00D859A6">
              <w:rPr>
                <w:rFonts w:hint="eastAsia"/>
                <w:sz w:val="18"/>
                <w:szCs w:val="18"/>
              </w:rPr>
              <w:t>和</w:t>
            </w:r>
            <w:r w:rsidRPr="00D859A6">
              <w:rPr>
                <w:rFonts w:hint="eastAsia"/>
                <w:sz w:val="18"/>
                <w:szCs w:val="18"/>
              </w:rPr>
              <w:t>C</w:t>
            </w:r>
            <w:proofErr w:type="gramStart"/>
            <w:r w:rsidRPr="00D859A6">
              <w:rPr>
                <w:rFonts w:hint="eastAsia"/>
                <w:sz w:val="18"/>
                <w:szCs w:val="18"/>
              </w:rPr>
              <w:t>栋每个</w:t>
            </w:r>
            <w:proofErr w:type="gramEnd"/>
            <w:r w:rsidRPr="00D859A6">
              <w:rPr>
                <w:rFonts w:hint="eastAsia"/>
                <w:sz w:val="18"/>
                <w:szCs w:val="18"/>
              </w:rPr>
              <w:t>宿舍</w:t>
            </w:r>
            <w:r w:rsidRPr="00D859A6">
              <w:rPr>
                <w:rFonts w:hint="eastAsia"/>
                <w:sz w:val="18"/>
                <w:szCs w:val="18"/>
              </w:rPr>
              <w:t>4</w:t>
            </w:r>
            <w:r w:rsidRPr="00D859A6">
              <w:rPr>
                <w:rFonts w:hint="eastAsia"/>
                <w:sz w:val="18"/>
                <w:szCs w:val="18"/>
              </w:rPr>
              <w:t>个强电点，</w:t>
            </w:r>
            <w:r w:rsidRPr="00D859A6">
              <w:rPr>
                <w:rFonts w:hint="eastAsia"/>
                <w:sz w:val="18"/>
                <w:szCs w:val="18"/>
              </w:rPr>
              <w:t>B</w:t>
            </w:r>
            <w:proofErr w:type="gramStart"/>
            <w:r w:rsidRPr="00D859A6">
              <w:rPr>
                <w:rFonts w:hint="eastAsia"/>
                <w:sz w:val="18"/>
                <w:szCs w:val="18"/>
              </w:rPr>
              <w:t>栋每个</w:t>
            </w:r>
            <w:proofErr w:type="gramEnd"/>
            <w:r w:rsidRPr="00D859A6">
              <w:rPr>
                <w:rFonts w:hint="eastAsia"/>
                <w:sz w:val="18"/>
                <w:szCs w:val="18"/>
              </w:rPr>
              <w:t>宿舍布</w:t>
            </w:r>
            <w:r w:rsidRPr="00D859A6">
              <w:rPr>
                <w:rFonts w:hint="eastAsia"/>
                <w:sz w:val="18"/>
                <w:szCs w:val="18"/>
              </w:rPr>
              <w:t>5</w:t>
            </w:r>
            <w:r w:rsidRPr="00D859A6">
              <w:rPr>
                <w:rFonts w:hint="eastAsia"/>
                <w:sz w:val="18"/>
                <w:szCs w:val="18"/>
              </w:rPr>
              <w:t>个强电点，共</w:t>
            </w:r>
            <w:r w:rsidRPr="00D859A6">
              <w:rPr>
                <w:rFonts w:hint="eastAsia"/>
                <w:sz w:val="18"/>
                <w:szCs w:val="18"/>
              </w:rPr>
              <w:t>1252</w:t>
            </w:r>
            <w:r w:rsidRPr="00D859A6">
              <w:rPr>
                <w:rFonts w:hint="eastAsia"/>
                <w:sz w:val="18"/>
                <w:szCs w:val="18"/>
              </w:rPr>
              <w:t>个点（部分利旧）</w:t>
            </w:r>
            <w:r w:rsidRPr="00D859A6">
              <w:rPr>
                <w:rFonts w:hint="eastAsia"/>
                <w:sz w:val="18"/>
                <w:szCs w:val="18"/>
              </w:rPr>
              <w:t xml:space="preserve"> </w:t>
            </w:r>
          </w:p>
        </w:tc>
      </w:tr>
      <w:tr w:rsidR="00DD01DA" w:rsidRPr="00D859A6" w:rsidTr="00F848FB">
        <w:trPr>
          <w:trHeight w:val="240"/>
        </w:trPr>
        <w:tc>
          <w:tcPr>
            <w:tcW w:w="341" w:type="pct"/>
            <w:shd w:val="clear" w:color="auto" w:fill="auto"/>
            <w:vAlign w:val="center"/>
            <w:hideMark/>
          </w:tcPr>
          <w:p w:rsidR="00DD01DA" w:rsidRPr="00D859A6" w:rsidRDefault="00DD01DA" w:rsidP="00DD01DA">
            <w:pPr>
              <w:rPr>
                <w:sz w:val="18"/>
                <w:szCs w:val="18"/>
              </w:rPr>
            </w:pPr>
            <w:r w:rsidRPr="00D859A6">
              <w:rPr>
                <w:rFonts w:hint="eastAsia"/>
                <w:sz w:val="18"/>
                <w:szCs w:val="18"/>
              </w:rPr>
              <w:t>3</w:t>
            </w:r>
          </w:p>
        </w:tc>
        <w:tc>
          <w:tcPr>
            <w:tcW w:w="1158"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底盒</w:t>
            </w:r>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86</w:t>
            </w:r>
            <w:r w:rsidRPr="00D859A6">
              <w:rPr>
                <w:rFonts w:hint="eastAsia"/>
                <w:sz w:val="18"/>
                <w:szCs w:val="18"/>
              </w:rPr>
              <w:t>底盒</w:t>
            </w:r>
          </w:p>
        </w:tc>
        <w:tc>
          <w:tcPr>
            <w:tcW w:w="460" w:type="pct"/>
            <w:shd w:val="clear" w:color="auto" w:fill="auto"/>
            <w:noWrap/>
            <w:vAlign w:val="center"/>
            <w:hideMark/>
          </w:tcPr>
          <w:p w:rsidR="00DD01DA" w:rsidRPr="00D859A6" w:rsidRDefault="00DD01DA" w:rsidP="00DD01DA">
            <w:pPr>
              <w:jc w:val="center"/>
              <w:rPr>
                <w:sz w:val="18"/>
                <w:szCs w:val="18"/>
              </w:rPr>
            </w:pPr>
            <w:r w:rsidRPr="00D859A6">
              <w:rPr>
                <w:rFonts w:hint="eastAsia"/>
                <w:sz w:val="18"/>
                <w:szCs w:val="18"/>
              </w:rPr>
              <w:t>1252</w:t>
            </w:r>
          </w:p>
        </w:tc>
        <w:tc>
          <w:tcPr>
            <w:tcW w:w="379" w:type="pct"/>
            <w:shd w:val="clear" w:color="auto" w:fill="auto"/>
            <w:vAlign w:val="center"/>
            <w:hideMark/>
          </w:tcPr>
          <w:p w:rsidR="00DD01DA" w:rsidRPr="00D859A6" w:rsidRDefault="00DD01DA" w:rsidP="00DD01DA">
            <w:pPr>
              <w:jc w:val="center"/>
              <w:rPr>
                <w:sz w:val="18"/>
                <w:szCs w:val="18"/>
              </w:rPr>
            </w:pPr>
            <w:proofErr w:type="gramStart"/>
            <w:r w:rsidRPr="00D859A6">
              <w:rPr>
                <w:rFonts w:hint="eastAsia"/>
                <w:sz w:val="18"/>
                <w:szCs w:val="18"/>
              </w:rPr>
              <w:t>个</w:t>
            </w:r>
            <w:proofErr w:type="gramEnd"/>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w:t>
            </w:r>
          </w:p>
        </w:tc>
      </w:tr>
      <w:tr w:rsidR="00DD01DA" w:rsidRPr="00D859A6" w:rsidTr="00F848FB">
        <w:trPr>
          <w:trHeight w:val="240"/>
        </w:trPr>
        <w:tc>
          <w:tcPr>
            <w:tcW w:w="1499" w:type="pct"/>
            <w:gridSpan w:val="2"/>
            <w:shd w:val="clear" w:color="auto" w:fill="auto"/>
            <w:noWrap/>
            <w:vAlign w:val="center"/>
            <w:hideMark/>
          </w:tcPr>
          <w:p w:rsidR="00DD01DA" w:rsidRPr="00D859A6" w:rsidRDefault="00DD01DA" w:rsidP="00DD01DA">
            <w:pPr>
              <w:jc w:val="left"/>
              <w:rPr>
                <w:sz w:val="18"/>
                <w:szCs w:val="18"/>
              </w:rPr>
            </w:pPr>
            <w:r w:rsidRPr="00D859A6">
              <w:rPr>
                <w:rFonts w:hint="eastAsia"/>
                <w:sz w:val="18"/>
                <w:szCs w:val="18"/>
              </w:rPr>
              <w:t>六、辅助材料</w:t>
            </w:r>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 xml:space="preserve">　</w:t>
            </w:r>
          </w:p>
        </w:tc>
        <w:tc>
          <w:tcPr>
            <w:tcW w:w="460" w:type="pct"/>
            <w:shd w:val="clear" w:color="auto" w:fill="auto"/>
            <w:vAlign w:val="center"/>
            <w:hideMark/>
          </w:tcPr>
          <w:p w:rsidR="00DD01DA" w:rsidRPr="00D859A6" w:rsidRDefault="00DD01DA" w:rsidP="00DD01DA">
            <w:pPr>
              <w:jc w:val="center"/>
              <w:rPr>
                <w:sz w:val="18"/>
                <w:szCs w:val="18"/>
              </w:rPr>
            </w:pPr>
          </w:p>
        </w:tc>
        <w:tc>
          <w:tcPr>
            <w:tcW w:w="379" w:type="pct"/>
            <w:shd w:val="clear" w:color="auto" w:fill="auto"/>
            <w:vAlign w:val="center"/>
            <w:hideMark/>
          </w:tcPr>
          <w:p w:rsidR="00DD01DA" w:rsidRPr="00D859A6" w:rsidRDefault="00DD01DA" w:rsidP="00DD01DA">
            <w:pPr>
              <w:jc w:val="center"/>
              <w:rPr>
                <w:sz w:val="18"/>
                <w:szCs w:val="18"/>
              </w:rPr>
            </w:pPr>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w:t>
            </w:r>
          </w:p>
        </w:tc>
      </w:tr>
      <w:tr w:rsidR="00DD01DA" w:rsidRPr="00D859A6" w:rsidTr="00F848FB">
        <w:trPr>
          <w:trHeight w:val="240"/>
        </w:trPr>
        <w:tc>
          <w:tcPr>
            <w:tcW w:w="341" w:type="pct"/>
            <w:shd w:val="clear" w:color="auto" w:fill="auto"/>
            <w:vAlign w:val="center"/>
            <w:hideMark/>
          </w:tcPr>
          <w:p w:rsidR="00DD01DA" w:rsidRPr="00D859A6" w:rsidRDefault="00DD01DA" w:rsidP="00DD01DA">
            <w:pPr>
              <w:rPr>
                <w:sz w:val="18"/>
                <w:szCs w:val="18"/>
              </w:rPr>
            </w:pPr>
            <w:r w:rsidRPr="00D859A6">
              <w:rPr>
                <w:rFonts w:hint="eastAsia"/>
                <w:sz w:val="18"/>
                <w:szCs w:val="18"/>
              </w:rPr>
              <w:t>1</w:t>
            </w:r>
          </w:p>
        </w:tc>
        <w:tc>
          <w:tcPr>
            <w:tcW w:w="1158"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PVC</w:t>
            </w:r>
            <w:r w:rsidRPr="00D859A6">
              <w:rPr>
                <w:rFonts w:hint="eastAsia"/>
                <w:sz w:val="18"/>
                <w:szCs w:val="18"/>
              </w:rPr>
              <w:t>槽</w:t>
            </w:r>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PVC</w:t>
            </w:r>
            <w:r w:rsidRPr="00D859A6">
              <w:rPr>
                <w:rFonts w:hint="eastAsia"/>
                <w:sz w:val="18"/>
                <w:szCs w:val="18"/>
              </w:rPr>
              <w:t>槽</w:t>
            </w:r>
            <w:r w:rsidRPr="00D859A6">
              <w:rPr>
                <w:rFonts w:hint="eastAsia"/>
                <w:sz w:val="18"/>
                <w:szCs w:val="18"/>
              </w:rPr>
              <w:t>24*14</w:t>
            </w:r>
          </w:p>
        </w:tc>
        <w:tc>
          <w:tcPr>
            <w:tcW w:w="460" w:type="pct"/>
            <w:shd w:val="clear" w:color="auto" w:fill="auto"/>
            <w:vAlign w:val="center"/>
            <w:hideMark/>
          </w:tcPr>
          <w:p w:rsidR="00DD01DA" w:rsidRPr="00D859A6" w:rsidRDefault="00DD01DA" w:rsidP="00DD01DA">
            <w:pPr>
              <w:jc w:val="center"/>
              <w:rPr>
                <w:sz w:val="18"/>
                <w:szCs w:val="18"/>
              </w:rPr>
            </w:pPr>
            <w:r w:rsidRPr="00D859A6">
              <w:rPr>
                <w:rFonts w:hint="eastAsia"/>
                <w:sz w:val="18"/>
                <w:szCs w:val="18"/>
              </w:rPr>
              <w:t>22200</w:t>
            </w:r>
          </w:p>
        </w:tc>
        <w:tc>
          <w:tcPr>
            <w:tcW w:w="379" w:type="pct"/>
            <w:shd w:val="clear" w:color="auto" w:fill="auto"/>
            <w:vAlign w:val="center"/>
            <w:hideMark/>
          </w:tcPr>
          <w:p w:rsidR="00DD01DA" w:rsidRPr="00D859A6" w:rsidRDefault="00DD01DA" w:rsidP="00DD01DA">
            <w:pPr>
              <w:jc w:val="center"/>
              <w:rPr>
                <w:sz w:val="18"/>
                <w:szCs w:val="18"/>
              </w:rPr>
            </w:pPr>
            <w:r w:rsidRPr="00D859A6">
              <w:rPr>
                <w:rFonts w:hint="eastAsia"/>
                <w:sz w:val="18"/>
                <w:szCs w:val="18"/>
              </w:rPr>
              <w:t>米</w:t>
            </w:r>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w:t>
            </w:r>
          </w:p>
        </w:tc>
      </w:tr>
      <w:tr w:rsidR="00DD01DA" w:rsidRPr="00D859A6" w:rsidTr="00F848FB">
        <w:trPr>
          <w:trHeight w:val="240"/>
        </w:trPr>
        <w:tc>
          <w:tcPr>
            <w:tcW w:w="341" w:type="pct"/>
            <w:shd w:val="clear" w:color="auto" w:fill="auto"/>
            <w:vAlign w:val="center"/>
            <w:hideMark/>
          </w:tcPr>
          <w:p w:rsidR="00DD01DA" w:rsidRPr="00D859A6" w:rsidRDefault="00DD01DA" w:rsidP="00DD01DA">
            <w:pPr>
              <w:rPr>
                <w:sz w:val="18"/>
                <w:szCs w:val="18"/>
              </w:rPr>
            </w:pPr>
            <w:r w:rsidRPr="00D859A6">
              <w:rPr>
                <w:rFonts w:hint="eastAsia"/>
                <w:sz w:val="18"/>
                <w:szCs w:val="18"/>
              </w:rPr>
              <w:t>2</w:t>
            </w:r>
          </w:p>
        </w:tc>
        <w:tc>
          <w:tcPr>
            <w:tcW w:w="1158"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软管</w:t>
            </w:r>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¢25</w:t>
            </w:r>
            <w:r w:rsidRPr="00D859A6">
              <w:rPr>
                <w:rFonts w:hint="eastAsia"/>
                <w:sz w:val="18"/>
                <w:szCs w:val="18"/>
              </w:rPr>
              <w:t>软管</w:t>
            </w:r>
          </w:p>
        </w:tc>
        <w:tc>
          <w:tcPr>
            <w:tcW w:w="460" w:type="pct"/>
            <w:shd w:val="clear" w:color="auto" w:fill="auto"/>
            <w:vAlign w:val="center"/>
            <w:hideMark/>
          </w:tcPr>
          <w:p w:rsidR="00DD01DA" w:rsidRPr="00D859A6" w:rsidRDefault="00DD01DA" w:rsidP="00DD01DA">
            <w:pPr>
              <w:jc w:val="center"/>
              <w:rPr>
                <w:sz w:val="18"/>
                <w:szCs w:val="18"/>
              </w:rPr>
            </w:pPr>
            <w:r w:rsidRPr="00D859A6">
              <w:rPr>
                <w:rFonts w:hint="eastAsia"/>
                <w:sz w:val="18"/>
                <w:szCs w:val="18"/>
              </w:rPr>
              <w:t>1100</w:t>
            </w:r>
          </w:p>
        </w:tc>
        <w:tc>
          <w:tcPr>
            <w:tcW w:w="379" w:type="pct"/>
            <w:shd w:val="clear" w:color="auto" w:fill="auto"/>
            <w:vAlign w:val="center"/>
            <w:hideMark/>
          </w:tcPr>
          <w:p w:rsidR="00DD01DA" w:rsidRPr="00D859A6" w:rsidRDefault="00DD01DA" w:rsidP="00DD01DA">
            <w:pPr>
              <w:jc w:val="center"/>
              <w:rPr>
                <w:sz w:val="18"/>
                <w:szCs w:val="18"/>
              </w:rPr>
            </w:pPr>
            <w:r w:rsidRPr="00D859A6">
              <w:rPr>
                <w:rFonts w:hint="eastAsia"/>
                <w:sz w:val="18"/>
                <w:szCs w:val="18"/>
              </w:rPr>
              <w:t>米</w:t>
            </w:r>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w:t>
            </w:r>
          </w:p>
        </w:tc>
      </w:tr>
      <w:tr w:rsidR="00DD01DA" w:rsidRPr="00D859A6" w:rsidTr="00F848FB">
        <w:trPr>
          <w:trHeight w:val="480"/>
        </w:trPr>
        <w:tc>
          <w:tcPr>
            <w:tcW w:w="341" w:type="pct"/>
            <w:shd w:val="clear" w:color="auto" w:fill="auto"/>
            <w:vAlign w:val="center"/>
          </w:tcPr>
          <w:p w:rsidR="00DD01DA" w:rsidRPr="00D859A6" w:rsidRDefault="00DD01DA" w:rsidP="00DD01DA">
            <w:pPr>
              <w:rPr>
                <w:sz w:val="18"/>
                <w:szCs w:val="18"/>
              </w:rPr>
            </w:pPr>
          </w:p>
        </w:tc>
        <w:tc>
          <w:tcPr>
            <w:tcW w:w="1158" w:type="pct"/>
            <w:shd w:val="clear" w:color="auto" w:fill="auto"/>
            <w:vAlign w:val="center"/>
          </w:tcPr>
          <w:p w:rsidR="00DD01DA" w:rsidRPr="00D859A6" w:rsidRDefault="00DD01DA" w:rsidP="00DD01DA">
            <w:pPr>
              <w:jc w:val="left"/>
              <w:rPr>
                <w:sz w:val="18"/>
                <w:szCs w:val="18"/>
              </w:rPr>
            </w:pPr>
          </w:p>
        </w:tc>
        <w:tc>
          <w:tcPr>
            <w:tcW w:w="1146" w:type="pct"/>
            <w:shd w:val="clear" w:color="auto" w:fill="auto"/>
            <w:vAlign w:val="center"/>
          </w:tcPr>
          <w:p w:rsidR="00DD01DA" w:rsidRPr="00D859A6" w:rsidRDefault="00DD01DA" w:rsidP="00DD01DA">
            <w:pPr>
              <w:jc w:val="left"/>
              <w:rPr>
                <w:sz w:val="18"/>
                <w:szCs w:val="18"/>
              </w:rPr>
            </w:pPr>
          </w:p>
        </w:tc>
        <w:tc>
          <w:tcPr>
            <w:tcW w:w="460" w:type="pct"/>
            <w:shd w:val="clear" w:color="auto" w:fill="auto"/>
            <w:vAlign w:val="center"/>
          </w:tcPr>
          <w:p w:rsidR="00DD01DA" w:rsidRPr="00D859A6" w:rsidRDefault="00DD01DA" w:rsidP="00DD01DA">
            <w:pPr>
              <w:jc w:val="center"/>
              <w:rPr>
                <w:sz w:val="18"/>
                <w:szCs w:val="18"/>
              </w:rPr>
            </w:pPr>
          </w:p>
        </w:tc>
        <w:tc>
          <w:tcPr>
            <w:tcW w:w="379" w:type="pct"/>
            <w:shd w:val="clear" w:color="auto" w:fill="auto"/>
            <w:vAlign w:val="center"/>
          </w:tcPr>
          <w:p w:rsidR="00DD01DA" w:rsidRPr="00D859A6" w:rsidRDefault="00DD01DA" w:rsidP="00DD01DA">
            <w:pPr>
              <w:jc w:val="center"/>
              <w:rPr>
                <w:sz w:val="18"/>
                <w:szCs w:val="18"/>
              </w:rPr>
            </w:pPr>
          </w:p>
        </w:tc>
        <w:tc>
          <w:tcPr>
            <w:tcW w:w="1516" w:type="pct"/>
            <w:shd w:val="clear" w:color="auto" w:fill="auto"/>
            <w:vAlign w:val="center"/>
          </w:tcPr>
          <w:p w:rsidR="00DD01DA" w:rsidRPr="00D859A6" w:rsidRDefault="00DD01DA" w:rsidP="00DD01DA">
            <w:pPr>
              <w:rPr>
                <w:sz w:val="18"/>
                <w:szCs w:val="18"/>
              </w:rPr>
            </w:pPr>
          </w:p>
        </w:tc>
      </w:tr>
      <w:tr w:rsidR="00DD01DA" w:rsidRPr="00D859A6" w:rsidTr="00F848FB">
        <w:trPr>
          <w:trHeight w:val="480"/>
        </w:trPr>
        <w:tc>
          <w:tcPr>
            <w:tcW w:w="341" w:type="pct"/>
            <w:shd w:val="clear" w:color="auto" w:fill="auto"/>
            <w:vAlign w:val="center"/>
            <w:hideMark/>
          </w:tcPr>
          <w:p w:rsidR="00DD01DA" w:rsidRPr="00D859A6" w:rsidRDefault="00B62354" w:rsidP="00DD01DA">
            <w:pPr>
              <w:rPr>
                <w:sz w:val="18"/>
                <w:szCs w:val="18"/>
              </w:rPr>
            </w:pPr>
            <w:r w:rsidRPr="00D859A6">
              <w:rPr>
                <w:rFonts w:hint="eastAsia"/>
                <w:sz w:val="18"/>
                <w:szCs w:val="18"/>
              </w:rPr>
              <w:t>3</w:t>
            </w:r>
          </w:p>
        </w:tc>
        <w:tc>
          <w:tcPr>
            <w:tcW w:w="1158" w:type="pct"/>
            <w:shd w:val="clear" w:color="auto" w:fill="auto"/>
            <w:vAlign w:val="center"/>
            <w:hideMark/>
          </w:tcPr>
          <w:p w:rsidR="00DD01DA" w:rsidRPr="00D859A6" w:rsidRDefault="00B62354" w:rsidP="00DD01DA">
            <w:pPr>
              <w:jc w:val="left"/>
              <w:rPr>
                <w:sz w:val="18"/>
                <w:szCs w:val="18"/>
              </w:rPr>
            </w:pPr>
            <w:r w:rsidRPr="00D859A6">
              <w:rPr>
                <w:rFonts w:hint="eastAsia"/>
                <w:sz w:val="18"/>
                <w:szCs w:val="18"/>
              </w:rPr>
              <w:t>PVC</w:t>
            </w:r>
            <w:r w:rsidRPr="00D859A6">
              <w:rPr>
                <w:rFonts w:hint="eastAsia"/>
                <w:sz w:val="18"/>
                <w:szCs w:val="18"/>
              </w:rPr>
              <w:t>线槽</w:t>
            </w:r>
          </w:p>
        </w:tc>
        <w:tc>
          <w:tcPr>
            <w:tcW w:w="1146" w:type="pct"/>
            <w:shd w:val="clear" w:color="auto" w:fill="auto"/>
            <w:vAlign w:val="center"/>
            <w:hideMark/>
          </w:tcPr>
          <w:p w:rsidR="00DD01DA" w:rsidRPr="00D859A6" w:rsidRDefault="00B62354" w:rsidP="00DD01DA">
            <w:pPr>
              <w:jc w:val="left"/>
              <w:rPr>
                <w:sz w:val="18"/>
                <w:szCs w:val="18"/>
              </w:rPr>
            </w:pPr>
            <w:r w:rsidRPr="00D859A6">
              <w:rPr>
                <w:rFonts w:hint="eastAsia"/>
                <w:sz w:val="18"/>
                <w:szCs w:val="18"/>
              </w:rPr>
              <w:t>99*40</w:t>
            </w:r>
            <w:r w:rsidRPr="00D859A6">
              <w:rPr>
                <w:rFonts w:hint="eastAsia"/>
                <w:sz w:val="18"/>
                <w:szCs w:val="18"/>
              </w:rPr>
              <w:t>的</w:t>
            </w:r>
            <w:r w:rsidRPr="00D859A6">
              <w:rPr>
                <w:rFonts w:hint="eastAsia"/>
                <w:sz w:val="18"/>
                <w:szCs w:val="18"/>
              </w:rPr>
              <w:t>PVC</w:t>
            </w:r>
            <w:r w:rsidRPr="00D859A6">
              <w:rPr>
                <w:rFonts w:hint="eastAsia"/>
                <w:sz w:val="18"/>
                <w:szCs w:val="18"/>
              </w:rPr>
              <w:t>线槽</w:t>
            </w:r>
          </w:p>
        </w:tc>
        <w:tc>
          <w:tcPr>
            <w:tcW w:w="460" w:type="pct"/>
            <w:shd w:val="clear" w:color="auto" w:fill="auto"/>
            <w:vAlign w:val="center"/>
            <w:hideMark/>
          </w:tcPr>
          <w:p w:rsidR="00DD01DA" w:rsidRPr="00D859A6" w:rsidRDefault="00B62354" w:rsidP="00DD01DA">
            <w:pPr>
              <w:jc w:val="center"/>
              <w:rPr>
                <w:sz w:val="18"/>
                <w:szCs w:val="18"/>
              </w:rPr>
            </w:pPr>
            <w:r w:rsidRPr="00D859A6">
              <w:rPr>
                <w:rFonts w:hint="eastAsia"/>
                <w:sz w:val="18"/>
                <w:szCs w:val="18"/>
              </w:rPr>
              <w:t>1500</w:t>
            </w:r>
          </w:p>
        </w:tc>
        <w:tc>
          <w:tcPr>
            <w:tcW w:w="379" w:type="pct"/>
            <w:shd w:val="clear" w:color="auto" w:fill="auto"/>
            <w:vAlign w:val="center"/>
            <w:hideMark/>
          </w:tcPr>
          <w:p w:rsidR="00DD01DA" w:rsidRPr="00D859A6" w:rsidRDefault="00DD01DA" w:rsidP="00DD01DA">
            <w:pPr>
              <w:jc w:val="center"/>
              <w:rPr>
                <w:sz w:val="18"/>
                <w:szCs w:val="18"/>
              </w:rPr>
            </w:pPr>
            <w:r w:rsidRPr="00D859A6">
              <w:rPr>
                <w:rFonts w:hint="eastAsia"/>
                <w:sz w:val="18"/>
                <w:szCs w:val="18"/>
              </w:rPr>
              <w:t>米</w:t>
            </w:r>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w:t>
            </w:r>
          </w:p>
        </w:tc>
      </w:tr>
      <w:tr w:rsidR="00DD01DA" w:rsidRPr="00D859A6" w:rsidTr="00F848FB">
        <w:trPr>
          <w:trHeight w:val="480"/>
        </w:trPr>
        <w:tc>
          <w:tcPr>
            <w:tcW w:w="341" w:type="pct"/>
            <w:shd w:val="clear" w:color="auto" w:fill="auto"/>
            <w:vAlign w:val="center"/>
            <w:hideMark/>
          </w:tcPr>
          <w:p w:rsidR="00DD01DA" w:rsidRPr="00D859A6" w:rsidRDefault="00B62354" w:rsidP="00DD01DA">
            <w:pPr>
              <w:rPr>
                <w:sz w:val="18"/>
                <w:szCs w:val="18"/>
              </w:rPr>
            </w:pPr>
            <w:r w:rsidRPr="00D859A6">
              <w:rPr>
                <w:rFonts w:hint="eastAsia"/>
                <w:sz w:val="18"/>
                <w:szCs w:val="18"/>
              </w:rPr>
              <w:t>4</w:t>
            </w:r>
          </w:p>
        </w:tc>
        <w:tc>
          <w:tcPr>
            <w:tcW w:w="1158"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镀锌铁槽</w:t>
            </w:r>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镀锌铁槽</w:t>
            </w:r>
            <w:r w:rsidRPr="00D859A6">
              <w:rPr>
                <w:rFonts w:hint="eastAsia"/>
                <w:sz w:val="18"/>
                <w:szCs w:val="18"/>
              </w:rPr>
              <w:t>200mm*100mm*1mm</w:t>
            </w:r>
          </w:p>
        </w:tc>
        <w:tc>
          <w:tcPr>
            <w:tcW w:w="460" w:type="pct"/>
            <w:shd w:val="clear" w:color="auto" w:fill="auto"/>
            <w:vAlign w:val="center"/>
            <w:hideMark/>
          </w:tcPr>
          <w:p w:rsidR="00DD01DA" w:rsidRPr="00D859A6" w:rsidRDefault="00DD01DA" w:rsidP="00DD01DA">
            <w:pPr>
              <w:jc w:val="center"/>
              <w:rPr>
                <w:sz w:val="18"/>
                <w:szCs w:val="18"/>
              </w:rPr>
            </w:pPr>
            <w:r w:rsidRPr="00D859A6">
              <w:rPr>
                <w:rFonts w:hint="eastAsia"/>
                <w:sz w:val="18"/>
                <w:szCs w:val="18"/>
              </w:rPr>
              <w:t>40</w:t>
            </w:r>
          </w:p>
        </w:tc>
        <w:tc>
          <w:tcPr>
            <w:tcW w:w="379" w:type="pct"/>
            <w:shd w:val="clear" w:color="auto" w:fill="auto"/>
            <w:vAlign w:val="center"/>
            <w:hideMark/>
          </w:tcPr>
          <w:p w:rsidR="00DD01DA" w:rsidRPr="00D859A6" w:rsidRDefault="00DD01DA" w:rsidP="00DD01DA">
            <w:pPr>
              <w:jc w:val="center"/>
              <w:rPr>
                <w:sz w:val="18"/>
                <w:szCs w:val="18"/>
              </w:rPr>
            </w:pPr>
            <w:r w:rsidRPr="00D859A6">
              <w:rPr>
                <w:rFonts w:hint="eastAsia"/>
                <w:sz w:val="18"/>
                <w:szCs w:val="18"/>
              </w:rPr>
              <w:t>米</w:t>
            </w:r>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w:t>
            </w:r>
          </w:p>
        </w:tc>
      </w:tr>
      <w:tr w:rsidR="00DD01DA" w:rsidRPr="00D859A6" w:rsidTr="00F848FB">
        <w:trPr>
          <w:trHeight w:val="240"/>
        </w:trPr>
        <w:tc>
          <w:tcPr>
            <w:tcW w:w="341" w:type="pct"/>
            <w:shd w:val="clear" w:color="auto" w:fill="auto"/>
            <w:vAlign w:val="center"/>
            <w:hideMark/>
          </w:tcPr>
          <w:p w:rsidR="00DD01DA" w:rsidRPr="00D859A6" w:rsidRDefault="00B62354" w:rsidP="00DD01DA">
            <w:pPr>
              <w:rPr>
                <w:sz w:val="18"/>
                <w:szCs w:val="18"/>
              </w:rPr>
            </w:pPr>
            <w:r w:rsidRPr="00D859A6">
              <w:rPr>
                <w:rFonts w:hint="eastAsia"/>
                <w:sz w:val="18"/>
                <w:szCs w:val="18"/>
              </w:rPr>
              <w:t>5</w:t>
            </w:r>
          </w:p>
        </w:tc>
        <w:tc>
          <w:tcPr>
            <w:tcW w:w="1158"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其它辅助材料</w:t>
            </w:r>
          </w:p>
        </w:tc>
        <w:tc>
          <w:tcPr>
            <w:tcW w:w="1146" w:type="pct"/>
            <w:shd w:val="clear" w:color="auto" w:fill="auto"/>
            <w:vAlign w:val="center"/>
            <w:hideMark/>
          </w:tcPr>
          <w:p w:rsidR="00DD01DA" w:rsidRPr="00D859A6" w:rsidRDefault="00DD01DA" w:rsidP="00DD01DA">
            <w:pPr>
              <w:jc w:val="left"/>
              <w:rPr>
                <w:sz w:val="18"/>
                <w:szCs w:val="18"/>
              </w:rPr>
            </w:pPr>
            <w:r w:rsidRPr="00D859A6">
              <w:rPr>
                <w:rFonts w:hint="eastAsia"/>
                <w:sz w:val="18"/>
                <w:szCs w:val="18"/>
              </w:rPr>
              <w:t>包括直通、弯头、胶布、螺钉等</w:t>
            </w:r>
          </w:p>
        </w:tc>
        <w:tc>
          <w:tcPr>
            <w:tcW w:w="460" w:type="pct"/>
            <w:shd w:val="clear" w:color="auto" w:fill="auto"/>
            <w:vAlign w:val="center"/>
            <w:hideMark/>
          </w:tcPr>
          <w:p w:rsidR="00DD01DA" w:rsidRPr="00D859A6" w:rsidRDefault="00DD01DA" w:rsidP="00DD01DA">
            <w:pPr>
              <w:jc w:val="center"/>
              <w:rPr>
                <w:sz w:val="18"/>
                <w:szCs w:val="18"/>
              </w:rPr>
            </w:pPr>
            <w:r w:rsidRPr="00D859A6">
              <w:rPr>
                <w:rFonts w:hint="eastAsia"/>
                <w:sz w:val="18"/>
                <w:szCs w:val="18"/>
              </w:rPr>
              <w:t>1</w:t>
            </w:r>
          </w:p>
        </w:tc>
        <w:tc>
          <w:tcPr>
            <w:tcW w:w="379" w:type="pct"/>
            <w:shd w:val="clear" w:color="auto" w:fill="auto"/>
            <w:vAlign w:val="center"/>
            <w:hideMark/>
          </w:tcPr>
          <w:p w:rsidR="00DD01DA" w:rsidRPr="00D859A6" w:rsidRDefault="00DD01DA" w:rsidP="00DD01DA">
            <w:pPr>
              <w:jc w:val="center"/>
              <w:rPr>
                <w:sz w:val="18"/>
                <w:szCs w:val="18"/>
              </w:rPr>
            </w:pPr>
            <w:r w:rsidRPr="00D859A6">
              <w:rPr>
                <w:rFonts w:hint="eastAsia"/>
                <w:sz w:val="18"/>
                <w:szCs w:val="18"/>
              </w:rPr>
              <w:t>批</w:t>
            </w:r>
          </w:p>
        </w:tc>
        <w:tc>
          <w:tcPr>
            <w:tcW w:w="1516" w:type="pct"/>
            <w:shd w:val="clear" w:color="auto" w:fill="auto"/>
            <w:vAlign w:val="center"/>
            <w:hideMark/>
          </w:tcPr>
          <w:p w:rsidR="00DD01DA" w:rsidRPr="00D859A6" w:rsidRDefault="00DD01DA" w:rsidP="00DD01DA">
            <w:pPr>
              <w:rPr>
                <w:sz w:val="18"/>
                <w:szCs w:val="18"/>
              </w:rPr>
            </w:pPr>
            <w:r w:rsidRPr="00D859A6">
              <w:rPr>
                <w:rFonts w:hint="eastAsia"/>
                <w:sz w:val="18"/>
                <w:szCs w:val="18"/>
              </w:rPr>
              <w:t xml:space="preserve">　</w:t>
            </w:r>
          </w:p>
        </w:tc>
      </w:tr>
    </w:tbl>
    <w:p w:rsidR="0013332C" w:rsidRPr="00D859A6" w:rsidRDefault="0013332C" w:rsidP="00632B2D">
      <w:pPr>
        <w:pStyle w:val="af6"/>
        <w:spacing w:beforeLines="50" w:afterLines="50"/>
        <w:ind w:leftChars="0" w:left="96"/>
        <w:rPr>
          <w:rFonts w:eastAsia="黑体"/>
          <w:sz w:val="24"/>
        </w:rPr>
      </w:pPr>
    </w:p>
    <w:p w:rsidR="004A243B" w:rsidRPr="00D859A6" w:rsidRDefault="004A243B" w:rsidP="00632B2D">
      <w:pPr>
        <w:pStyle w:val="af6"/>
        <w:spacing w:beforeLines="50" w:afterLines="50"/>
        <w:ind w:leftChars="0" w:left="96"/>
        <w:rPr>
          <w:rFonts w:eastAsia="黑体"/>
          <w:sz w:val="24"/>
        </w:rPr>
      </w:pPr>
      <w:r w:rsidRPr="00D859A6">
        <w:rPr>
          <w:rFonts w:eastAsia="黑体" w:hint="eastAsia"/>
          <w:sz w:val="24"/>
        </w:rPr>
        <w:t>特别说明：</w:t>
      </w:r>
    </w:p>
    <w:p w:rsidR="004A243B" w:rsidRPr="00D859A6" w:rsidRDefault="00BA01B5" w:rsidP="004A243B">
      <w:pPr>
        <w:numPr>
          <w:ilvl w:val="0"/>
          <w:numId w:val="23"/>
        </w:numPr>
        <w:spacing w:line="360" w:lineRule="auto"/>
        <w:rPr>
          <w:rFonts w:ascii="宋体" w:hAnsi="宋体"/>
          <w:sz w:val="24"/>
        </w:rPr>
      </w:pPr>
      <w:r w:rsidRPr="00D859A6">
        <w:rPr>
          <w:rFonts w:hint="eastAsia"/>
          <w:sz w:val="24"/>
        </w:rPr>
        <w:t>★</w:t>
      </w:r>
      <w:r w:rsidR="00054CE8" w:rsidRPr="00D859A6">
        <w:rPr>
          <w:rFonts w:ascii="宋体" w:hAnsi="宋体" w:hint="eastAsia"/>
          <w:sz w:val="24"/>
        </w:rPr>
        <w:t>投标时，投标人必须提供</w:t>
      </w:r>
      <w:r w:rsidR="004A243B" w:rsidRPr="00D859A6">
        <w:rPr>
          <w:rFonts w:ascii="宋体" w:hAnsi="宋体" w:hint="eastAsia"/>
          <w:sz w:val="24"/>
        </w:rPr>
        <w:t>主要投标产品</w:t>
      </w:r>
      <w:r w:rsidR="00AA7BEE" w:rsidRPr="00D859A6">
        <w:rPr>
          <w:rFonts w:ascii="宋体" w:hAnsi="宋体" w:hint="eastAsia"/>
          <w:sz w:val="24"/>
        </w:rPr>
        <w:t>：综合布线系统</w:t>
      </w:r>
      <w:r w:rsidR="004A243B" w:rsidRPr="00D859A6">
        <w:rPr>
          <w:rFonts w:ascii="宋体" w:hAnsi="宋体" w:hint="eastAsia"/>
          <w:sz w:val="24"/>
        </w:rPr>
        <w:t>（</w:t>
      </w:r>
      <w:r w:rsidR="00AA7BEE" w:rsidRPr="00D859A6">
        <w:rPr>
          <w:rFonts w:ascii="宋体" w:hAnsi="宋体" w:hint="eastAsia"/>
          <w:sz w:val="24"/>
        </w:rPr>
        <w:t>超五类</w:t>
      </w:r>
      <w:r w:rsidRPr="00D859A6">
        <w:rPr>
          <w:rFonts w:ascii="宋体" w:hAnsi="宋体" w:hint="eastAsia"/>
          <w:sz w:val="24"/>
        </w:rPr>
        <w:t>/六类</w:t>
      </w:r>
      <w:r w:rsidR="00AA7BEE" w:rsidRPr="00D859A6">
        <w:rPr>
          <w:rFonts w:ascii="宋体" w:hAnsi="宋体" w:hint="eastAsia"/>
          <w:sz w:val="24"/>
        </w:rPr>
        <w:t>非屏蔽双绞线、超五类</w:t>
      </w:r>
      <w:r w:rsidRPr="00D859A6">
        <w:rPr>
          <w:rFonts w:ascii="宋体" w:hAnsi="宋体" w:hint="eastAsia"/>
          <w:sz w:val="24"/>
        </w:rPr>
        <w:t>/六类</w:t>
      </w:r>
      <w:r w:rsidR="00AA7BEE" w:rsidRPr="00D859A6">
        <w:rPr>
          <w:rFonts w:ascii="宋体" w:hAnsi="宋体" w:hint="eastAsia"/>
          <w:sz w:val="24"/>
        </w:rPr>
        <w:t>非屏蔽模块、超五类</w:t>
      </w:r>
      <w:r w:rsidRPr="00D859A6">
        <w:rPr>
          <w:rFonts w:ascii="宋体" w:hAnsi="宋体" w:hint="eastAsia"/>
          <w:sz w:val="24"/>
        </w:rPr>
        <w:t>/六类</w:t>
      </w:r>
      <w:r w:rsidR="00AA7BEE" w:rsidRPr="00D859A6">
        <w:rPr>
          <w:rFonts w:ascii="宋体" w:hAnsi="宋体" w:hint="eastAsia"/>
          <w:sz w:val="24"/>
        </w:rPr>
        <w:t>非屏蔽跳线</w:t>
      </w:r>
      <w:r w:rsidRPr="00D859A6">
        <w:rPr>
          <w:rFonts w:ascii="宋体" w:hAnsi="宋体" w:hint="eastAsia"/>
          <w:sz w:val="24"/>
        </w:rPr>
        <w:t>）的原生产厂家的</w:t>
      </w:r>
      <w:r w:rsidR="00EA36D0" w:rsidRPr="00D859A6">
        <w:rPr>
          <w:rFonts w:ascii="宋体" w:hAnsi="宋体" w:hint="eastAsia"/>
          <w:sz w:val="24"/>
        </w:rPr>
        <w:t>授权书和售后服务承诺函</w:t>
      </w:r>
      <w:r w:rsidRPr="00D859A6">
        <w:rPr>
          <w:rFonts w:ascii="宋体" w:hAnsi="宋体" w:hint="eastAsia"/>
          <w:sz w:val="24"/>
        </w:rPr>
        <w:t>。</w:t>
      </w:r>
    </w:p>
    <w:p w:rsidR="004A243B" w:rsidRPr="00D859A6" w:rsidRDefault="007F6984" w:rsidP="004A243B">
      <w:pPr>
        <w:numPr>
          <w:ilvl w:val="0"/>
          <w:numId w:val="23"/>
        </w:numPr>
        <w:spacing w:line="360" w:lineRule="auto"/>
        <w:rPr>
          <w:rFonts w:ascii="宋体" w:hAnsi="宋体"/>
          <w:sz w:val="24"/>
        </w:rPr>
      </w:pPr>
      <w:r w:rsidRPr="00D859A6">
        <w:rPr>
          <w:rFonts w:ascii="宋体" w:hAnsi="宋体" w:hint="eastAsia"/>
          <w:sz w:val="24"/>
        </w:rPr>
        <w:t>投标人所投PVC线槽、线管、底盒必须为国内知名品牌的 A类产品</w:t>
      </w:r>
      <w:r w:rsidR="004A243B" w:rsidRPr="00D859A6">
        <w:rPr>
          <w:rFonts w:ascii="宋体" w:hAnsi="宋体" w:hint="eastAsia"/>
          <w:sz w:val="24"/>
        </w:rPr>
        <w:t>。</w:t>
      </w:r>
    </w:p>
    <w:p w:rsidR="004A243B" w:rsidRPr="00D859A6" w:rsidRDefault="004A243B" w:rsidP="004A243B">
      <w:pPr>
        <w:numPr>
          <w:ilvl w:val="0"/>
          <w:numId w:val="23"/>
        </w:numPr>
        <w:spacing w:line="360" w:lineRule="auto"/>
        <w:rPr>
          <w:rFonts w:ascii="宋体" w:hAnsi="宋体"/>
          <w:sz w:val="24"/>
        </w:rPr>
      </w:pPr>
      <w:r w:rsidRPr="00D859A6">
        <w:rPr>
          <w:rFonts w:hint="eastAsia"/>
          <w:sz w:val="24"/>
        </w:rPr>
        <w:t>招标清单</w:t>
      </w:r>
      <w:r w:rsidRPr="00D859A6">
        <w:rPr>
          <w:rFonts w:ascii="宋体" w:hAnsi="宋体" w:hint="eastAsia"/>
          <w:sz w:val="24"/>
        </w:rPr>
        <w:t>中管线材料长度仅供报价参考，结算时以实际测算为准。</w:t>
      </w:r>
    </w:p>
    <w:p w:rsidR="004A243B" w:rsidRPr="00D859A6" w:rsidRDefault="004A243B" w:rsidP="004A243B">
      <w:pPr>
        <w:numPr>
          <w:ilvl w:val="0"/>
          <w:numId w:val="23"/>
        </w:numPr>
        <w:spacing w:line="360" w:lineRule="auto"/>
        <w:rPr>
          <w:rFonts w:ascii="宋体" w:hAnsi="宋体" w:cs="Arial"/>
          <w:sz w:val="24"/>
        </w:rPr>
      </w:pPr>
      <w:r w:rsidRPr="00D859A6">
        <w:rPr>
          <w:rFonts w:ascii="宋体" w:hAnsi="宋体" w:cs="Arial" w:hint="eastAsia"/>
          <w:sz w:val="24"/>
        </w:rPr>
        <w:t>投标人应本着认真负责态度，组织技术队伍，做好投标的整体方案，并书面提出长期保修、维护、服务以及今后技术支持的措施计划和承诺。</w:t>
      </w:r>
    </w:p>
    <w:p w:rsidR="00BA01B5" w:rsidRPr="00D859A6" w:rsidRDefault="00BA01B5" w:rsidP="00BA01B5">
      <w:pPr>
        <w:numPr>
          <w:ilvl w:val="0"/>
          <w:numId w:val="23"/>
        </w:numPr>
        <w:spacing w:line="360" w:lineRule="auto"/>
        <w:rPr>
          <w:rFonts w:ascii="宋体" w:hAnsi="宋体" w:cs="Arial"/>
          <w:sz w:val="24"/>
        </w:rPr>
      </w:pPr>
      <w:r w:rsidRPr="00D859A6">
        <w:rPr>
          <w:rFonts w:ascii="宋体" w:hAnsi="宋体" w:cs="Arial" w:hint="eastAsia"/>
          <w:sz w:val="24"/>
        </w:rPr>
        <w:lastRenderedPageBreak/>
        <w:t>如招标清单中有未尽项目，投标人需列明，否则视为已包含在其他投标报价中。如项目实施过程中仍然出现缺漏项目也均由中标人负责（不得再向招标人申请增加费用）。</w:t>
      </w:r>
    </w:p>
    <w:p w:rsidR="00BA01B5" w:rsidRPr="00D859A6" w:rsidRDefault="00BA01B5" w:rsidP="00BA01B5">
      <w:pPr>
        <w:numPr>
          <w:ilvl w:val="0"/>
          <w:numId w:val="23"/>
        </w:numPr>
        <w:spacing w:line="360" w:lineRule="auto"/>
        <w:rPr>
          <w:rFonts w:ascii="宋体" w:hAnsi="宋体" w:cs="Arial"/>
          <w:sz w:val="24"/>
        </w:rPr>
      </w:pPr>
      <w:r w:rsidRPr="00D859A6">
        <w:rPr>
          <w:rFonts w:ascii="宋体" w:hAnsi="宋体" w:cs="Arial" w:hint="eastAsia"/>
          <w:sz w:val="24"/>
        </w:rPr>
        <w:t>本项目所需辅材，如招标文件无具体数量的，由投标人根据技术方案要求和现场情况提供，实际使用数量与中标人的投标数量不符时不对合同总价产生变更。</w:t>
      </w:r>
    </w:p>
    <w:p w:rsidR="00BA01B5" w:rsidRPr="00D859A6" w:rsidRDefault="00BA01B5" w:rsidP="00BA01B5">
      <w:pPr>
        <w:numPr>
          <w:ilvl w:val="0"/>
          <w:numId w:val="23"/>
        </w:numPr>
        <w:spacing w:line="360" w:lineRule="auto"/>
        <w:rPr>
          <w:rFonts w:ascii="宋体" w:hAnsi="宋体" w:cs="Arial"/>
          <w:sz w:val="24"/>
        </w:rPr>
      </w:pPr>
      <w:r w:rsidRPr="00D859A6">
        <w:rPr>
          <w:rFonts w:ascii="宋体" w:hAnsi="宋体" w:cs="Arial" w:hint="eastAsia"/>
          <w:sz w:val="24"/>
        </w:rPr>
        <w:t>本项目为“交钥匙工程”，投标人负责全部设备的运输、安装、调试和人员培训、售后服务及所有安装现场的收尾工作。</w:t>
      </w:r>
    </w:p>
    <w:p w:rsidR="00AA7BEE" w:rsidRPr="00D859A6" w:rsidRDefault="00AA7BEE" w:rsidP="00AA7BEE">
      <w:pPr>
        <w:pStyle w:val="af7"/>
        <w:spacing w:line="360" w:lineRule="auto"/>
        <w:ind w:left="426" w:firstLineChars="0" w:firstLine="0"/>
        <w:rPr>
          <w:rFonts w:asciiTheme="minorEastAsia" w:eastAsiaTheme="minorEastAsia" w:hAnsiTheme="minorEastAsia"/>
          <w:b/>
          <w:sz w:val="24"/>
        </w:rPr>
      </w:pPr>
    </w:p>
    <w:p w:rsidR="003372C9" w:rsidRPr="00D859A6" w:rsidRDefault="003833D9">
      <w:pPr>
        <w:pStyle w:val="3"/>
        <w:numPr>
          <w:ilvl w:val="0"/>
          <w:numId w:val="2"/>
        </w:numPr>
        <w:spacing w:before="120" w:after="120" w:line="360" w:lineRule="auto"/>
        <w:rPr>
          <w:sz w:val="28"/>
          <w:szCs w:val="28"/>
        </w:rPr>
      </w:pPr>
      <w:r w:rsidRPr="00D859A6">
        <w:rPr>
          <w:rFonts w:hint="eastAsia"/>
          <w:sz w:val="28"/>
          <w:szCs w:val="28"/>
        </w:rPr>
        <w:t>技术指标要求</w:t>
      </w:r>
    </w:p>
    <w:p w:rsidR="004A243B" w:rsidRPr="00D859A6" w:rsidRDefault="004A243B" w:rsidP="004A243B">
      <w:pPr>
        <w:pStyle w:val="af7"/>
        <w:numPr>
          <w:ilvl w:val="1"/>
          <w:numId w:val="27"/>
        </w:numPr>
        <w:spacing w:line="360" w:lineRule="auto"/>
        <w:ind w:left="993" w:firstLineChars="0" w:hanging="573"/>
        <w:rPr>
          <w:rFonts w:asciiTheme="minorEastAsia" w:eastAsiaTheme="minorEastAsia" w:hAnsiTheme="minorEastAsia"/>
          <w:b/>
          <w:sz w:val="24"/>
        </w:rPr>
      </w:pPr>
      <w:r w:rsidRPr="00D859A6">
        <w:rPr>
          <w:rFonts w:asciiTheme="minorEastAsia" w:eastAsiaTheme="minorEastAsia" w:hAnsiTheme="minorEastAsia" w:hint="eastAsia"/>
          <w:b/>
          <w:sz w:val="24"/>
        </w:rPr>
        <w:t>项目总体技术指标要求</w:t>
      </w:r>
    </w:p>
    <w:p w:rsidR="004A243B" w:rsidRPr="00D859A6" w:rsidRDefault="004A243B" w:rsidP="004A243B">
      <w:pPr>
        <w:spacing w:line="360" w:lineRule="auto"/>
        <w:ind w:firstLineChars="200" w:firstLine="480"/>
        <w:rPr>
          <w:sz w:val="24"/>
        </w:rPr>
      </w:pPr>
      <w:proofErr w:type="gramStart"/>
      <w:r w:rsidRPr="00D859A6">
        <w:rPr>
          <w:rFonts w:hint="eastAsia"/>
          <w:sz w:val="24"/>
        </w:rPr>
        <w:t>本部分对系统</w:t>
      </w:r>
      <w:proofErr w:type="gramEnd"/>
      <w:r w:rsidRPr="00D859A6">
        <w:rPr>
          <w:rFonts w:hint="eastAsia"/>
          <w:sz w:val="24"/>
        </w:rPr>
        <w:t>所需的主要设备逐一进行描述，投标人必须响应并承诺下列要求。</w:t>
      </w:r>
    </w:p>
    <w:p w:rsidR="004A243B" w:rsidRPr="00D859A6" w:rsidRDefault="004A243B" w:rsidP="004A243B">
      <w:pPr>
        <w:numPr>
          <w:ilvl w:val="0"/>
          <w:numId w:val="31"/>
        </w:numPr>
        <w:spacing w:line="360" w:lineRule="auto"/>
        <w:rPr>
          <w:sz w:val="24"/>
        </w:rPr>
      </w:pPr>
      <w:r w:rsidRPr="00D859A6">
        <w:rPr>
          <w:rFonts w:hint="eastAsia"/>
          <w:sz w:val="24"/>
        </w:rPr>
        <w:t>投标人应提供所代表品牌厂商原装、全新的、符合国家及用户提出的有关质量标准的设备。</w:t>
      </w:r>
    </w:p>
    <w:p w:rsidR="004A243B" w:rsidRPr="00D859A6" w:rsidRDefault="004A243B" w:rsidP="004A243B">
      <w:pPr>
        <w:numPr>
          <w:ilvl w:val="0"/>
          <w:numId w:val="31"/>
        </w:numPr>
        <w:spacing w:line="360" w:lineRule="auto"/>
        <w:rPr>
          <w:sz w:val="24"/>
        </w:rPr>
      </w:pPr>
      <w:r w:rsidRPr="00D859A6">
        <w:rPr>
          <w:rFonts w:hint="eastAsia"/>
          <w:sz w:val="24"/>
        </w:rPr>
        <w:t>所投设备的性能指标，带“★”的必须满足，否则将导致废标。投标人在响应投标方案中必须列出具体参数。如果投标人只注明“符合”或“满足”，将被视为“不符合”，从而可能导致废标。</w:t>
      </w:r>
      <w:r w:rsidR="007F6984" w:rsidRPr="00D859A6">
        <w:rPr>
          <w:rFonts w:ascii="宋体" w:hAnsi="宋体" w:hint="eastAsia"/>
          <w:sz w:val="24"/>
          <w:u w:val="single"/>
        </w:rPr>
        <w:t>标示“▲”符号为偏离项，根据负偏离进行扣分。</w:t>
      </w:r>
    </w:p>
    <w:p w:rsidR="004A243B" w:rsidRPr="00D859A6" w:rsidRDefault="004A243B" w:rsidP="004A243B">
      <w:pPr>
        <w:numPr>
          <w:ilvl w:val="0"/>
          <w:numId w:val="31"/>
        </w:numPr>
        <w:spacing w:line="360" w:lineRule="auto"/>
        <w:rPr>
          <w:sz w:val="24"/>
        </w:rPr>
      </w:pPr>
      <w:r w:rsidRPr="00D859A6">
        <w:rPr>
          <w:rFonts w:hint="eastAsia"/>
          <w:sz w:val="24"/>
        </w:rPr>
        <w:t>投标人必须在“设备详细价格单（按模块报价）”中提供设备的详细配置清单和报价。免费提供的模块必须注明“免费”或数字“</w:t>
      </w:r>
      <w:smartTag w:uri="urn:schemas-microsoft-com:office:smarttags" w:element="chmetcnv">
        <w:smartTagPr>
          <w:attr w:name="UnitName" w:val="”"/>
          <w:attr w:name="SourceValue" w:val="0"/>
          <w:attr w:name="HasSpace" w:val="False"/>
          <w:attr w:name="Negative" w:val="False"/>
          <w:attr w:name="NumberType" w:val="1"/>
          <w:attr w:name="TCSC" w:val="0"/>
        </w:smartTagPr>
        <w:r w:rsidRPr="00D859A6">
          <w:rPr>
            <w:rFonts w:hint="eastAsia"/>
            <w:sz w:val="24"/>
          </w:rPr>
          <w:t>0</w:t>
        </w:r>
        <w:r w:rsidRPr="00D859A6">
          <w:rPr>
            <w:rFonts w:hint="eastAsia"/>
            <w:sz w:val="24"/>
          </w:rPr>
          <w:t>”</w:t>
        </w:r>
      </w:smartTag>
      <w:r w:rsidRPr="00D859A6">
        <w:rPr>
          <w:rFonts w:hint="eastAsia"/>
          <w:sz w:val="24"/>
        </w:rPr>
        <w:t>，但不能省略。若有遗漏模块，将对“设备指标要求与投标人建议表”中建议的相应指标按未响应或不满足处理，则将按上述第</w:t>
      </w:r>
      <w:r w:rsidRPr="00D859A6">
        <w:rPr>
          <w:rFonts w:hint="eastAsia"/>
          <w:sz w:val="24"/>
        </w:rPr>
        <w:t>3</w:t>
      </w:r>
      <w:r w:rsidRPr="00D859A6">
        <w:rPr>
          <w:rFonts w:hint="eastAsia"/>
          <w:sz w:val="24"/>
        </w:rPr>
        <w:t>点废标。</w:t>
      </w:r>
    </w:p>
    <w:p w:rsidR="004A243B" w:rsidRPr="00D859A6" w:rsidRDefault="004A243B" w:rsidP="004A243B">
      <w:pPr>
        <w:numPr>
          <w:ilvl w:val="0"/>
          <w:numId w:val="31"/>
        </w:numPr>
        <w:spacing w:line="360" w:lineRule="auto"/>
        <w:rPr>
          <w:sz w:val="24"/>
        </w:rPr>
      </w:pPr>
      <w:r w:rsidRPr="00D859A6">
        <w:rPr>
          <w:rFonts w:hint="eastAsia"/>
          <w:sz w:val="24"/>
        </w:rPr>
        <w:t>投标人在投标文件中建议提供的设备必须给出具体的选型依据说明，所选设备必须是新制造的先进产品。</w:t>
      </w:r>
    </w:p>
    <w:p w:rsidR="004A243B" w:rsidRPr="00D859A6" w:rsidRDefault="004A243B" w:rsidP="004A243B">
      <w:pPr>
        <w:numPr>
          <w:ilvl w:val="0"/>
          <w:numId w:val="31"/>
        </w:numPr>
        <w:spacing w:line="360" w:lineRule="auto"/>
        <w:rPr>
          <w:sz w:val="24"/>
        </w:rPr>
      </w:pPr>
      <w:r w:rsidRPr="00D859A6">
        <w:rPr>
          <w:rFonts w:hint="eastAsia"/>
          <w:sz w:val="24"/>
        </w:rPr>
        <w:t>投标人所提供的任何设备必须直接来源于原厂家并有原厂家的出品证明文件和保修证明文件。</w:t>
      </w:r>
    </w:p>
    <w:p w:rsidR="004A243B" w:rsidRPr="00D859A6" w:rsidRDefault="004A243B" w:rsidP="004A243B">
      <w:pPr>
        <w:numPr>
          <w:ilvl w:val="0"/>
          <w:numId w:val="31"/>
        </w:numPr>
        <w:spacing w:line="360" w:lineRule="auto"/>
        <w:rPr>
          <w:sz w:val="24"/>
        </w:rPr>
      </w:pPr>
      <w:r w:rsidRPr="00D859A6">
        <w:rPr>
          <w:rFonts w:hint="eastAsia"/>
          <w:sz w:val="24"/>
        </w:rPr>
        <w:t>投标人投标时所采用的设备如在实际供货时已经废型（不列入该厂家当时的产品系统），则投标人必须用供货时该厂家的最新产品提供给本项目单位，其性能指标不得低于所投设备，并且价格不变。</w:t>
      </w:r>
    </w:p>
    <w:p w:rsidR="004A243B" w:rsidRPr="00D859A6" w:rsidRDefault="004A243B" w:rsidP="004A243B">
      <w:pPr>
        <w:pStyle w:val="af7"/>
        <w:numPr>
          <w:ilvl w:val="1"/>
          <w:numId w:val="27"/>
        </w:numPr>
        <w:spacing w:line="360" w:lineRule="auto"/>
        <w:ind w:left="993" w:firstLineChars="0" w:hanging="573"/>
        <w:rPr>
          <w:rFonts w:asciiTheme="minorEastAsia" w:eastAsiaTheme="minorEastAsia" w:hAnsiTheme="minorEastAsia"/>
          <w:b/>
          <w:sz w:val="24"/>
        </w:rPr>
      </w:pPr>
      <w:r w:rsidRPr="00D859A6">
        <w:rPr>
          <w:rFonts w:asciiTheme="minorEastAsia" w:eastAsiaTheme="minorEastAsia" w:hAnsiTheme="minorEastAsia" w:hint="eastAsia"/>
          <w:b/>
          <w:sz w:val="24"/>
        </w:rPr>
        <w:t>项目方案设计要求</w:t>
      </w:r>
    </w:p>
    <w:p w:rsidR="00AA7BEE" w:rsidRPr="00D859A6" w:rsidRDefault="00AA7BEE" w:rsidP="00AA7BEE">
      <w:pPr>
        <w:pStyle w:val="31"/>
        <w:numPr>
          <w:ilvl w:val="0"/>
          <w:numId w:val="28"/>
        </w:numPr>
        <w:ind w:firstLineChars="0"/>
        <w:rPr>
          <w:rFonts w:asciiTheme="minorEastAsia" w:eastAsiaTheme="minorEastAsia" w:hAnsiTheme="minorEastAsia"/>
          <w:sz w:val="24"/>
          <w:szCs w:val="24"/>
        </w:rPr>
      </w:pPr>
      <w:r w:rsidRPr="00D859A6">
        <w:rPr>
          <w:rFonts w:asciiTheme="minorEastAsia" w:eastAsiaTheme="minorEastAsia" w:hAnsiTheme="minorEastAsia" w:hint="eastAsia"/>
          <w:sz w:val="24"/>
          <w:szCs w:val="24"/>
        </w:rPr>
        <w:t>本综合布线系统采用星型物理结构，传输介质使用非屏蔽双绞线铜缆和单模光缆。</w:t>
      </w:r>
    </w:p>
    <w:p w:rsidR="00AA7BEE" w:rsidRPr="00D859A6" w:rsidRDefault="00AA7BEE" w:rsidP="00AA7BEE">
      <w:pPr>
        <w:pStyle w:val="31"/>
        <w:numPr>
          <w:ilvl w:val="0"/>
          <w:numId w:val="28"/>
        </w:numPr>
        <w:ind w:firstLineChars="0"/>
        <w:rPr>
          <w:rFonts w:asciiTheme="minorEastAsia" w:eastAsiaTheme="minorEastAsia" w:hAnsiTheme="minorEastAsia"/>
          <w:sz w:val="24"/>
          <w:szCs w:val="24"/>
        </w:rPr>
      </w:pPr>
      <w:r w:rsidRPr="00D859A6">
        <w:rPr>
          <w:rFonts w:asciiTheme="minorEastAsia" w:eastAsiaTheme="minorEastAsia" w:hAnsiTheme="minorEastAsia" w:hint="eastAsia"/>
          <w:sz w:val="24"/>
          <w:szCs w:val="24"/>
        </w:rPr>
        <w:t>水平布线计算机网络采用超五类非屏蔽双绞线，水平布线方式全部采用PVC线槽明装，各区域水平线</w:t>
      </w:r>
      <w:proofErr w:type="gramStart"/>
      <w:r w:rsidRPr="00D859A6">
        <w:rPr>
          <w:rFonts w:asciiTheme="minorEastAsia" w:eastAsiaTheme="minorEastAsia" w:hAnsiTheme="minorEastAsia" w:hint="eastAsia"/>
          <w:sz w:val="24"/>
          <w:szCs w:val="24"/>
        </w:rPr>
        <w:t>缆</w:t>
      </w:r>
      <w:proofErr w:type="gramEnd"/>
      <w:r w:rsidRPr="00D859A6">
        <w:rPr>
          <w:rFonts w:asciiTheme="minorEastAsia" w:eastAsiaTheme="minorEastAsia" w:hAnsiTheme="minorEastAsia" w:hint="eastAsia"/>
          <w:sz w:val="24"/>
          <w:szCs w:val="24"/>
        </w:rPr>
        <w:t>布放长度不超过90米。</w:t>
      </w:r>
    </w:p>
    <w:p w:rsidR="00AA7BEE" w:rsidRPr="00D859A6" w:rsidRDefault="00AA7BEE" w:rsidP="00AA7BEE">
      <w:pPr>
        <w:pStyle w:val="31"/>
        <w:numPr>
          <w:ilvl w:val="0"/>
          <w:numId w:val="28"/>
        </w:numPr>
        <w:ind w:firstLineChars="0"/>
        <w:rPr>
          <w:rFonts w:asciiTheme="minorEastAsia" w:eastAsiaTheme="minorEastAsia" w:hAnsiTheme="minorEastAsia"/>
          <w:sz w:val="24"/>
          <w:szCs w:val="24"/>
        </w:rPr>
      </w:pPr>
      <w:r w:rsidRPr="00D859A6">
        <w:rPr>
          <w:rFonts w:asciiTheme="minorEastAsia" w:eastAsiaTheme="minorEastAsia" w:hAnsiTheme="minorEastAsia" w:hint="eastAsia"/>
          <w:sz w:val="24"/>
          <w:szCs w:val="24"/>
        </w:rPr>
        <w:lastRenderedPageBreak/>
        <w:t>每个IDF分机房通过六类非屏蔽电缆连接，原则上配线间交换机组与上层交换设备的连接距离在90米范围之内的采用千兆铜缆上联，超过90米以上的采用可支持千兆的多模光纤上联，其六类非屏蔽电缆根数按接入层交换机数量的1：1配置，并留有一定的余量。</w:t>
      </w:r>
    </w:p>
    <w:p w:rsidR="00AA7BEE" w:rsidRPr="00D859A6" w:rsidRDefault="00AA7BEE" w:rsidP="00AA7BEE">
      <w:pPr>
        <w:pStyle w:val="31"/>
        <w:numPr>
          <w:ilvl w:val="0"/>
          <w:numId w:val="28"/>
        </w:numPr>
        <w:ind w:firstLineChars="0"/>
        <w:rPr>
          <w:rFonts w:asciiTheme="minorEastAsia" w:eastAsiaTheme="minorEastAsia" w:hAnsiTheme="minorEastAsia"/>
          <w:sz w:val="24"/>
          <w:szCs w:val="24"/>
        </w:rPr>
      </w:pPr>
      <w:r w:rsidRPr="00D859A6">
        <w:rPr>
          <w:rFonts w:asciiTheme="minorEastAsia" w:eastAsiaTheme="minorEastAsia" w:hAnsiTheme="minorEastAsia" w:hint="eastAsia"/>
          <w:sz w:val="24"/>
          <w:szCs w:val="24"/>
        </w:rPr>
        <w:t>综合布线系统产品（含面板、模块、双线缆、配线架和理线器）需全部采用同一品牌，且投标时提供产品厂商出具15年（或以上）质量保证证明，以保证最好的链路、系统性能。</w:t>
      </w:r>
    </w:p>
    <w:p w:rsidR="00AA7BEE" w:rsidRPr="00D859A6" w:rsidRDefault="00AA7BEE" w:rsidP="00AA7BEE">
      <w:pPr>
        <w:pStyle w:val="31"/>
        <w:numPr>
          <w:ilvl w:val="0"/>
          <w:numId w:val="28"/>
        </w:numPr>
        <w:ind w:firstLineChars="0"/>
        <w:rPr>
          <w:rFonts w:asciiTheme="minorEastAsia" w:eastAsiaTheme="minorEastAsia" w:hAnsiTheme="minorEastAsia"/>
          <w:sz w:val="24"/>
          <w:szCs w:val="24"/>
        </w:rPr>
      </w:pPr>
      <w:r w:rsidRPr="00D859A6">
        <w:rPr>
          <w:rFonts w:asciiTheme="minorEastAsia" w:eastAsiaTheme="minorEastAsia" w:hAnsiTheme="minorEastAsia" w:hint="eastAsia"/>
          <w:sz w:val="24"/>
          <w:szCs w:val="24"/>
        </w:rPr>
        <w:t>▲为了满足项目的质量要求，保证系统的可靠性，布线产品制造商要通过ISO9001和ISO14000,UL、ETL、3P、泰尔 、REACH等第三方机构认证及质量体系认证；</w:t>
      </w:r>
    </w:p>
    <w:p w:rsidR="007352EA" w:rsidRPr="00D859A6" w:rsidRDefault="007352EA" w:rsidP="007352EA">
      <w:pPr>
        <w:pStyle w:val="31"/>
        <w:ind w:left="900" w:firstLineChars="0" w:firstLine="0"/>
        <w:rPr>
          <w:rFonts w:asciiTheme="minorEastAsia" w:eastAsiaTheme="minorEastAsia" w:hAnsiTheme="minorEastAsia"/>
          <w:sz w:val="24"/>
          <w:szCs w:val="24"/>
        </w:rPr>
      </w:pPr>
    </w:p>
    <w:tbl>
      <w:tblPr>
        <w:tblW w:w="3158" w:type="pct"/>
        <w:jc w:val="center"/>
        <w:tblLook w:val="04A0"/>
      </w:tblPr>
      <w:tblGrid>
        <w:gridCol w:w="653"/>
        <w:gridCol w:w="1111"/>
        <w:gridCol w:w="1007"/>
        <w:gridCol w:w="1625"/>
        <w:gridCol w:w="1699"/>
      </w:tblGrid>
      <w:tr w:rsidR="007352EA" w:rsidRPr="00D859A6" w:rsidTr="00F848FB">
        <w:trPr>
          <w:trHeight w:val="240"/>
          <w:jc w:val="center"/>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2EA" w:rsidRPr="00D859A6" w:rsidRDefault="007352EA" w:rsidP="007352EA">
            <w:pPr>
              <w:widowControl/>
              <w:rPr>
                <w:rFonts w:ascii="宋体" w:hAnsi="宋体" w:cs="宋体"/>
                <w:b/>
                <w:kern w:val="0"/>
                <w:szCs w:val="21"/>
              </w:rPr>
            </w:pPr>
            <w:r w:rsidRPr="00D859A6">
              <w:rPr>
                <w:rFonts w:ascii="宋体" w:hAnsi="宋体" w:cs="宋体" w:hint="eastAsia"/>
                <w:b/>
                <w:kern w:val="0"/>
                <w:szCs w:val="21"/>
              </w:rPr>
              <w:t>序号</w:t>
            </w:r>
          </w:p>
        </w:tc>
        <w:tc>
          <w:tcPr>
            <w:tcW w:w="911" w:type="pct"/>
            <w:tcBorders>
              <w:top w:val="single" w:sz="4" w:space="0" w:color="auto"/>
              <w:left w:val="nil"/>
              <w:bottom w:val="single" w:sz="4" w:space="0" w:color="auto"/>
              <w:right w:val="single" w:sz="4" w:space="0" w:color="auto"/>
            </w:tcBorders>
            <w:shd w:val="clear" w:color="auto" w:fill="auto"/>
            <w:noWrap/>
            <w:vAlign w:val="center"/>
            <w:hideMark/>
          </w:tcPr>
          <w:p w:rsidR="007352EA" w:rsidRPr="00D859A6" w:rsidRDefault="007352EA" w:rsidP="00EF094F">
            <w:pPr>
              <w:widowControl/>
              <w:jc w:val="center"/>
              <w:rPr>
                <w:rFonts w:ascii="宋体" w:hAnsi="宋体" w:cs="宋体"/>
                <w:b/>
                <w:kern w:val="0"/>
                <w:szCs w:val="21"/>
              </w:rPr>
            </w:pPr>
            <w:r w:rsidRPr="00D859A6">
              <w:rPr>
                <w:rFonts w:ascii="宋体" w:hAnsi="宋体" w:cs="宋体" w:hint="eastAsia"/>
                <w:b/>
                <w:kern w:val="0"/>
                <w:szCs w:val="21"/>
              </w:rPr>
              <w:t>楼栋</w:t>
            </w:r>
          </w:p>
        </w:tc>
        <w:tc>
          <w:tcPr>
            <w:tcW w:w="826" w:type="pct"/>
            <w:tcBorders>
              <w:top w:val="single" w:sz="4" w:space="0" w:color="auto"/>
              <w:left w:val="nil"/>
              <w:bottom w:val="single" w:sz="4" w:space="0" w:color="auto"/>
              <w:right w:val="single" w:sz="4" w:space="0" w:color="auto"/>
            </w:tcBorders>
            <w:shd w:val="clear" w:color="auto" w:fill="auto"/>
            <w:noWrap/>
            <w:vAlign w:val="center"/>
            <w:hideMark/>
          </w:tcPr>
          <w:p w:rsidR="007352EA" w:rsidRPr="00D859A6" w:rsidRDefault="007352EA" w:rsidP="00EF094F">
            <w:pPr>
              <w:widowControl/>
              <w:jc w:val="center"/>
              <w:rPr>
                <w:rFonts w:ascii="宋体" w:hAnsi="宋体" w:cs="宋体"/>
                <w:b/>
                <w:kern w:val="0"/>
                <w:szCs w:val="21"/>
              </w:rPr>
            </w:pPr>
            <w:r w:rsidRPr="00D859A6">
              <w:rPr>
                <w:rFonts w:ascii="宋体" w:hAnsi="宋体" w:cs="宋体" w:hint="eastAsia"/>
                <w:b/>
                <w:kern w:val="0"/>
                <w:szCs w:val="21"/>
              </w:rPr>
              <w:t>房间数</w:t>
            </w:r>
          </w:p>
        </w:tc>
        <w:tc>
          <w:tcPr>
            <w:tcW w:w="1333" w:type="pct"/>
            <w:tcBorders>
              <w:top w:val="single" w:sz="4" w:space="0" w:color="auto"/>
              <w:left w:val="nil"/>
              <w:bottom w:val="single" w:sz="4" w:space="0" w:color="auto"/>
              <w:right w:val="single" w:sz="4" w:space="0" w:color="auto"/>
            </w:tcBorders>
            <w:shd w:val="clear" w:color="auto" w:fill="auto"/>
            <w:noWrap/>
            <w:vAlign w:val="center"/>
            <w:hideMark/>
          </w:tcPr>
          <w:p w:rsidR="007352EA" w:rsidRPr="00D859A6" w:rsidRDefault="007352EA" w:rsidP="00EF094F">
            <w:pPr>
              <w:widowControl/>
              <w:jc w:val="center"/>
              <w:rPr>
                <w:rFonts w:ascii="宋体" w:hAnsi="宋体" w:cs="宋体"/>
                <w:b/>
                <w:kern w:val="0"/>
                <w:szCs w:val="21"/>
              </w:rPr>
            </w:pPr>
            <w:r w:rsidRPr="00D859A6">
              <w:rPr>
                <w:rFonts w:ascii="宋体" w:hAnsi="宋体" w:cs="宋体" w:hint="eastAsia"/>
                <w:b/>
                <w:kern w:val="0"/>
                <w:szCs w:val="21"/>
              </w:rPr>
              <w:t>信息点数/房间</w:t>
            </w:r>
          </w:p>
        </w:tc>
        <w:tc>
          <w:tcPr>
            <w:tcW w:w="1394" w:type="pct"/>
            <w:tcBorders>
              <w:top w:val="single" w:sz="4" w:space="0" w:color="auto"/>
              <w:left w:val="nil"/>
              <w:bottom w:val="single" w:sz="4" w:space="0" w:color="auto"/>
              <w:right w:val="single" w:sz="4" w:space="0" w:color="auto"/>
            </w:tcBorders>
            <w:shd w:val="clear" w:color="auto" w:fill="auto"/>
            <w:noWrap/>
            <w:vAlign w:val="center"/>
            <w:hideMark/>
          </w:tcPr>
          <w:p w:rsidR="007352EA" w:rsidRPr="00D859A6" w:rsidRDefault="007352EA" w:rsidP="00EF094F">
            <w:pPr>
              <w:widowControl/>
              <w:jc w:val="center"/>
              <w:rPr>
                <w:rFonts w:ascii="宋体" w:hAnsi="宋体" w:cs="宋体"/>
                <w:b/>
                <w:kern w:val="0"/>
                <w:szCs w:val="21"/>
              </w:rPr>
            </w:pPr>
            <w:r w:rsidRPr="00D859A6">
              <w:rPr>
                <w:rFonts w:ascii="宋体" w:hAnsi="宋体" w:cs="宋体" w:hint="eastAsia"/>
                <w:b/>
                <w:kern w:val="0"/>
                <w:szCs w:val="21"/>
              </w:rPr>
              <w:t>小计</w:t>
            </w:r>
          </w:p>
        </w:tc>
      </w:tr>
      <w:tr w:rsidR="007352EA" w:rsidRPr="00D859A6" w:rsidTr="00F848FB">
        <w:trPr>
          <w:trHeight w:val="480"/>
          <w:jc w:val="center"/>
        </w:trPr>
        <w:tc>
          <w:tcPr>
            <w:tcW w:w="536" w:type="pct"/>
            <w:tcBorders>
              <w:top w:val="nil"/>
              <w:left w:val="single" w:sz="4" w:space="0" w:color="auto"/>
              <w:bottom w:val="single" w:sz="4" w:space="0" w:color="auto"/>
              <w:right w:val="single" w:sz="4" w:space="0" w:color="auto"/>
            </w:tcBorders>
            <w:shd w:val="clear" w:color="auto" w:fill="auto"/>
            <w:noWrap/>
            <w:vAlign w:val="center"/>
            <w:hideMark/>
          </w:tcPr>
          <w:p w:rsidR="007352EA" w:rsidRPr="00D859A6" w:rsidRDefault="007352EA" w:rsidP="00EF094F">
            <w:pPr>
              <w:widowControl/>
              <w:jc w:val="center"/>
              <w:rPr>
                <w:rFonts w:ascii="宋体" w:hAnsi="宋体" w:cs="宋体"/>
                <w:kern w:val="0"/>
                <w:szCs w:val="21"/>
              </w:rPr>
            </w:pPr>
            <w:r w:rsidRPr="00D859A6">
              <w:rPr>
                <w:rFonts w:ascii="宋体" w:hAnsi="宋体" w:cs="宋体" w:hint="eastAsia"/>
                <w:kern w:val="0"/>
                <w:szCs w:val="21"/>
              </w:rPr>
              <w:t>1</w:t>
            </w:r>
          </w:p>
        </w:tc>
        <w:tc>
          <w:tcPr>
            <w:tcW w:w="911" w:type="pct"/>
            <w:tcBorders>
              <w:top w:val="nil"/>
              <w:left w:val="nil"/>
              <w:bottom w:val="single" w:sz="4" w:space="0" w:color="auto"/>
              <w:right w:val="single" w:sz="4" w:space="0" w:color="auto"/>
            </w:tcBorders>
            <w:shd w:val="clear" w:color="auto" w:fill="auto"/>
            <w:noWrap/>
            <w:vAlign w:val="center"/>
            <w:hideMark/>
          </w:tcPr>
          <w:p w:rsidR="007352EA" w:rsidRPr="00D859A6" w:rsidRDefault="007352EA" w:rsidP="00EF094F">
            <w:pPr>
              <w:widowControl/>
              <w:jc w:val="center"/>
              <w:rPr>
                <w:rFonts w:ascii="宋体" w:hAnsi="宋体" w:cs="宋体"/>
                <w:kern w:val="0"/>
                <w:szCs w:val="21"/>
              </w:rPr>
            </w:pPr>
            <w:r w:rsidRPr="00D859A6">
              <w:rPr>
                <w:rFonts w:ascii="宋体" w:hAnsi="宋体" w:cs="宋体" w:hint="eastAsia"/>
                <w:kern w:val="0"/>
                <w:szCs w:val="21"/>
              </w:rPr>
              <w:t>A栋</w:t>
            </w:r>
          </w:p>
        </w:tc>
        <w:tc>
          <w:tcPr>
            <w:tcW w:w="826" w:type="pct"/>
            <w:tcBorders>
              <w:top w:val="nil"/>
              <w:left w:val="nil"/>
              <w:bottom w:val="single" w:sz="4" w:space="0" w:color="auto"/>
              <w:right w:val="single" w:sz="4" w:space="0" w:color="auto"/>
            </w:tcBorders>
            <w:shd w:val="clear" w:color="auto" w:fill="auto"/>
            <w:noWrap/>
            <w:vAlign w:val="center"/>
            <w:hideMark/>
          </w:tcPr>
          <w:p w:rsidR="007352EA" w:rsidRPr="00D859A6" w:rsidRDefault="007352EA" w:rsidP="00EF094F">
            <w:pPr>
              <w:widowControl/>
              <w:jc w:val="center"/>
              <w:rPr>
                <w:rFonts w:ascii="宋体" w:hAnsi="宋体" w:cs="宋体"/>
                <w:kern w:val="0"/>
                <w:szCs w:val="21"/>
              </w:rPr>
            </w:pPr>
            <w:r w:rsidRPr="00D859A6">
              <w:rPr>
                <w:rFonts w:ascii="宋体" w:hAnsi="宋体" w:cs="宋体" w:hint="eastAsia"/>
                <w:kern w:val="0"/>
                <w:szCs w:val="21"/>
              </w:rPr>
              <w:t>21</w:t>
            </w:r>
          </w:p>
        </w:tc>
        <w:tc>
          <w:tcPr>
            <w:tcW w:w="1333" w:type="pct"/>
            <w:tcBorders>
              <w:top w:val="nil"/>
              <w:left w:val="nil"/>
              <w:bottom w:val="single" w:sz="4" w:space="0" w:color="auto"/>
              <w:right w:val="single" w:sz="4" w:space="0" w:color="auto"/>
            </w:tcBorders>
            <w:shd w:val="clear" w:color="auto" w:fill="auto"/>
            <w:noWrap/>
            <w:vAlign w:val="center"/>
            <w:hideMark/>
          </w:tcPr>
          <w:p w:rsidR="007352EA" w:rsidRPr="00D859A6" w:rsidRDefault="007352EA" w:rsidP="00EF094F">
            <w:pPr>
              <w:widowControl/>
              <w:jc w:val="center"/>
              <w:rPr>
                <w:rFonts w:ascii="宋体" w:hAnsi="宋体" w:cs="宋体"/>
                <w:kern w:val="0"/>
                <w:szCs w:val="21"/>
              </w:rPr>
            </w:pPr>
            <w:r w:rsidRPr="00D859A6">
              <w:rPr>
                <w:rFonts w:ascii="宋体" w:hAnsi="宋体" w:cs="宋体" w:hint="eastAsia"/>
                <w:kern w:val="0"/>
                <w:szCs w:val="21"/>
              </w:rPr>
              <w:t>4</w:t>
            </w:r>
          </w:p>
        </w:tc>
        <w:tc>
          <w:tcPr>
            <w:tcW w:w="1394" w:type="pct"/>
            <w:tcBorders>
              <w:top w:val="nil"/>
              <w:left w:val="nil"/>
              <w:bottom w:val="single" w:sz="4" w:space="0" w:color="auto"/>
              <w:right w:val="single" w:sz="4" w:space="0" w:color="auto"/>
            </w:tcBorders>
            <w:shd w:val="clear" w:color="auto" w:fill="auto"/>
            <w:noWrap/>
            <w:vAlign w:val="center"/>
            <w:hideMark/>
          </w:tcPr>
          <w:p w:rsidR="007352EA" w:rsidRPr="00D859A6" w:rsidRDefault="007352EA" w:rsidP="00EF094F">
            <w:pPr>
              <w:widowControl/>
              <w:jc w:val="center"/>
              <w:rPr>
                <w:rFonts w:ascii="宋体" w:hAnsi="宋体" w:cs="宋体"/>
                <w:kern w:val="0"/>
                <w:szCs w:val="21"/>
              </w:rPr>
            </w:pPr>
            <w:r w:rsidRPr="00D859A6">
              <w:rPr>
                <w:rFonts w:ascii="宋体" w:hAnsi="宋体" w:cs="宋体" w:hint="eastAsia"/>
                <w:kern w:val="0"/>
                <w:szCs w:val="21"/>
              </w:rPr>
              <w:t>84</w:t>
            </w:r>
          </w:p>
        </w:tc>
      </w:tr>
      <w:tr w:rsidR="007352EA" w:rsidRPr="00D859A6" w:rsidTr="00F848FB">
        <w:trPr>
          <w:trHeight w:val="480"/>
          <w:jc w:val="center"/>
        </w:trPr>
        <w:tc>
          <w:tcPr>
            <w:tcW w:w="536" w:type="pct"/>
            <w:tcBorders>
              <w:top w:val="nil"/>
              <w:left w:val="single" w:sz="4" w:space="0" w:color="auto"/>
              <w:bottom w:val="single" w:sz="4" w:space="0" w:color="auto"/>
              <w:right w:val="single" w:sz="4" w:space="0" w:color="auto"/>
            </w:tcBorders>
            <w:shd w:val="clear" w:color="auto" w:fill="auto"/>
            <w:noWrap/>
            <w:vAlign w:val="center"/>
            <w:hideMark/>
          </w:tcPr>
          <w:p w:rsidR="007352EA" w:rsidRPr="00D859A6" w:rsidRDefault="007352EA" w:rsidP="00EF094F">
            <w:pPr>
              <w:widowControl/>
              <w:jc w:val="center"/>
              <w:rPr>
                <w:rFonts w:ascii="宋体" w:hAnsi="宋体" w:cs="宋体"/>
                <w:kern w:val="0"/>
                <w:szCs w:val="21"/>
              </w:rPr>
            </w:pPr>
            <w:r w:rsidRPr="00D859A6">
              <w:rPr>
                <w:rFonts w:ascii="宋体" w:hAnsi="宋体" w:cs="宋体" w:hint="eastAsia"/>
                <w:kern w:val="0"/>
                <w:szCs w:val="21"/>
              </w:rPr>
              <w:t>2</w:t>
            </w:r>
          </w:p>
        </w:tc>
        <w:tc>
          <w:tcPr>
            <w:tcW w:w="911" w:type="pct"/>
            <w:tcBorders>
              <w:top w:val="nil"/>
              <w:left w:val="nil"/>
              <w:bottom w:val="single" w:sz="4" w:space="0" w:color="auto"/>
              <w:right w:val="single" w:sz="4" w:space="0" w:color="auto"/>
            </w:tcBorders>
            <w:shd w:val="clear" w:color="auto" w:fill="auto"/>
            <w:noWrap/>
            <w:vAlign w:val="center"/>
            <w:hideMark/>
          </w:tcPr>
          <w:p w:rsidR="007352EA" w:rsidRPr="00D859A6" w:rsidRDefault="007352EA" w:rsidP="00EF094F">
            <w:pPr>
              <w:widowControl/>
              <w:jc w:val="center"/>
              <w:rPr>
                <w:rFonts w:ascii="宋体" w:hAnsi="宋体" w:cs="宋体"/>
                <w:kern w:val="0"/>
                <w:szCs w:val="21"/>
              </w:rPr>
            </w:pPr>
            <w:r w:rsidRPr="00D859A6">
              <w:rPr>
                <w:rFonts w:ascii="宋体" w:hAnsi="宋体" w:cs="宋体" w:hint="eastAsia"/>
                <w:kern w:val="0"/>
                <w:szCs w:val="21"/>
              </w:rPr>
              <w:t>B栋</w:t>
            </w:r>
          </w:p>
        </w:tc>
        <w:tc>
          <w:tcPr>
            <w:tcW w:w="826" w:type="pct"/>
            <w:tcBorders>
              <w:top w:val="nil"/>
              <w:left w:val="nil"/>
              <w:bottom w:val="single" w:sz="4" w:space="0" w:color="auto"/>
              <w:right w:val="single" w:sz="4" w:space="0" w:color="auto"/>
            </w:tcBorders>
            <w:shd w:val="clear" w:color="auto" w:fill="auto"/>
            <w:noWrap/>
            <w:vAlign w:val="center"/>
            <w:hideMark/>
          </w:tcPr>
          <w:p w:rsidR="007352EA" w:rsidRPr="00D859A6" w:rsidRDefault="007352EA" w:rsidP="00EF094F">
            <w:pPr>
              <w:widowControl/>
              <w:jc w:val="center"/>
              <w:rPr>
                <w:rFonts w:ascii="宋体" w:hAnsi="宋体" w:cs="宋体"/>
                <w:kern w:val="0"/>
                <w:szCs w:val="21"/>
              </w:rPr>
            </w:pPr>
            <w:r w:rsidRPr="00D859A6">
              <w:rPr>
                <w:rFonts w:ascii="宋体" w:hAnsi="宋体" w:cs="宋体" w:hint="eastAsia"/>
                <w:kern w:val="0"/>
                <w:szCs w:val="21"/>
              </w:rPr>
              <w:t>144</w:t>
            </w:r>
          </w:p>
        </w:tc>
        <w:tc>
          <w:tcPr>
            <w:tcW w:w="1333" w:type="pct"/>
            <w:tcBorders>
              <w:top w:val="nil"/>
              <w:left w:val="nil"/>
              <w:bottom w:val="single" w:sz="4" w:space="0" w:color="auto"/>
              <w:right w:val="single" w:sz="4" w:space="0" w:color="auto"/>
            </w:tcBorders>
            <w:shd w:val="clear" w:color="auto" w:fill="auto"/>
            <w:noWrap/>
            <w:vAlign w:val="center"/>
            <w:hideMark/>
          </w:tcPr>
          <w:p w:rsidR="007352EA" w:rsidRPr="00D859A6" w:rsidRDefault="007352EA" w:rsidP="00EF094F">
            <w:pPr>
              <w:widowControl/>
              <w:jc w:val="center"/>
              <w:rPr>
                <w:rFonts w:ascii="宋体" w:hAnsi="宋体" w:cs="宋体"/>
                <w:kern w:val="0"/>
                <w:szCs w:val="21"/>
              </w:rPr>
            </w:pPr>
            <w:r w:rsidRPr="00D859A6">
              <w:rPr>
                <w:rFonts w:ascii="宋体" w:hAnsi="宋体" w:cs="宋体" w:hint="eastAsia"/>
                <w:kern w:val="0"/>
                <w:szCs w:val="21"/>
              </w:rPr>
              <w:t>4</w:t>
            </w:r>
          </w:p>
        </w:tc>
        <w:tc>
          <w:tcPr>
            <w:tcW w:w="1394" w:type="pct"/>
            <w:tcBorders>
              <w:top w:val="nil"/>
              <w:left w:val="nil"/>
              <w:bottom w:val="single" w:sz="4" w:space="0" w:color="auto"/>
              <w:right w:val="single" w:sz="4" w:space="0" w:color="auto"/>
            </w:tcBorders>
            <w:shd w:val="clear" w:color="auto" w:fill="auto"/>
            <w:noWrap/>
            <w:vAlign w:val="center"/>
            <w:hideMark/>
          </w:tcPr>
          <w:p w:rsidR="007352EA" w:rsidRPr="00D859A6" w:rsidRDefault="007352EA" w:rsidP="00EF094F">
            <w:pPr>
              <w:widowControl/>
              <w:jc w:val="center"/>
              <w:rPr>
                <w:rFonts w:ascii="宋体" w:hAnsi="宋体" w:cs="宋体"/>
                <w:kern w:val="0"/>
                <w:szCs w:val="21"/>
              </w:rPr>
            </w:pPr>
            <w:r w:rsidRPr="00D859A6">
              <w:rPr>
                <w:rFonts w:ascii="宋体" w:hAnsi="宋体" w:cs="宋体" w:hint="eastAsia"/>
                <w:kern w:val="0"/>
                <w:szCs w:val="21"/>
              </w:rPr>
              <w:t>576</w:t>
            </w:r>
          </w:p>
        </w:tc>
      </w:tr>
      <w:tr w:rsidR="007352EA" w:rsidRPr="00D859A6" w:rsidTr="00F848FB">
        <w:trPr>
          <w:trHeight w:val="240"/>
          <w:jc w:val="center"/>
        </w:trPr>
        <w:tc>
          <w:tcPr>
            <w:tcW w:w="536" w:type="pct"/>
            <w:tcBorders>
              <w:top w:val="nil"/>
              <w:left w:val="single" w:sz="4" w:space="0" w:color="auto"/>
              <w:bottom w:val="single" w:sz="4" w:space="0" w:color="auto"/>
              <w:right w:val="single" w:sz="4" w:space="0" w:color="auto"/>
            </w:tcBorders>
            <w:shd w:val="clear" w:color="auto" w:fill="auto"/>
            <w:noWrap/>
            <w:vAlign w:val="center"/>
            <w:hideMark/>
          </w:tcPr>
          <w:p w:rsidR="007352EA" w:rsidRPr="00D859A6" w:rsidRDefault="007352EA" w:rsidP="00EF094F">
            <w:pPr>
              <w:widowControl/>
              <w:jc w:val="center"/>
              <w:rPr>
                <w:rFonts w:ascii="宋体" w:hAnsi="宋体" w:cs="宋体"/>
                <w:kern w:val="0"/>
                <w:szCs w:val="21"/>
              </w:rPr>
            </w:pPr>
            <w:r w:rsidRPr="00D859A6">
              <w:rPr>
                <w:rFonts w:ascii="宋体" w:hAnsi="宋体" w:cs="宋体" w:hint="eastAsia"/>
                <w:kern w:val="0"/>
                <w:szCs w:val="21"/>
              </w:rPr>
              <w:t>3</w:t>
            </w:r>
          </w:p>
        </w:tc>
        <w:tc>
          <w:tcPr>
            <w:tcW w:w="911" w:type="pct"/>
            <w:tcBorders>
              <w:top w:val="nil"/>
              <w:left w:val="nil"/>
              <w:bottom w:val="single" w:sz="4" w:space="0" w:color="auto"/>
              <w:right w:val="single" w:sz="4" w:space="0" w:color="auto"/>
            </w:tcBorders>
            <w:shd w:val="clear" w:color="auto" w:fill="auto"/>
            <w:noWrap/>
            <w:vAlign w:val="center"/>
            <w:hideMark/>
          </w:tcPr>
          <w:p w:rsidR="007352EA" w:rsidRPr="00D859A6" w:rsidRDefault="007352EA" w:rsidP="00EF094F">
            <w:pPr>
              <w:widowControl/>
              <w:jc w:val="center"/>
              <w:rPr>
                <w:rFonts w:ascii="宋体" w:hAnsi="宋体" w:cs="宋体"/>
                <w:kern w:val="0"/>
                <w:szCs w:val="21"/>
              </w:rPr>
            </w:pPr>
            <w:r w:rsidRPr="00D859A6">
              <w:rPr>
                <w:rFonts w:ascii="宋体" w:hAnsi="宋体" w:cs="宋体" w:hint="eastAsia"/>
                <w:kern w:val="0"/>
                <w:szCs w:val="21"/>
              </w:rPr>
              <w:t>C栋</w:t>
            </w:r>
          </w:p>
        </w:tc>
        <w:tc>
          <w:tcPr>
            <w:tcW w:w="826" w:type="pct"/>
            <w:tcBorders>
              <w:top w:val="nil"/>
              <w:left w:val="nil"/>
              <w:bottom w:val="single" w:sz="4" w:space="0" w:color="auto"/>
              <w:right w:val="single" w:sz="4" w:space="0" w:color="auto"/>
            </w:tcBorders>
            <w:shd w:val="clear" w:color="auto" w:fill="auto"/>
            <w:noWrap/>
            <w:vAlign w:val="center"/>
            <w:hideMark/>
          </w:tcPr>
          <w:p w:rsidR="007352EA" w:rsidRPr="00D859A6" w:rsidRDefault="007352EA" w:rsidP="00EF094F">
            <w:pPr>
              <w:widowControl/>
              <w:jc w:val="center"/>
              <w:rPr>
                <w:rFonts w:ascii="宋体" w:hAnsi="宋体" w:cs="宋体"/>
                <w:kern w:val="0"/>
                <w:szCs w:val="21"/>
              </w:rPr>
            </w:pPr>
            <w:r w:rsidRPr="00D859A6">
              <w:rPr>
                <w:rFonts w:ascii="宋体" w:hAnsi="宋体" w:cs="宋体" w:hint="eastAsia"/>
                <w:kern w:val="0"/>
                <w:szCs w:val="21"/>
              </w:rPr>
              <w:t>112</w:t>
            </w:r>
          </w:p>
        </w:tc>
        <w:tc>
          <w:tcPr>
            <w:tcW w:w="1333" w:type="pct"/>
            <w:tcBorders>
              <w:top w:val="nil"/>
              <w:left w:val="nil"/>
              <w:bottom w:val="single" w:sz="4" w:space="0" w:color="auto"/>
              <w:right w:val="single" w:sz="4" w:space="0" w:color="auto"/>
            </w:tcBorders>
            <w:shd w:val="clear" w:color="auto" w:fill="auto"/>
            <w:noWrap/>
            <w:vAlign w:val="center"/>
            <w:hideMark/>
          </w:tcPr>
          <w:p w:rsidR="007352EA" w:rsidRPr="00D859A6" w:rsidRDefault="007352EA" w:rsidP="00EF094F">
            <w:pPr>
              <w:widowControl/>
              <w:jc w:val="center"/>
              <w:rPr>
                <w:rFonts w:ascii="宋体" w:hAnsi="宋体" w:cs="宋体"/>
                <w:kern w:val="0"/>
                <w:szCs w:val="21"/>
              </w:rPr>
            </w:pPr>
            <w:r w:rsidRPr="00D859A6">
              <w:rPr>
                <w:rFonts w:ascii="宋体" w:hAnsi="宋体" w:cs="宋体" w:hint="eastAsia"/>
                <w:kern w:val="0"/>
                <w:szCs w:val="21"/>
              </w:rPr>
              <w:t>4</w:t>
            </w:r>
          </w:p>
        </w:tc>
        <w:tc>
          <w:tcPr>
            <w:tcW w:w="1394" w:type="pct"/>
            <w:tcBorders>
              <w:top w:val="nil"/>
              <w:left w:val="nil"/>
              <w:bottom w:val="single" w:sz="4" w:space="0" w:color="auto"/>
              <w:right w:val="single" w:sz="4" w:space="0" w:color="auto"/>
            </w:tcBorders>
            <w:shd w:val="clear" w:color="auto" w:fill="auto"/>
            <w:noWrap/>
            <w:vAlign w:val="center"/>
            <w:hideMark/>
          </w:tcPr>
          <w:p w:rsidR="007352EA" w:rsidRPr="00D859A6" w:rsidRDefault="007352EA" w:rsidP="00EF094F">
            <w:pPr>
              <w:widowControl/>
              <w:jc w:val="center"/>
              <w:rPr>
                <w:rFonts w:ascii="宋体" w:hAnsi="宋体" w:cs="宋体"/>
                <w:kern w:val="0"/>
                <w:szCs w:val="21"/>
              </w:rPr>
            </w:pPr>
            <w:r w:rsidRPr="00D859A6">
              <w:rPr>
                <w:rFonts w:ascii="宋体" w:hAnsi="宋体" w:cs="宋体" w:hint="eastAsia"/>
                <w:kern w:val="0"/>
                <w:szCs w:val="21"/>
              </w:rPr>
              <w:t>448</w:t>
            </w:r>
          </w:p>
        </w:tc>
      </w:tr>
      <w:tr w:rsidR="007352EA" w:rsidRPr="00D859A6" w:rsidTr="00F848FB">
        <w:trPr>
          <w:trHeight w:val="261"/>
          <w:jc w:val="center"/>
        </w:trPr>
        <w:tc>
          <w:tcPr>
            <w:tcW w:w="360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2EA" w:rsidRPr="00D859A6" w:rsidRDefault="007352EA" w:rsidP="00EF094F">
            <w:pPr>
              <w:widowControl/>
              <w:jc w:val="center"/>
              <w:rPr>
                <w:rFonts w:ascii="宋体" w:hAnsi="宋体" w:cs="宋体"/>
                <w:b/>
                <w:kern w:val="0"/>
                <w:szCs w:val="21"/>
              </w:rPr>
            </w:pPr>
            <w:r w:rsidRPr="00D859A6">
              <w:rPr>
                <w:rFonts w:ascii="宋体" w:hAnsi="宋体" w:cs="宋体" w:hint="eastAsia"/>
                <w:b/>
                <w:kern w:val="0"/>
                <w:szCs w:val="21"/>
              </w:rPr>
              <w:t>合计</w:t>
            </w:r>
          </w:p>
        </w:tc>
        <w:tc>
          <w:tcPr>
            <w:tcW w:w="1394" w:type="pct"/>
            <w:tcBorders>
              <w:top w:val="nil"/>
              <w:left w:val="nil"/>
              <w:bottom w:val="single" w:sz="4" w:space="0" w:color="auto"/>
              <w:right w:val="single" w:sz="4" w:space="0" w:color="auto"/>
            </w:tcBorders>
            <w:shd w:val="clear" w:color="auto" w:fill="auto"/>
            <w:noWrap/>
            <w:vAlign w:val="center"/>
            <w:hideMark/>
          </w:tcPr>
          <w:p w:rsidR="007352EA" w:rsidRPr="00D859A6" w:rsidRDefault="007352EA" w:rsidP="00EF094F">
            <w:pPr>
              <w:widowControl/>
              <w:jc w:val="center"/>
              <w:rPr>
                <w:rFonts w:ascii="宋体" w:hAnsi="宋体" w:cs="宋体"/>
                <w:b/>
                <w:kern w:val="0"/>
                <w:szCs w:val="21"/>
              </w:rPr>
            </w:pPr>
            <w:r w:rsidRPr="00D859A6">
              <w:rPr>
                <w:rFonts w:ascii="宋体" w:hAnsi="宋体" w:cs="宋体" w:hint="eastAsia"/>
                <w:b/>
                <w:kern w:val="0"/>
                <w:szCs w:val="21"/>
              </w:rPr>
              <w:t>1108</w:t>
            </w:r>
          </w:p>
        </w:tc>
      </w:tr>
    </w:tbl>
    <w:p w:rsidR="007352EA" w:rsidRPr="00D859A6" w:rsidRDefault="007352EA" w:rsidP="007352EA">
      <w:pPr>
        <w:spacing w:line="360" w:lineRule="auto"/>
        <w:ind w:firstLineChars="200" w:firstLine="480"/>
        <w:rPr>
          <w:rFonts w:asciiTheme="minorEastAsia" w:eastAsiaTheme="minorEastAsia" w:hAnsiTheme="minorEastAsia"/>
          <w:sz w:val="24"/>
        </w:rPr>
      </w:pPr>
      <w:r w:rsidRPr="00D859A6">
        <w:rPr>
          <w:rFonts w:asciiTheme="minorEastAsia" w:eastAsiaTheme="minorEastAsia" w:hAnsiTheme="minorEastAsia" w:hint="eastAsia"/>
          <w:sz w:val="24"/>
        </w:rPr>
        <w:t>配线间位置：A栋</w:t>
      </w:r>
      <w:r w:rsidRPr="00D859A6">
        <w:rPr>
          <w:rFonts w:asciiTheme="minorEastAsia" w:eastAsiaTheme="minorEastAsia" w:hAnsiTheme="minorEastAsia"/>
          <w:sz w:val="24"/>
        </w:rPr>
        <w:t>机柜在</w:t>
      </w:r>
      <w:r w:rsidRPr="00D859A6">
        <w:rPr>
          <w:rFonts w:asciiTheme="minorEastAsia" w:eastAsiaTheme="minorEastAsia" w:hAnsiTheme="minorEastAsia" w:hint="eastAsia"/>
          <w:sz w:val="24"/>
        </w:rPr>
        <w:t>2</w:t>
      </w:r>
      <w:r w:rsidRPr="00D859A6">
        <w:rPr>
          <w:rFonts w:asciiTheme="minorEastAsia" w:eastAsiaTheme="minorEastAsia" w:hAnsiTheme="minorEastAsia"/>
          <w:sz w:val="24"/>
        </w:rPr>
        <w:t>楼</w:t>
      </w:r>
      <w:r w:rsidRPr="00D859A6">
        <w:rPr>
          <w:rFonts w:asciiTheme="minorEastAsia" w:eastAsiaTheme="minorEastAsia" w:hAnsiTheme="minorEastAsia" w:hint="eastAsia"/>
          <w:sz w:val="24"/>
        </w:rPr>
        <w:t>，B栋机柜在1、2、3楼，C栋机柜在1楼和3楼，所有机柜采用现有的机柜（利旧）。</w:t>
      </w:r>
    </w:p>
    <w:p w:rsidR="007352EA" w:rsidRPr="00D859A6" w:rsidRDefault="007352EA" w:rsidP="007352EA">
      <w:pPr>
        <w:spacing w:line="360" w:lineRule="auto"/>
        <w:ind w:firstLineChars="200" w:firstLine="480"/>
        <w:rPr>
          <w:rFonts w:asciiTheme="minorEastAsia" w:eastAsiaTheme="minorEastAsia" w:hAnsiTheme="minorEastAsia"/>
          <w:sz w:val="24"/>
        </w:rPr>
      </w:pPr>
      <w:r w:rsidRPr="00D859A6">
        <w:rPr>
          <w:rFonts w:asciiTheme="minorEastAsia" w:eastAsiaTheme="minorEastAsia" w:hAnsiTheme="minorEastAsia" w:hint="eastAsia"/>
          <w:sz w:val="24"/>
        </w:rPr>
        <w:t>B栋1楼机柜光纤需要重新熔接，</w:t>
      </w:r>
      <w:r w:rsidRPr="00D859A6">
        <w:rPr>
          <w:rFonts w:asciiTheme="minorEastAsia" w:eastAsiaTheme="minorEastAsia" w:hAnsiTheme="minorEastAsia"/>
          <w:sz w:val="24"/>
        </w:rPr>
        <w:t>全</w:t>
      </w:r>
      <w:r w:rsidRPr="00D859A6">
        <w:rPr>
          <w:rFonts w:asciiTheme="minorEastAsia" w:eastAsiaTheme="minorEastAsia" w:hAnsiTheme="minorEastAsia" w:hint="eastAsia"/>
          <w:sz w:val="24"/>
        </w:rPr>
        <w:t>部换成LC头，</w:t>
      </w:r>
      <w:r w:rsidRPr="00D859A6">
        <w:rPr>
          <w:rFonts w:asciiTheme="minorEastAsia" w:eastAsiaTheme="minorEastAsia" w:hAnsiTheme="minorEastAsia"/>
          <w:sz w:val="24"/>
        </w:rPr>
        <w:t>总</w:t>
      </w:r>
      <w:r w:rsidRPr="00D859A6">
        <w:rPr>
          <w:rFonts w:asciiTheme="minorEastAsia" w:eastAsiaTheme="minorEastAsia" w:hAnsiTheme="minorEastAsia" w:hint="eastAsia"/>
          <w:sz w:val="24"/>
        </w:rPr>
        <w:t>共48对（96芯），需要更换光纤盒、藕合器和</w:t>
      </w:r>
      <w:proofErr w:type="gramStart"/>
      <w:r w:rsidRPr="00D859A6">
        <w:rPr>
          <w:rFonts w:asciiTheme="minorEastAsia" w:eastAsiaTheme="minorEastAsia" w:hAnsiTheme="minorEastAsia"/>
          <w:sz w:val="24"/>
        </w:rPr>
        <w:t>尾</w:t>
      </w:r>
      <w:r w:rsidRPr="00D859A6">
        <w:rPr>
          <w:rFonts w:asciiTheme="minorEastAsia" w:eastAsiaTheme="minorEastAsia" w:hAnsiTheme="minorEastAsia" w:hint="eastAsia"/>
          <w:sz w:val="24"/>
        </w:rPr>
        <w:t>纤</w:t>
      </w:r>
      <w:proofErr w:type="gramEnd"/>
      <w:r w:rsidRPr="00D859A6">
        <w:rPr>
          <w:rFonts w:asciiTheme="minorEastAsia" w:eastAsiaTheme="minorEastAsia" w:hAnsiTheme="minorEastAsia" w:hint="eastAsia"/>
          <w:sz w:val="24"/>
        </w:rPr>
        <w:t>等配件；</w:t>
      </w:r>
    </w:p>
    <w:p w:rsidR="007352EA" w:rsidRPr="00D859A6" w:rsidRDefault="007352EA" w:rsidP="007352EA">
      <w:pPr>
        <w:spacing w:line="360" w:lineRule="auto"/>
        <w:ind w:firstLineChars="200" w:firstLine="480"/>
        <w:rPr>
          <w:rFonts w:asciiTheme="minorEastAsia" w:eastAsiaTheme="minorEastAsia" w:hAnsiTheme="minorEastAsia"/>
          <w:sz w:val="24"/>
        </w:rPr>
      </w:pPr>
      <w:r w:rsidRPr="00D859A6">
        <w:rPr>
          <w:rFonts w:asciiTheme="minorEastAsia" w:eastAsiaTheme="minorEastAsia" w:hAnsiTheme="minorEastAsia" w:hint="eastAsia"/>
          <w:sz w:val="24"/>
        </w:rPr>
        <w:t>强电面板</w:t>
      </w:r>
      <w:proofErr w:type="gramStart"/>
      <w:r w:rsidRPr="00D859A6">
        <w:rPr>
          <w:rFonts w:asciiTheme="minorEastAsia" w:eastAsiaTheme="minorEastAsia" w:hAnsiTheme="minorEastAsia" w:hint="eastAsia"/>
          <w:sz w:val="24"/>
        </w:rPr>
        <w:t>能利旧的</w:t>
      </w:r>
      <w:proofErr w:type="gramEnd"/>
      <w:r w:rsidRPr="00D859A6">
        <w:rPr>
          <w:rFonts w:asciiTheme="minorEastAsia" w:eastAsiaTheme="minorEastAsia" w:hAnsiTheme="minorEastAsia" w:hint="eastAsia"/>
          <w:sz w:val="24"/>
        </w:rPr>
        <w:t>利旧，</w:t>
      </w:r>
      <w:proofErr w:type="gramStart"/>
      <w:r w:rsidRPr="00D859A6">
        <w:rPr>
          <w:rFonts w:asciiTheme="minorEastAsia" w:eastAsiaTheme="minorEastAsia" w:hAnsiTheme="minorEastAsia" w:hint="eastAsia"/>
          <w:sz w:val="24"/>
        </w:rPr>
        <w:t>不能利旧</w:t>
      </w:r>
      <w:proofErr w:type="gramEnd"/>
      <w:r w:rsidRPr="00D859A6">
        <w:rPr>
          <w:rFonts w:asciiTheme="minorEastAsia" w:eastAsiaTheme="minorEastAsia" w:hAnsiTheme="minorEastAsia" w:hint="eastAsia"/>
          <w:sz w:val="24"/>
        </w:rPr>
        <w:t>的采用新的强电面板。</w:t>
      </w:r>
    </w:p>
    <w:p w:rsidR="00CC0E93" w:rsidRPr="00D859A6" w:rsidRDefault="00CC0E93" w:rsidP="00CC0E93">
      <w:pPr>
        <w:spacing w:line="360" w:lineRule="auto"/>
      </w:pPr>
    </w:p>
    <w:p w:rsidR="00CC0E93" w:rsidRPr="00D859A6" w:rsidRDefault="00CC0E93" w:rsidP="00CC0E93">
      <w:pPr>
        <w:pStyle w:val="af7"/>
        <w:numPr>
          <w:ilvl w:val="1"/>
          <w:numId w:val="27"/>
        </w:numPr>
        <w:spacing w:line="360" w:lineRule="auto"/>
        <w:ind w:left="993" w:firstLineChars="0" w:hanging="573"/>
        <w:rPr>
          <w:rFonts w:asciiTheme="minorEastAsia" w:eastAsiaTheme="minorEastAsia" w:hAnsiTheme="minorEastAsia"/>
          <w:b/>
          <w:sz w:val="24"/>
        </w:rPr>
      </w:pPr>
      <w:bookmarkStart w:id="1" w:name="_Toc487096914"/>
      <w:bookmarkStart w:id="2" w:name="_Toc511401430"/>
      <w:r w:rsidRPr="00D859A6">
        <w:rPr>
          <w:rFonts w:asciiTheme="minorEastAsia" w:eastAsiaTheme="minorEastAsia" w:hAnsiTheme="minorEastAsia" w:hint="eastAsia"/>
          <w:b/>
          <w:sz w:val="24"/>
        </w:rPr>
        <w:t>超五类非屏蔽双绞线技术参数要求</w:t>
      </w:r>
      <w:bookmarkEnd w:id="1"/>
      <w:bookmarkEnd w:id="2"/>
    </w:p>
    <w:tbl>
      <w:tblPr>
        <w:tblW w:w="458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8129"/>
      </w:tblGrid>
      <w:tr w:rsidR="00CC0E93" w:rsidRPr="00D859A6" w:rsidTr="00F848FB">
        <w:trPr>
          <w:trHeight w:val="270"/>
        </w:trPr>
        <w:tc>
          <w:tcPr>
            <w:tcW w:w="410" w:type="pct"/>
            <w:shd w:val="clear" w:color="auto" w:fill="auto"/>
            <w:noWrap/>
            <w:vAlign w:val="center"/>
            <w:hideMark/>
          </w:tcPr>
          <w:p w:rsidR="00CC0E93" w:rsidRPr="00D859A6" w:rsidRDefault="00CC0E93" w:rsidP="00EF094F">
            <w:pPr>
              <w:widowControl/>
              <w:spacing w:line="360" w:lineRule="auto"/>
              <w:jc w:val="center"/>
              <w:rPr>
                <w:rFonts w:ascii="宋体" w:hAnsi="宋体" w:cs="宋体"/>
                <w:b/>
                <w:kern w:val="0"/>
                <w:sz w:val="18"/>
                <w:szCs w:val="18"/>
              </w:rPr>
            </w:pPr>
            <w:r w:rsidRPr="00D859A6">
              <w:rPr>
                <w:rFonts w:ascii="宋体" w:hAnsi="宋体" w:cs="宋体" w:hint="eastAsia"/>
                <w:b/>
                <w:kern w:val="0"/>
                <w:sz w:val="18"/>
                <w:szCs w:val="18"/>
              </w:rPr>
              <w:t>序号</w:t>
            </w:r>
          </w:p>
        </w:tc>
        <w:tc>
          <w:tcPr>
            <w:tcW w:w="4590" w:type="pct"/>
            <w:shd w:val="clear" w:color="auto" w:fill="auto"/>
            <w:noWrap/>
            <w:vAlign w:val="center"/>
            <w:hideMark/>
          </w:tcPr>
          <w:p w:rsidR="00CC0E93" w:rsidRPr="00D859A6" w:rsidRDefault="00CC0E93" w:rsidP="00EF094F">
            <w:pPr>
              <w:widowControl/>
              <w:spacing w:line="360" w:lineRule="auto"/>
              <w:jc w:val="center"/>
              <w:rPr>
                <w:rFonts w:ascii="宋体" w:hAnsi="宋体" w:cs="宋体"/>
                <w:b/>
                <w:kern w:val="0"/>
                <w:sz w:val="18"/>
                <w:szCs w:val="18"/>
              </w:rPr>
            </w:pPr>
            <w:r w:rsidRPr="00D859A6">
              <w:rPr>
                <w:rFonts w:ascii="宋体" w:hAnsi="宋体" w:cs="宋体" w:hint="eastAsia"/>
                <w:b/>
                <w:kern w:val="0"/>
                <w:sz w:val="18"/>
                <w:szCs w:val="18"/>
              </w:rPr>
              <w:t>技术规格要求</w:t>
            </w:r>
          </w:p>
        </w:tc>
      </w:tr>
      <w:tr w:rsidR="00CC0E93" w:rsidRPr="00D859A6" w:rsidTr="00F848FB">
        <w:trPr>
          <w:trHeight w:val="270"/>
        </w:trPr>
        <w:tc>
          <w:tcPr>
            <w:tcW w:w="410"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1</w:t>
            </w:r>
          </w:p>
        </w:tc>
        <w:tc>
          <w:tcPr>
            <w:tcW w:w="4590"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铜丝线规：24AWG，铜芯线径标称直径为0.510mm，负公差为0.005mm；</w:t>
            </w:r>
          </w:p>
        </w:tc>
      </w:tr>
      <w:tr w:rsidR="00CC0E93" w:rsidRPr="00D859A6" w:rsidTr="00F848FB">
        <w:trPr>
          <w:trHeight w:val="270"/>
        </w:trPr>
        <w:tc>
          <w:tcPr>
            <w:tcW w:w="410"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3</w:t>
            </w:r>
          </w:p>
        </w:tc>
        <w:tc>
          <w:tcPr>
            <w:tcW w:w="4590"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外皮：材料为优质PVC料，防火级别为CM，颜色：棕色；</w:t>
            </w:r>
          </w:p>
        </w:tc>
      </w:tr>
      <w:tr w:rsidR="00CC0E93" w:rsidRPr="00D859A6" w:rsidTr="00F848FB">
        <w:trPr>
          <w:trHeight w:val="270"/>
        </w:trPr>
        <w:tc>
          <w:tcPr>
            <w:tcW w:w="410"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4</w:t>
            </w:r>
          </w:p>
        </w:tc>
        <w:tc>
          <w:tcPr>
            <w:tcW w:w="4590"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标准：符合TIA/EIA 568B及ISO/IEC11801；</w:t>
            </w:r>
          </w:p>
        </w:tc>
      </w:tr>
      <w:tr w:rsidR="00CC0E93" w:rsidRPr="00D859A6" w:rsidTr="00F848FB">
        <w:trPr>
          <w:trHeight w:val="270"/>
        </w:trPr>
        <w:tc>
          <w:tcPr>
            <w:tcW w:w="410"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5</w:t>
            </w:r>
          </w:p>
        </w:tc>
        <w:tc>
          <w:tcPr>
            <w:tcW w:w="4590"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kern w:val="0"/>
                <w:sz w:val="18"/>
                <w:szCs w:val="18"/>
              </w:rPr>
              <w:t xml:space="preserve"> </w:t>
            </w:r>
            <w:r w:rsidRPr="00D859A6">
              <w:rPr>
                <w:rFonts w:ascii="宋体" w:hAnsi="宋体" w:cs="宋体" w:hint="eastAsia"/>
                <w:kern w:val="0"/>
                <w:sz w:val="18"/>
                <w:szCs w:val="18"/>
              </w:rPr>
              <w:t>传输频率：1-250MHz，导体电阻≤98.6Ω/km(20℃)，介电强度：0.7kVac/min</w:t>
            </w:r>
          </w:p>
        </w:tc>
      </w:tr>
      <w:tr w:rsidR="00CC0E93" w:rsidRPr="00D859A6" w:rsidTr="00F848FB">
        <w:trPr>
          <w:trHeight w:val="270"/>
        </w:trPr>
        <w:tc>
          <w:tcPr>
            <w:tcW w:w="410"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6</w:t>
            </w:r>
          </w:p>
        </w:tc>
        <w:tc>
          <w:tcPr>
            <w:tcW w:w="4590"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环路电阻（20℃时）：&lt; 176Ω/km  容抗：50pF/m 阻抗：100±15Ω。</w:t>
            </w:r>
          </w:p>
        </w:tc>
      </w:tr>
      <w:tr w:rsidR="00CC0E93" w:rsidRPr="00D859A6" w:rsidTr="00F848FB">
        <w:trPr>
          <w:trHeight w:val="765"/>
        </w:trPr>
        <w:tc>
          <w:tcPr>
            <w:tcW w:w="410"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7</w:t>
            </w:r>
          </w:p>
        </w:tc>
        <w:tc>
          <w:tcPr>
            <w:tcW w:w="4590"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▲衰减Max(20℃):100MHz≤21.0（dB/100m),近端串音衰减min：100MHz时≥48.8（dB/100m)， 具有国家信息产业部通信产品质量监督检验中心的检验及信道测试报告（提供测试报告复印件，加盖制造厂商公章）</w:t>
            </w:r>
          </w:p>
        </w:tc>
      </w:tr>
      <w:tr w:rsidR="00CC0E93" w:rsidRPr="00D859A6" w:rsidTr="00F848FB">
        <w:trPr>
          <w:trHeight w:val="270"/>
        </w:trPr>
        <w:tc>
          <w:tcPr>
            <w:tcW w:w="410"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lastRenderedPageBreak/>
              <w:t>8</w:t>
            </w:r>
          </w:p>
        </w:tc>
        <w:tc>
          <w:tcPr>
            <w:tcW w:w="4590"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kern w:val="0"/>
                <w:sz w:val="18"/>
                <w:szCs w:val="18"/>
              </w:rPr>
              <w:t xml:space="preserve"> </w:t>
            </w:r>
            <w:r w:rsidRPr="00D859A6">
              <w:rPr>
                <w:rFonts w:ascii="宋体" w:hAnsi="宋体" w:cs="宋体" w:hint="eastAsia"/>
                <w:kern w:val="0"/>
                <w:sz w:val="18"/>
                <w:szCs w:val="18"/>
              </w:rPr>
              <w:t>阻燃级别：CM阻燃，并符合IEC60332-1标准；</w:t>
            </w:r>
          </w:p>
        </w:tc>
      </w:tr>
      <w:tr w:rsidR="00CC0E93" w:rsidRPr="00D859A6" w:rsidTr="00F848FB">
        <w:trPr>
          <w:trHeight w:val="510"/>
        </w:trPr>
        <w:tc>
          <w:tcPr>
            <w:tcW w:w="410"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9</w:t>
            </w:r>
          </w:p>
        </w:tc>
        <w:tc>
          <w:tcPr>
            <w:tcW w:w="4590"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标准：标准：ISO/IEC 11801Ed.2；EIA/TIA568，EN 50173-1，YD/T1019，提供三年内有效的第三方检验报告。</w:t>
            </w:r>
          </w:p>
        </w:tc>
      </w:tr>
      <w:tr w:rsidR="00CC0E93" w:rsidRPr="00D859A6" w:rsidTr="00F848FB">
        <w:trPr>
          <w:trHeight w:val="510"/>
        </w:trPr>
        <w:tc>
          <w:tcPr>
            <w:tcW w:w="410"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11</w:t>
            </w:r>
          </w:p>
        </w:tc>
        <w:tc>
          <w:tcPr>
            <w:tcW w:w="4590"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▲提供</w:t>
            </w:r>
            <w:proofErr w:type="spellStart"/>
            <w:r w:rsidRPr="00D859A6">
              <w:rPr>
                <w:rFonts w:ascii="宋体" w:hAnsi="宋体" w:cs="宋体" w:hint="eastAsia"/>
                <w:kern w:val="0"/>
                <w:sz w:val="18"/>
                <w:szCs w:val="18"/>
              </w:rPr>
              <w:t>RoHS</w:t>
            </w:r>
            <w:proofErr w:type="spellEnd"/>
            <w:r w:rsidRPr="00D859A6">
              <w:rPr>
                <w:rFonts w:ascii="宋体" w:hAnsi="宋体" w:cs="宋体" w:hint="eastAsia"/>
                <w:kern w:val="0"/>
                <w:sz w:val="18"/>
                <w:szCs w:val="18"/>
              </w:rPr>
              <w:t>环保认证，布线制造商在国内具有自己独力产品研发及技术测试的、国家承认的实验室。</w:t>
            </w:r>
          </w:p>
        </w:tc>
      </w:tr>
    </w:tbl>
    <w:p w:rsidR="00CC0E93" w:rsidRPr="00D859A6" w:rsidRDefault="00CC0E93" w:rsidP="00CC0E93">
      <w:pPr>
        <w:spacing w:line="360" w:lineRule="auto"/>
      </w:pPr>
    </w:p>
    <w:p w:rsidR="00A832A8" w:rsidRPr="00D859A6" w:rsidRDefault="00A832A8" w:rsidP="00A832A8">
      <w:pPr>
        <w:pStyle w:val="af7"/>
        <w:numPr>
          <w:ilvl w:val="1"/>
          <w:numId w:val="27"/>
        </w:numPr>
        <w:spacing w:line="360" w:lineRule="auto"/>
        <w:ind w:left="993" w:firstLineChars="0" w:hanging="573"/>
        <w:rPr>
          <w:rFonts w:asciiTheme="minorEastAsia" w:eastAsiaTheme="minorEastAsia" w:hAnsiTheme="minorEastAsia"/>
          <w:b/>
          <w:sz w:val="24"/>
        </w:rPr>
      </w:pPr>
      <w:bookmarkStart w:id="3" w:name="_Toc511401429"/>
      <w:r w:rsidRPr="00D859A6">
        <w:rPr>
          <w:rFonts w:asciiTheme="minorEastAsia" w:eastAsiaTheme="minorEastAsia" w:hAnsiTheme="minorEastAsia" w:hint="eastAsia"/>
          <w:b/>
          <w:sz w:val="24"/>
        </w:rPr>
        <w:t>六类非屏蔽双绞线技术参数要求</w:t>
      </w:r>
      <w:bookmarkEnd w:id="3"/>
    </w:p>
    <w:tbl>
      <w:tblPr>
        <w:tblW w:w="4588" w:type="pct"/>
        <w:tblInd w:w="562" w:type="dxa"/>
        <w:tblLayout w:type="fixed"/>
        <w:tblLook w:val="04A0"/>
      </w:tblPr>
      <w:tblGrid>
        <w:gridCol w:w="726"/>
        <w:gridCol w:w="8129"/>
      </w:tblGrid>
      <w:tr w:rsidR="00A832A8" w:rsidRPr="00D859A6" w:rsidTr="00F848FB">
        <w:trPr>
          <w:trHeight w:val="270"/>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32A8" w:rsidRPr="00D859A6" w:rsidRDefault="00A832A8" w:rsidP="00EF094F">
            <w:pPr>
              <w:widowControl/>
              <w:spacing w:line="360" w:lineRule="auto"/>
              <w:jc w:val="center"/>
              <w:rPr>
                <w:rFonts w:ascii="宋体" w:hAnsi="宋体" w:cs="宋体"/>
                <w:b/>
                <w:kern w:val="0"/>
                <w:sz w:val="18"/>
                <w:szCs w:val="18"/>
              </w:rPr>
            </w:pPr>
            <w:r w:rsidRPr="00D859A6">
              <w:rPr>
                <w:rFonts w:ascii="宋体" w:hAnsi="宋体" w:cs="宋体" w:hint="eastAsia"/>
                <w:b/>
                <w:kern w:val="0"/>
                <w:sz w:val="18"/>
                <w:szCs w:val="18"/>
              </w:rPr>
              <w:t>序号</w:t>
            </w:r>
          </w:p>
        </w:tc>
        <w:tc>
          <w:tcPr>
            <w:tcW w:w="4590" w:type="pct"/>
            <w:tcBorders>
              <w:top w:val="single" w:sz="4" w:space="0" w:color="auto"/>
              <w:left w:val="nil"/>
              <w:bottom w:val="single" w:sz="4" w:space="0" w:color="auto"/>
              <w:right w:val="single" w:sz="4" w:space="0" w:color="auto"/>
            </w:tcBorders>
            <w:shd w:val="clear" w:color="auto" w:fill="auto"/>
            <w:noWrap/>
            <w:vAlign w:val="center"/>
          </w:tcPr>
          <w:p w:rsidR="00A832A8" w:rsidRPr="00D859A6" w:rsidRDefault="00A832A8" w:rsidP="00EF094F">
            <w:pPr>
              <w:widowControl/>
              <w:spacing w:line="360" w:lineRule="auto"/>
              <w:jc w:val="center"/>
              <w:rPr>
                <w:rFonts w:ascii="宋体" w:hAnsi="宋体" w:cs="宋体"/>
                <w:b/>
                <w:kern w:val="0"/>
                <w:sz w:val="18"/>
                <w:szCs w:val="18"/>
              </w:rPr>
            </w:pPr>
            <w:r w:rsidRPr="00D859A6">
              <w:rPr>
                <w:rFonts w:ascii="宋体" w:hAnsi="宋体" w:cs="宋体" w:hint="eastAsia"/>
                <w:b/>
                <w:kern w:val="0"/>
                <w:sz w:val="18"/>
                <w:szCs w:val="18"/>
              </w:rPr>
              <w:t>技术规格要求</w:t>
            </w:r>
          </w:p>
        </w:tc>
      </w:tr>
      <w:tr w:rsidR="00A832A8" w:rsidRPr="00D859A6" w:rsidTr="00F848FB">
        <w:trPr>
          <w:trHeight w:val="270"/>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32A8" w:rsidRPr="00D859A6" w:rsidRDefault="00A832A8"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1</w:t>
            </w:r>
          </w:p>
        </w:tc>
        <w:tc>
          <w:tcPr>
            <w:tcW w:w="4590" w:type="pct"/>
            <w:tcBorders>
              <w:top w:val="single" w:sz="4" w:space="0" w:color="auto"/>
              <w:left w:val="nil"/>
              <w:bottom w:val="single" w:sz="4" w:space="0" w:color="auto"/>
              <w:right w:val="single" w:sz="4" w:space="0" w:color="auto"/>
            </w:tcBorders>
            <w:shd w:val="clear" w:color="auto" w:fill="auto"/>
            <w:noWrap/>
            <w:vAlign w:val="center"/>
          </w:tcPr>
          <w:p w:rsidR="00A832A8" w:rsidRPr="00D859A6" w:rsidRDefault="00A832A8"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线规：23AWG，外径6.5±0.2mm；</w:t>
            </w:r>
          </w:p>
        </w:tc>
      </w:tr>
      <w:tr w:rsidR="00A832A8" w:rsidRPr="00D859A6" w:rsidTr="00F848FB">
        <w:trPr>
          <w:trHeight w:val="27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A832A8" w:rsidRPr="00D859A6" w:rsidRDefault="00A832A8"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2</w:t>
            </w:r>
          </w:p>
        </w:tc>
        <w:tc>
          <w:tcPr>
            <w:tcW w:w="4590" w:type="pct"/>
            <w:tcBorders>
              <w:top w:val="nil"/>
              <w:left w:val="nil"/>
              <w:bottom w:val="single" w:sz="4" w:space="0" w:color="auto"/>
              <w:right w:val="single" w:sz="4" w:space="0" w:color="auto"/>
            </w:tcBorders>
            <w:shd w:val="clear" w:color="auto" w:fill="auto"/>
            <w:noWrap/>
            <w:vAlign w:val="center"/>
            <w:hideMark/>
          </w:tcPr>
          <w:p w:rsidR="00A832A8" w:rsidRPr="00D859A6" w:rsidRDefault="00A832A8"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规格：100欧姆，250 MHz；</w:t>
            </w:r>
          </w:p>
        </w:tc>
      </w:tr>
      <w:tr w:rsidR="00A832A8" w:rsidRPr="00D859A6" w:rsidTr="00F848FB">
        <w:trPr>
          <w:trHeight w:val="27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A832A8" w:rsidRPr="00D859A6" w:rsidRDefault="00A832A8"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3</w:t>
            </w:r>
          </w:p>
        </w:tc>
        <w:tc>
          <w:tcPr>
            <w:tcW w:w="4590" w:type="pct"/>
            <w:tcBorders>
              <w:top w:val="nil"/>
              <w:left w:val="nil"/>
              <w:bottom w:val="single" w:sz="4" w:space="0" w:color="auto"/>
              <w:right w:val="single" w:sz="4" w:space="0" w:color="auto"/>
            </w:tcBorders>
            <w:shd w:val="clear" w:color="auto" w:fill="auto"/>
            <w:noWrap/>
            <w:vAlign w:val="center"/>
            <w:hideMark/>
          </w:tcPr>
          <w:p w:rsidR="00A832A8" w:rsidRPr="00D859A6" w:rsidRDefault="00A832A8"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芯线对数：4对，</w:t>
            </w:r>
            <w:proofErr w:type="gramStart"/>
            <w:r w:rsidRPr="00D859A6">
              <w:rPr>
                <w:rFonts w:ascii="宋体" w:hAnsi="宋体" w:cs="宋体" w:hint="eastAsia"/>
                <w:kern w:val="0"/>
                <w:sz w:val="18"/>
                <w:szCs w:val="18"/>
              </w:rPr>
              <w:t>每芯带有</w:t>
            </w:r>
            <w:proofErr w:type="gramEnd"/>
            <w:r w:rsidRPr="00D859A6">
              <w:rPr>
                <w:rFonts w:ascii="宋体" w:hAnsi="宋体" w:cs="宋体" w:hint="eastAsia"/>
                <w:kern w:val="0"/>
                <w:sz w:val="18"/>
                <w:szCs w:val="18"/>
              </w:rPr>
              <w:t>双彩色带护套；</w:t>
            </w:r>
          </w:p>
        </w:tc>
      </w:tr>
      <w:tr w:rsidR="00A832A8" w:rsidRPr="00D859A6" w:rsidTr="00F848FB">
        <w:trPr>
          <w:trHeight w:val="27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A832A8" w:rsidRPr="00D859A6" w:rsidRDefault="00A832A8"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4</w:t>
            </w:r>
          </w:p>
        </w:tc>
        <w:tc>
          <w:tcPr>
            <w:tcW w:w="4590" w:type="pct"/>
            <w:tcBorders>
              <w:top w:val="nil"/>
              <w:left w:val="nil"/>
              <w:bottom w:val="single" w:sz="4" w:space="0" w:color="auto"/>
              <w:right w:val="single" w:sz="4" w:space="0" w:color="auto"/>
            </w:tcBorders>
            <w:shd w:val="clear" w:color="auto" w:fill="auto"/>
            <w:noWrap/>
            <w:vAlign w:val="center"/>
            <w:hideMark/>
          </w:tcPr>
          <w:p w:rsidR="00A832A8" w:rsidRPr="00D859A6" w:rsidRDefault="00A832A8"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线缆结构：线缆内部带十字支撑架结构，外皮浅蓝色；</w:t>
            </w:r>
          </w:p>
        </w:tc>
      </w:tr>
      <w:tr w:rsidR="00A832A8" w:rsidRPr="00D859A6" w:rsidTr="00F848FB">
        <w:trPr>
          <w:trHeight w:val="27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A832A8" w:rsidRPr="00D859A6" w:rsidRDefault="00A832A8"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5</w:t>
            </w:r>
          </w:p>
        </w:tc>
        <w:tc>
          <w:tcPr>
            <w:tcW w:w="4590" w:type="pct"/>
            <w:tcBorders>
              <w:top w:val="nil"/>
              <w:left w:val="nil"/>
              <w:bottom w:val="single" w:sz="4" w:space="0" w:color="auto"/>
              <w:right w:val="single" w:sz="4" w:space="0" w:color="auto"/>
            </w:tcBorders>
            <w:shd w:val="clear" w:color="auto" w:fill="auto"/>
            <w:noWrap/>
            <w:vAlign w:val="center"/>
            <w:hideMark/>
          </w:tcPr>
          <w:p w:rsidR="00A832A8" w:rsidRPr="00D859A6" w:rsidRDefault="00A832A8"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传输频率：1-250MHz，导体电阻≤98.6Ω/km(20℃)，介电强度：0.7kVac/min</w:t>
            </w:r>
          </w:p>
        </w:tc>
      </w:tr>
      <w:tr w:rsidR="00A832A8" w:rsidRPr="00D859A6" w:rsidTr="00F848FB">
        <w:trPr>
          <w:trHeight w:val="27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A832A8" w:rsidRPr="00D859A6" w:rsidRDefault="00A832A8"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6</w:t>
            </w:r>
          </w:p>
        </w:tc>
        <w:tc>
          <w:tcPr>
            <w:tcW w:w="4590" w:type="pct"/>
            <w:tcBorders>
              <w:top w:val="nil"/>
              <w:left w:val="nil"/>
              <w:bottom w:val="single" w:sz="4" w:space="0" w:color="auto"/>
              <w:right w:val="single" w:sz="4" w:space="0" w:color="auto"/>
            </w:tcBorders>
            <w:shd w:val="clear" w:color="auto" w:fill="auto"/>
            <w:noWrap/>
            <w:vAlign w:val="center"/>
            <w:hideMark/>
          </w:tcPr>
          <w:p w:rsidR="00A832A8" w:rsidRPr="00D859A6" w:rsidRDefault="00A832A8"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环路电阻（20℃时）：&lt; 176Ω/km  容抗：50pF/m 阻抗：100±15Ω。</w:t>
            </w:r>
          </w:p>
        </w:tc>
      </w:tr>
      <w:tr w:rsidR="00A832A8" w:rsidRPr="00D859A6" w:rsidTr="00F848FB">
        <w:trPr>
          <w:trHeight w:val="273"/>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A832A8" w:rsidRPr="00D859A6" w:rsidRDefault="00A832A8"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7</w:t>
            </w:r>
          </w:p>
        </w:tc>
        <w:tc>
          <w:tcPr>
            <w:tcW w:w="4590" w:type="pct"/>
            <w:tcBorders>
              <w:top w:val="nil"/>
              <w:left w:val="nil"/>
              <w:bottom w:val="single" w:sz="4" w:space="0" w:color="auto"/>
              <w:right w:val="single" w:sz="4" w:space="0" w:color="auto"/>
            </w:tcBorders>
            <w:shd w:val="clear" w:color="auto" w:fill="auto"/>
            <w:noWrap/>
            <w:vAlign w:val="center"/>
            <w:hideMark/>
          </w:tcPr>
          <w:p w:rsidR="00A832A8" w:rsidRPr="00D859A6" w:rsidRDefault="00A832A8"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▲插入损耗：250MHz时≥31.1dB；近端串音衰减：250MHz时≥35.3dB， 具有国家信息产业部通信产品质量监督检验中心的检验及信道测试报告（提供测试报告复印件，加盖制造厂商公章）</w:t>
            </w:r>
          </w:p>
        </w:tc>
      </w:tr>
      <w:tr w:rsidR="00A832A8" w:rsidRPr="00D859A6" w:rsidTr="00F848FB">
        <w:trPr>
          <w:trHeight w:val="27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A832A8" w:rsidRPr="00D859A6" w:rsidRDefault="00A832A8"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8</w:t>
            </w:r>
          </w:p>
        </w:tc>
        <w:tc>
          <w:tcPr>
            <w:tcW w:w="4590" w:type="pct"/>
            <w:tcBorders>
              <w:top w:val="nil"/>
              <w:left w:val="nil"/>
              <w:bottom w:val="single" w:sz="4" w:space="0" w:color="auto"/>
              <w:right w:val="single" w:sz="4" w:space="0" w:color="auto"/>
            </w:tcBorders>
            <w:shd w:val="clear" w:color="auto" w:fill="auto"/>
            <w:noWrap/>
            <w:vAlign w:val="center"/>
            <w:hideMark/>
          </w:tcPr>
          <w:p w:rsidR="00A832A8" w:rsidRPr="00D859A6" w:rsidRDefault="00A832A8" w:rsidP="00EF094F">
            <w:pPr>
              <w:widowControl/>
              <w:spacing w:line="360" w:lineRule="auto"/>
              <w:rPr>
                <w:rFonts w:ascii="宋体" w:hAnsi="宋体" w:cs="宋体"/>
                <w:kern w:val="0"/>
                <w:sz w:val="18"/>
                <w:szCs w:val="18"/>
              </w:rPr>
            </w:pPr>
            <w:r w:rsidRPr="00D859A6">
              <w:rPr>
                <w:kern w:val="0"/>
                <w:sz w:val="18"/>
                <w:szCs w:val="18"/>
              </w:rPr>
              <w:t xml:space="preserve"> </w:t>
            </w:r>
            <w:r w:rsidRPr="00D859A6">
              <w:rPr>
                <w:rFonts w:ascii="宋体" w:hAnsi="宋体" w:cs="宋体" w:hint="eastAsia"/>
                <w:kern w:val="0"/>
                <w:sz w:val="18"/>
                <w:szCs w:val="18"/>
              </w:rPr>
              <w:t>阻燃级别：CM阻燃，并符合IEC60332-1标准；</w:t>
            </w:r>
          </w:p>
        </w:tc>
      </w:tr>
      <w:tr w:rsidR="00A832A8" w:rsidRPr="00D859A6" w:rsidTr="00F848FB">
        <w:trPr>
          <w:trHeight w:val="51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A832A8" w:rsidRPr="00D859A6" w:rsidRDefault="00A832A8"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9</w:t>
            </w:r>
          </w:p>
        </w:tc>
        <w:tc>
          <w:tcPr>
            <w:tcW w:w="4590" w:type="pct"/>
            <w:tcBorders>
              <w:top w:val="nil"/>
              <w:left w:val="nil"/>
              <w:bottom w:val="single" w:sz="4" w:space="0" w:color="auto"/>
              <w:right w:val="single" w:sz="4" w:space="0" w:color="auto"/>
            </w:tcBorders>
            <w:shd w:val="clear" w:color="auto" w:fill="auto"/>
            <w:noWrap/>
            <w:vAlign w:val="center"/>
            <w:hideMark/>
          </w:tcPr>
          <w:p w:rsidR="00A832A8" w:rsidRPr="00D859A6" w:rsidRDefault="00A832A8"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标准：标准：ISO/IEC 11801Ed.2；EIA/TIA568，EN 50173-1，YD/T1019，提供三年内有效的第三方检验报告。</w:t>
            </w:r>
          </w:p>
        </w:tc>
      </w:tr>
      <w:tr w:rsidR="00A832A8" w:rsidRPr="00D859A6" w:rsidTr="00F848FB">
        <w:trPr>
          <w:trHeight w:val="29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A832A8" w:rsidRPr="00D859A6" w:rsidRDefault="00A832A8"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10</w:t>
            </w:r>
          </w:p>
        </w:tc>
        <w:tc>
          <w:tcPr>
            <w:tcW w:w="4590" w:type="pct"/>
            <w:tcBorders>
              <w:top w:val="nil"/>
              <w:left w:val="nil"/>
              <w:bottom w:val="single" w:sz="4" w:space="0" w:color="auto"/>
              <w:right w:val="single" w:sz="4" w:space="0" w:color="auto"/>
            </w:tcBorders>
            <w:shd w:val="clear" w:color="auto" w:fill="auto"/>
            <w:noWrap/>
            <w:vAlign w:val="center"/>
            <w:hideMark/>
          </w:tcPr>
          <w:p w:rsidR="00A832A8" w:rsidRPr="00D859A6" w:rsidRDefault="00A832A8"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▲提供</w:t>
            </w:r>
            <w:proofErr w:type="spellStart"/>
            <w:r w:rsidRPr="00D859A6">
              <w:rPr>
                <w:rFonts w:ascii="宋体" w:hAnsi="宋体" w:cs="宋体" w:hint="eastAsia"/>
                <w:kern w:val="0"/>
                <w:sz w:val="18"/>
                <w:szCs w:val="18"/>
              </w:rPr>
              <w:t>RoHS</w:t>
            </w:r>
            <w:proofErr w:type="spellEnd"/>
            <w:r w:rsidRPr="00D859A6">
              <w:rPr>
                <w:rFonts w:ascii="宋体" w:hAnsi="宋体" w:cs="宋体" w:hint="eastAsia"/>
                <w:kern w:val="0"/>
                <w:sz w:val="18"/>
                <w:szCs w:val="18"/>
              </w:rPr>
              <w:t>环保认证，布线制造商在国内具有自己独力产品研发及技术测试的、国家承认的实验室。</w:t>
            </w:r>
          </w:p>
        </w:tc>
      </w:tr>
    </w:tbl>
    <w:p w:rsidR="00A832A8" w:rsidRPr="00D859A6" w:rsidRDefault="00A832A8" w:rsidP="00CC0E93">
      <w:pPr>
        <w:spacing w:line="360" w:lineRule="auto"/>
      </w:pPr>
    </w:p>
    <w:p w:rsidR="00DD01DA" w:rsidRPr="00D859A6" w:rsidRDefault="00DD01DA" w:rsidP="00DD01DA">
      <w:pPr>
        <w:pStyle w:val="af7"/>
        <w:numPr>
          <w:ilvl w:val="1"/>
          <w:numId w:val="27"/>
        </w:numPr>
        <w:spacing w:line="360" w:lineRule="auto"/>
        <w:ind w:left="993" w:firstLineChars="0" w:hanging="573"/>
        <w:rPr>
          <w:rFonts w:asciiTheme="minorEastAsia" w:eastAsiaTheme="minorEastAsia" w:hAnsiTheme="minorEastAsia"/>
          <w:b/>
          <w:sz w:val="24"/>
        </w:rPr>
      </w:pPr>
      <w:r w:rsidRPr="00D859A6">
        <w:rPr>
          <w:rFonts w:asciiTheme="minorEastAsia" w:eastAsiaTheme="minorEastAsia" w:hAnsiTheme="minorEastAsia" w:hint="eastAsia"/>
          <w:b/>
          <w:sz w:val="24"/>
        </w:rPr>
        <w:t>超五类非屏蔽模块技术参数要求</w:t>
      </w:r>
    </w:p>
    <w:tbl>
      <w:tblPr>
        <w:tblW w:w="458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8127"/>
      </w:tblGrid>
      <w:tr w:rsidR="00DD01DA" w:rsidRPr="00D859A6" w:rsidTr="00F848FB">
        <w:trPr>
          <w:trHeight w:val="270"/>
        </w:trPr>
        <w:tc>
          <w:tcPr>
            <w:tcW w:w="411" w:type="pct"/>
            <w:shd w:val="clear" w:color="auto" w:fill="auto"/>
            <w:noWrap/>
            <w:vAlign w:val="center"/>
            <w:hideMark/>
          </w:tcPr>
          <w:p w:rsidR="00DD01DA" w:rsidRPr="00D859A6" w:rsidRDefault="00DD01DA" w:rsidP="00EF094F">
            <w:pPr>
              <w:widowControl/>
              <w:spacing w:line="360" w:lineRule="auto"/>
              <w:jc w:val="center"/>
              <w:rPr>
                <w:rFonts w:ascii="宋体" w:hAnsi="宋体" w:cs="宋体"/>
                <w:b/>
                <w:kern w:val="0"/>
                <w:sz w:val="18"/>
                <w:szCs w:val="18"/>
              </w:rPr>
            </w:pPr>
            <w:r w:rsidRPr="00D859A6">
              <w:rPr>
                <w:rFonts w:ascii="宋体" w:hAnsi="宋体" w:cs="宋体" w:hint="eastAsia"/>
                <w:b/>
                <w:kern w:val="0"/>
                <w:sz w:val="18"/>
                <w:szCs w:val="18"/>
              </w:rPr>
              <w:t>序号</w:t>
            </w:r>
          </w:p>
        </w:tc>
        <w:tc>
          <w:tcPr>
            <w:tcW w:w="4589" w:type="pct"/>
            <w:shd w:val="clear" w:color="auto" w:fill="auto"/>
            <w:noWrap/>
            <w:vAlign w:val="center"/>
            <w:hideMark/>
          </w:tcPr>
          <w:p w:rsidR="00DD01DA" w:rsidRPr="00D859A6" w:rsidRDefault="00DD01DA" w:rsidP="00EF094F">
            <w:pPr>
              <w:widowControl/>
              <w:spacing w:line="360" w:lineRule="auto"/>
              <w:ind w:leftChars="-2" w:left="-4" w:firstLineChars="2" w:firstLine="4"/>
              <w:jc w:val="center"/>
              <w:rPr>
                <w:rFonts w:ascii="宋体" w:hAnsi="宋体" w:cs="宋体"/>
                <w:b/>
                <w:kern w:val="0"/>
                <w:sz w:val="18"/>
                <w:szCs w:val="18"/>
              </w:rPr>
            </w:pPr>
            <w:r w:rsidRPr="00D859A6">
              <w:rPr>
                <w:rFonts w:ascii="宋体" w:hAnsi="宋体" w:cs="宋体" w:hint="eastAsia"/>
                <w:b/>
                <w:kern w:val="0"/>
                <w:sz w:val="18"/>
                <w:szCs w:val="18"/>
              </w:rPr>
              <w:t>技术规格要求</w:t>
            </w:r>
          </w:p>
        </w:tc>
      </w:tr>
      <w:tr w:rsidR="00DD01DA" w:rsidRPr="00D859A6" w:rsidTr="00F848FB">
        <w:trPr>
          <w:trHeight w:val="377"/>
        </w:trPr>
        <w:tc>
          <w:tcPr>
            <w:tcW w:w="411" w:type="pct"/>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1</w:t>
            </w:r>
          </w:p>
        </w:tc>
        <w:tc>
          <w:tcPr>
            <w:tcW w:w="4589" w:type="pct"/>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性能保证在1~100MHz的频宽范围内各项性能指标达到或超过ANSI/TIA/EIA-568B.2-1和ISO/IEC11801规定的技术规范,符合TIA/EIA 568B超五类标准，通过信息产业部检验；</w:t>
            </w:r>
          </w:p>
        </w:tc>
      </w:tr>
      <w:tr w:rsidR="00DD01DA" w:rsidRPr="00D859A6" w:rsidTr="00F848FB">
        <w:trPr>
          <w:trHeight w:val="270"/>
        </w:trPr>
        <w:tc>
          <w:tcPr>
            <w:tcW w:w="411" w:type="pct"/>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2</w:t>
            </w:r>
          </w:p>
        </w:tc>
        <w:tc>
          <w:tcPr>
            <w:tcW w:w="4589" w:type="pct"/>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匹配线规：22~26AWG,技术簧片镀金≥50µm</w:t>
            </w:r>
          </w:p>
        </w:tc>
      </w:tr>
      <w:tr w:rsidR="00DD01DA" w:rsidRPr="00D859A6" w:rsidTr="00F848FB">
        <w:trPr>
          <w:trHeight w:val="270"/>
        </w:trPr>
        <w:tc>
          <w:tcPr>
            <w:tcW w:w="411" w:type="pct"/>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3</w:t>
            </w:r>
          </w:p>
        </w:tc>
        <w:tc>
          <w:tcPr>
            <w:tcW w:w="4589" w:type="pct"/>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材料：优质工程塑料（PC料）及镀金铜丝</w:t>
            </w:r>
          </w:p>
        </w:tc>
      </w:tr>
      <w:tr w:rsidR="00DD01DA" w:rsidRPr="00D859A6" w:rsidTr="00F848FB">
        <w:trPr>
          <w:trHeight w:val="270"/>
        </w:trPr>
        <w:tc>
          <w:tcPr>
            <w:tcW w:w="411" w:type="pct"/>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4</w:t>
            </w:r>
          </w:p>
        </w:tc>
        <w:tc>
          <w:tcPr>
            <w:tcW w:w="4589" w:type="pct"/>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端接方式：免打线方式，使用模块自带工具可快速简单的线缆端接；</w:t>
            </w:r>
          </w:p>
        </w:tc>
      </w:tr>
      <w:tr w:rsidR="00DD01DA" w:rsidRPr="00D859A6" w:rsidTr="00F848FB">
        <w:trPr>
          <w:trHeight w:val="270"/>
        </w:trPr>
        <w:tc>
          <w:tcPr>
            <w:tcW w:w="411" w:type="pct"/>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5</w:t>
            </w:r>
          </w:p>
        </w:tc>
        <w:tc>
          <w:tcPr>
            <w:tcW w:w="4589" w:type="pct"/>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 xml:space="preserve">插头插座可重复插拔次数≥750次，IDC卡接次数≥250次；                               </w:t>
            </w:r>
          </w:p>
        </w:tc>
      </w:tr>
      <w:tr w:rsidR="00DD01DA" w:rsidRPr="00D859A6" w:rsidTr="00F848FB">
        <w:trPr>
          <w:trHeight w:val="765"/>
        </w:trPr>
        <w:tc>
          <w:tcPr>
            <w:tcW w:w="411" w:type="pct"/>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6</w:t>
            </w:r>
          </w:p>
        </w:tc>
        <w:tc>
          <w:tcPr>
            <w:tcW w:w="4589" w:type="pct"/>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▲典型频率点上的最大插入损耗：100MHz≤0.30db；典型频率点上的最小近端串音衰减：100MHz≥44.1db；具有国家信息产业部通信产品质量监督检验中心的检验及信道测试报告（提供测试报告复印</w:t>
            </w:r>
            <w:r w:rsidRPr="00D859A6">
              <w:rPr>
                <w:rFonts w:ascii="宋体" w:hAnsi="宋体" w:cs="宋体" w:hint="eastAsia"/>
                <w:kern w:val="0"/>
                <w:sz w:val="18"/>
                <w:szCs w:val="18"/>
              </w:rPr>
              <w:lastRenderedPageBreak/>
              <w:t>件，加盖制造厂商公章）</w:t>
            </w:r>
          </w:p>
        </w:tc>
      </w:tr>
    </w:tbl>
    <w:p w:rsidR="00DD01DA" w:rsidRPr="00D859A6" w:rsidRDefault="00DD01DA" w:rsidP="00CC0E93">
      <w:pPr>
        <w:spacing w:line="360" w:lineRule="auto"/>
      </w:pPr>
    </w:p>
    <w:p w:rsidR="00DD01DA" w:rsidRPr="00D859A6" w:rsidRDefault="00DD01DA" w:rsidP="00DD01DA">
      <w:pPr>
        <w:pStyle w:val="af7"/>
        <w:numPr>
          <w:ilvl w:val="1"/>
          <w:numId w:val="27"/>
        </w:numPr>
        <w:spacing w:line="360" w:lineRule="auto"/>
        <w:ind w:left="993" w:firstLineChars="0" w:hanging="573"/>
        <w:rPr>
          <w:rFonts w:asciiTheme="minorEastAsia" w:eastAsiaTheme="minorEastAsia" w:hAnsiTheme="minorEastAsia"/>
          <w:b/>
          <w:sz w:val="24"/>
        </w:rPr>
      </w:pPr>
      <w:r w:rsidRPr="00D859A6">
        <w:rPr>
          <w:rFonts w:asciiTheme="minorEastAsia" w:eastAsiaTheme="minorEastAsia" w:hAnsiTheme="minorEastAsia" w:hint="eastAsia"/>
          <w:b/>
          <w:sz w:val="24"/>
        </w:rPr>
        <w:t>六类非屏蔽模块技术参数要求</w:t>
      </w:r>
    </w:p>
    <w:tbl>
      <w:tblPr>
        <w:tblW w:w="458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8127"/>
      </w:tblGrid>
      <w:tr w:rsidR="00DD01DA" w:rsidRPr="00D859A6" w:rsidTr="00F848FB">
        <w:trPr>
          <w:trHeight w:val="270"/>
        </w:trPr>
        <w:tc>
          <w:tcPr>
            <w:tcW w:w="411" w:type="pct"/>
            <w:shd w:val="clear" w:color="auto" w:fill="auto"/>
            <w:noWrap/>
            <w:vAlign w:val="center"/>
            <w:hideMark/>
          </w:tcPr>
          <w:p w:rsidR="00DD01DA" w:rsidRPr="00D859A6" w:rsidRDefault="00DD01DA" w:rsidP="00EF094F">
            <w:pPr>
              <w:widowControl/>
              <w:spacing w:line="360" w:lineRule="auto"/>
              <w:jc w:val="center"/>
              <w:rPr>
                <w:rFonts w:ascii="宋体" w:hAnsi="宋体" w:cs="宋体"/>
                <w:b/>
                <w:kern w:val="0"/>
                <w:sz w:val="18"/>
                <w:szCs w:val="18"/>
              </w:rPr>
            </w:pPr>
            <w:r w:rsidRPr="00D859A6">
              <w:rPr>
                <w:rFonts w:ascii="宋体" w:hAnsi="宋体" w:cs="宋体" w:hint="eastAsia"/>
                <w:b/>
                <w:kern w:val="0"/>
                <w:sz w:val="18"/>
                <w:szCs w:val="18"/>
              </w:rPr>
              <w:t>序号</w:t>
            </w:r>
          </w:p>
        </w:tc>
        <w:tc>
          <w:tcPr>
            <w:tcW w:w="4589" w:type="pct"/>
            <w:shd w:val="clear" w:color="auto" w:fill="auto"/>
            <w:noWrap/>
            <w:vAlign w:val="center"/>
            <w:hideMark/>
          </w:tcPr>
          <w:p w:rsidR="00DD01DA" w:rsidRPr="00D859A6" w:rsidRDefault="00DD01DA" w:rsidP="00EF094F">
            <w:pPr>
              <w:widowControl/>
              <w:spacing w:line="360" w:lineRule="auto"/>
              <w:jc w:val="center"/>
              <w:rPr>
                <w:rFonts w:ascii="宋体" w:hAnsi="宋体" w:cs="宋体"/>
                <w:b/>
                <w:kern w:val="0"/>
                <w:sz w:val="18"/>
                <w:szCs w:val="18"/>
              </w:rPr>
            </w:pPr>
            <w:r w:rsidRPr="00D859A6">
              <w:rPr>
                <w:rFonts w:ascii="宋体" w:hAnsi="宋体" w:cs="宋体" w:hint="eastAsia"/>
                <w:b/>
                <w:kern w:val="0"/>
                <w:sz w:val="18"/>
                <w:szCs w:val="18"/>
              </w:rPr>
              <w:t>技术规格要求</w:t>
            </w:r>
          </w:p>
        </w:tc>
      </w:tr>
      <w:tr w:rsidR="00DD01DA" w:rsidRPr="00D859A6" w:rsidTr="00F848FB">
        <w:trPr>
          <w:trHeight w:val="510"/>
        </w:trPr>
        <w:tc>
          <w:tcPr>
            <w:tcW w:w="411" w:type="pct"/>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1</w:t>
            </w:r>
          </w:p>
        </w:tc>
        <w:tc>
          <w:tcPr>
            <w:tcW w:w="4589" w:type="pct"/>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电气性能达到六类标准TIA/EIA568B.2-1 CAT6的要求，传输参数测试应达到250MHz。</w:t>
            </w:r>
          </w:p>
        </w:tc>
      </w:tr>
      <w:tr w:rsidR="00DD01DA" w:rsidRPr="00D859A6" w:rsidTr="00F848FB">
        <w:trPr>
          <w:trHeight w:val="270"/>
        </w:trPr>
        <w:tc>
          <w:tcPr>
            <w:tcW w:w="411" w:type="pct"/>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2</w:t>
            </w:r>
          </w:p>
        </w:tc>
        <w:tc>
          <w:tcPr>
            <w:tcW w:w="4589" w:type="pct"/>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匹配线规：22~26AWG</w:t>
            </w:r>
          </w:p>
        </w:tc>
      </w:tr>
      <w:tr w:rsidR="00DD01DA" w:rsidRPr="00D859A6" w:rsidTr="00F848FB">
        <w:trPr>
          <w:trHeight w:val="270"/>
        </w:trPr>
        <w:tc>
          <w:tcPr>
            <w:tcW w:w="411" w:type="pct"/>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3</w:t>
            </w:r>
          </w:p>
        </w:tc>
        <w:tc>
          <w:tcPr>
            <w:tcW w:w="4589" w:type="pct"/>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材料：优质工程塑料（PC料）及镀金铜丝</w:t>
            </w:r>
          </w:p>
        </w:tc>
      </w:tr>
      <w:tr w:rsidR="00DD01DA" w:rsidRPr="00D859A6" w:rsidTr="00F848FB">
        <w:trPr>
          <w:trHeight w:val="270"/>
        </w:trPr>
        <w:tc>
          <w:tcPr>
            <w:tcW w:w="411" w:type="pct"/>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4</w:t>
            </w:r>
          </w:p>
        </w:tc>
        <w:tc>
          <w:tcPr>
            <w:tcW w:w="4589" w:type="pct"/>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端接方式：打线方式；</w:t>
            </w:r>
          </w:p>
        </w:tc>
      </w:tr>
      <w:tr w:rsidR="00DD01DA" w:rsidRPr="00D859A6" w:rsidTr="00F848FB">
        <w:trPr>
          <w:trHeight w:val="270"/>
        </w:trPr>
        <w:tc>
          <w:tcPr>
            <w:tcW w:w="411" w:type="pct"/>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5</w:t>
            </w:r>
          </w:p>
        </w:tc>
        <w:tc>
          <w:tcPr>
            <w:tcW w:w="4589" w:type="pct"/>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打线方式：T568A或T568B</w:t>
            </w:r>
          </w:p>
        </w:tc>
      </w:tr>
      <w:tr w:rsidR="00DD01DA" w:rsidRPr="00D859A6" w:rsidTr="00F848FB">
        <w:trPr>
          <w:trHeight w:val="765"/>
        </w:trPr>
        <w:tc>
          <w:tcPr>
            <w:tcW w:w="411" w:type="pct"/>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6</w:t>
            </w:r>
          </w:p>
        </w:tc>
        <w:tc>
          <w:tcPr>
            <w:tcW w:w="4589" w:type="pct"/>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典型频率点上的最大插入损耗：250MHz≤0.26db；典型频率点上的最小近端串音衰减：250MHz≥48.4db；具有国家信息产业部通信产品质量监督检验中心的检验及信道测试报告（提供测试报告复印件，加盖制造厂商公章）</w:t>
            </w:r>
          </w:p>
        </w:tc>
      </w:tr>
    </w:tbl>
    <w:p w:rsidR="00DD01DA" w:rsidRPr="00D859A6" w:rsidRDefault="00DD01DA" w:rsidP="00CC0E93">
      <w:pPr>
        <w:spacing w:line="360" w:lineRule="auto"/>
      </w:pPr>
    </w:p>
    <w:p w:rsidR="00DD01DA" w:rsidRPr="00D859A6" w:rsidRDefault="00DD01DA" w:rsidP="00DD01DA">
      <w:pPr>
        <w:pStyle w:val="af7"/>
        <w:numPr>
          <w:ilvl w:val="1"/>
          <w:numId w:val="27"/>
        </w:numPr>
        <w:spacing w:line="360" w:lineRule="auto"/>
        <w:ind w:left="993" w:firstLineChars="0" w:hanging="573"/>
        <w:rPr>
          <w:rFonts w:asciiTheme="minorEastAsia" w:eastAsiaTheme="minorEastAsia" w:hAnsiTheme="minorEastAsia"/>
          <w:b/>
          <w:sz w:val="24"/>
        </w:rPr>
      </w:pPr>
      <w:bookmarkStart w:id="4" w:name="_Toc487096915"/>
      <w:bookmarkStart w:id="5" w:name="_Toc511401431"/>
      <w:r w:rsidRPr="00D859A6">
        <w:rPr>
          <w:rFonts w:asciiTheme="minorEastAsia" w:eastAsiaTheme="minorEastAsia" w:hAnsiTheme="minorEastAsia" w:hint="eastAsia"/>
          <w:b/>
          <w:sz w:val="24"/>
        </w:rPr>
        <w:t>24口配线架技术参数要求</w:t>
      </w:r>
      <w:bookmarkEnd w:id="4"/>
      <w:bookmarkEnd w:id="5"/>
    </w:p>
    <w:tbl>
      <w:tblPr>
        <w:tblW w:w="4588" w:type="pct"/>
        <w:tblInd w:w="562" w:type="dxa"/>
        <w:tblLayout w:type="fixed"/>
        <w:tblLook w:val="04A0"/>
      </w:tblPr>
      <w:tblGrid>
        <w:gridCol w:w="763"/>
        <w:gridCol w:w="8092"/>
      </w:tblGrid>
      <w:tr w:rsidR="00DD01DA" w:rsidRPr="00D859A6" w:rsidTr="00F848FB">
        <w:trPr>
          <w:trHeight w:val="270"/>
        </w:trPr>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jc w:val="center"/>
              <w:rPr>
                <w:rFonts w:ascii="宋体" w:hAnsi="宋体" w:cs="宋体"/>
                <w:b/>
                <w:kern w:val="0"/>
                <w:sz w:val="18"/>
                <w:szCs w:val="18"/>
              </w:rPr>
            </w:pPr>
            <w:r w:rsidRPr="00D859A6">
              <w:rPr>
                <w:rFonts w:ascii="宋体" w:hAnsi="宋体" w:cs="宋体" w:hint="eastAsia"/>
                <w:b/>
                <w:kern w:val="0"/>
                <w:sz w:val="18"/>
                <w:szCs w:val="18"/>
              </w:rPr>
              <w:t>序号</w:t>
            </w:r>
          </w:p>
        </w:tc>
        <w:tc>
          <w:tcPr>
            <w:tcW w:w="4569" w:type="pct"/>
            <w:tcBorders>
              <w:top w:val="single" w:sz="4" w:space="0" w:color="auto"/>
              <w:left w:val="nil"/>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jc w:val="center"/>
              <w:rPr>
                <w:rFonts w:ascii="宋体" w:hAnsi="宋体" w:cs="宋体"/>
                <w:b/>
                <w:kern w:val="0"/>
                <w:sz w:val="18"/>
                <w:szCs w:val="18"/>
              </w:rPr>
            </w:pPr>
            <w:r w:rsidRPr="00D859A6">
              <w:rPr>
                <w:rFonts w:ascii="宋体" w:hAnsi="宋体" w:cs="宋体" w:hint="eastAsia"/>
                <w:b/>
                <w:kern w:val="0"/>
                <w:sz w:val="18"/>
                <w:szCs w:val="18"/>
              </w:rPr>
              <w:t>技术规格要求</w:t>
            </w:r>
          </w:p>
        </w:tc>
      </w:tr>
      <w:tr w:rsidR="00DD01DA" w:rsidRPr="00D859A6" w:rsidTr="00F848FB">
        <w:trPr>
          <w:trHeight w:val="270"/>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1</w:t>
            </w:r>
          </w:p>
        </w:tc>
        <w:tc>
          <w:tcPr>
            <w:tcW w:w="4569" w:type="pct"/>
            <w:tcBorders>
              <w:top w:val="nil"/>
              <w:left w:val="nil"/>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采用冷轧钢板材料，经过静电粉末喷涂处理；安装方式：19英寸机柜式安装</w:t>
            </w:r>
          </w:p>
        </w:tc>
      </w:tr>
      <w:tr w:rsidR="00DD01DA" w:rsidRPr="00D859A6" w:rsidTr="00F848FB">
        <w:trPr>
          <w:trHeight w:val="510"/>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2</w:t>
            </w:r>
          </w:p>
        </w:tc>
        <w:tc>
          <w:tcPr>
            <w:tcW w:w="4569" w:type="pct"/>
            <w:tcBorders>
              <w:top w:val="nil"/>
              <w:left w:val="nil"/>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▲背面的</w:t>
            </w:r>
            <w:proofErr w:type="gramStart"/>
            <w:r w:rsidRPr="00D859A6">
              <w:rPr>
                <w:rFonts w:ascii="宋体" w:hAnsi="宋体" w:cs="宋体" w:hint="eastAsia"/>
                <w:kern w:val="0"/>
                <w:sz w:val="18"/>
                <w:szCs w:val="18"/>
              </w:rPr>
              <w:t>琴键式理线</w:t>
            </w:r>
            <w:proofErr w:type="gramEnd"/>
            <w:r w:rsidRPr="00D859A6">
              <w:rPr>
                <w:rFonts w:ascii="宋体" w:hAnsi="宋体" w:cs="宋体" w:hint="eastAsia"/>
                <w:kern w:val="0"/>
                <w:sz w:val="18"/>
                <w:szCs w:val="18"/>
              </w:rPr>
              <w:t>托盘，用于捆扎、管理线缆，避免线缆与模块端接处受力，造成连接</w:t>
            </w:r>
            <w:proofErr w:type="gramStart"/>
            <w:r w:rsidRPr="00D859A6">
              <w:rPr>
                <w:rFonts w:ascii="宋体" w:hAnsi="宋体" w:cs="宋体" w:hint="eastAsia"/>
                <w:kern w:val="0"/>
                <w:sz w:val="18"/>
                <w:szCs w:val="18"/>
              </w:rPr>
              <w:t>不好或掉线</w:t>
            </w:r>
            <w:proofErr w:type="gramEnd"/>
            <w:r w:rsidRPr="00D859A6">
              <w:rPr>
                <w:rFonts w:ascii="宋体" w:hAnsi="宋体" w:cs="宋体" w:hint="eastAsia"/>
                <w:kern w:val="0"/>
                <w:sz w:val="18"/>
                <w:szCs w:val="18"/>
              </w:rPr>
              <w:t>。</w:t>
            </w:r>
          </w:p>
        </w:tc>
      </w:tr>
      <w:tr w:rsidR="00DD01DA" w:rsidRPr="00D859A6" w:rsidTr="00F848FB">
        <w:trPr>
          <w:trHeight w:val="270"/>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3</w:t>
            </w:r>
          </w:p>
        </w:tc>
        <w:tc>
          <w:tcPr>
            <w:tcW w:w="4569" w:type="pct"/>
            <w:tcBorders>
              <w:top w:val="nil"/>
              <w:left w:val="nil"/>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模块化组合，适应模块的快速安装及维护。</w:t>
            </w:r>
          </w:p>
        </w:tc>
      </w:tr>
      <w:tr w:rsidR="00DD01DA" w:rsidRPr="00D859A6" w:rsidTr="00F848FB">
        <w:trPr>
          <w:trHeight w:val="270"/>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4</w:t>
            </w:r>
          </w:p>
        </w:tc>
        <w:tc>
          <w:tcPr>
            <w:tcW w:w="4569" w:type="pct"/>
            <w:tcBorders>
              <w:top w:val="nil"/>
              <w:left w:val="nil"/>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卡接线规范围：22～26AWG</w:t>
            </w:r>
          </w:p>
        </w:tc>
      </w:tr>
      <w:tr w:rsidR="00DD01DA" w:rsidRPr="00D859A6" w:rsidTr="00F848FB">
        <w:trPr>
          <w:trHeight w:val="270"/>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5</w:t>
            </w:r>
          </w:p>
        </w:tc>
        <w:tc>
          <w:tcPr>
            <w:tcW w:w="4569" w:type="pct"/>
            <w:tcBorders>
              <w:top w:val="nil"/>
              <w:left w:val="nil"/>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标准：符合TIA/EIA 568 的标准</w:t>
            </w:r>
          </w:p>
        </w:tc>
      </w:tr>
      <w:tr w:rsidR="00DD01DA" w:rsidRPr="00D859A6" w:rsidTr="00F848FB">
        <w:trPr>
          <w:trHeight w:val="270"/>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6</w:t>
            </w:r>
          </w:p>
        </w:tc>
        <w:tc>
          <w:tcPr>
            <w:tcW w:w="4569" w:type="pct"/>
            <w:tcBorders>
              <w:top w:val="nil"/>
              <w:left w:val="nil"/>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配线架端口：24口</w:t>
            </w:r>
          </w:p>
        </w:tc>
      </w:tr>
      <w:tr w:rsidR="00DD01DA" w:rsidRPr="00D859A6" w:rsidTr="00F848FB">
        <w:trPr>
          <w:trHeight w:val="510"/>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7</w:t>
            </w:r>
          </w:p>
        </w:tc>
        <w:tc>
          <w:tcPr>
            <w:tcW w:w="4569" w:type="pct"/>
            <w:tcBorders>
              <w:top w:val="nil"/>
              <w:left w:val="nil"/>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▲具有国家信息产业部通信产品质量监督检验中心的检验及信道测试报告（提供测试报告复印件，加盖制造厂商公章）</w:t>
            </w:r>
          </w:p>
        </w:tc>
      </w:tr>
    </w:tbl>
    <w:p w:rsidR="00DD01DA" w:rsidRPr="00D859A6" w:rsidRDefault="00DD01DA" w:rsidP="00CC0E93">
      <w:pPr>
        <w:spacing w:line="360" w:lineRule="auto"/>
      </w:pPr>
    </w:p>
    <w:p w:rsidR="00DD01DA" w:rsidRPr="00D859A6" w:rsidRDefault="00DD01DA" w:rsidP="00DD01DA">
      <w:pPr>
        <w:pStyle w:val="af7"/>
        <w:numPr>
          <w:ilvl w:val="1"/>
          <w:numId w:val="27"/>
        </w:numPr>
        <w:spacing w:line="360" w:lineRule="auto"/>
        <w:ind w:left="993" w:firstLineChars="0" w:hanging="573"/>
        <w:rPr>
          <w:rFonts w:asciiTheme="minorEastAsia" w:eastAsiaTheme="minorEastAsia" w:hAnsiTheme="minorEastAsia"/>
          <w:b/>
          <w:sz w:val="24"/>
        </w:rPr>
      </w:pPr>
      <w:r w:rsidRPr="00D859A6">
        <w:rPr>
          <w:rFonts w:asciiTheme="minorEastAsia" w:eastAsiaTheme="minorEastAsia" w:hAnsiTheme="minorEastAsia" w:hint="eastAsia"/>
          <w:b/>
          <w:sz w:val="24"/>
        </w:rPr>
        <w:t>超五类非屏蔽跳线技术参数要求</w:t>
      </w:r>
    </w:p>
    <w:tbl>
      <w:tblPr>
        <w:tblW w:w="4588" w:type="pct"/>
        <w:tblInd w:w="562" w:type="dxa"/>
        <w:tblLayout w:type="fixed"/>
        <w:tblLook w:val="04A0"/>
      </w:tblPr>
      <w:tblGrid>
        <w:gridCol w:w="726"/>
        <w:gridCol w:w="8129"/>
      </w:tblGrid>
      <w:tr w:rsidR="00DD01DA" w:rsidRPr="00D859A6" w:rsidTr="00F848FB">
        <w:trPr>
          <w:trHeight w:val="270"/>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jc w:val="center"/>
              <w:rPr>
                <w:rFonts w:ascii="宋体" w:hAnsi="宋体" w:cs="宋体"/>
                <w:b/>
                <w:kern w:val="0"/>
                <w:sz w:val="18"/>
                <w:szCs w:val="18"/>
              </w:rPr>
            </w:pPr>
            <w:r w:rsidRPr="00D859A6">
              <w:rPr>
                <w:rFonts w:ascii="宋体" w:hAnsi="宋体" w:cs="宋体" w:hint="eastAsia"/>
                <w:b/>
                <w:kern w:val="0"/>
                <w:sz w:val="18"/>
                <w:szCs w:val="18"/>
              </w:rPr>
              <w:t>序号</w:t>
            </w:r>
          </w:p>
        </w:tc>
        <w:tc>
          <w:tcPr>
            <w:tcW w:w="4590" w:type="pct"/>
            <w:tcBorders>
              <w:top w:val="single" w:sz="4" w:space="0" w:color="auto"/>
              <w:left w:val="nil"/>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jc w:val="center"/>
              <w:rPr>
                <w:rFonts w:ascii="宋体" w:hAnsi="宋体" w:cs="宋体"/>
                <w:b/>
                <w:kern w:val="0"/>
                <w:sz w:val="18"/>
                <w:szCs w:val="18"/>
              </w:rPr>
            </w:pPr>
            <w:r w:rsidRPr="00D859A6">
              <w:rPr>
                <w:rFonts w:ascii="宋体" w:hAnsi="宋体" w:cs="宋体" w:hint="eastAsia"/>
                <w:b/>
                <w:kern w:val="0"/>
                <w:sz w:val="18"/>
                <w:szCs w:val="18"/>
              </w:rPr>
              <w:t>技术规格要求</w:t>
            </w:r>
          </w:p>
        </w:tc>
      </w:tr>
      <w:tr w:rsidR="00DD01DA" w:rsidRPr="00D859A6" w:rsidTr="00F848FB">
        <w:trPr>
          <w:trHeight w:val="27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1</w:t>
            </w:r>
          </w:p>
        </w:tc>
        <w:tc>
          <w:tcPr>
            <w:tcW w:w="4590" w:type="pct"/>
            <w:tcBorders>
              <w:top w:val="nil"/>
              <w:left w:val="nil"/>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类别：原厂正品，24AWG：多股软跳线，RJ45-RJ45。</w:t>
            </w:r>
          </w:p>
        </w:tc>
      </w:tr>
      <w:tr w:rsidR="00DD01DA" w:rsidRPr="00D859A6" w:rsidTr="00F848FB">
        <w:trPr>
          <w:trHeight w:val="27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2</w:t>
            </w:r>
          </w:p>
        </w:tc>
        <w:tc>
          <w:tcPr>
            <w:tcW w:w="4590" w:type="pct"/>
            <w:tcBorders>
              <w:top w:val="nil"/>
              <w:left w:val="nil"/>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proofErr w:type="gramStart"/>
            <w:r w:rsidRPr="00D859A6">
              <w:rPr>
                <w:rFonts w:ascii="宋体" w:hAnsi="宋体" w:cs="宋体" w:hint="eastAsia"/>
                <w:kern w:val="0"/>
                <w:sz w:val="18"/>
                <w:szCs w:val="18"/>
              </w:rPr>
              <w:t>每芯网线</w:t>
            </w:r>
            <w:proofErr w:type="gramEnd"/>
            <w:r w:rsidRPr="00D859A6">
              <w:rPr>
                <w:rFonts w:ascii="宋体" w:hAnsi="宋体" w:cs="宋体" w:hint="eastAsia"/>
                <w:kern w:val="0"/>
                <w:sz w:val="18"/>
                <w:szCs w:val="18"/>
              </w:rPr>
              <w:t>由7</w:t>
            </w:r>
            <w:proofErr w:type="gramStart"/>
            <w:r w:rsidRPr="00D859A6">
              <w:rPr>
                <w:rFonts w:ascii="宋体" w:hAnsi="宋体" w:cs="宋体" w:hint="eastAsia"/>
                <w:kern w:val="0"/>
                <w:sz w:val="18"/>
                <w:szCs w:val="18"/>
              </w:rPr>
              <w:t>芯细导体</w:t>
            </w:r>
            <w:proofErr w:type="gramEnd"/>
            <w:r w:rsidRPr="00D859A6">
              <w:rPr>
                <w:rFonts w:ascii="宋体" w:hAnsi="宋体" w:cs="宋体" w:hint="eastAsia"/>
                <w:kern w:val="0"/>
                <w:sz w:val="18"/>
                <w:szCs w:val="18"/>
              </w:rPr>
              <w:t>所组成。</w:t>
            </w:r>
          </w:p>
        </w:tc>
      </w:tr>
      <w:tr w:rsidR="00DD01DA" w:rsidRPr="00D859A6" w:rsidTr="00F848FB">
        <w:trPr>
          <w:trHeight w:val="27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3</w:t>
            </w:r>
          </w:p>
        </w:tc>
        <w:tc>
          <w:tcPr>
            <w:tcW w:w="4590" w:type="pct"/>
            <w:tcBorders>
              <w:top w:val="nil"/>
              <w:left w:val="nil"/>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长度：可根据需求定制长度，提供常规的1m、2m、3m</w:t>
            </w:r>
          </w:p>
        </w:tc>
      </w:tr>
      <w:tr w:rsidR="00DD01DA" w:rsidRPr="00D859A6" w:rsidTr="00F848FB">
        <w:trPr>
          <w:trHeight w:val="27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lastRenderedPageBreak/>
              <w:t>4</w:t>
            </w:r>
          </w:p>
        </w:tc>
        <w:tc>
          <w:tcPr>
            <w:tcW w:w="4590" w:type="pct"/>
            <w:tcBorders>
              <w:top w:val="nil"/>
              <w:left w:val="nil"/>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连续性和传输性能都经过第三方认证符合标准。</w:t>
            </w:r>
          </w:p>
        </w:tc>
      </w:tr>
      <w:tr w:rsidR="00DD01DA" w:rsidRPr="00D859A6" w:rsidTr="00F848FB">
        <w:trPr>
          <w:trHeight w:val="27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5</w:t>
            </w:r>
          </w:p>
        </w:tc>
        <w:tc>
          <w:tcPr>
            <w:tcW w:w="4590" w:type="pct"/>
            <w:tcBorders>
              <w:top w:val="nil"/>
              <w:left w:val="nil"/>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可享受延长至25 年产品质量和系统应用保证。</w:t>
            </w:r>
          </w:p>
        </w:tc>
      </w:tr>
      <w:tr w:rsidR="00DD01DA" w:rsidRPr="00D859A6" w:rsidTr="00F848FB">
        <w:trPr>
          <w:trHeight w:val="51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6</w:t>
            </w:r>
          </w:p>
        </w:tc>
        <w:tc>
          <w:tcPr>
            <w:tcW w:w="4590" w:type="pct"/>
            <w:tcBorders>
              <w:top w:val="nil"/>
              <w:left w:val="nil"/>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接头部分采用</w:t>
            </w:r>
            <w:proofErr w:type="gramStart"/>
            <w:r w:rsidRPr="00D859A6">
              <w:rPr>
                <w:rFonts w:ascii="宋体" w:hAnsi="宋体" w:cs="宋体" w:hint="eastAsia"/>
                <w:kern w:val="0"/>
                <w:sz w:val="18"/>
                <w:szCs w:val="18"/>
              </w:rPr>
              <w:t>一体灌胶成型</w:t>
            </w:r>
            <w:proofErr w:type="gramEnd"/>
            <w:r w:rsidRPr="00D859A6">
              <w:rPr>
                <w:rFonts w:ascii="宋体" w:hAnsi="宋体" w:cs="宋体" w:hint="eastAsia"/>
                <w:kern w:val="0"/>
                <w:sz w:val="18"/>
                <w:szCs w:val="18"/>
              </w:rPr>
              <w:t>，不单独采用胶套保护，保证线对插拔受力不影响性能；</w:t>
            </w:r>
          </w:p>
        </w:tc>
      </w:tr>
      <w:tr w:rsidR="00DD01DA" w:rsidRPr="00D859A6" w:rsidTr="00F848FB">
        <w:trPr>
          <w:trHeight w:val="27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7</w:t>
            </w:r>
          </w:p>
        </w:tc>
        <w:tc>
          <w:tcPr>
            <w:tcW w:w="4590" w:type="pct"/>
            <w:tcBorders>
              <w:top w:val="nil"/>
              <w:left w:val="nil"/>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水晶</w:t>
            </w:r>
            <w:proofErr w:type="gramStart"/>
            <w:r w:rsidRPr="00D859A6">
              <w:rPr>
                <w:rFonts w:ascii="宋体" w:hAnsi="宋体" w:cs="宋体" w:hint="eastAsia"/>
                <w:kern w:val="0"/>
                <w:sz w:val="18"/>
                <w:szCs w:val="18"/>
              </w:rPr>
              <w:t>头采用</w:t>
            </w:r>
            <w:proofErr w:type="gramEnd"/>
            <w:r w:rsidRPr="00D859A6">
              <w:rPr>
                <w:rFonts w:ascii="宋体" w:hAnsi="宋体" w:cs="宋体" w:hint="eastAsia"/>
                <w:kern w:val="0"/>
                <w:sz w:val="18"/>
                <w:szCs w:val="18"/>
              </w:rPr>
              <w:t>多件套装，区别于单件套，保证线对距离，优化串扰性能；</w:t>
            </w:r>
          </w:p>
        </w:tc>
      </w:tr>
      <w:tr w:rsidR="00DD01DA" w:rsidRPr="00D859A6" w:rsidTr="00F848FB">
        <w:trPr>
          <w:trHeight w:val="27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8</w:t>
            </w:r>
          </w:p>
        </w:tc>
        <w:tc>
          <w:tcPr>
            <w:tcW w:w="4590" w:type="pct"/>
            <w:tcBorders>
              <w:top w:val="nil"/>
              <w:left w:val="nil"/>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插拔次数：不少于750 次；要求厂家提供第三方的检测报告。</w:t>
            </w:r>
          </w:p>
        </w:tc>
      </w:tr>
      <w:tr w:rsidR="00DD01DA" w:rsidRPr="00D859A6" w:rsidTr="00F848FB">
        <w:trPr>
          <w:trHeight w:val="27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9</w:t>
            </w:r>
          </w:p>
        </w:tc>
        <w:tc>
          <w:tcPr>
            <w:tcW w:w="4590" w:type="pct"/>
            <w:tcBorders>
              <w:top w:val="nil"/>
              <w:left w:val="nil"/>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通过FLUKE网络测试仪100%检测合格；</w:t>
            </w:r>
          </w:p>
        </w:tc>
      </w:tr>
      <w:tr w:rsidR="00DD01DA" w:rsidRPr="00D859A6" w:rsidTr="00F848FB">
        <w:trPr>
          <w:trHeight w:val="27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10</w:t>
            </w:r>
          </w:p>
        </w:tc>
        <w:tc>
          <w:tcPr>
            <w:tcW w:w="4590" w:type="pct"/>
            <w:tcBorders>
              <w:top w:val="nil"/>
              <w:left w:val="nil"/>
              <w:bottom w:val="single" w:sz="4" w:space="0" w:color="auto"/>
              <w:right w:val="single" w:sz="4" w:space="0" w:color="auto"/>
            </w:tcBorders>
            <w:shd w:val="clear" w:color="auto" w:fill="auto"/>
            <w:noWrap/>
            <w:vAlign w:val="center"/>
            <w:hideMark/>
          </w:tcPr>
          <w:p w:rsidR="00DD01DA" w:rsidRPr="00D859A6" w:rsidRDefault="00DD01DA"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工作温度：14°F 到140°F (-10℃ 到60℃ )。</w:t>
            </w:r>
          </w:p>
        </w:tc>
      </w:tr>
    </w:tbl>
    <w:p w:rsidR="00DD01DA" w:rsidRPr="00D859A6" w:rsidRDefault="00DD01DA" w:rsidP="00CC0E93">
      <w:pPr>
        <w:spacing w:line="360" w:lineRule="auto"/>
      </w:pPr>
    </w:p>
    <w:p w:rsidR="00CC0E93" w:rsidRPr="00D859A6" w:rsidRDefault="00CC0E93" w:rsidP="00DD01DA">
      <w:pPr>
        <w:pStyle w:val="af7"/>
        <w:numPr>
          <w:ilvl w:val="1"/>
          <w:numId w:val="27"/>
        </w:numPr>
        <w:spacing w:line="360" w:lineRule="auto"/>
        <w:ind w:left="993" w:firstLineChars="0" w:hanging="573"/>
        <w:rPr>
          <w:rFonts w:asciiTheme="minorEastAsia" w:eastAsiaTheme="minorEastAsia" w:hAnsiTheme="minorEastAsia"/>
          <w:b/>
          <w:sz w:val="24"/>
        </w:rPr>
      </w:pPr>
      <w:bookmarkStart w:id="6" w:name="_Toc487096917"/>
      <w:bookmarkStart w:id="7" w:name="_Toc511401433"/>
      <w:r w:rsidRPr="00D859A6">
        <w:rPr>
          <w:rFonts w:asciiTheme="minorEastAsia" w:eastAsiaTheme="minorEastAsia" w:hAnsiTheme="minorEastAsia" w:hint="eastAsia"/>
          <w:b/>
          <w:sz w:val="24"/>
        </w:rPr>
        <w:t>六类非屏蔽跳线技术参数要求</w:t>
      </w:r>
      <w:bookmarkEnd w:id="6"/>
      <w:bookmarkEnd w:id="7"/>
    </w:p>
    <w:tbl>
      <w:tblPr>
        <w:tblW w:w="458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8129"/>
      </w:tblGrid>
      <w:tr w:rsidR="00CC0E93" w:rsidRPr="00D859A6" w:rsidTr="00F848FB">
        <w:trPr>
          <w:trHeight w:val="270"/>
        </w:trPr>
        <w:tc>
          <w:tcPr>
            <w:tcW w:w="410" w:type="pct"/>
            <w:shd w:val="clear" w:color="auto" w:fill="auto"/>
            <w:noWrap/>
            <w:vAlign w:val="center"/>
            <w:hideMark/>
          </w:tcPr>
          <w:p w:rsidR="00CC0E93" w:rsidRPr="00D859A6" w:rsidRDefault="00CC0E93" w:rsidP="00EF094F">
            <w:pPr>
              <w:widowControl/>
              <w:spacing w:line="360" w:lineRule="auto"/>
              <w:jc w:val="center"/>
              <w:rPr>
                <w:rFonts w:ascii="宋体" w:hAnsi="宋体" w:cs="宋体"/>
                <w:b/>
                <w:kern w:val="0"/>
                <w:sz w:val="18"/>
                <w:szCs w:val="18"/>
              </w:rPr>
            </w:pPr>
            <w:r w:rsidRPr="00D859A6">
              <w:rPr>
                <w:rFonts w:ascii="宋体" w:hAnsi="宋体" w:cs="宋体" w:hint="eastAsia"/>
                <w:b/>
                <w:kern w:val="0"/>
                <w:sz w:val="18"/>
                <w:szCs w:val="18"/>
              </w:rPr>
              <w:t>序号</w:t>
            </w:r>
          </w:p>
        </w:tc>
        <w:tc>
          <w:tcPr>
            <w:tcW w:w="4590" w:type="pct"/>
            <w:shd w:val="clear" w:color="auto" w:fill="auto"/>
            <w:noWrap/>
            <w:vAlign w:val="center"/>
            <w:hideMark/>
          </w:tcPr>
          <w:p w:rsidR="00CC0E93" w:rsidRPr="00D859A6" w:rsidRDefault="00CC0E93" w:rsidP="00EF094F">
            <w:pPr>
              <w:widowControl/>
              <w:spacing w:line="360" w:lineRule="auto"/>
              <w:jc w:val="center"/>
              <w:rPr>
                <w:rFonts w:ascii="宋体" w:hAnsi="宋体" w:cs="宋体"/>
                <w:b/>
                <w:kern w:val="0"/>
                <w:sz w:val="18"/>
                <w:szCs w:val="18"/>
              </w:rPr>
            </w:pPr>
            <w:r w:rsidRPr="00D859A6">
              <w:rPr>
                <w:rFonts w:ascii="宋体" w:hAnsi="宋体" w:cs="宋体" w:hint="eastAsia"/>
                <w:b/>
                <w:kern w:val="0"/>
                <w:sz w:val="18"/>
                <w:szCs w:val="18"/>
              </w:rPr>
              <w:t>技术规格要求</w:t>
            </w:r>
          </w:p>
        </w:tc>
      </w:tr>
      <w:tr w:rsidR="00CC0E93" w:rsidRPr="00D859A6" w:rsidTr="00F848FB">
        <w:trPr>
          <w:trHeight w:val="270"/>
        </w:trPr>
        <w:tc>
          <w:tcPr>
            <w:tcW w:w="410"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1</w:t>
            </w:r>
          </w:p>
        </w:tc>
        <w:tc>
          <w:tcPr>
            <w:tcW w:w="4590"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规格：渐变型受力原理</w:t>
            </w:r>
            <w:proofErr w:type="gramStart"/>
            <w:r w:rsidRPr="00D859A6">
              <w:rPr>
                <w:rFonts w:ascii="宋体" w:hAnsi="宋体" w:cs="宋体" w:hint="eastAsia"/>
                <w:kern w:val="0"/>
                <w:sz w:val="18"/>
                <w:szCs w:val="18"/>
              </w:rPr>
              <w:t>的灌胶护套</w:t>
            </w:r>
            <w:proofErr w:type="gramEnd"/>
            <w:r w:rsidRPr="00D859A6">
              <w:rPr>
                <w:rFonts w:ascii="宋体" w:hAnsi="宋体" w:cs="宋体" w:hint="eastAsia"/>
                <w:kern w:val="0"/>
                <w:sz w:val="18"/>
                <w:szCs w:val="18"/>
              </w:rPr>
              <w:t>，防滑抗拉，保证一定的弯曲半径</w:t>
            </w:r>
          </w:p>
        </w:tc>
      </w:tr>
      <w:tr w:rsidR="00CC0E93" w:rsidRPr="00D859A6" w:rsidTr="00F848FB">
        <w:trPr>
          <w:trHeight w:val="270"/>
        </w:trPr>
        <w:tc>
          <w:tcPr>
            <w:tcW w:w="410"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2</w:t>
            </w:r>
          </w:p>
        </w:tc>
        <w:tc>
          <w:tcPr>
            <w:tcW w:w="4590"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芯数：8芯，</w:t>
            </w:r>
            <w:proofErr w:type="gramStart"/>
            <w:r w:rsidRPr="00D859A6">
              <w:rPr>
                <w:rFonts w:ascii="宋体" w:hAnsi="宋体" w:cs="宋体" w:hint="eastAsia"/>
                <w:kern w:val="0"/>
                <w:sz w:val="18"/>
                <w:szCs w:val="18"/>
              </w:rPr>
              <w:t>每芯由</w:t>
            </w:r>
            <w:proofErr w:type="gramEnd"/>
            <w:r w:rsidRPr="00D859A6">
              <w:rPr>
                <w:rFonts w:ascii="宋体" w:hAnsi="宋体" w:cs="宋体" w:hint="eastAsia"/>
                <w:kern w:val="0"/>
                <w:sz w:val="18"/>
                <w:szCs w:val="18"/>
              </w:rPr>
              <w:t>多股线组成的软跳线</w:t>
            </w:r>
          </w:p>
        </w:tc>
      </w:tr>
      <w:tr w:rsidR="00CC0E93" w:rsidRPr="00D859A6" w:rsidTr="00F848FB">
        <w:trPr>
          <w:trHeight w:val="270"/>
        </w:trPr>
        <w:tc>
          <w:tcPr>
            <w:tcW w:w="410"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3</w:t>
            </w:r>
          </w:p>
        </w:tc>
        <w:tc>
          <w:tcPr>
            <w:tcW w:w="4590"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长度：1/2/3/5米可选</w:t>
            </w:r>
          </w:p>
        </w:tc>
      </w:tr>
      <w:tr w:rsidR="00CC0E93" w:rsidRPr="00D859A6" w:rsidTr="00F848FB">
        <w:trPr>
          <w:trHeight w:val="270"/>
        </w:trPr>
        <w:tc>
          <w:tcPr>
            <w:tcW w:w="410"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4</w:t>
            </w:r>
          </w:p>
        </w:tc>
        <w:tc>
          <w:tcPr>
            <w:tcW w:w="4590"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颜色：3种颜色以上可选。</w:t>
            </w:r>
          </w:p>
        </w:tc>
      </w:tr>
      <w:tr w:rsidR="00CC0E93" w:rsidRPr="00D859A6" w:rsidTr="00F848FB">
        <w:trPr>
          <w:trHeight w:val="270"/>
        </w:trPr>
        <w:tc>
          <w:tcPr>
            <w:tcW w:w="410"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5</w:t>
            </w:r>
          </w:p>
        </w:tc>
        <w:tc>
          <w:tcPr>
            <w:tcW w:w="4590"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标准：符合TIA/EIA-568B.2-1、ISO11801 2nd、EN50173标准</w:t>
            </w:r>
          </w:p>
        </w:tc>
      </w:tr>
      <w:tr w:rsidR="00CC0E93" w:rsidRPr="00D859A6" w:rsidTr="00F848FB">
        <w:trPr>
          <w:trHeight w:val="270"/>
        </w:trPr>
        <w:tc>
          <w:tcPr>
            <w:tcW w:w="410"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6</w:t>
            </w:r>
          </w:p>
        </w:tc>
        <w:tc>
          <w:tcPr>
            <w:tcW w:w="4590"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工作温度： -10℃ 到60℃ ；</w:t>
            </w:r>
          </w:p>
        </w:tc>
      </w:tr>
      <w:tr w:rsidR="00CC0E93" w:rsidRPr="00D859A6" w:rsidTr="00F848FB">
        <w:trPr>
          <w:trHeight w:val="510"/>
        </w:trPr>
        <w:tc>
          <w:tcPr>
            <w:tcW w:w="410"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7</w:t>
            </w:r>
          </w:p>
        </w:tc>
        <w:tc>
          <w:tcPr>
            <w:tcW w:w="4590"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▲具有国家信息产业部通信产品质量监督检验中心的检验及信道测试报告（提供测试报告复印件，加盖制造厂商公章）</w:t>
            </w:r>
          </w:p>
        </w:tc>
      </w:tr>
    </w:tbl>
    <w:p w:rsidR="00CC0E93" w:rsidRPr="00D859A6" w:rsidRDefault="00CC0E93" w:rsidP="00CC0E93">
      <w:pPr>
        <w:pStyle w:val="af7"/>
        <w:spacing w:line="360" w:lineRule="auto"/>
        <w:ind w:left="993" w:firstLineChars="0" w:firstLine="0"/>
        <w:rPr>
          <w:rFonts w:asciiTheme="minorEastAsia" w:eastAsiaTheme="minorEastAsia" w:hAnsiTheme="minorEastAsia"/>
          <w:b/>
          <w:sz w:val="24"/>
        </w:rPr>
      </w:pPr>
      <w:bookmarkStart w:id="8" w:name="_Toc487096919"/>
      <w:bookmarkStart w:id="9" w:name="_Toc511401435"/>
    </w:p>
    <w:p w:rsidR="00CC0E93" w:rsidRPr="00D859A6" w:rsidRDefault="00CC0E93" w:rsidP="00D03D71">
      <w:pPr>
        <w:pStyle w:val="af7"/>
        <w:numPr>
          <w:ilvl w:val="1"/>
          <w:numId w:val="27"/>
        </w:numPr>
        <w:spacing w:line="360" w:lineRule="auto"/>
        <w:ind w:left="993" w:firstLineChars="0" w:hanging="573"/>
        <w:rPr>
          <w:rFonts w:asciiTheme="minorEastAsia" w:eastAsiaTheme="minorEastAsia" w:hAnsiTheme="minorEastAsia"/>
          <w:b/>
          <w:sz w:val="24"/>
        </w:rPr>
      </w:pPr>
      <w:r w:rsidRPr="00D859A6">
        <w:rPr>
          <w:rFonts w:asciiTheme="minorEastAsia" w:eastAsiaTheme="minorEastAsia" w:hAnsiTheme="minorEastAsia" w:hint="eastAsia"/>
          <w:b/>
          <w:sz w:val="24"/>
        </w:rPr>
        <w:t>信息面板技术参数要求</w:t>
      </w:r>
      <w:bookmarkEnd w:id="8"/>
      <w:bookmarkEnd w:id="9"/>
    </w:p>
    <w:tbl>
      <w:tblPr>
        <w:tblW w:w="458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8127"/>
      </w:tblGrid>
      <w:tr w:rsidR="00CC0E93" w:rsidRPr="00D859A6" w:rsidTr="00F848FB">
        <w:trPr>
          <w:trHeight w:val="270"/>
        </w:trPr>
        <w:tc>
          <w:tcPr>
            <w:tcW w:w="411" w:type="pct"/>
            <w:shd w:val="clear" w:color="auto" w:fill="auto"/>
            <w:noWrap/>
            <w:vAlign w:val="center"/>
            <w:hideMark/>
          </w:tcPr>
          <w:p w:rsidR="00CC0E93" w:rsidRPr="00D859A6" w:rsidRDefault="00CC0E93" w:rsidP="00EF094F">
            <w:pPr>
              <w:widowControl/>
              <w:spacing w:line="360" w:lineRule="auto"/>
              <w:jc w:val="center"/>
              <w:rPr>
                <w:rFonts w:ascii="宋体" w:hAnsi="宋体" w:cs="宋体"/>
                <w:b/>
                <w:kern w:val="0"/>
                <w:sz w:val="18"/>
                <w:szCs w:val="18"/>
              </w:rPr>
            </w:pPr>
            <w:r w:rsidRPr="00D859A6">
              <w:rPr>
                <w:rFonts w:ascii="宋体" w:hAnsi="宋体" w:cs="宋体" w:hint="eastAsia"/>
                <w:b/>
                <w:kern w:val="0"/>
                <w:sz w:val="18"/>
                <w:szCs w:val="18"/>
              </w:rPr>
              <w:t>序号</w:t>
            </w:r>
          </w:p>
        </w:tc>
        <w:tc>
          <w:tcPr>
            <w:tcW w:w="4589" w:type="pct"/>
            <w:shd w:val="clear" w:color="auto" w:fill="auto"/>
            <w:noWrap/>
            <w:vAlign w:val="center"/>
            <w:hideMark/>
          </w:tcPr>
          <w:p w:rsidR="00CC0E93" w:rsidRPr="00D859A6" w:rsidRDefault="00CC0E93" w:rsidP="00EF094F">
            <w:pPr>
              <w:widowControl/>
              <w:spacing w:line="360" w:lineRule="auto"/>
              <w:jc w:val="center"/>
              <w:rPr>
                <w:rFonts w:ascii="宋体" w:hAnsi="宋体" w:cs="宋体"/>
                <w:b/>
                <w:kern w:val="0"/>
                <w:sz w:val="18"/>
                <w:szCs w:val="18"/>
              </w:rPr>
            </w:pPr>
            <w:r w:rsidRPr="00D859A6">
              <w:rPr>
                <w:rFonts w:ascii="宋体" w:hAnsi="宋体" w:cs="宋体" w:hint="eastAsia"/>
                <w:b/>
                <w:kern w:val="0"/>
                <w:sz w:val="18"/>
                <w:szCs w:val="18"/>
              </w:rPr>
              <w:t>技术规格要求</w:t>
            </w:r>
          </w:p>
        </w:tc>
      </w:tr>
      <w:tr w:rsidR="00CC0E93" w:rsidRPr="00D859A6" w:rsidTr="00F848FB">
        <w:trPr>
          <w:trHeight w:val="510"/>
        </w:trPr>
        <w:tc>
          <w:tcPr>
            <w:tcW w:w="411"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1</w:t>
            </w:r>
          </w:p>
        </w:tc>
        <w:tc>
          <w:tcPr>
            <w:tcW w:w="4589"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▲白色86方形单口面板，材料：优质工程塑料（PC料）；具有质量监督检验中心的检验及信道测试报告（提供测试报告复印件，加盖制造厂商公章）</w:t>
            </w:r>
          </w:p>
        </w:tc>
      </w:tr>
      <w:tr w:rsidR="00CC0E93" w:rsidRPr="00D859A6" w:rsidTr="00F848FB">
        <w:trPr>
          <w:trHeight w:val="270"/>
        </w:trPr>
        <w:tc>
          <w:tcPr>
            <w:tcW w:w="411"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2</w:t>
            </w:r>
          </w:p>
        </w:tc>
        <w:tc>
          <w:tcPr>
            <w:tcW w:w="4589"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阻燃级别：UL 94V-0；</w:t>
            </w:r>
          </w:p>
        </w:tc>
      </w:tr>
      <w:tr w:rsidR="00CC0E93" w:rsidRPr="00D859A6" w:rsidTr="00F848FB">
        <w:trPr>
          <w:trHeight w:val="270"/>
        </w:trPr>
        <w:tc>
          <w:tcPr>
            <w:tcW w:w="411"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3</w:t>
            </w:r>
          </w:p>
        </w:tc>
        <w:tc>
          <w:tcPr>
            <w:tcW w:w="4589"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强度要求：耐抗击强冲击，冲击测试：IK04；</w:t>
            </w:r>
          </w:p>
        </w:tc>
      </w:tr>
      <w:tr w:rsidR="00CC0E93" w:rsidRPr="00D859A6" w:rsidTr="00F848FB">
        <w:trPr>
          <w:trHeight w:val="270"/>
        </w:trPr>
        <w:tc>
          <w:tcPr>
            <w:tcW w:w="411"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4</w:t>
            </w:r>
          </w:p>
        </w:tc>
        <w:tc>
          <w:tcPr>
            <w:tcW w:w="4589"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模块安装方式：90度（垂直）安装；</w:t>
            </w:r>
          </w:p>
        </w:tc>
      </w:tr>
      <w:tr w:rsidR="00CC0E93" w:rsidRPr="00D859A6" w:rsidTr="00F848FB">
        <w:trPr>
          <w:trHeight w:val="270"/>
        </w:trPr>
        <w:tc>
          <w:tcPr>
            <w:tcW w:w="411"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5</w:t>
            </w:r>
          </w:p>
        </w:tc>
        <w:tc>
          <w:tcPr>
            <w:tcW w:w="4589"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面板正面、背面有模具一次成型LOGO，字体外凸，不得使用贴牌LOGO；</w:t>
            </w:r>
          </w:p>
        </w:tc>
      </w:tr>
      <w:tr w:rsidR="00CC0E93" w:rsidRPr="00D859A6" w:rsidTr="00F848FB">
        <w:trPr>
          <w:trHeight w:val="270"/>
        </w:trPr>
        <w:tc>
          <w:tcPr>
            <w:tcW w:w="411" w:type="pct"/>
            <w:shd w:val="clear" w:color="auto" w:fill="auto"/>
            <w:noWrap/>
            <w:vAlign w:val="center"/>
            <w:hideMark/>
          </w:tcPr>
          <w:p w:rsidR="00CC0E93" w:rsidRPr="00D859A6" w:rsidRDefault="00CC0E93" w:rsidP="00EF094F">
            <w:pPr>
              <w:widowControl/>
              <w:spacing w:line="360" w:lineRule="auto"/>
              <w:jc w:val="center"/>
              <w:rPr>
                <w:rFonts w:ascii="宋体" w:hAnsi="宋体" w:cs="宋体"/>
                <w:kern w:val="0"/>
                <w:sz w:val="18"/>
                <w:szCs w:val="18"/>
              </w:rPr>
            </w:pPr>
            <w:r w:rsidRPr="00D859A6">
              <w:rPr>
                <w:rFonts w:ascii="宋体" w:hAnsi="宋体" w:cs="宋体" w:hint="eastAsia"/>
                <w:kern w:val="0"/>
                <w:sz w:val="18"/>
                <w:szCs w:val="18"/>
              </w:rPr>
              <w:t>6</w:t>
            </w:r>
          </w:p>
        </w:tc>
        <w:tc>
          <w:tcPr>
            <w:tcW w:w="4589" w:type="pct"/>
            <w:shd w:val="clear" w:color="auto" w:fill="auto"/>
            <w:noWrap/>
            <w:vAlign w:val="center"/>
            <w:hideMark/>
          </w:tcPr>
          <w:p w:rsidR="00CC0E93" w:rsidRPr="00D859A6" w:rsidRDefault="00CC0E93" w:rsidP="00EF094F">
            <w:pPr>
              <w:widowControl/>
              <w:spacing w:line="360" w:lineRule="auto"/>
              <w:rPr>
                <w:rFonts w:ascii="宋体" w:hAnsi="宋体" w:cs="宋体"/>
                <w:kern w:val="0"/>
                <w:sz w:val="18"/>
                <w:szCs w:val="18"/>
              </w:rPr>
            </w:pPr>
            <w:r w:rsidRPr="00D859A6">
              <w:rPr>
                <w:rFonts w:ascii="宋体" w:hAnsi="宋体" w:cs="宋体" w:hint="eastAsia"/>
                <w:kern w:val="0"/>
                <w:sz w:val="18"/>
                <w:szCs w:val="18"/>
              </w:rPr>
              <w:t xml:space="preserve">面板表面不可见螺钉孔, </w:t>
            </w:r>
            <w:proofErr w:type="gramStart"/>
            <w:r w:rsidRPr="00D859A6">
              <w:rPr>
                <w:rFonts w:ascii="宋体" w:hAnsi="宋体" w:cs="宋体" w:hint="eastAsia"/>
                <w:kern w:val="0"/>
                <w:sz w:val="18"/>
                <w:szCs w:val="18"/>
              </w:rPr>
              <w:t>扣位式</w:t>
            </w:r>
            <w:proofErr w:type="gramEnd"/>
            <w:r w:rsidRPr="00D859A6">
              <w:rPr>
                <w:rFonts w:ascii="宋体" w:hAnsi="宋体" w:cs="宋体" w:hint="eastAsia"/>
                <w:kern w:val="0"/>
                <w:sz w:val="18"/>
                <w:szCs w:val="18"/>
              </w:rPr>
              <w:t>面板设计；</w:t>
            </w:r>
          </w:p>
        </w:tc>
      </w:tr>
    </w:tbl>
    <w:p w:rsidR="003372C9" w:rsidRPr="00D859A6" w:rsidRDefault="003833D9">
      <w:pPr>
        <w:pStyle w:val="3"/>
        <w:numPr>
          <w:ilvl w:val="0"/>
          <w:numId w:val="2"/>
        </w:numPr>
        <w:spacing w:before="0" w:after="0" w:line="360" w:lineRule="auto"/>
        <w:rPr>
          <w:sz w:val="28"/>
          <w:szCs w:val="28"/>
        </w:rPr>
      </w:pPr>
      <w:bookmarkStart w:id="10" w:name="_Toc399949734"/>
      <w:bookmarkStart w:id="11" w:name="_Toc452437822"/>
      <w:r w:rsidRPr="00D859A6">
        <w:rPr>
          <w:rFonts w:hint="eastAsia"/>
          <w:sz w:val="28"/>
          <w:szCs w:val="28"/>
        </w:rPr>
        <w:lastRenderedPageBreak/>
        <w:t>项目其他要求</w:t>
      </w:r>
      <w:bookmarkEnd w:id="10"/>
      <w:bookmarkEnd w:id="11"/>
    </w:p>
    <w:p w:rsidR="003372C9" w:rsidRPr="00D859A6" w:rsidRDefault="003833D9" w:rsidP="00632B2D">
      <w:pPr>
        <w:pStyle w:val="4"/>
        <w:numPr>
          <w:ilvl w:val="1"/>
          <w:numId w:val="10"/>
        </w:numPr>
        <w:spacing w:beforeLines="50" w:afterLines="50"/>
        <w:jc w:val="left"/>
        <w:rPr>
          <w:b/>
          <w:sz w:val="24"/>
          <w:szCs w:val="24"/>
        </w:rPr>
      </w:pPr>
      <w:bookmarkStart w:id="12" w:name="_Toc452437823"/>
      <w:bookmarkStart w:id="13" w:name="_Toc399949735"/>
      <w:r w:rsidRPr="00D859A6">
        <w:rPr>
          <w:rFonts w:hint="eastAsia"/>
          <w:b/>
          <w:sz w:val="24"/>
          <w:szCs w:val="24"/>
        </w:rPr>
        <w:t>售后服务要求</w:t>
      </w:r>
      <w:bookmarkEnd w:id="12"/>
      <w:bookmarkEnd w:id="13"/>
    </w:p>
    <w:p w:rsidR="003372C9" w:rsidRPr="00D859A6" w:rsidRDefault="003833D9">
      <w:pPr>
        <w:numPr>
          <w:ilvl w:val="0"/>
          <w:numId w:val="11"/>
        </w:numPr>
        <w:spacing w:line="360" w:lineRule="auto"/>
        <w:rPr>
          <w:rFonts w:ascii="宋体" w:hAnsi="宋体" w:cs="宋体"/>
          <w:sz w:val="24"/>
          <w:szCs w:val="28"/>
        </w:rPr>
      </w:pPr>
      <w:r w:rsidRPr="00D859A6">
        <w:rPr>
          <w:rFonts w:ascii="宋体" w:hAnsi="宋体" w:cs="宋体" w:hint="eastAsia"/>
          <w:sz w:val="24"/>
          <w:szCs w:val="28"/>
        </w:rPr>
        <w:t>投标人要长期建立完善的技术支持和售后服务管理体系和服务队伍，为配合用户使用提供全方位的技术支持工作，并对如何实施服务提出承诺。</w:t>
      </w:r>
    </w:p>
    <w:p w:rsidR="003372C9" w:rsidRPr="00D859A6" w:rsidRDefault="003833D9">
      <w:pPr>
        <w:numPr>
          <w:ilvl w:val="0"/>
          <w:numId w:val="11"/>
        </w:numPr>
        <w:spacing w:line="360" w:lineRule="auto"/>
        <w:rPr>
          <w:rFonts w:ascii="宋体" w:hAnsi="宋体" w:cs="宋体"/>
          <w:sz w:val="24"/>
          <w:szCs w:val="28"/>
        </w:rPr>
      </w:pPr>
      <w:r w:rsidRPr="00D859A6">
        <w:rPr>
          <w:rFonts w:ascii="宋体" w:hAnsi="宋体" w:cs="宋体" w:hint="eastAsia"/>
          <w:sz w:val="24"/>
          <w:szCs w:val="28"/>
        </w:rPr>
        <w:t>投标人应在标书中标明可提供的售后服务和系统维护服务、有关质量保证期、升级服务等内容。</w:t>
      </w:r>
    </w:p>
    <w:p w:rsidR="003372C9" w:rsidRPr="00D859A6" w:rsidRDefault="003833D9">
      <w:pPr>
        <w:numPr>
          <w:ilvl w:val="0"/>
          <w:numId w:val="11"/>
        </w:numPr>
        <w:spacing w:line="360" w:lineRule="auto"/>
        <w:rPr>
          <w:rFonts w:ascii="宋体" w:hAnsi="宋体" w:cs="宋体"/>
          <w:sz w:val="24"/>
          <w:szCs w:val="28"/>
        </w:rPr>
      </w:pPr>
      <w:r w:rsidRPr="00D859A6">
        <w:rPr>
          <w:rFonts w:ascii="宋体" w:hAnsi="宋体" w:cs="宋体" w:hint="eastAsia"/>
          <w:sz w:val="24"/>
          <w:szCs w:val="28"/>
        </w:rPr>
        <w:t>系统正式验收之日起，中标人提供三年的整个系统免费升级维护服务（含第三方产品）。维护期内，投标人必须根据用户要求负责进行售后技术支持和服务，不再收取合同规定外任何额外费用。</w:t>
      </w:r>
    </w:p>
    <w:p w:rsidR="003372C9" w:rsidRPr="00D859A6" w:rsidRDefault="003833D9">
      <w:pPr>
        <w:numPr>
          <w:ilvl w:val="0"/>
          <w:numId w:val="11"/>
        </w:numPr>
        <w:spacing w:line="360" w:lineRule="auto"/>
        <w:rPr>
          <w:rFonts w:ascii="宋体" w:hAnsi="宋体" w:cs="宋体"/>
          <w:sz w:val="24"/>
          <w:szCs w:val="28"/>
        </w:rPr>
      </w:pPr>
      <w:r w:rsidRPr="00D859A6">
        <w:rPr>
          <w:rFonts w:ascii="宋体" w:hAnsi="宋体" w:cs="宋体" w:hint="eastAsia"/>
          <w:sz w:val="24"/>
          <w:szCs w:val="28"/>
        </w:rPr>
        <w:t>在质保期内提供免费的维护技术咨询服务，电话或现场技术服务。</w:t>
      </w:r>
    </w:p>
    <w:p w:rsidR="003372C9" w:rsidRPr="00D859A6" w:rsidRDefault="003833D9">
      <w:pPr>
        <w:numPr>
          <w:ilvl w:val="0"/>
          <w:numId w:val="11"/>
        </w:numPr>
        <w:spacing w:line="360" w:lineRule="auto"/>
        <w:rPr>
          <w:rFonts w:ascii="宋体" w:hAnsi="宋体" w:cs="宋体"/>
          <w:sz w:val="24"/>
          <w:szCs w:val="28"/>
        </w:rPr>
      </w:pPr>
      <w:r w:rsidRPr="00D859A6">
        <w:rPr>
          <w:rFonts w:ascii="宋体" w:hAnsi="宋体" w:cs="宋体" w:hint="eastAsia"/>
          <w:sz w:val="24"/>
          <w:szCs w:val="28"/>
        </w:rPr>
        <w:t>售后服务力量：投标人应建立完善的售后服务体系，必须在用户所在地或附近地区有专业的售后服务力量。售后服务队伍配备充足的人员，并保证售后服务队伍的稳定性。服务方式包括电话、互联网、E-MAIL 和现场等方式。</w:t>
      </w:r>
    </w:p>
    <w:p w:rsidR="007352EA" w:rsidRPr="00D859A6" w:rsidRDefault="007352EA" w:rsidP="007352EA">
      <w:pPr>
        <w:spacing w:line="360" w:lineRule="auto"/>
        <w:ind w:left="1140"/>
        <w:rPr>
          <w:rFonts w:ascii="宋体" w:hAnsi="宋体" w:cs="宋体"/>
          <w:sz w:val="24"/>
          <w:szCs w:val="28"/>
        </w:rPr>
      </w:pPr>
    </w:p>
    <w:p w:rsidR="003372C9" w:rsidRPr="00D859A6" w:rsidRDefault="003833D9">
      <w:pPr>
        <w:pStyle w:val="4"/>
        <w:numPr>
          <w:ilvl w:val="1"/>
          <w:numId w:val="10"/>
        </w:numPr>
        <w:snapToGrid w:val="0"/>
        <w:jc w:val="left"/>
        <w:rPr>
          <w:b/>
          <w:sz w:val="24"/>
          <w:szCs w:val="24"/>
        </w:rPr>
      </w:pPr>
      <w:bookmarkStart w:id="14" w:name="_Toc452437824"/>
      <w:bookmarkStart w:id="15" w:name="_Toc399949737"/>
      <w:r w:rsidRPr="00D859A6">
        <w:rPr>
          <w:rFonts w:hint="eastAsia"/>
          <w:b/>
          <w:sz w:val="24"/>
          <w:szCs w:val="24"/>
        </w:rPr>
        <w:t>到货要求及交货地点</w:t>
      </w:r>
      <w:bookmarkEnd w:id="14"/>
      <w:bookmarkEnd w:id="15"/>
    </w:p>
    <w:p w:rsidR="003372C9" w:rsidRPr="00D859A6" w:rsidRDefault="003833D9" w:rsidP="00632B2D">
      <w:pPr>
        <w:numPr>
          <w:ilvl w:val="0"/>
          <w:numId w:val="12"/>
        </w:numPr>
        <w:tabs>
          <w:tab w:val="left" w:pos="425"/>
        </w:tabs>
        <w:spacing w:beforeLines="50" w:line="360" w:lineRule="auto"/>
        <w:rPr>
          <w:rFonts w:ascii="宋体" w:hAnsi="宋体" w:cs="宋体"/>
          <w:sz w:val="24"/>
          <w:szCs w:val="28"/>
        </w:rPr>
      </w:pPr>
      <w:r w:rsidRPr="00D859A6">
        <w:rPr>
          <w:rFonts w:ascii="宋体" w:hAnsi="宋体" w:cs="宋体" w:hint="eastAsia"/>
          <w:sz w:val="24"/>
          <w:szCs w:val="28"/>
        </w:rPr>
        <w:t>合同生效后，相关产品须在</w:t>
      </w:r>
      <w:r w:rsidR="007352EA" w:rsidRPr="00D859A6">
        <w:rPr>
          <w:rFonts w:ascii="宋体" w:hAnsi="宋体" w:cs="宋体"/>
          <w:sz w:val="24"/>
          <w:szCs w:val="28"/>
        </w:rPr>
        <w:t>9</w:t>
      </w:r>
      <w:r w:rsidRPr="00D859A6">
        <w:rPr>
          <w:rFonts w:ascii="宋体" w:hAnsi="宋体" w:cs="宋体" w:hint="eastAsia"/>
          <w:sz w:val="24"/>
          <w:szCs w:val="28"/>
        </w:rPr>
        <w:t>0天（日历日）内，中标人完成相关项目建设工作，经验收合格，正式交付用户使用。</w:t>
      </w:r>
    </w:p>
    <w:p w:rsidR="003372C9" w:rsidRPr="00D859A6" w:rsidRDefault="003833D9" w:rsidP="00632B2D">
      <w:pPr>
        <w:numPr>
          <w:ilvl w:val="0"/>
          <w:numId w:val="12"/>
        </w:numPr>
        <w:tabs>
          <w:tab w:val="left" w:pos="425"/>
        </w:tabs>
        <w:spacing w:beforeLines="50" w:line="360" w:lineRule="auto"/>
        <w:rPr>
          <w:rFonts w:ascii="宋体" w:hAnsi="宋体" w:cs="宋体"/>
          <w:sz w:val="24"/>
          <w:szCs w:val="28"/>
        </w:rPr>
      </w:pPr>
      <w:r w:rsidRPr="00D859A6">
        <w:rPr>
          <w:rFonts w:ascii="宋体" w:hAnsi="宋体" w:cs="宋体" w:hint="eastAsia"/>
          <w:sz w:val="24"/>
          <w:szCs w:val="28"/>
        </w:rPr>
        <w:t>交货地点：广东外语外贸大学北校区。</w:t>
      </w:r>
    </w:p>
    <w:p w:rsidR="003372C9" w:rsidRPr="00D859A6" w:rsidRDefault="003833D9" w:rsidP="00632B2D">
      <w:pPr>
        <w:numPr>
          <w:ilvl w:val="0"/>
          <w:numId w:val="12"/>
        </w:numPr>
        <w:tabs>
          <w:tab w:val="left" w:pos="425"/>
        </w:tabs>
        <w:spacing w:beforeLines="50" w:line="360" w:lineRule="auto"/>
        <w:rPr>
          <w:rFonts w:ascii="宋体" w:hAnsi="宋体" w:cs="宋体"/>
          <w:sz w:val="24"/>
          <w:szCs w:val="28"/>
        </w:rPr>
      </w:pPr>
      <w:r w:rsidRPr="00D859A6">
        <w:rPr>
          <w:rFonts w:ascii="宋体" w:hAnsi="宋体" w:cs="宋体" w:hint="eastAsia"/>
          <w:sz w:val="24"/>
          <w:szCs w:val="28"/>
        </w:rPr>
        <w:t>中标人必须为采购人提供有关保养所需的足够的中文技术文件（说明书、图纸、手册和技术资料等）。采购人将按照有关标准进行验收。</w:t>
      </w:r>
    </w:p>
    <w:p w:rsidR="003372C9" w:rsidRPr="00D859A6" w:rsidRDefault="003833D9">
      <w:pPr>
        <w:pStyle w:val="4"/>
        <w:numPr>
          <w:ilvl w:val="1"/>
          <w:numId w:val="10"/>
        </w:numPr>
        <w:snapToGrid w:val="0"/>
        <w:jc w:val="left"/>
        <w:rPr>
          <w:b/>
          <w:sz w:val="24"/>
          <w:szCs w:val="24"/>
        </w:rPr>
      </w:pPr>
      <w:bookmarkStart w:id="16" w:name="_Toc399949738"/>
      <w:bookmarkStart w:id="17" w:name="_Toc452437825"/>
      <w:r w:rsidRPr="00D859A6">
        <w:rPr>
          <w:rFonts w:hint="eastAsia"/>
          <w:b/>
          <w:sz w:val="24"/>
          <w:szCs w:val="24"/>
        </w:rPr>
        <w:t>付款方式</w:t>
      </w:r>
      <w:bookmarkEnd w:id="16"/>
      <w:bookmarkEnd w:id="17"/>
    </w:p>
    <w:p w:rsidR="003372C9" w:rsidRPr="00D859A6" w:rsidRDefault="003833D9">
      <w:pPr>
        <w:adjustRightInd w:val="0"/>
        <w:snapToGrid w:val="0"/>
        <w:spacing w:line="360" w:lineRule="auto"/>
        <w:ind w:firstLineChars="200" w:firstLine="480"/>
        <w:rPr>
          <w:rFonts w:ascii="宋体" w:hAnsi="宋体" w:cs="宋体"/>
          <w:sz w:val="24"/>
          <w:szCs w:val="28"/>
        </w:rPr>
      </w:pPr>
      <w:bookmarkStart w:id="18" w:name="_Hlk488147944"/>
      <w:r w:rsidRPr="00D859A6">
        <w:rPr>
          <w:rFonts w:ascii="宋体" w:hAnsi="宋体" w:cs="宋体" w:hint="eastAsia"/>
          <w:sz w:val="24"/>
          <w:szCs w:val="28"/>
        </w:rPr>
        <w:t>签订合同后十五天内，甲方支付合同总价的30%作为预付款；通过验收合格后十五天内支付合同总价的70%；同时，乙方支付合同总价的5%给甲方作为质保金，在安装验收合格壹年后且质保验收合格后十五天内甲方无息退还乙方。</w:t>
      </w:r>
    </w:p>
    <w:bookmarkEnd w:id="18"/>
    <w:p w:rsidR="003372C9" w:rsidRPr="00D859A6" w:rsidRDefault="003833D9">
      <w:pPr>
        <w:pStyle w:val="2"/>
        <w:pageBreakBefore/>
        <w:spacing w:before="120" w:after="120" w:line="360" w:lineRule="auto"/>
        <w:jc w:val="center"/>
        <w:rPr>
          <w:rFonts w:ascii="宋体" w:hAnsi="宋体" w:cs="宋体"/>
          <w:sz w:val="24"/>
        </w:rPr>
      </w:pPr>
      <w:r w:rsidRPr="00D859A6">
        <w:rPr>
          <w:rFonts w:asciiTheme="majorEastAsia" w:eastAsiaTheme="majorEastAsia" w:hAnsiTheme="majorEastAsia" w:hint="eastAsia"/>
          <w:sz w:val="28"/>
          <w:szCs w:val="28"/>
        </w:rPr>
        <w:lastRenderedPageBreak/>
        <w:t>第三部分　投标人须知</w:t>
      </w:r>
    </w:p>
    <w:p w:rsidR="003372C9" w:rsidRPr="00D859A6" w:rsidRDefault="003372C9">
      <w:pPr>
        <w:pStyle w:val="a8"/>
        <w:adjustRightInd w:val="0"/>
        <w:snapToGrid w:val="0"/>
        <w:spacing w:line="360" w:lineRule="auto"/>
        <w:rPr>
          <w:rFonts w:hAnsi="宋体" w:cs="Times New Roman"/>
        </w:rPr>
      </w:pPr>
    </w:p>
    <w:p w:rsidR="003372C9" w:rsidRPr="00D859A6" w:rsidRDefault="003833D9">
      <w:pPr>
        <w:pStyle w:val="a8"/>
        <w:numPr>
          <w:ilvl w:val="1"/>
          <w:numId w:val="12"/>
        </w:numPr>
        <w:adjustRightInd w:val="0"/>
        <w:snapToGrid w:val="0"/>
        <w:spacing w:line="360" w:lineRule="auto"/>
        <w:ind w:left="567" w:hanging="567"/>
        <w:rPr>
          <w:rFonts w:hAnsi="宋体" w:cs="Times New Roman"/>
          <w:b/>
          <w:sz w:val="24"/>
          <w:szCs w:val="24"/>
        </w:rPr>
      </w:pPr>
      <w:r w:rsidRPr="00D859A6">
        <w:rPr>
          <w:rFonts w:hAnsi="宋体" w:cs="Times New Roman" w:hint="eastAsia"/>
          <w:b/>
          <w:sz w:val="24"/>
          <w:szCs w:val="24"/>
        </w:rPr>
        <w:t>投标费用说明</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1. 投标人应承担所有与准备和参加投标有关的费用。不论投标的结果如何，</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招标人均无义务和责任承担这些费用。</w:t>
      </w:r>
    </w:p>
    <w:p w:rsidR="003372C9" w:rsidRPr="00D859A6" w:rsidRDefault="003833D9">
      <w:pPr>
        <w:pStyle w:val="a8"/>
        <w:numPr>
          <w:ilvl w:val="1"/>
          <w:numId w:val="12"/>
        </w:numPr>
        <w:adjustRightInd w:val="0"/>
        <w:snapToGrid w:val="0"/>
        <w:spacing w:line="360" w:lineRule="auto"/>
        <w:ind w:left="567" w:hanging="567"/>
        <w:rPr>
          <w:rFonts w:hAnsi="宋体" w:cs="Times New Roman"/>
          <w:b/>
          <w:sz w:val="24"/>
          <w:szCs w:val="24"/>
        </w:rPr>
      </w:pPr>
      <w:r w:rsidRPr="00D859A6">
        <w:rPr>
          <w:rFonts w:hAnsi="宋体" w:cs="Times New Roman" w:hint="eastAsia"/>
          <w:b/>
          <w:sz w:val="24"/>
          <w:szCs w:val="24"/>
        </w:rPr>
        <w:t>投标文件</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2. 投标文件的构成</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2.1 投标文件由下列文件以及在招标过程中发出的澄清更正文件组成：</w:t>
      </w:r>
    </w:p>
    <w:p w:rsidR="003372C9" w:rsidRPr="00D859A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D859A6">
        <w:rPr>
          <w:rFonts w:hAnsi="宋体" w:cs="Times New Roman" w:hint="eastAsia"/>
          <w:snapToGrid w:val="0"/>
          <w:kern w:val="0"/>
          <w:sz w:val="24"/>
          <w:szCs w:val="24"/>
        </w:rPr>
        <w:t>1)</w:t>
      </w:r>
      <w:r w:rsidRPr="00D859A6">
        <w:rPr>
          <w:rFonts w:hAnsi="宋体" w:cs="Times New Roman" w:hint="eastAsia"/>
          <w:snapToGrid w:val="0"/>
          <w:kern w:val="0"/>
          <w:sz w:val="24"/>
          <w:szCs w:val="24"/>
        </w:rPr>
        <w:tab/>
        <w:t>投标邀请函</w:t>
      </w:r>
    </w:p>
    <w:p w:rsidR="003372C9" w:rsidRPr="00D859A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D859A6">
        <w:rPr>
          <w:rFonts w:hAnsi="宋体" w:cs="Times New Roman" w:hint="eastAsia"/>
          <w:snapToGrid w:val="0"/>
          <w:kern w:val="0"/>
          <w:sz w:val="24"/>
          <w:szCs w:val="24"/>
        </w:rPr>
        <w:t>2)</w:t>
      </w:r>
      <w:r w:rsidRPr="00D859A6">
        <w:rPr>
          <w:rFonts w:hAnsi="宋体" w:cs="Times New Roman" w:hint="eastAsia"/>
          <w:snapToGrid w:val="0"/>
          <w:kern w:val="0"/>
          <w:sz w:val="24"/>
          <w:szCs w:val="24"/>
        </w:rPr>
        <w:tab/>
        <w:t>用户需求书</w:t>
      </w:r>
    </w:p>
    <w:p w:rsidR="003372C9" w:rsidRPr="00D859A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D859A6">
        <w:rPr>
          <w:rFonts w:hAnsi="宋体" w:cs="Times New Roman" w:hint="eastAsia"/>
          <w:snapToGrid w:val="0"/>
          <w:kern w:val="0"/>
          <w:sz w:val="24"/>
          <w:szCs w:val="24"/>
        </w:rPr>
        <w:t>3)</w:t>
      </w:r>
      <w:r w:rsidRPr="00D859A6">
        <w:rPr>
          <w:rFonts w:hAnsi="宋体" w:cs="Times New Roman" w:hint="eastAsia"/>
          <w:snapToGrid w:val="0"/>
          <w:kern w:val="0"/>
          <w:sz w:val="24"/>
          <w:szCs w:val="24"/>
        </w:rPr>
        <w:tab/>
        <w:t>投标人须知</w:t>
      </w:r>
    </w:p>
    <w:p w:rsidR="003372C9" w:rsidRPr="00D859A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D859A6">
        <w:rPr>
          <w:rFonts w:hAnsi="宋体" w:cs="Times New Roman" w:hint="eastAsia"/>
          <w:snapToGrid w:val="0"/>
          <w:kern w:val="0"/>
          <w:sz w:val="24"/>
          <w:szCs w:val="24"/>
        </w:rPr>
        <w:t>4）</w:t>
      </w:r>
      <w:r w:rsidRPr="00D859A6">
        <w:rPr>
          <w:rFonts w:hAnsi="宋体" w:cs="Times New Roman" w:hint="eastAsia"/>
          <w:snapToGrid w:val="0"/>
          <w:kern w:val="0"/>
          <w:sz w:val="24"/>
          <w:szCs w:val="24"/>
        </w:rPr>
        <w:tab/>
      </w:r>
      <w:r w:rsidRPr="00D859A6">
        <w:rPr>
          <w:rFonts w:hAnsi="宋体" w:hint="eastAsia"/>
          <w:sz w:val="24"/>
          <w:szCs w:val="24"/>
        </w:rPr>
        <w:t>开标、评标、定标</w:t>
      </w:r>
    </w:p>
    <w:p w:rsidR="003372C9" w:rsidRPr="00D859A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D859A6">
        <w:rPr>
          <w:rFonts w:hAnsi="宋体" w:cs="Times New Roman" w:hint="eastAsia"/>
          <w:snapToGrid w:val="0"/>
          <w:kern w:val="0"/>
          <w:sz w:val="24"/>
          <w:szCs w:val="24"/>
        </w:rPr>
        <w:t>5)</w:t>
      </w:r>
      <w:r w:rsidRPr="00D859A6">
        <w:rPr>
          <w:rFonts w:hAnsi="宋体" w:cs="Times New Roman" w:hint="eastAsia"/>
          <w:snapToGrid w:val="0"/>
          <w:kern w:val="0"/>
          <w:sz w:val="24"/>
          <w:szCs w:val="24"/>
        </w:rPr>
        <w:tab/>
        <w:t>合同书格式</w:t>
      </w:r>
    </w:p>
    <w:p w:rsidR="003372C9" w:rsidRPr="00D859A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D859A6">
        <w:rPr>
          <w:rFonts w:hAnsi="宋体" w:cs="Times New Roman" w:hint="eastAsia"/>
          <w:snapToGrid w:val="0"/>
          <w:kern w:val="0"/>
          <w:sz w:val="24"/>
          <w:szCs w:val="24"/>
        </w:rPr>
        <w:t>6)</w:t>
      </w:r>
      <w:r w:rsidRPr="00D859A6">
        <w:rPr>
          <w:rFonts w:hAnsi="宋体" w:cs="Times New Roman" w:hint="eastAsia"/>
          <w:snapToGrid w:val="0"/>
          <w:kern w:val="0"/>
          <w:sz w:val="24"/>
          <w:szCs w:val="24"/>
        </w:rPr>
        <w:tab/>
        <w:t xml:space="preserve">投标文件格式 </w:t>
      </w:r>
    </w:p>
    <w:p w:rsidR="003372C9" w:rsidRPr="00D859A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D859A6">
        <w:rPr>
          <w:rFonts w:hAnsi="宋体" w:cs="Times New Roman" w:hint="eastAsia"/>
          <w:snapToGrid w:val="0"/>
          <w:kern w:val="0"/>
          <w:sz w:val="24"/>
          <w:szCs w:val="24"/>
        </w:rPr>
        <w:t>7)</w:t>
      </w:r>
      <w:r w:rsidRPr="00D859A6">
        <w:rPr>
          <w:rFonts w:hAnsi="宋体" w:cs="Times New Roman" w:hint="eastAsia"/>
          <w:snapToGrid w:val="0"/>
          <w:kern w:val="0"/>
          <w:sz w:val="24"/>
          <w:szCs w:val="24"/>
        </w:rPr>
        <w:tab/>
        <w:t>在</w:t>
      </w:r>
      <w:r w:rsidRPr="00D859A6">
        <w:rPr>
          <w:rFonts w:hAnsi="宋体" w:hint="eastAsia"/>
          <w:sz w:val="24"/>
          <w:szCs w:val="24"/>
        </w:rPr>
        <w:t>竞标</w:t>
      </w:r>
      <w:r w:rsidRPr="00D859A6">
        <w:rPr>
          <w:rFonts w:hAnsi="宋体" w:cs="Times New Roman" w:hint="eastAsia"/>
          <w:snapToGrid w:val="0"/>
          <w:kern w:val="0"/>
          <w:sz w:val="24"/>
          <w:szCs w:val="24"/>
        </w:rPr>
        <w:t>过程中由招标人发出的澄清更正文件等</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3. 投标文件的澄清更正</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3.1 招标人对投标文件进行必要的澄清更正的，于投标截止时间的15天前在广东外语外贸大学网站主页“招标公告栏</w:t>
      </w:r>
      <w:r w:rsidRPr="00D859A6">
        <w:rPr>
          <w:rFonts w:ascii="宋体" w:hAnsi="宋体"/>
          <w:sz w:val="24"/>
        </w:rPr>
        <w:t>”</w:t>
      </w:r>
      <w:r w:rsidRPr="00D859A6">
        <w:rPr>
          <w:rFonts w:ascii="宋体" w:hAnsi="宋体" w:hint="eastAsia"/>
          <w:sz w:val="24"/>
        </w:rPr>
        <w:t>(网址：http://www.gdufs.edu.cn/ztbgg.htm)上发布公告，并通知所有报名的投标人，投标人在收到澄清更正通知后应按要求以书面形式（加盖单位公章，传真有效）予以确认，该澄清更正的内容为投标文件的组成部分；澄清更正不足15天的，招标人在征得当时已报名的投标人同意并书面确认（加盖单位公章，传真有效）后，可不改变投标截止时间。</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3.2根据竞标的具体情况，招标人可延长投标截止时间和开标时间，但至少应当在规定的投标截止时间3天前，将变更时间在广东外语外贸大学网站主页“招标公告栏</w:t>
      </w:r>
      <w:r w:rsidRPr="00D859A6">
        <w:rPr>
          <w:rFonts w:ascii="宋体" w:hAnsi="宋体"/>
          <w:sz w:val="24"/>
        </w:rPr>
        <w:t>”</w:t>
      </w:r>
      <w:r w:rsidRPr="00D859A6">
        <w:rPr>
          <w:rFonts w:ascii="宋体" w:hAnsi="宋体" w:hint="eastAsia"/>
          <w:sz w:val="24"/>
        </w:rPr>
        <w:t>上发布公告，并通知所有的投标</w:t>
      </w:r>
      <w:r w:rsidRPr="00D859A6">
        <w:rPr>
          <w:rFonts w:hAnsi="宋体" w:hint="eastAsia"/>
          <w:sz w:val="24"/>
        </w:rPr>
        <w:t>人</w:t>
      </w:r>
      <w:r w:rsidRPr="00D859A6">
        <w:rPr>
          <w:rFonts w:ascii="宋体" w:hAnsi="宋体" w:hint="eastAsia"/>
          <w:sz w:val="24"/>
        </w:rPr>
        <w:t>。</w:t>
      </w:r>
    </w:p>
    <w:p w:rsidR="003372C9" w:rsidRPr="00D859A6" w:rsidRDefault="003833D9">
      <w:pPr>
        <w:pStyle w:val="a8"/>
        <w:numPr>
          <w:ilvl w:val="1"/>
          <w:numId w:val="12"/>
        </w:numPr>
        <w:adjustRightInd w:val="0"/>
        <w:snapToGrid w:val="0"/>
        <w:spacing w:line="360" w:lineRule="auto"/>
        <w:ind w:left="567" w:hanging="567"/>
        <w:rPr>
          <w:rFonts w:hAnsi="宋体" w:cs="Times New Roman"/>
          <w:b/>
          <w:sz w:val="24"/>
          <w:szCs w:val="24"/>
        </w:rPr>
      </w:pPr>
      <w:r w:rsidRPr="00D859A6">
        <w:rPr>
          <w:rFonts w:hAnsi="宋体" w:cs="Times New Roman" w:hint="eastAsia"/>
          <w:b/>
          <w:sz w:val="24"/>
          <w:szCs w:val="24"/>
        </w:rPr>
        <w:t>投标文件的编制和数量</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4. 投标文件编制</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4.1 投标人应当对投标文件进行装订，对未经装订的投标文件可能发生的文件散落或缺损，由此产生的后果由投标供应商承担。</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4.2 投标人应认真阅读、并充分理解投标文件的全部内容，并应完整、真实、准确的填</w:t>
      </w:r>
      <w:r w:rsidRPr="00D859A6">
        <w:rPr>
          <w:rFonts w:ascii="宋体" w:hAnsi="宋体" w:hint="eastAsia"/>
          <w:sz w:val="24"/>
        </w:rPr>
        <w:lastRenderedPageBreak/>
        <w:t>写投标文件中规定的所有内容。投标人没有按照投标文件要求提交全部资料，或者投标没有对投标文件在各方面都</w:t>
      </w:r>
      <w:r w:rsidR="00A53045" w:rsidRPr="00D859A6">
        <w:rPr>
          <w:rFonts w:ascii="宋体" w:hAnsi="宋体" w:hint="eastAsia"/>
          <w:sz w:val="24"/>
        </w:rPr>
        <w:t>做出</w:t>
      </w:r>
      <w:r w:rsidRPr="00D859A6">
        <w:rPr>
          <w:rFonts w:ascii="宋体" w:hAnsi="宋体" w:hint="eastAsia"/>
          <w:sz w:val="24"/>
        </w:rPr>
        <w:t>实质性响应是投标人的风险，有可能导致其投标被拒绝，或被认定为无效投标或被确定为投标无效。</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4.3投标人必须对投标文件所提供的全部资料的真实性承担法律责任，并无条件接受招标人监督管理部门等对其中任何资料进行核实的要求。</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4.4如果因为投标人投标文件填报的内容不详，或没有提供投标文件中所要求的全部资料及数据，由此造成的后果，其责任由投标人承担。</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5. 投标报价及计量</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5.1 投标人所提供的部件和服务均应以人民币报价。</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5.2 除非投标文件的技术规格中另有规定，投标人在投标文件中及其与招标人的所有往来文件中的计量单位均应采用中华人民共和国法定计量单位。</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6、 投标文件的数量和签署</w:t>
      </w:r>
    </w:p>
    <w:p w:rsidR="003372C9" w:rsidRPr="00D859A6" w:rsidRDefault="003833D9">
      <w:pPr>
        <w:tabs>
          <w:tab w:val="left" w:pos="851"/>
        </w:tabs>
        <w:autoSpaceDE w:val="0"/>
        <w:autoSpaceDN w:val="0"/>
        <w:adjustRightInd w:val="0"/>
        <w:snapToGrid w:val="0"/>
        <w:spacing w:line="360" w:lineRule="auto"/>
        <w:ind w:left="851" w:right="1154" w:hanging="851"/>
        <w:rPr>
          <w:rFonts w:ascii="宋体" w:hAnsi="宋体"/>
          <w:sz w:val="24"/>
        </w:rPr>
      </w:pPr>
      <w:r w:rsidRPr="00D859A6">
        <w:rPr>
          <w:rFonts w:ascii="宋体" w:hAnsi="宋体" w:hint="eastAsia"/>
          <w:sz w:val="24"/>
        </w:rPr>
        <w:t xml:space="preserve">  6.1 投标人应编制投标文件正本一份和副本二份（电子光盘1张），投标文件的副本可采用正本的复印件。每套投标文件须清楚地标明“正本”、“副本”。若副本与正本不符，以正本为准。</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6.2 投标文件的正本需打印或用不褪色墨水书写，并由法定代表人或经其正式授权的代表签字或盖章。授权代表须出具书面授权证明，其《法定代表人授权书》应附在投标文件中。</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6.4 投标文件中的任何重要的插字、涂改和增删，必须由法定代表人或经其正式授权的代表在旁边签字或盖章才有效。</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7. 投标文件的密封和标记</w:t>
      </w:r>
    </w:p>
    <w:p w:rsidR="003372C9" w:rsidRPr="00D859A6" w:rsidRDefault="003833D9">
      <w:pPr>
        <w:tabs>
          <w:tab w:val="left" w:pos="851"/>
        </w:tabs>
        <w:autoSpaceDE w:val="0"/>
        <w:autoSpaceDN w:val="0"/>
        <w:adjustRightInd w:val="0"/>
        <w:snapToGrid w:val="0"/>
        <w:spacing w:line="360" w:lineRule="auto"/>
        <w:ind w:left="794" w:right="32" w:hanging="851"/>
        <w:rPr>
          <w:rFonts w:ascii="宋体" w:hAnsi="宋体"/>
          <w:sz w:val="24"/>
        </w:rPr>
      </w:pPr>
      <w:r w:rsidRPr="00D859A6">
        <w:rPr>
          <w:rFonts w:ascii="宋体" w:hAnsi="宋体" w:hint="eastAsia"/>
          <w:sz w:val="24"/>
        </w:rPr>
        <w:t xml:space="preserve">  7.1 投标人应将投标文件正本和所有的副本分别单独密封包装，并在外包装上清晰标明“正本”、“副本”字样。</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7.2 为方便开标时唱标，投标人应按照《投标文件格式》的要求制作</w:t>
      </w:r>
      <w:proofErr w:type="gramStart"/>
      <w:r w:rsidRPr="00D859A6">
        <w:rPr>
          <w:rFonts w:ascii="宋体" w:hAnsi="宋体" w:hint="eastAsia"/>
          <w:sz w:val="24"/>
        </w:rPr>
        <w:t>《</w:t>
      </w:r>
      <w:proofErr w:type="gramEnd"/>
      <w:r w:rsidRPr="00D859A6">
        <w:rPr>
          <w:rFonts w:ascii="宋体" w:hAnsi="宋体" w:hint="eastAsia"/>
          <w:sz w:val="24"/>
        </w:rPr>
        <w:t>唱标</w:t>
      </w:r>
    </w:p>
    <w:p w:rsidR="003372C9" w:rsidRPr="00D859A6" w:rsidRDefault="003833D9">
      <w:pPr>
        <w:tabs>
          <w:tab w:val="left" w:pos="851"/>
        </w:tabs>
        <w:autoSpaceDE w:val="0"/>
        <w:autoSpaceDN w:val="0"/>
        <w:adjustRightInd w:val="0"/>
        <w:snapToGrid w:val="0"/>
        <w:spacing w:line="360" w:lineRule="auto"/>
        <w:ind w:leftChars="285" w:left="848" w:right="32" w:hangingChars="104" w:hanging="250"/>
        <w:rPr>
          <w:rFonts w:ascii="宋体" w:hAnsi="宋体"/>
          <w:sz w:val="24"/>
        </w:rPr>
      </w:pPr>
      <w:r w:rsidRPr="00D859A6">
        <w:rPr>
          <w:rFonts w:ascii="宋体" w:hAnsi="宋体" w:hint="eastAsia"/>
          <w:sz w:val="24"/>
        </w:rPr>
        <w:t>信封</w:t>
      </w:r>
      <w:proofErr w:type="gramStart"/>
      <w:r w:rsidRPr="00D859A6">
        <w:rPr>
          <w:rFonts w:ascii="宋体" w:hAnsi="宋体" w:hint="eastAsia"/>
          <w:sz w:val="24"/>
        </w:rPr>
        <w:t>》</w:t>
      </w:r>
      <w:proofErr w:type="gramEnd"/>
      <w:r w:rsidRPr="00D859A6">
        <w:rPr>
          <w:rFonts w:ascii="宋体" w:hAnsi="宋体" w:hint="eastAsia"/>
          <w:sz w:val="24"/>
        </w:rPr>
        <w:t>并独立封装。</w:t>
      </w:r>
    </w:p>
    <w:p w:rsidR="003372C9" w:rsidRPr="00D859A6" w:rsidRDefault="003833D9">
      <w:pPr>
        <w:tabs>
          <w:tab w:val="left" w:pos="851"/>
        </w:tabs>
        <w:autoSpaceDE w:val="0"/>
        <w:autoSpaceDN w:val="0"/>
        <w:adjustRightInd w:val="0"/>
        <w:snapToGrid w:val="0"/>
        <w:spacing w:line="360" w:lineRule="auto"/>
        <w:ind w:right="32" w:hanging="851"/>
        <w:rPr>
          <w:rFonts w:ascii="宋体" w:hAnsi="宋体"/>
          <w:sz w:val="24"/>
        </w:rPr>
      </w:pPr>
      <w:r w:rsidRPr="00D859A6">
        <w:rPr>
          <w:rFonts w:ascii="宋体" w:hAnsi="宋体" w:hint="eastAsia"/>
          <w:sz w:val="24"/>
        </w:rPr>
        <w:t xml:space="preserve">        8.3 信封或外包装上应当注明招标项目名称、招标项目编号和“在（投标文件中规定的开标日期和时点）之前不得启封”的字样，封口处应加盖投标人印章。</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8.4 如果未按要求密封和标记，招标人将拒收该投标文件。</w:t>
      </w:r>
    </w:p>
    <w:p w:rsidR="003372C9" w:rsidRPr="00D859A6" w:rsidRDefault="003833D9">
      <w:pPr>
        <w:pStyle w:val="a8"/>
        <w:numPr>
          <w:ilvl w:val="1"/>
          <w:numId w:val="12"/>
        </w:numPr>
        <w:adjustRightInd w:val="0"/>
        <w:snapToGrid w:val="0"/>
        <w:spacing w:line="360" w:lineRule="auto"/>
        <w:ind w:left="567" w:hanging="567"/>
        <w:rPr>
          <w:rFonts w:hAnsi="宋体" w:cs="Times New Roman"/>
          <w:b/>
          <w:sz w:val="24"/>
          <w:szCs w:val="24"/>
        </w:rPr>
      </w:pPr>
      <w:r w:rsidRPr="00D859A6">
        <w:rPr>
          <w:rFonts w:hAnsi="宋体" w:cs="Times New Roman" w:hint="eastAsia"/>
          <w:b/>
          <w:sz w:val="24"/>
          <w:szCs w:val="24"/>
        </w:rPr>
        <w:t>投标文件的递交</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9. 投标文件的递交</w:t>
      </w:r>
    </w:p>
    <w:p w:rsidR="003372C9" w:rsidRPr="00D859A6" w:rsidRDefault="003833D9">
      <w:pPr>
        <w:pStyle w:val="a8"/>
        <w:tabs>
          <w:tab w:val="left" w:pos="851"/>
        </w:tabs>
        <w:adjustRightInd w:val="0"/>
        <w:snapToGrid w:val="0"/>
        <w:spacing w:line="360" w:lineRule="auto"/>
        <w:rPr>
          <w:rFonts w:hAnsi="宋体" w:cs="Times New Roman"/>
          <w:sz w:val="24"/>
          <w:szCs w:val="24"/>
        </w:rPr>
      </w:pPr>
      <w:r w:rsidRPr="00D859A6">
        <w:rPr>
          <w:rFonts w:hAnsi="宋体" w:cs="Times New Roman" w:hint="eastAsia"/>
          <w:sz w:val="24"/>
          <w:szCs w:val="24"/>
        </w:rPr>
        <w:t xml:space="preserve">  9.1所有投标文件应在投标截止时间前送达开标地点。</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lastRenderedPageBreak/>
        <w:t xml:space="preserve">  9.2 招标人将拒绝以下情况的投标文件：</w:t>
      </w:r>
    </w:p>
    <w:p w:rsidR="003372C9" w:rsidRPr="00D859A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D859A6">
        <w:rPr>
          <w:rFonts w:hAnsi="宋体" w:cs="Times New Roman" w:hint="eastAsia"/>
          <w:snapToGrid w:val="0"/>
          <w:kern w:val="0"/>
          <w:sz w:val="24"/>
          <w:szCs w:val="24"/>
        </w:rPr>
        <w:t>1）</w:t>
      </w:r>
      <w:r w:rsidRPr="00D859A6">
        <w:rPr>
          <w:rFonts w:hAnsi="宋体" w:cs="Times New Roman" w:hint="eastAsia"/>
          <w:snapToGrid w:val="0"/>
          <w:kern w:val="0"/>
          <w:sz w:val="24"/>
          <w:szCs w:val="24"/>
        </w:rPr>
        <w:tab/>
        <w:t>未按要求密封的；</w:t>
      </w:r>
    </w:p>
    <w:p w:rsidR="003372C9" w:rsidRPr="00D859A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D859A6">
        <w:rPr>
          <w:rFonts w:hAnsi="宋体" w:cs="Times New Roman" w:hint="eastAsia"/>
          <w:snapToGrid w:val="0"/>
          <w:kern w:val="0"/>
          <w:sz w:val="24"/>
          <w:szCs w:val="24"/>
        </w:rPr>
        <w:t>2）</w:t>
      </w:r>
      <w:r w:rsidRPr="00D859A6">
        <w:rPr>
          <w:rFonts w:hAnsi="宋体" w:cs="Times New Roman" w:hint="eastAsia"/>
          <w:snapToGrid w:val="0"/>
          <w:kern w:val="0"/>
          <w:sz w:val="24"/>
          <w:szCs w:val="24"/>
        </w:rPr>
        <w:tab/>
        <w:t>迟于投标截止时间递交的。</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9.3 招标人不接受邮寄、电报、电话、传真方式投标。</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10. 投标文件的修改和撤回</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10.1 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10.2 投标人在递交投标文件后，可以撤回其投标，但投标人必须在规定的投标截止时间前以书面形式告知招标人。</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10.3 投标人所提交的投标文件在评标结束后，无论中标与否都不退还。</w:t>
      </w:r>
    </w:p>
    <w:p w:rsidR="003372C9" w:rsidRPr="00D859A6" w:rsidRDefault="003833D9">
      <w:pPr>
        <w:pStyle w:val="a8"/>
        <w:numPr>
          <w:ilvl w:val="1"/>
          <w:numId w:val="12"/>
        </w:numPr>
        <w:adjustRightInd w:val="0"/>
        <w:snapToGrid w:val="0"/>
        <w:spacing w:line="360" w:lineRule="auto"/>
        <w:ind w:left="567" w:hanging="567"/>
        <w:rPr>
          <w:rFonts w:hAnsi="宋体" w:cs="Times New Roman"/>
          <w:b/>
          <w:sz w:val="24"/>
          <w:szCs w:val="24"/>
        </w:rPr>
      </w:pPr>
      <w:r w:rsidRPr="00D859A6">
        <w:rPr>
          <w:rFonts w:hAnsi="宋体" w:cs="Times New Roman" w:hint="eastAsia"/>
          <w:b/>
          <w:sz w:val="24"/>
          <w:szCs w:val="24"/>
        </w:rPr>
        <w:t>开标、评标、定标</w:t>
      </w:r>
    </w:p>
    <w:p w:rsidR="003372C9" w:rsidRPr="00D859A6" w:rsidRDefault="003833D9">
      <w:pPr>
        <w:pStyle w:val="a8"/>
        <w:adjustRightInd w:val="0"/>
        <w:snapToGrid w:val="0"/>
        <w:spacing w:line="360" w:lineRule="auto"/>
        <w:ind w:left="851"/>
        <w:rPr>
          <w:rFonts w:hAnsi="宋体" w:cs="Times New Roman"/>
          <w:sz w:val="24"/>
          <w:szCs w:val="24"/>
        </w:rPr>
      </w:pPr>
      <w:r w:rsidRPr="00D859A6">
        <w:rPr>
          <w:rFonts w:hAnsi="宋体" w:cs="Times New Roman" w:hint="eastAsia"/>
          <w:sz w:val="24"/>
          <w:szCs w:val="24"/>
        </w:rPr>
        <w:t>见</w:t>
      </w:r>
      <w:r w:rsidRPr="00D859A6">
        <w:rPr>
          <w:rFonts w:hAnsi="宋体" w:hint="eastAsia"/>
          <w:sz w:val="24"/>
          <w:szCs w:val="24"/>
        </w:rPr>
        <w:t>投标文件</w:t>
      </w:r>
      <w:r w:rsidRPr="00D859A6">
        <w:rPr>
          <w:rFonts w:hAnsi="宋体" w:cs="Times New Roman" w:hint="eastAsia"/>
          <w:sz w:val="24"/>
          <w:szCs w:val="24"/>
        </w:rPr>
        <w:t>第四部分</w:t>
      </w:r>
    </w:p>
    <w:p w:rsidR="003372C9" w:rsidRPr="00D859A6" w:rsidRDefault="003833D9">
      <w:pPr>
        <w:pStyle w:val="a8"/>
        <w:numPr>
          <w:ilvl w:val="1"/>
          <w:numId w:val="12"/>
        </w:numPr>
        <w:adjustRightInd w:val="0"/>
        <w:snapToGrid w:val="0"/>
        <w:spacing w:line="360" w:lineRule="auto"/>
        <w:ind w:left="567" w:hanging="567"/>
        <w:rPr>
          <w:rFonts w:hAnsi="宋体" w:cs="Times New Roman"/>
          <w:b/>
          <w:sz w:val="24"/>
          <w:szCs w:val="24"/>
        </w:rPr>
      </w:pPr>
      <w:r w:rsidRPr="00D859A6">
        <w:rPr>
          <w:rFonts w:hAnsi="宋体" w:cs="Times New Roman" w:hint="eastAsia"/>
          <w:b/>
          <w:sz w:val="24"/>
          <w:szCs w:val="24"/>
        </w:rPr>
        <w:t>询问、质疑、投诉</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11. 询问</w:t>
      </w:r>
    </w:p>
    <w:p w:rsidR="003372C9" w:rsidRPr="00D859A6" w:rsidRDefault="003833D9">
      <w:pPr>
        <w:tabs>
          <w:tab w:val="left" w:pos="851"/>
        </w:tabs>
        <w:autoSpaceDE w:val="0"/>
        <w:autoSpaceDN w:val="0"/>
        <w:adjustRightInd w:val="0"/>
        <w:snapToGrid w:val="0"/>
        <w:spacing w:line="360" w:lineRule="auto"/>
        <w:ind w:right="32" w:hanging="851"/>
        <w:rPr>
          <w:rFonts w:ascii="宋体" w:hAnsi="宋体"/>
          <w:sz w:val="24"/>
        </w:rPr>
      </w:pPr>
      <w:r w:rsidRPr="00D859A6">
        <w:rPr>
          <w:rFonts w:ascii="宋体" w:hAnsi="宋体" w:hint="eastAsia"/>
          <w:sz w:val="24"/>
        </w:rPr>
        <w:t xml:space="preserve">           投标人对投标文件、竞标过程和中标结果有疑问的，可以向招标人提出询问，招标人将及时</w:t>
      </w:r>
      <w:r w:rsidR="00A53045" w:rsidRPr="00D859A6">
        <w:rPr>
          <w:rFonts w:ascii="宋体" w:hAnsi="宋体" w:hint="eastAsia"/>
          <w:sz w:val="24"/>
        </w:rPr>
        <w:t>做出</w:t>
      </w:r>
      <w:r w:rsidRPr="00D859A6">
        <w:rPr>
          <w:rFonts w:ascii="宋体" w:hAnsi="宋体" w:hint="eastAsia"/>
          <w:sz w:val="24"/>
        </w:rPr>
        <w:t>答复，但答复的内容不涉及商业秘密。询问可以口头方式提出，也可以书面方式提出，书面方式包括但不限于传真、信函、电子邮件。联系方式见《投标邀请函》中“招标人、招标人的名称、地址和联系方式”。</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12.质疑</w:t>
      </w:r>
    </w:p>
    <w:p w:rsidR="003372C9" w:rsidRPr="00D859A6" w:rsidRDefault="003833D9">
      <w:pPr>
        <w:tabs>
          <w:tab w:val="left" w:pos="851"/>
        </w:tabs>
        <w:autoSpaceDE w:val="0"/>
        <w:autoSpaceDN w:val="0"/>
        <w:adjustRightInd w:val="0"/>
        <w:snapToGrid w:val="0"/>
        <w:spacing w:line="360" w:lineRule="auto"/>
        <w:ind w:right="32" w:hanging="851"/>
        <w:rPr>
          <w:rFonts w:ascii="宋体" w:hAnsi="宋体"/>
          <w:sz w:val="24"/>
        </w:rPr>
      </w:pPr>
      <w:r w:rsidRPr="00D859A6">
        <w:rPr>
          <w:rFonts w:ascii="宋体" w:hAnsi="宋体" w:hint="eastAsia"/>
          <w:sz w:val="24"/>
        </w:rPr>
        <w:t xml:space="preserve">            投标人认为投标文件、竞标过程和中标结果使自己的权益受到损害的，以书面形式向招标人书面提出质疑，</w:t>
      </w:r>
      <w:r w:rsidRPr="00D859A6">
        <w:rPr>
          <w:rFonts w:hAnsi="宋体" w:hint="eastAsia"/>
          <w:sz w:val="24"/>
        </w:rPr>
        <w:t>可以在知道或应知其权益受到损害之日起</w:t>
      </w:r>
      <w:r w:rsidRPr="00D859A6">
        <w:rPr>
          <w:rFonts w:hAnsi="宋体" w:hint="eastAsia"/>
          <w:sz w:val="24"/>
        </w:rPr>
        <w:t>7</w:t>
      </w:r>
      <w:r w:rsidRPr="00D859A6">
        <w:rPr>
          <w:rFonts w:hAnsi="宋体" w:hint="eastAsia"/>
          <w:sz w:val="24"/>
        </w:rPr>
        <w:t>个工作日内</w:t>
      </w:r>
      <w:r w:rsidRPr="00D859A6">
        <w:rPr>
          <w:rFonts w:hAnsi="宋体" w:hint="eastAsia"/>
          <w:snapToGrid w:val="0"/>
          <w:kern w:val="0"/>
          <w:sz w:val="24"/>
        </w:rPr>
        <w:t>提出质疑；</w:t>
      </w:r>
      <w:r w:rsidRPr="00D859A6">
        <w:rPr>
          <w:rFonts w:ascii="宋体" w:hAnsi="宋体" w:hint="eastAsia"/>
          <w:sz w:val="24"/>
        </w:rPr>
        <w:t>招标人在收到投标人的书面质疑后7个工作日内</w:t>
      </w:r>
      <w:r w:rsidR="00A53045" w:rsidRPr="00D859A6">
        <w:rPr>
          <w:rFonts w:ascii="宋体" w:hAnsi="宋体" w:hint="eastAsia"/>
          <w:sz w:val="24"/>
        </w:rPr>
        <w:t>做出</w:t>
      </w:r>
      <w:r w:rsidRPr="00D859A6">
        <w:rPr>
          <w:rFonts w:ascii="宋体" w:hAnsi="宋体" w:hint="eastAsia"/>
          <w:sz w:val="24"/>
        </w:rPr>
        <w:t>答复，并以书面形式通知质疑投标人和其他有关投标人，但答复内容不涉及商业秘密。质疑投标供应商须提供相关证明材料，包括但不限于权益受损害的情况说明及受损害的原因、证据内容等，并对质疑内容的真实性承担责任。</w:t>
      </w:r>
    </w:p>
    <w:p w:rsidR="003372C9" w:rsidRPr="00D859A6" w:rsidRDefault="003833D9">
      <w:pPr>
        <w:pStyle w:val="a8"/>
        <w:numPr>
          <w:ilvl w:val="1"/>
          <w:numId w:val="12"/>
        </w:numPr>
        <w:adjustRightInd w:val="0"/>
        <w:snapToGrid w:val="0"/>
        <w:spacing w:line="360" w:lineRule="auto"/>
        <w:ind w:left="567" w:hanging="567"/>
        <w:rPr>
          <w:rFonts w:hAnsi="宋体" w:cs="Times New Roman"/>
          <w:b/>
          <w:sz w:val="24"/>
          <w:szCs w:val="24"/>
        </w:rPr>
      </w:pPr>
      <w:r w:rsidRPr="00D859A6">
        <w:rPr>
          <w:rFonts w:hAnsi="宋体" w:cs="Times New Roman" w:hint="eastAsia"/>
          <w:b/>
          <w:sz w:val="24"/>
          <w:szCs w:val="24"/>
        </w:rPr>
        <w:t>合同的订立和履行</w:t>
      </w:r>
    </w:p>
    <w:p w:rsidR="003372C9" w:rsidRPr="00D859A6" w:rsidRDefault="003833D9" w:rsidP="00D34C0C">
      <w:pPr>
        <w:tabs>
          <w:tab w:val="left" w:pos="851"/>
        </w:tabs>
        <w:autoSpaceDE w:val="0"/>
        <w:autoSpaceDN w:val="0"/>
        <w:adjustRightInd w:val="0"/>
        <w:snapToGrid w:val="0"/>
        <w:spacing w:line="360" w:lineRule="auto"/>
        <w:ind w:leftChars="50" w:left="105" w:right="32" w:firstLineChars="200" w:firstLine="480"/>
        <w:rPr>
          <w:rFonts w:ascii="宋体" w:hAnsi="宋体"/>
          <w:sz w:val="24"/>
        </w:rPr>
      </w:pPr>
      <w:r w:rsidRPr="00D859A6">
        <w:rPr>
          <w:rFonts w:ascii="宋体" w:hAnsi="宋体"/>
          <w:sz w:val="24"/>
        </w:rPr>
        <w:t>招标人与中标</w:t>
      </w:r>
      <w:r w:rsidRPr="00D859A6">
        <w:rPr>
          <w:rFonts w:ascii="宋体" w:hAnsi="宋体" w:hint="eastAsia"/>
          <w:sz w:val="24"/>
        </w:rPr>
        <w:t>人</w:t>
      </w:r>
      <w:r w:rsidRPr="00D859A6">
        <w:rPr>
          <w:rFonts w:ascii="宋体" w:hAnsi="宋体"/>
          <w:sz w:val="24"/>
        </w:rPr>
        <w:t>自中标通知书发出之日起三十日内，按</w:t>
      </w:r>
      <w:r w:rsidRPr="00D859A6">
        <w:rPr>
          <w:rFonts w:ascii="宋体" w:hAnsi="宋体" w:hint="eastAsia"/>
          <w:sz w:val="24"/>
        </w:rPr>
        <w:t>投标文件</w:t>
      </w:r>
      <w:r w:rsidRPr="00D859A6">
        <w:rPr>
          <w:rFonts w:ascii="宋体" w:hAnsi="宋体"/>
          <w:sz w:val="24"/>
        </w:rPr>
        <w:t>要求和中标</w:t>
      </w:r>
      <w:r w:rsidRPr="00D859A6">
        <w:rPr>
          <w:rFonts w:ascii="宋体" w:hAnsi="宋体" w:hint="eastAsia"/>
          <w:sz w:val="24"/>
        </w:rPr>
        <w:t>人</w:t>
      </w:r>
      <w:r w:rsidRPr="00D859A6">
        <w:rPr>
          <w:rFonts w:ascii="宋体" w:hAnsi="宋体"/>
          <w:sz w:val="24"/>
        </w:rPr>
        <w:t>投标文件承诺签订合同，但不得超出招标文件和中标</w:t>
      </w:r>
      <w:r w:rsidRPr="00D859A6">
        <w:rPr>
          <w:rFonts w:ascii="宋体" w:hAnsi="宋体" w:hint="eastAsia"/>
          <w:sz w:val="24"/>
        </w:rPr>
        <w:t>人</w:t>
      </w:r>
      <w:r w:rsidRPr="00D859A6">
        <w:rPr>
          <w:rFonts w:ascii="宋体" w:hAnsi="宋体"/>
          <w:sz w:val="24"/>
        </w:rPr>
        <w:t>投标文件的范围、也不得再行订立背离合同实质性内容的其他协议。</w:t>
      </w:r>
    </w:p>
    <w:p w:rsidR="003372C9" w:rsidRPr="00D859A6" w:rsidRDefault="003833D9">
      <w:pPr>
        <w:pStyle w:val="a8"/>
        <w:numPr>
          <w:ilvl w:val="1"/>
          <w:numId w:val="12"/>
        </w:numPr>
        <w:adjustRightInd w:val="0"/>
        <w:snapToGrid w:val="0"/>
        <w:spacing w:line="360" w:lineRule="auto"/>
        <w:ind w:left="567" w:hanging="567"/>
        <w:rPr>
          <w:rFonts w:hAnsi="宋体" w:cs="Times New Roman"/>
          <w:b/>
          <w:sz w:val="24"/>
          <w:szCs w:val="24"/>
        </w:rPr>
      </w:pPr>
      <w:r w:rsidRPr="00D859A6">
        <w:rPr>
          <w:rFonts w:hAnsi="宋体" w:cs="Times New Roman" w:hint="eastAsia"/>
          <w:b/>
          <w:sz w:val="24"/>
          <w:szCs w:val="24"/>
        </w:rPr>
        <w:lastRenderedPageBreak/>
        <w:t>适用法律</w:t>
      </w:r>
    </w:p>
    <w:p w:rsidR="003372C9" w:rsidRPr="00D859A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D859A6">
        <w:rPr>
          <w:rFonts w:ascii="宋体" w:hAnsi="宋体" w:hint="eastAsia"/>
          <w:sz w:val="24"/>
        </w:rPr>
        <w:t xml:space="preserve"> 招标人及投标人的一切招标投标活动均适用《政府招标法》及其配套的法规、规章、政策。</w:t>
      </w:r>
    </w:p>
    <w:p w:rsidR="003372C9" w:rsidRPr="00D859A6" w:rsidRDefault="003833D9">
      <w:pPr>
        <w:pStyle w:val="a8"/>
        <w:numPr>
          <w:ilvl w:val="1"/>
          <w:numId w:val="12"/>
        </w:numPr>
        <w:adjustRightInd w:val="0"/>
        <w:snapToGrid w:val="0"/>
        <w:spacing w:line="360" w:lineRule="auto"/>
        <w:ind w:left="567" w:hanging="567"/>
        <w:rPr>
          <w:rFonts w:hAnsi="宋体" w:cs="Times New Roman"/>
          <w:b/>
          <w:sz w:val="24"/>
          <w:szCs w:val="24"/>
        </w:rPr>
      </w:pPr>
      <w:r w:rsidRPr="00D859A6">
        <w:rPr>
          <w:rFonts w:hAnsi="宋体" w:cs="Times New Roman" w:hint="eastAsia"/>
          <w:b/>
          <w:sz w:val="24"/>
          <w:szCs w:val="24"/>
        </w:rPr>
        <w:t>投标保证金</w:t>
      </w:r>
    </w:p>
    <w:p w:rsidR="003372C9" w:rsidRPr="00D859A6" w:rsidRDefault="003833D9">
      <w:pPr>
        <w:pStyle w:val="a8"/>
        <w:adjustRightInd w:val="0"/>
        <w:snapToGrid w:val="0"/>
        <w:spacing w:line="360" w:lineRule="auto"/>
        <w:ind w:leftChars="58" w:left="122" w:firstLineChars="150" w:firstLine="360"/>
        <w:rPr>
          <w:rFonts w:hAnsi="宋体"/>
          <w:b/>
          <w:sz w:val="24"/>
          <w:szCs w:val="24"/>
        </w:rPr>
      </w:pPr>
      <w:r w:rsidRPr="00D859A6">
        <w:rPr>
          <w:rFonts w:ascii="新宋体" w:eastAsia="新宋体" w:hAnsi="新宋体" w:hint="eastAsia"/>
          <w:sz w:val="24"/>
        </w:rPr>
        <w:t>本项目的投标保证</w:t>
      </w:r>
      <w:r w:rsidRPr="00D859A6">
        <w:rPr>
          <w:rFonts w:hAnsi="宋体" w:cs="Times New Roman" w:hint="eastAsia"/>
          <w:sz w:val="24"/>
          <w:szCs w:val="24"/>
        </w:rPr>
        <w:t>金：</w:t>
      </w:r>
      <w:r w:rsidR="00197CBD">
        <w:rPr>
          <w:rFonts w:hAnsi="宋体" w:cs="Times New Roman" w:hint="eastAsia"/>
          <w:sz w:val="24"/>
          <w:szCs w:val="24"/>
        </w:rPr>
        <w:t>10000</w:t>
      </w:r>
      <w:r w:rsidRPr="00D859A6">
        <w:rPr>
          <w:rFonts w:hAnsi="宋体" w:cs="Times New Roman" w:hint="eastAsia"/>
          <w:sz w:val="24"/>
          <w:szCs w:val="24"/>
        </w:rPr>
        <w:t>元（支票），收款人：</w:t>
      </w:r>
      <w:r w:rsidRPr="00D859A6">
        <w:rPr>
          <w:rFonts w:ascii="新宋体" w:eastAsia="新宋体" w:hAnsi="新宋体" w:hint="eastAsia"/>
          <w:sz w:val="24"/>
        </w:rPr>
        <w:t>广东外语外贸大学。由各投标人在递交投标书时向招标人缴交，投标活动结束后由招标人予以退还（不计利息）。</w:t>
      </w:r>
      <w:r w:rsidRPr="00D859A6">
        <w:rPr>
          <w:rFonts w:ascii="新宋体" w:eastAsia="新宋体" w:hAnsi="新宋体" w:hint="eastAsia"/>
          <w:b/>
          <w:sz w:val="24"/>
        </w:rPr>
        <w:t>投标人与交款人名称必须一致，非投标人缴纳的投标保证金无效。</w:t>
      </w:r>
      <w:r w:rsidRPr="00D859A6">
        <w:rPr>
          <w:rFonts w:ascii="新宋体" w:eastAsia="新宋体" w:hAnsi="新宋体" w:hint="eastAsia"/>
          <w:sz w:val="24"/>
        </w:rPr>
        <w:t>中标人无正当理由，不得拖延或拒绝与建设单位签订合同，否则投标保证金不予退还。</w:t>
      </w:r>
    </w:p>
    <w:p w:rsidR="003372C9" w:rsidRPr="00D859A6" w:rsidRDefault="003833D9">
      <w:pPr>
        <w:pStyle w:val="a8"/>
        <w:numPr>
          <w:ilvl w:val="1"/>
          <w:numId w:val="12"/>
        </w:numPr>
        <w:adjustRightInd w:val="0"/>
        <w:snapToGrid w:val="0"/>
        <w:spacing w:line="360" w:lineRule="auto"/>
        <w:ind w:left="567" w:hanging="567"/>
        <w:rPr>
          <w:rFonts w:hAnsi="宋体" w:cs="Times New Roman"/>
          <w:b/>
          <w:sz w:val="24"/>
          <w:szCs w:val="24"/>
        </w:rPr>
      </w:pPr>
      <w:r w:rsidRPr="00D859A6">
        <w:rPr>
          <w:rFonts w:hAnsi="宋体" w:cs="Times New Roman" w:hint="eastAsia"/>
          <w:b/>
          <w:sz w:val="24"/>
          <w:szCs w:val="24"/>
        </w:rPr>
        <w:t>付款方式</w:t>
      </w:r>
    </w:p>
    <w:p w:rsidR="003372C9" w:rsidRPr="00D859A6" w:rsidRDefault="003833D9">
      <w:pPr>
        <w:adjustRightInd w:val="0"/>
        <w:snapToGrid w:val="0"/>
        <w:spacing w:line="360" w:lineRule="auto"/>
        <w:ind w:firstLineChars="146" w:firstLine="350"/>
        <w:rPr>
          <w:rFonts w:ascii="宋体" w:hAnsi="宋体" w:cs="宋体"/>
          <w:sz w:val="24"/>
          <w:szCs w:val="28"/>
        </w:rPr>
      </w:pPr>
      <w:r w:rsidRPr="00D859A6">
        <w:rPr>
          <w:rFonts w:ascii="宋体" w:hAnsi="宋体" w:cs="宋体" w:hint="eastAsia"/>
          <w:sz w:val="24"/>
          <w:szCs w:val="28"/>
        </w:rPr>
        <w:t>签订合同后十五天内，甲方支付合同总价的30%作为预付款；通过验收合格后十五天内支付合同总价的70%；同时，乙方支付合同总价的5%给甲方作为质保金，在安装验收合格壹年后且质保验收合格后十五天内甲方无息退还乙方。</w:t>
      </w:r>
    </w:p>
    <w:p w:rsidR="003372C9" w:rsidRPr="00D859A6" w:rsidRDefault="003833D9">
      <w:pPr>
        <w:pStyle w:val="2"/>
        <w:pageBreakBefore/>
        <w:spacing w:before="120" w:after="120" w:line="360" w:lineRule="auto"/>
        <w:jc w:val="center"/>
        <w:rPr>
          <w:rFonts w:ascii="宋体" w:hAnsi="宋体"/>
          <w:b w:val="0"/>
          <w:kern w:val="0"/>
          <w:sz w:val="28"/>
          <w:szCs w:val="28"/>
        </w:rPr>
      </w:pPr>
      <w:r w:rsidRPr="00D859A6">
        <w:rPr>
          <w:rFonts w:asciiTheme="majorEastAsia" w:eastAsiaTheme="majorEastAsia" w:hAnsiTheme="majorEastAsia" w:hint="eastAsia"/>
          <w:sz w:val="28"/>
          <w:szCs w:val="28"/>
        </w:rPr>
        <w:lastRenderedPageBreak/>
        <w:t>第四部分　开标、评标、定标</w:t>
      </w:r>
    </w:p>
    <w:p w:rsidR="003372C9" w:rsidRPr="00D859A6" w:rsidRDefault="003833D9">
      <w:pPr>
        <w:pStyle w:val="a8"/>
        <w:adjustRightInd w:val="0"/>
        <w:snapToGrid w:val="0"/>
        <w:spacing w:line="360" w:lineRule="auto"/>
        <w:ind w:leftChars="213" w:left="941" w:hangingChars="205" w:hanging="494"/>
        <w:rPr>
          <w:rFonts w:hAnsi="宋体"/>
          <w:b/>
          <w:sz w:val="24"/>
          <w:szCs w:val="24"/>
        </w:rPr>
      </w:pPr>
      <w:r w:rsidRPr="00D859A6">
        <w:rPr>
          <w:rFonts w:hAnsi="宋体" w:hint="eastAsia"/>
          <w:b/>
          <w:sz w:val="24"/>
          <w:szCs w:val="24"/>
        </w:rPr>
        <w:t>一、</w:t>
      </w:r>
      <w:r w:rsidRPr="00D859A6">
        <w:rPr>
          <w:rFonts w:hAnsi="宋体" w:hint="eastAsia"/>
          <w:b/>
          <w:sz w:val="24"/>
          <w:szCs w:val="24"/>
        </w:rPr>
        <w:tab/>
        <w:t>开标</w:t>
      </w:r>
    </w:p>
    <w:p w:rsidR="003372C9" w:rsidRPr="00D859A6" w:rsidRDefault="003833D9">
      <w:pPr>
        <w:pStyle w:val="a8"/>
        <w:adjustRightInd w:val="0"/>
        <w:snapToGrid w:val="0"/>
        <w:spacing w:line="360" w:lineRule="auto"/>
        <w:ind w:leftChars="184" w:left="878" w:hangingChars="205" w:hanging="492"/>
        <w:rPr>
          <w:rFonts w:ascii="新宋体" w:eastAsia="新宋体" w:hAnsi="新宋体"/>
          <w:sz w:val="24"/>
        </w:rPr>
      </w:pPr>
      <w:r w:rsidRPr="00D859A6">
        <w:rPr>
          <w:rFonts w:ascii="新宋体" w:eastAsia="新宋体" w:hAnsi="新宋体" w:hint="eastAsia"/>
          <w:sz w:val="24"/>
        </w:rPr>
        <w:t>1. 招标人在《投标邀请函》中规定的日期、时间和地点组织公开开标。</w:t>
      </w:r>
    </w:p>
    <w:p w:rsidR="003372C9" w:rsidRPr="00D859A6" w:rsidRDefault="003833D9">
      <w:pPr>
        <w:pStyle w:val="a8"/>
        <w:adjustRightInd w:val="0"/>
        <w:snapToGrid w:val="0"/>
        <w:spacing w:line="360" w:lineRule="auto"/>
        <w:ind w:leftChars="200" w:left="660" w:hangingChars="100" w:hanging="240"/>
        <w:rPr>
          <w:rFonts w:ascii="新宋体" w:eastAsia="新宋体" w:hAnsi="新宋体"/>
          <w:sz w:val="24"/>
        </w:rPr>
      </w:pPr>
      <w:r w:rsidRPr="00D859A6">
        <w:rPr>
          <w:rFonts w:ascii="新宋体" w:eastAsia="新宋体" w:hAnsi="新宋体" w:hint="eastAsia"/>
          <w:sz w:val="24"/>
        </w:rPr>
        <w:t>2.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rsidR="003372C9" w:rsidRPr="00D859A6" w:rsidRDefault="003833D9">
      <w:pPr>
        <w:pStyle w:val="a8"/>
        <w:adjustRightInd w:val="0"/>
        <w:snapToGrid w:val="0"/>
        <w:spacing w:line="360" w:lineRule="auto"/>
        <w:ind w:leftChars="184" w:left="878" w:hangingChars="205" w:hanging="492"/>
        <w:rPr>
          <w:rFonts w:ascii="新宋体" w:eastAsia="新宋体" w:hAnsi="新宋体"/>
          <w:sz w:val="24"/>
        </w:rPr>
      </w:pPr>
      <w:r w:rsidRPr="00D859A6">
        <w:rPr>
          <w:rFonts w:ascii="新宋体" w:eastAsia="新宋体" w:hAnsi="新宋体" w:hint="eastAsia"/>
          <w:sz w:val="24"/>
        </w:rPr>
        <w:t>3. 招标人做好开标记录，开标记录由各投标供应商代表签字确认。</w:t>
      </w:r>
    </w:p>
    <w:p w:rsidR="003372C9" w:rsidRPr="00D859A6" w:rsidRDefault="003833D9">
      <w:pPr>
        <w:pStyle w:val="a8"/>
        <w:adjustRightInd w:val="0"/>
        <w:snapToGrid w:val="0"/>
        <w:spacing w:line="360" w:lineRule="auto"/>
        <w:ind w:leftChars="184" w:left="875" w:hangingChars="203" w:hanging="489"/>
        <w:rPr>
          <w:rFonts w:hAnsi="宋体"/>
          <w:b/>
          <w:sz w:val="24"/>
          <w:szCs w:val="24"/>
        </w:rPr>
      </w:pPr>
      <w:r w:rsidRPr="00D859A6">
        <w:rPr>
          <w:rFonts w:hAnsi="宋体" w:hint="eastAsia"/>
          <w:b/>
          <w:sz w:val="24"/>
          <w:szCs w:val="24"/>
        </w:rPr>
        <w:t>二、</w:t>
      </w:r>
      <w:r w:rsidRPr="00D859A6">
        <w:rPr>
          <w:rFonts w:hAnsi="宋体" w:hint="eastAsia"/>
          <w:b/>
          <w:sz w:val="24"/>
          <w:szCs w:val="24"/>
        </w:rPr>
        <w:tab/>
        <w:t>评标委员会</w:t>
      </w:r>
    </w:p>
    <w:p w:rsidR="003372C9" w:rsidRPr="00D859A6" w:rsidRDefault="003833D9">
      <w:pPr>
        <w:pStyle w:val="a8"/>
        <w:adjustRightInd w:val="0"/>
        <w:snapToGrid w:val="0"/>
        <w:spacing w:line="360" w:lineRule="auto"/>
        <w:ind w:leftChars="184" w:left="878" w:hangingChars="205" w:hanging="492"/>
        <w:rPr>
          <w:rFonts w:hAnsi="宋体"/>
          <w:kern w:val="0"/>
          <w:sz w:val="24"/>
          <w:szCs w:val="24"/>
        </w:rPr>
      </w:pPr>
      <w:r w:rsidRPr="00D859A6">
        <w:rPr>
          <w:rFonts w:hAnsi="宋体" w:hint="eastAsia"/>
          <w:sz w:val="24"/>
          <w:szCs w:val="24"/>
        </w:rPr>
        <w:t>4.</w:t>
      </w:r>
      <w:r w:rsidRPr="00D859A6">
        <w:rPr>
          <w:rFonts w:hAnsi="宋体" w:hint="eastAsia"/>
          <w:kern w:val="0"/>
          <w:sz w:val="24"/>
          <w:szCs w:val="24"/>
        </w:rPr>
        <w:t>本次招标依法组建评标委员会。</w:t>
      </w:r>
    </w:p>
    <w:p w:rsidR="003372C9" w:rsidRPr="00D859A6" w:rsidRDefault="003833D9">
      <w:pPr>
        <w:pStyle w:val="a8"/>
        <w:adjustRightInd w:val="0"/>
        <w:snapToGrid w:val="0"/>
        <w:spacing w:line="360" w:lineRule="auto"/>
        <w:ind w:leftChars="200" w:left="660" w:hangingChars="100" w:hanging="240"/>
        <w:rPr>
          <w:rFonts w:hAnsi="宋体"/>
          <w:sz w:val="24"/>
          <w:szCs w:val="24"/>
        </w:rPr>
      </w:pPr>
      <w:r w:rsidRPr="00D859A6">
        <w:rPr>
          <w:rFonts w:hAnsi="宋体" w:hint="eastAsia"/>
          <w:kern w:val="0"/>
          <w:sz w:val="24"/>
          <w:szCs w:val="24"/>
        </w:rPr>
        <w:t>5.评标委员会将按照</w:t>
      </w:r>
      <w:r w:rsidRPr="00D859A6">
        <w:rPr>
          <w:rFonts w:hAnsi="宋体" w:hint="eastAsia"/>
          <w:sz w:val="24"/>
          <w:szCs w:val="24"/>
        </w:rPr>
        <w:t>招标文件</w:t>
      </w:r>
      <w:r w:rsidRPr="00D859A6">
        <w:rPr>
          <w:rFonts w:hAnsi="宋体" w:hint="eastAsia"/>
          <w:kern w:val="0"/>
          <w:sz w:val="24"/>
          <w:szCs w:val="24"/>
        </w:rPr>
        <w:t>确定的评标方法进行评标。</w:t>
      </w:r>
      <w:r w:rsidRPr="00D859A6">
        <w:rPr>
          <w:rFonts w:hAnsi="宋体"/>
          <w:sz w:val="24"/>
          <w:szCs w:val="24"/>
        </w:rPr>
        <w:t>对招标文件中描述有歧义或前后不一致的地方，评标委员会有权</w:t>
      </w:r>
      <w:r w:rsidRPr="00D859A6">
        <w:rPr>
          <w:rFonts w:hAnsi="宋体" w:hint="eastAsia"/>
          <w:kern w:val="0"/>
          <w:sz w:val="24"/>
          <w:szCs w:val="24"/>
        </w:rPr>
        <w:t>按法律法规的规定</w:t>
      </w:r>
      <w:r w:rsidRPr="00D859A6">
        <w:rPr>
          <w:rFonts w:hAnsi="宋体"/>
          <w:sz w:val="24"/>
          <w:szCs w:val="24"/>
        </w:rPr>
        <w:t>进行评判，但对同一条款的评判应适用于每个投标供应商</w:t>
      </w:r>
      <w:r w:rsidRPr="00D859A6">
        <w:rPr>
          <w:rFonts w:hAnsi="宋体" w:hint="eastAsia"/>
          <w:sz w:val="24"/>
          <w:szCs w:val="24"/>
        </w:rPr>
        <w:t>。</w:t>
      </w:r>
    </w:p>
    <w:p w:rsidR="003372C9" w:rsidRPr="00D859A6" w:rsidRDefault="003833D9">
      <w:pPr>
        <w:pStyle w:val="a8"/>
        <w:adjustRightInd w:val="0"/>
        <w:snapToGrid w:val="0"/>
        <w:spacing w:line="360" w:lineRule="auto"/>
        <w:ind w:leftChars="200" w:left="660" w:hangingChars="100" w:hanging="240"/>
        <w:rPr>
          <w:rFonts w:hAnsi="宋体"/>
          <w:kern w:val="0"/>
          <w:sz w:val="24"/>
          <w:szCs w:val="24"/>
        </w:rPr>
      </w:pPr>
      <w:r w:rsidRPr="00D859A6">
        <w:rPr>
          <w:rFonts w:hAnsi="宋体" w:hint="eastAsia"/>
          <w:kern w:val="0"/>
          <w:sz w:val="24"/>
          <w:szCs w:val="24"/>
        </w:rPr>
        <w:t>6.在评标期间，为方便对投标文件进行审核、评估和对比，评标委员会可以以书面形式要求投标人对投标文件中含义不明确、对同类问题表述不一致或者有明显文字和计算错误的内容</w:t>
      </w:r>
      <w:r w:rsidR="006F34F1" w:rsidRPr="00D859A6">
        <w:rPr>
          <w:rFonts w:hAnsi="宋体" w:hint="eastAsia"/>
          <w:kern w:val="0"/>
          <w:sz w:val="24"/>
          <w:szCs w:val="24"/>
        </w:rPr>
        <w:t>做出</w:t>
      </w:r>
      <w:r w:rsidRPr="00D859A6">
        <w:rPr>
          <w:rFonts w:hAnsi="宋体" w:hint="eastAsia"/>
          <w:kern w:val="0"/>
          <w:sz w:val="24"/>
          <w:szCs w:val="24"/>
        </w:rPr>
        <w:t>必要的书面澄清说明，但该澄清说明不得超出投标文件的范围或者改变投标文件的实质性内容。</w:t>
      </w:r>
    </w:p>
    <w:p w:rsidR="003372C9" w:rsidRPr="00D859A6" w:rsidRDefault="003833D9">
      <w:pPr>
        <w:pStyle w:val="a8"/>
        <w:adjustRightInd w:val="0"/>
        <w:snapToGrid w:val="0"/>
        <w:spacing w:line="360" w:lineRule="auto"/>
        <w:ind w:firstLineChars="200" w:firstLine="480"/>
        <w:rPr>
          <w:rFonts w:hAnsi="宋体"/>
          <w:kern w:val="0"/>
          <w:sz w:val="24"/>
          <w:szCs w:val="24"/>
        </w:rPr>
      </w:pPr>
      <w:r w:rsidRPr="00D859A6">
        <w:rPr>
          <w:rFonts w:hAnsi="宋体" w:hint="eastAsia"/>
          <w:kern w:val="0"/>
          <w:sz w:val="24"/>
          <w:szCs w:val="24"/>
        </w:rPr>
        <w:t>7.如有必要，评标委员会将书面要求投标人修正投标文件中不构成实质性偏离的、</w:t>
      </w:r>
    </w:p>
    <w:p w:rsidR="003372C9" w:rsidRPr="00D859A6" w:rsidRDefault="003833D9">
      <w:pPr>
        <w:pStyle w:val="a8"/>
        <w:adjustRightInd w:val="0"/>
        <w:snapToGrid w:val="0"/>
        <w:spacing w:line="360" w:lineRule="auto"/>
        <w:ind w:firstLineChars="200" w:firstLine="480"/>
        <w:rPr>
          <w:rFonts w:hAnsi="宋体"/>
          <w:kern w:val="0"/>
          <w:sz w:val="24"/>
          <w:szCs w:val="24"/>
        </w:rPr>
      </w:pPr>
      <w:r w:rsidRPr="00D859A6">
        <w:rPr>
          <w:rFonts w:hAnsi="宋体" w:hint="eastAsia"/>
          <w:kern w:val="0"/>
          <w:sz w:val="24"/>
          <w:szCs w:val="24"/>
        </w:rPr>
        <w:t xml:space="preserve"> 微小的、非正规的、不一致的或不规则的地方，这些修正不应影响评标的公平公正。</w:t>
      </w:r>
    </w:p>
    <w:p w:rsidR="003372C9" w:rsidRPr="00D859A6" w:rsidRDefault="003833D9">
      <w:pPr>
        <w:pStyle w:val="a8"/>
        <w:adjustRightInd w:val="0"/>
        <w:snapToGrid w:val="0"/>
        <w:spacing w:line="360" w:lineRule="auto"/>
        <w:ind w:leftChars="184" w:left="875" w:hangingChars="203" w:hanging="489"/>
        <w:rPr>
          <w:rFonts w:hAnsi="宋体"/>
          <w:b/>
          <w:sz w:val="24"/>
          <w:szCs w:val="24"/>
        </w:rPr>
      </w:pPr>
      <w:r w:rsidRPr="00D859A6">
        <w:rPr>
          <w:rFonts w:hAnsi="宋体" w:hint="eastAsia"/>
          <w:b/>
          <w:sz w:val="24"/>
          <w:szCs w:val="24"/>
        </w:rPr>
        <w:t>三、</w:t>
      </w:r>
      <w:r w:rsidRPr="00D859A6">
        <w:rPr>
          <w:rFonts w:hAnsi="宋体" w:hint="eastAsia"/>
          <w:b/>
          <w:sz w:val="24"/>
          <w:szCs w:val="24"/>
        </w:rPr>
        <w:tab/>
        <w:t>评标方法、步骤及标准</w:t>
      </w:r>
    </w:p>
    <w:p w:rsidR="003372C9" w:rsidRPr="00D859A6" w:rsidRDefault="003833D9">
      <w:pPr>
        <w:pStyle w:val="a8"/>
        <w:adjustRightInd w:val="0"/>
        <w:snapToGrid w:val="0"/>
        <w:spacing w:line="360" w:lineRule="auto"/>
        <w:ind w:leftChars="184" w:left="878" w:hangingChars="205" w:hanging="492"/>
        <w:rPr>
          <w:rFonts w:hAnsi="宋体"/>
          <w:kern w:val="0"/>
          <w:sz w:val="24"/>
          <w:szCs w:val="24"/>
        </w:rPr>
      </w:pPr>
      <w:r w:rsidRPr="00D859A6">
        <w:rPr>
          <w:rFonts w:hAnsi="宋体" w:hint="eastAsia"/>
          <w:sz w:val="24"/>
          <w:szCs w:val="24"/>
        </w:rPr>
        <w:t>8.</w:t>
      </w:r>
      <w:r w:rsidRPr="00D859A6">
        <w:rPr>
          <w:rFonts w:hAnsi="宋体" w:hint="eastAsia"/>
          <w:kern w:val="0"/>
          <w:sz w:val="24"/>
          <w:szCs w:val="24"/>
        </w:rPr>
        <w:t>本次评标采用综合评分法。</w:t>
      </w:r>
    </w:p>
    <w:p w:rsidR="003372C9" w:rsidRPr="00D859A6" w:rsidRDefault="003833D9">
      <w:pPr>
        <w:pStyle w:val="a8"/>
        <w:adjustRightInd w:val="0"/>
        <w:snapToGrid w:val="0"/>
        <w:spacing w:line="360" w:lineRule="auto"/>
        <w:ind w:leftChars="184" w:left="878" w:hangingChars="205" w:hanging="492"/>
        <w:rPr>
          <w:rFonts w:hAnsi="宋体"/>
          <w:sz w:val="24"/>
          <w:szCs w:val="24"/>
        </w:rPr>
      </w:pPr>
      <w:r w:rsidRPr="00D859A6">
        <w:rPr>
          <w:rFonts w:hAnsi="宋体" w:hint="eastAsia"/>
          <w:sz w:val="24"/>
          <w:szCs w:val="24"/>
        </w:rPr>
        <w:t>9.资格性和符合性审查</w:t>
      </w:r>
    </w:p>
    <w:p w:rsidR="003372C9" w:rsidRPr="00D859A6" w:rsidRDefault="003833D9">
      <w:pPr>
        <w:pStyle w:val="a8"/>
        <w:adjustRightInd w:val="0"/>
        <w:snapToGrid w:val="0"/>
        <w:spacing w:line="360" w:lineRule="auto"/>
        <w:ind w:leftChars="200" w:left="660" w:hangingChars="100" w:hanging="240"/>
        <w:rPr>
          <w:rFonts w:hAnsi="宋体"/>
          <w:sz w:val="24"/>
          <w:szCs w:val="24"/>
        </w:rPr>
      </w:pPr>
      <w:r w:rsidRPr="00D859A6">
        <w:rPr>
          <w:rFonts w:hAnsi="宋体" w:hint="eastAsia"/>
          <w:sz w:val="24"/>
          <w:szCs w:val="24"/>
        </w:rPr>
        <w:t xml:space="preserve">9.1评标委员会根据《资格性和符合性审查表》（附表一）内容逐条对投标文件的资格性和符合性进行评审，审查每份投标文件是否实质上响应了招标文件的要求。 </w:t>
      </w:r>
    </w:p>
    <w:p w:rsidR="003372C9" w:rsidRPr="00D859A6" w:rsidRDefault="003833D9">
      <w:pPr>
        <w:pStyle w:val="a8"/>
        <w:adjustRightInd w:val="0"/>
        <w:snapToGrid w:val="0"/>
        <w:spacing w:line="360" w:lineRule="auto"/>
        <w:ind w:leftChars="200" w:left="660" w:hangingChars="100" w:hanging="240"/>
        <w:rPr>
          <w:rFonts w:hAnsi="宋体"/>
          <w:sz w:val="24"/>
          <w:szCs w:val="24"/>
        </w:rPr>
      </w:pPr>
      <w:r w:rsidRPr="00D859A6">
        <w:rPr>
          <w:rFonts w:hAnsi="宋体" w:hint="eastAsia"/>
          <w:sz w:val="24"/>
          <w:szCs w:val="24"/>
        </w:rPr>
        <w:t>9.2</w:t>
      </w:r>
      <w:r w:rsidRPr="00D859A6">
        <w:rPr>
          <w:rFonts w:hAnsi="宋体" w:hint="eastAsia"/>
          <w:sz w:val="24"/>
          <w:szCs w:val="24"/>
        </w:rPr>
        <w:tab/>
        <w:t>只有全部满足《资格性和符合性审查表》所列各项要求的投标才是有效投标，只要不满足《资格性和符合性审查表》所列各项要求之一的，将被认定为无效投标。对投标有效性认定意见不一致的，评标委员会按简单多数原则表决决定。无效投标不能进入技术、商务及价格评审。</w:t>
      </w:r>
    </w:p>
    <w:p w:rsidR="003372C9" w:rsidRPr="00D859A6" w:rsidRDefault="003833D9">
      <w:pPr>
        <w:pStyle w:val="a8"/>
        <w:adjustRightInd w:val="0"/>
        <w:snapToGrid w:val="0"/>
        <w:spacing w:line="360" w:lineRule="auto"/>
        <w:ind w:leftChars="200" w:left="660" w:hangingChars="100" w:hanging="240"/>
        <w:rPr>
          <w:rFonts w:hAnsi="宋体"/>
          <w:sz w:val="24"/>
          <w:szCs w:val="24"/>
        </w:rPr>
      </w:pPr>
      <w:r w:rsidRPr="00D859A6">
        <w:rPr>
          <w:rFonts w:hAnsi="宋体" w:hint="eastAsia"/>
          <w:sz w:val="24"/>
          <w:szCs w:val="24"/>
        </w:rPr>
        <w:t>9.3</w:t>
      </w:r>
      <w:r w:rsidRPr="00D859A6">
        <w:rPr>
          <w:rFonts w:hAnsi="宋体" w:hint="eastAsia"/>
          <w:sz w:val="24"/>
          <w:szCs w:val="24"/>
        </w:rPr>
        <w:tab/>
        <w:t>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3372C9" w:rsidRPr="00D859A6" w:rsidRDefault="003833D9">
      <w:pPr>
        <w:pStyle w:val="a8"/>
        <w:adjustRightInd w:val="0"/>
        <w:snapToGrid w:val="0"/>
        <w:spacing w:line="360" w:lineRule="auto"/>
        <w:ind w:leftChars="184" w:left="878" w:hangingChars="205" w:hanging="492"/>
        <w:rPr>
          <w:rFonts w:hAnsi="宋体"/>
          <w:sz w:val="24"/>
          <w:szCs w:val="24"/>
        </w:rPr>
      </w:pPr>
      <w:r w:rsidRPr="00D859A6">
        <w:rPr>
          <w:rFonts w:hAnsi="宋体" w:hint="eastAsia"/>
          <w:sz w:val="24"/>
          <w:szCs w:val="24"/>
        </w:rPr>
        <w:lastRenderedPageBreak/>
        <w:t>10.</w:t>
      </w:r>
      <w:r w:rsidRPr="00D859A6">
        <w:rPr>
          <w:rFonts w:hAnsi="宋体" w:hint="eastAsia"/>
          <w:sz w:val="24"/>
          <w:szCs w:val="24"/>
        </w:rPr>
        <w:tab/>
        <w:t>技术、商务及价格评审</w:t>
      </w:r>
    </w:p>
    <w:p w:rsidR="003372C9" w:rsidRPr="00D859A6" w:rsidRDefault="003833D9">
      <w:pPr>
        <w:pStyle w:val="a8"/>
        <w:adjustRightInd w:val="0"/>
        <w:snapToGrid w:val="0"/>
        <w:spacing w:line="360" w:lineRule="auto"/>
        <w:ind w:leftChars="184" w:left="878" w:hangingChars="205" w:hanging="492"/>
        <w:rPr>
          <w:rFonts w:hAnsi="宋体"/>
          <w:sz w:val="24"/>
          <w:szCs w:val="24"/>
        </w:rPr>
      </w:pPr>
      <w:r w:rsidRPr="00D859A6">
        <w:rPr>
          <w:rFonts w:hAnsi="宋体" w:hint="eastAsia"/>
          <w:sz w:val="24"/>
          <w:szCs w:val="24"/>
        </w:rPr>
        <w:t>10.1</w:t>
      </w:r>
      <w:r w:rsidRPr="00D859A6">
        <w:rPr>
          <w:rFonts w:hAnsi="宋体" w:hint="eastAsia"/>
          <w:sz w:val="24"/>
          <w:szCs w:val="24"/>
        </w:rPr>
        <w:tab/>
      </w:r>
      <w:proofErr w:type="gramStart"/>
      <w:r w:rsidRPr="00D859A6">
        <w:rPr>
          <w:rFonts w:hAnsi="宋体" w:hint="eastAsia"/>
          <w:sz w:val="24"/>
          <w:szCs w:val="24"/>
        </w:rPr>
        <w:t>评分总值</w:t>
      </w:r>
      <w:proofErr w:type="gramEnd"/>
      <w:r w:rsidRPr="00D859A6">
        <w:rPr>
          <w:rFonts w:hAnsi="宋体" w:hint="eastAsia"/>
          <w:sz w:val="24"/>
          <w:szCs w:val="24"/>
        </w:rPr>
        <w:t>最高为100分，评分分值（权重）分配如下：</w:t>
      </w:r>
    </w:p>
    <w:tbl>
      <w:tblPr>
        <w:tblW w:w="593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1508"/>
        <w:gridCol w:w="1509"/>
        <w:gridCol w:w="1509"/>
      </w:tblGrid>
      <w:tr w:rsidR="003372C9" w:rsidRPr="00D859A6" w:rsidTr="00F848FB">
        <w:tc>
          <w:tcPr>
            <w:tcW w:w="1408" w:type="dxa"/>
          </w:tcPr>
          <w:p w:rsidR="003372C9" w:rsidRPr="00D859A6" w:rsidRDefault="003833D9">
            <w:pPr>
              <w:spacing w:line="360" w:lineRule="auto"/>
              <w:jc w:val="center"/>
              <w:rPr>
                <w:rFonts w:ascii="宋体" w:hAnsi="宋体" w:cs="Arial"/>
                <w:b/>
                <w:bCs/>
                <w:sz w:val="24"/>
              </w:rPr>
            </w:pPr>
            <w:bookmarkStart w:id="19" w:name="PriceRule1_PriceRule1"/>
            <w:r w:rsidRPr="00D859A6">
              <w:rPr>
                <w:rFonts w:ascii="宋体" w:hAnsi="宋体" w:cs="Arial" w:hint="eastAsia"/>
                <w:b/>
                <w:bCs/>
                <w:sz w:val="24"/>
              </w:rPr>
              <w:t>评估因素</w:t>
            </w:r>
          </w:p>
        </w:tc>
        <w:tc>
          <w:tcPr>
            <w:tcW w:w="1508" w:type="dxa"/>
          </w:tcPr>
          <w:p w:rsidR="003372C9" w:rsidRPr="00D859A6" w:rsidRDefault="003833D9">
            <w:pPr>
              <w:spacing w:line="360" w:lineRule="auto"/>
              <w:jc w:val="center"/>
              <w:rPr>
                <w:rFonts w:ascii="宋体" w:hAnsi="宋体" w:cs="Arial"/>
                <w:b/>
                <w:bCs/>
                <w:sz w:val="24"/>
              </w:rPr>
            </w:pPr>
            <w:r w:rsidRPr="00D859A6">
              <w:rPr>
                <w:rFonts w:ascii="宋体" w:hAnsi="宋体" w:cs="Arial" w:hint="eastAsia"/>
                <w:b/>
                <w:bCs/>
                <w:sz w:val="24"/>
              </w:rPr>
              <w:t>商务</w:t>
            </w:r>
          </w:p>
        </w:tc>
        <w:tc>
          <w:tcPr>
            <w:tcW w:w="1509" w:type="dxa"/>
          </w:tcPr>
          <w:p w:rsidR="003372C9" w:rsidRPr="00D859A6" w:rsidRDefault="003833D9">
            <w:pPr>
              <w:spacing w:line="360" w:lineRule="auto"/>
              <w:jc w:val="center"/>
              <w:rPr>
                <w:rFonts w:ascii="宋体" w:hAnsi="宋体" w:cs="Arial"/>
                <w:b/>
                <w:bCs/>
                <w:sz w:val="24"/>
              </w:rPr>
            </w:pPr>
            <w:r w:rsidRPr="00D859A6">
              <w:rPr>
                <w:rFonts w:ascii="宋体" w:hAnsi="宋体" w:cs="Arial" w:hint="eastAsia"/>
                <w:b/>
                <w:bCs/>
                <w:sz w:val="24"/>
              </w:rPr>
              <w:t>技术</w:t>
            </w:r>
          </w:p>
        </w:tc>
        <w:tc>
          <w:tcPr>
            <w:tcW w:w="1509" w:type="dxa"/>
          </w:tcPr>
          <w:p w:rsidR="003372C9" w:rsidRPr="00D859A6" w:rsidRDefault="003833D9">
            <w:pPr>
              <w:spacing w:line="360" w:lineRule="auto"/>
              <w:jc w:val="center"/>
              <w:rPr>
                <w:rFonts w:ascii="宋体" w:hAnsi="宋体" w:cs="Arial"/>
                <w:b/>
                <w:bCs/>
                <w:sz w:val="24"/>
              </w:rPr>
            </w:pPr>
            <w:r w:rsidRPr="00D859A6">
              <w:rPr>
                <w:rFonts w:ascii="宋体" w:hAnsi="宋体" w:cs="Arial" w:hint="eastAsia"/>
                <w:b/>
                <w:bCs/>
                <w:sz w:val="24"/>
              </w:rPr>
              <w:t>价格</w:t>
            </w:r>
          </w:p>
        </w:tc>
      </w:tr>
      <w:tr w:rsidR="003372C9" w:rsidRPr="00D859A6" w:rsidTr="00F848FB">
        <w:tc>
          <w:tcPr>
            <w:tcW w:w="1408" w:type="dxa"/>
          </w:tcPr>
          <w:p w:rsidR="003372C9" w:rsidRPr="00D859A6" w:rsidRDefault="003833D9">
            <w:pPr>
              <w:spacing w:line="360" w:lineRule="auto"/>
              <w:rPr>
                <w:rFonts w:ascii="宋体" w:hAnsi="宋体" w:cs="Arial"/>
                <w:bCs/>
                <w:sz w:val="24"/>
              </w:rPr>
            </w:pPr>
            <w:r w:rsidRPr="00D859A6">
              <w:rPr>
                <w:rFonts w:ascii="宋体" w:hAnsi="宋体" w:cs="Arial" w:hint="eastAsia"/>
                <w:bCs/>
                <w:sz w:val="24"/>
              </w:rPr>
              <w:t>权重</w:t>
            </w:r>
          </w:p>
        </w:tc>
        <w:tc>
          <w:tcPr>
            <w:tcW w:w="1508" w:type="dxa"/>
          </w:tcPr>
          <w:p w:rsidR="003372C9" w:rsidRPr="00D859A6" w:rsidRDefault="007352EA">
            <w:pPr>
              <w:spacing w:line="360" w:lineRule="auto"/>
              <w:jc w:val="center"/>
              <w:rPr>
                <w:rFonts w:ascii="宋体" w:hAnsi="宋体" w:cs="Arial"/>
                <w:bCs/>
                <w:sz w:val="24"/>
              </w:rPr>
            </w:pPr>
            <w:r w:rsidRPr="00D859A6">
              <w:rPr>
                <w:rFonts w:ascii="宋体" w:hAnsi="宋体" w:cs="Arial" w:hint="eastAsia"/>
                <w:bCs/>
                <w:sz w:val="24"/>
              </w:rPr>
              <w:t>30</w:t>
            </w:r>
          </w:p>
        </w:tc>
        <w:tc>
          <w:tcPr>
            <w:tcW w:w="1509" w:type="dxa"/>
          </w:tcPr>
          <w:p w:rsidR="003372C9" w:rsidRPr="00D859A6" w:rsidRDefault="0025485C">
            <w:pPr>
              <w:spacing w:line="360" w:lineRule="auto"/>
              <w:jc w:val="center"/>
              <w:rPr>
                <w:rFonts w:ascii="宋体" w:hAnsi="宋体" w:cs="Arial"/>
                <w:bCs/>
                <w:sz w:val="24"/>
              </w:rPr>
            </w:pPr>
            <w:r w:rsidRPr="00D859A6">
              <w:rPr>
                <w:rFonts w:ascii="宋体" w:hAnsi="宋体" w:cs="Arial" w:hint="eastAsia"/>
                <w:bCs/>
                <w:sz w:val="24"/>
              </w:rPr>
              <w:t>4</w:t>
            </w:r>
            <w:r w:rsidR="007352EA" w:rsidRPr="00D859A6">
              <w:rPr>
                <w:rFonts w:ascii="宋体" w:hAnsi="宋体" w:cs="Arial"/>
                <w:bCs/>
                <w:sz w:val="24"/>
              </w:rPr>
              <w:t>0</w:t>
            </w:r>
          </w:p>
        </w:tc>
        <w:tc>
          <w:tcPr>
            <w:tcW w:w="1509" w:type="dxa"/>
          </w:tcPr>
          <w:p w:rsidR="003372C9" w:rsidRPr="00D859A6" w:rsidRDefault="003833D9">
            <w:pPr>
              <w:spacing w:line="360" w:lineRule="auto"/>
              <w:jc w:val="center"/>
              <w:rPr>
                <w:rFonts w:ascii="宋体" w:hAnsi="宋体" w:cs="Arial"/>
                <w:bCs/>
                <w:sz w:val="24"/>
              </w:rPr>
            </w:pPr>
            <w:r w:rsidRPr="00D859A6">
              <w:rPr>
                <w:rFonts w:ascii="宋体" w:hAnsi="宋体" w:cs="Arial" w:hint="eastAsia"/>
                <w:bCs/>
                <w:sz w:val="24"/>
              </w:rPr>
              <w:t>30</w:t>
            </w:r>
          </w:p>
        </w:tc>
      </w:tr>
      <w:bookmarkEnd w:id="19"/>
    </w:tbl>
    <w:p w:rsidR="003372C9" w:rsidRPr="00D859A6" w:rsidRDefault="003372C9">
      <w:pPr>
        <w:pStyle w:val="a8"/>
        <w:adjustRightInd w:val="0"/>
        <w:snapToGrid w:val="0"/>
        <w:spacing w:line="360" w:lineRule="auto"/>
        <w:rPr>
          <w:rFonts w:hAnsi="宋体"/>
          <w:sz w:val="24"/>
          <w:szCs w:val="24"/>
        </w:rPr>
      </w:pPr>
    </w:p>
    <w:p w:rsidR="003372C9" w:rsidRPr="00D859A6" w:rsidRDefault="003833D9">
      <w:pPr>
        <w:pStyle w:val="a8"/>
        <w:adjustRightInd w:val="0"/>
        <w:snapToGrid w:val="0"/>
        <w:spacing w:line="360" w:lineRule="auto"/>
        <w:ind w:leftChars="184" w:left="878" w:hangingChars="205" w:hanging="492"/>
        <w:rPr>
          <w:rFonts w:hAnsi="宋体"/>
          <w:sz w:val="24"/>
          <w:szCs w:val="24"/>
        </w:rPr>
      </w:pPr>
      <w:r w:rsidRPr="00D859A6">
        <w:rPr>
          <w:rFonts w:hAnsi="宋体" w:hint="eastAsia"/>
          <w:sz w:val="24"/>
          <w:szCs w:val="24"/>
        </w:rPr>
        <w:t>10.2</w:t>
      </w:r>
      <w:r w:rsidRPr="00D859A6">
        <w:rPr>
          <w:rFonts w:hAnsi="宋体" w:hint="eastAsia"/>
          <w:sz w:val="24"/>
          <w:szCs w:val="24"/>
        </w:rPr>
        <w:tab/>
        <w:t>技术评审</w:t>
      </w:r>
    </w:p>
    <w:p w:rsidR="003372C9" w:rsidRPr="00D859A6" w:rsidRDefault="003833D9">
      <w:pPr>
        <w:pStyle w:val="a8"/>
        <w:adjustRightInd w:val="0"/>
        <w:snapToGrid w:val="0"/>
        <w:spacing w:line="360" w:lineRule="auto"/>
        <w:ind w:firstLineChars="200" w:firstLine="480"/>
        <w:rPr>
          <w:rFonts w:hAnsi="宋体"/>
          <w:i/>
          <w:sz w:val="24"/>
          <w:szCs w:val="24"/>
        </w:rPr>
      </w:pPr>
      <w:r w:rsidRPr="00D859A6">
        <w:rPr>
          <w:rFonts w:hAnsi="宋体" w:hint="eastAsia"/>
          <w:sz w:val="24"/>
          <w:szCs w:val="24"/>
        </w:rPr>
        <w:t>技术评分项明细及各单项所占权重详见附表二：《技术评审表》）；</w:t>
      </w:r>
    </w:p>
    <w:p w:rsidR="003372C9" w:rsidRPr="00D859A6" w:rsidRDefault="003833D9">
      <w:pPr>
        <w:pStyle w:val="a8"/>
        <w:adjustRightInd w:val="0"/>
        <w:snapToGrid w:val="0"/>
        <w:spacing w:line="360" w:lineRule="auto"/>
        <w:ind w:leftChars="184" w:left="878" w:hangingChars="205" w:hanging="492"/>
        <w:rPr>
          <w:rFonts w:hAnsi="宋体"/>
          <w:sz w:val="24"/>
          <w:szCs w:val="24"/>
        </w:rPr>
      </w:pPr>
      <w:r w:rsidRPr="00D859A6">
        <w:rPr>
          <w:rFonts w:hAnsi="宋体" w:hint="eastAsia"/>
          <w:sz w:val="24"/>
          <w:szCs w:val="24"/>
        </w:rPr>
        <w:t>10.3</w:t>
      </w:r>
      <w:r w:rsidRPr="00D859A6">
        <w:rPr>
          <w:rFonts w:hAnsi="宋体" w:hint="eastAsia"/>
          <w:sz w:val="24"/>
          <w:szCs w:val="24"/>
        </w:rPr>
        <w:tab/>
        <w:t>商务评审</w:t>
      </w:r>
    </w:p>
    <w:p w:rsidR="003372C9" w:rsidRPr="00D859A6" w:rsidRDefault="003833D9">
      <w:pPr>
        <w:pStyle w:val="a8"/>
        <w:adjustRightInd w:val="0"/>
        <w:snapToGrid w:val="0"/>
        <w:spacing w:line="360" w:lineRule="auto"/>
        <w:ind w:firstLineChars="200" w:firstLine="480"/>
        <w:rPr>
          <w:rFonts w:hAnsi="宋体"/>
          <w:sz w:val="24"/>
          <w:szCs w:val="24"/>
        </w:rPr>
      </w:pPr>
      <w:r w:rsidRPr="00D859A6">
        <w:rPr>
          <w:rFonts w:hAnsi="宋体" w:hint="eastAsia"/>
          <w:sz w:val="24"/>
          <w:szCs w:val="24"/>
        </w:rPr>
        <w:t>商务评分项明细及各单项所占权重详见附表三：《商务评审表》</w:t>
      </w:r>
    </w:p>
    <w:p w:rsidR="003372C9" w:rsidRPr="00D859A6" w:rsidRDefault="003833D9">
      <w:pPr>
        <w:pStyle w:val="a8"/>
        <w:adjustRightInd w:val="0"/>
        <w:snapToGrid w:val="0"/>
        <w:spacing w:line="360" w:lineRule="auto"/>
        <w:ind w:leftChars="184" w:left="878" w:hangingChars="205" w:hanging="492"/>
        <w:rPr>
          <w:rFonts w:hAnsi="宋体"/>
          <w:sz w:val="24"/>
          <w:szCs w:val="24"/>
        </w:rPr>
      </w:pPr>
      <w:r w:rsidRPr="00D859A6">
        <w:rPr>
          <w:rFonts w:hAnsi="宋体" w:hint="eastAsia"/>
          <w:sz w:val="24"/>
          <w:szCs w:val="24"/>
        </w:rPr>
        <w:t>10.4</w:t>
      </w:r>
      <w:r w:rsidRPr="00D859A6">
        <w:rPr>
          <w:rFonts w:hAnsi="宋体" w:hint="eastAsia"/>
          <w:sz w:val="24"/>
          <w:szCs w:val="24"/>
        </w:rPr>
        <w:tab/>
        <w:t>价格评审</w:t>
      </w:r>
    </w:p>
    <w:p w:rsidR="003372C9" w:rsidRPr="00D859A6" w:rsidRDefault="003833D9">
      <w:pPr>
        <w:pStyle w:val="a8"/>
        <w:adjustRightInd w:val="0"/>
        <w:snapToGrid w:val="0"/>
        <w:spacing w:line="360" w:lineRule="auto"/>
        <w:ind w:leftChars="184" w:left="878" w:hangingChars="205" w:hanging="492"/>
        <w:rPr>
          <w:rFonts w:hAnsi="宋体"/>
          <w:sz w:val="24"/>
          <w:szCs w:val="24"/>
        </w:rPr>
      </w:pPr>
      <w:r w:rsidRPr="00D859A6">
        <w:rPr>
          <w:rFonts w:hAnsi="宋体" w:hint="eastAsia"/>
          <w:sz w:val="24"/>
          <w:szCs w:val="24"/>
        </w:rPr>
        <w:t>10.4.1投标报价错误的处理原则：</w:t>
      </w:r>
    </w:p>
    <w:p w:rsidR="003372C9" w:rsidRPr="00D859A6" w:rsidRDefault="003833D9">
      <w:pPr>
        <w:pStyle w:val="a8"/>
        <w:adjustRightInd w:val="0"/>
        <w:snapToGrid w:val="0"/>
        <w:spacing w:line="360" w:lineRule="auto"/>
        <w:ind w:leftChars="200" w:left="780" w:hangingChars="150" w:hanging="360"/>
        <w:rPr>
          <w:rFonts w:hAnsi="宋体"/>
          <w:sz w:val="24"/>
          <w:szCs w:val="24"/>
        </w:rPr>
      </w:pPr>
      <w:r w:rsidRPr="00D859A6">
        <w:rPr>
          <w:rFonts w:hAnsi="宋体" w:hint="eastAsia"/>
          <w:sz w:val="24"/>
          <w:szCs w:val="24"/>
        </w:rPr>
        <w:t>1）</w:t>
      </w:r>
      <w:r w:rsidRPr="00D859A6">
        <w:rPr>
          <w:rFonts w:hAnsi="宋体" w:hint="eastAsia"/>
          <w:sz w:val="24"/>
          <w:szCs w:val="24"/>
        </w:rPr>
        <w:tab/>
        <w:t>投标文件的大写金额和小写金额不一致的，以大写金额为准；总价金额与按单价计算汇总金额不一致的，以单价计算汇总金额为准；单价金额小数点有明显错位的，应以总价为准，并修改单价；</w:t>
      </w:r>
    </w:p>
    <w:p w:rsidR="003372C9" w:rsidRPr="00D859A6" w:rsidRDefault="003833D9">
      <w:pPr>
        <w:pStyle w:val="a8"/>
        <w:adjustRightInd w:val="0"/>
        <w:snapToGrid w:val="0"/>
        <w:spacing w:line="360" w:lineRule="auto"/>
        <w:ind w:leftChars="203" w:left="906" w:hangingChars="200" w:hanging="480"/>
        <w:rPr>
          <w:rFonts w:hAnsi="宋体"/>
          <w:sz w:val="24"/>
          <w:szCs w:val="24"/>
        </w:rPr>
      </w:pPr>
      <w:r w:rsidRPr="00D859A6">
        <w:rPr>
          <w:rFonts w:hAnsi="宋体" w:hint="eastAsia"/>
          <w:sz w:val="24"/>
          <w:szCs w:val="24"/>
        </w:rPr>
        <w:t>2）</w:t>
      </w:r>
      <w:r w:rsidRPr="00D859A6">
        <w:rPr>
          <w:rFonts w:hAnsi="宋体" w:hint="eastAsia"/>
          <w:sz w:val="24"/>
          <w:szCs w:val="24"/>
        </w:rPr>
        <w:tab/>
        <w:t>对投标货物的关键、主要内容，投标供应商报价漏项的，作非实质性响应投标处理；</w:t>
      </w:r>
    </w:p>
    <w:p w:rsidR="003372C9" w:rsidRPr="00D859A6" w:rsidRDefault="003833D9">
      <w:pPr>
        <w:pStyle w:val="a8"/>
        <w:adjustRightInd w:val="0"/>
        <w:snapToGrid w:val="0"/>
        <w:spacing w:line="360" w:lineRule="auto"/>
        <w:ind w:leftChars="200" w:left="780" w:hangingChars="150" w:hanging="360"/>
        <w:rPr>
          <w:rFonts w:hAnsi="宋体"/>
          <w:sz w:val="24"/>
          <w:szCs w:val="24"/>
        </w:rPr>
      </w:pPr>
      <w:r w:rsidRPr="00D859A6">
        <w:rPr>
          <w:rFonts w:hAnsi="宋体" w:hint="eastAsia"/>
          <w:sz w:val="24"/>
          <w:szCs w:val="24"/>
        </w:rPr>
        <w:t>3）</w:t>
      </w:r>
      <w:r w:rsidRPr="00D859A6">
        <w:rPr>
          <w:rFonts w:hAnsi="宋体" w:hint="eastAsia"/>
          <w:sz w:val="24"/>
          <w:szCs w:val="24"/>
        </w:rPr>
        <w:tab/>
        <w:t>对投标货物的非关键、非主要内容，投标供应商报价漏项的，评标时将要求漏项的投标供应</w:t>
      </w:r>
      <w:proofErr w:type="gramStart"/>
      <w:r w:rsidRPr="00D859A6">
        <w:rPr>
          <w:rFonts w:hAnsi="宋体" w:hint="eastAsia"/>
          <w:sz w:val="24"/>
          <w:szCs w:val="24"/>
        </w:rPr>
        <w:t>商予以</w:t>
      </w:r>
      <w:proofErr w:type="gramEnd"/>
      <w:r w:rsidRPr="00D859A6">
        <w:rPr>
          <w:rFonts w:hAnsi="宋体" w:hint="eastAsia"/>
          <w:sz w:val="24"/>
          <w:szCs w:val="24"/>
        </w:rPr>
        <w:t>澄清，但该澄清不作为评标的依据；评标委员会将以其它投标供应商对应项的最高投标报价补充计入其评标价；</w:t>
      </w:r>
    </w:p>
    <w:p w:rsidR="003372C9" w:rsidRPr="00D859A6" w:rsidRDefault="003833D9">
      <w:pPr>
        <w:pStyle w:val="a8"/>
        <w:adjustRightInd w:val="0"/>
        <w:snapToGrid w:val="0"/>
        <w:spacing w:line="360" w:lineRule="auto"/>
        <w:ind w:leftChars="200" w:left="780" w:hangingChars="150" w:hanging="360"/>
        <w:rPr>
          <w:rFonts w:hAnsi="宋体"/>
          <w:sz w:val="24"/>
          <w:szCs w:val="24"/>
        </w:rPr>
      </w:pPr>
      <w:r w:rsidRPr="00D859A6">
        <w:rPr>
          <w:rFonts w:hAnsi="宋体" w:hint="eastAsia"/>
          <w:sz w:val="24"/>
          <w:szCs w:val="24"/>
        </w:rPr>
        <w:t>4）</w:t>
      </w:r>
      <w:r w:rsidRPr="00D859A6">
        <w:rPr>
          <w:rFonts w:hAnsi="宋体" w:hint="eastAsia"/>
          <w:sz w:val="24"/>
          <w:szCs w:val="24"/>
        </w:rPr>
        <w:tab/>
        <w:t>对非关键、非主要内容的费用，如果投标供应商是另行单独报价的，评标时也相应另行计入其评标价；</w:t>
      </w:r>
    </w:p>
    <w:p w:rsidR="003372C9" w:rsidRPr="00D859A6" w:rsidRDefault="003833D9">
      <w:pPr>
        <w:pStyle w:val="a8"/>
        <w:adjustRightInd w:val="0"/>
        <w:snapToGrid w:val="0"/>
        <w:spacing w:line="360" w:lineRule="auto"/>
        <w:ind w:leftChars="200" w:left="900" w:hangingChars="200" w:hanging="480"/>
        <w:rPr>
          <w:rFonts w:hAnsi="宋体"/>
          <w:sz w:val="24"/>
          <w:szCs w:val="24"/>
        </w:rPr>
      </w:pPr>
      <w:r w:rsidRPr="00D859A6">
        <w:rPr>
          <w:rFonts w:hAnsi="宋体" w:hint="eastAsia"/>
          <w:sz w:val="24"/>
          <w:szCs w:val="24"/>
        </w:rPr>
        <w:t>5）</w:t>
      </w:r>
      <w:r w:rsidRPr="00D859A6">
        <w:rPr>
          <w:rFonts w:hAnsi="宋体" w:hint="eastAsia"/>
          <w:sz w:val="24"/>
          <w:szCs w:val="24"/>
        </w:rPr>
        <w:tab/>
        <w:t>对数量的评审，以第二部分《用户需求书》所明示数量为准；《用户需求书》未明示的，由评标委员会以其专业知识判断，必要时参考投标供应商的澄清文件决定；</w:t>
      </w:r>
    </w:p>
    <w:p w:rsidR="003372C9" w:rsidRPr="00D859A6" w:rsidRDefault="003833D9">
      <w:pPr>
        <w:pStyle w:val="a8"/>
        <w:adjustRightInd w:val="0"/>
        <w:snapToGrid w:val="0"/>
        <w:spacing w:line="360" w:lineRule="auto"/>
        <w:ind w:leftChars="203" w:left="906" w:hangingChars="200" w:hanging="480"/>
        <w:rPr>
          <w:rFonts w:hAnsi="宋体"/>
          <w:sz w:val="24"/>
          <w:szCs w:val="24"/>
        </w:rPr>
      </w:pPr>
      <w:r w:rsidRPr="00D859A6">
        <w:rPr>
          <w:rFonts w:hAnsi="宋体" w:hint="eastAsia"/>
          <w:sz w:val="24"/>
          <w:szCs w:val="24"/>
        </w:rPr>
        <w:t>6）</w:t>
      </w:r>
      <w:r w:rsidRPr="00D859A6">
        <w:rPr>
          <w:rFonts w:hAnsi="宋体" w:hint="eastAsia"/>
          <w:sz w:val="24"/>
          <w:szCs w:val="24"/>
        </w:rPr>
        <w:tab/>
        <w:t>本条款中多种处理原则所产生的结果不一致的，以最高的修正价作为核实价。</w:t>
      </w:r>
    </w:p>
    <w:p w:rsidR="003372C9" w:rsidRPr="00D859A6" w:rsidRDefault="003833D9">
      <w:pPr>
        <w:adjustRightInd w:val="0"/>
        <w:snapToGrid w:val="0"/>
        <w:spacing w:line="360" w:lineRule="auto"/>
        <w:ind w:firstLineChars="200" w:firstLine="480"/>
        <w:rPr>
          <w:rFonts w:ascii="宋体" w:hAnsi="宋体"/>
          <w:sz w:val="24"/>
        </w:rPr>
      </w:pPr>
      <w:r w:rsidRPr="00D859A6">
        <w:rPr>
          <w:rFonts w:ascii="宋体" w:hAnsi="宋体" w:hint="eastAsia"/>
          <w:sz w:val="24"/>
        </w:rPr>
        <w:t>10.4.2 计算价格评分：</w:t>
      </w:r>
    </w:p>
    <w:p w:rsidR="003372C9" w:rsidRPr="00D859A6" w:rsidRDefault="003833D9">
      <w:pPr>
        <w:spacing w:line="360" w:lineRule="auto"/>
        <w:ind w:leftChars="350" w:left="898" w:hangingChars="68" w:hanging="163"/>
        <w:rPr>
          <w:rFonts w:ascii="宋体" w:hAnsi="宋体"/>
          <w:sz w:val="24"/>
        </w:rPr>
      </w:pPr>
      <w:r w:rsidRPr="00D859A6">
        <w:rPr>
          <w:rFonts w:ascii="宋体" w:hAnsi="宋体" w:hint="eastAsia"/>
          <w:sz w:val="24"/>
        </w:rPr>
        <w:t>各有效投标人的评标价中，取最低者作为基准价，各有效投标人的价格评分统一按照下列公式计算：   价格评分=（基准价÷评标价）×价格分值</w:t>
      </w:r>
    </w:p>
    <w:p w:rsidR="003372C9" w:rsidRPr="00D859A6" w:rsidRDefault="003833D9">
      <w:pPr>
        <w:spacing w:line="360" w:lineRule="auto"/>
        <w:ind w:leftChars="200" w:left="900" w:hangingChars="200" w:hanging="480"/>
        <w:rPr>
          <w:rFonts w:ascii="宋体" w:hAnsi="宋体"/>
          <w:sz w:val="24"/>
        </w:rPr>
      </w:pPr>
      <w:r w:rsidRPr="00D859A6">
        <w:rPr>
          <w:rFonts w:ascii="宋体" w:hAnsi="宋体" w:hint="eastAsia"/>
          <w:sz w:val="24"/>
        </w:rPr>
        <w:t>10.5</w:t>
      </w:r>
      <w:r w:rsidRPr="00D859A6">
        <w:rPr>
          <w:rFonts w:ascii="宋体" w:hAnsi="宋体" w:hint="eastAsia"/>
          <w:sz w:val="24"/>
        </w:rPr>
        <w:tab/>
        <w:t>评标总得分及统计：将各评委的评分的算术平均值即为该投标供应商的技术评分或商务评分。然后，根据比价原则评出价格评分。将技术评分、商务评分和价格评分分别乘以权重并相加得出评标总得分（评标总得分分值按四舍五入原则精确到小数点后两位）。</w:t>
      </w:r>
    </w:p>
    <w:p w:rsidR="003372C9" w:rsidRPr="00D859A6" w:rsidRDefault="003833D9">
      <w:pPr>
        <w:pStyle w:val="a8"/>
        <w:adjustRightInd w:val="0"/>
        <w:snapToGrid w:val="0"/>
        <w:spacing w:line="360" w:lineRule="auto"/>
        <w:ind w:leftChars="184" w:left="878" w:hangingChars="205" w:hanging="492"/>
        <w:rPr>
          <w:rFonts w:hAnsi="宋体"/>
          <w:sz w:val="24"/>
          <w:szCs w:val="24"/>
        </w:rPr>
      </w:pPr>
      <w:r w:rsidRPr="00D859A6">
        <w:rPr>
          <w:rFonts w:hAnsi="宋体" w:hint="eastAsia"/>
          <w:sz w:val="24"/>
          <w:szCs w:val="24"/>
        </w:rPr>
        <w:t>11</w:t>
      </w:r>
      <w:r w:rsidRPr="00D859A6">
        <w:rPr>
          <w:rFonts w:hAnsi="宋体" w:hint="eastAsia"/>
          <w:sz w:val="24"/>
          <w:szCs w:val="24"/>
        </w:rPr>
        <w:tab/>
        <w:t>定标：</w:t>
      </w:r>
    </w:p>
    <w:p w:rsidR="003372C9" w:rsidRPr="00D859A6" w:rsidRDefault="003833D9">
      <w:pPr>
        <w:pStyle w:val="a8"/>
        <w:adjustRightInd w:val="0"/>
        <w:snapToGrid w:val="0"/>
        <w:spacing w:line="360" w:lineRule="auto"/>
        <w:ind w:leftChars="200" w:left="900" w:hangingChars="200" w:hanging="480"/>
        <w:rPr>
          <w:rFonts w:hAnsi="宋体"/>
          <w:sz w:val="24"/>
          <w:szCs w:val="24"/>
        </w:rPr>
      </w:pPr>
      <w:r w:rsidRPr="00D859A6">
        <w:rPr>
          <w:rFonts w:hAnsi="宋体" w:hint="eastAsia"/>
          <w:sz w:val="24"/>
          <w:szCs w:val="24"/>
        </w:rPr>
        <w:lastRenderedPageBreak/>
        <w:t>11.1中标供应商的确定:推荐两名中标候选人。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候选人。</w:t>
      </w:r>
    </w:p>
    <w:p w:rsidR="003372C9" w:rsidRPr="00D859A6" w:rsidRDefault="003833D9">
      <w:pPr>
        <w:pStyle w:val="a8"/>
        <w:adjustRightInd w:val="0"/>
        <w:snapToGrid w:val="0"/>
        <w:spacing w:line="360" w:lineRule="auto"/>
        <w:ind w:leftChars="184" w:left="878" w:hangingChars="205" w:hanging="492"/>
        <w:rPr>
          <w:rFonts w:hAnsi="宋体"/>
          <w:sz w:val="24"/>
          <w:szCs w:val="24"/>
        </w:rPr>
      </w:pPr>
      <w:r w:rsidRPr="00D859A6">
        <w:rPr>
          <w:rFonts w:hAnsi="宋体" w:hint="eastAsia"/>
          <w:sz w:val="24"/>
          <w:szCs w:val="24"/>
        </w:rPr>
        <w:t>11.2</w:t>
      </w:r>
      <w:r w:rsidRPr="00D859A6">
        <w:rPr>
          <w:rFonts w:hAnsi="宋体" w:hint="eastAsia"/>
          <w:sz w:val="24"/>
          <w:szCs w:val="24"/>
        </w:rPr>
        <w:tab/>
        <w:t>中标价的确定：中标价以开标时公开</w:t>
      </w:r>
      <w:proofErr w:type="gramStart"/>
      <w:r w:rsidRPr="00D859A6">
        <w:rPr>
          <w:rFonts w:hAnsi="宋体" w:hint="eastAsia"/>
          <w:sz w:val="24"/>
          <w:szCs w:val="24"/>
        </w:rPr>
        <w:t>唱读额为准</w:t>
      </w:r>
      <w:proofErr w:type="gramEnd"/>
      <w:r w:rsidRPr="00D859A6">
        <w:rPr>
          <w:rFonts w:hAnsi="宋体" w:hint="eastAsia"/>
          <w:sz w:val="24"/>
          <w:szCs w:val="24"/>
        </w:rPr>
        <w:t>；如有缺项、漏项，视为已包含在中标价中。</w:t>
      </w:r>
    </w:p>
    <w:p w:rsidR="003372C9" w:rsidRPr="00D859A6" w:rsidRDefault="003833D9">
      <w:pPr>
        <w:pStyle w:val="a8"/>
        <w:adjustRightInd w:val="0"/>
        <w:snapToGrid w:val="0"/>
        <w:spacing w:line="360" w:lineRule="auto"/>
        <w:ind w:leftChars="184" w:left="878" w:hangingChars="205" w:hanging="492"/>
        <w:rPr>
          <w:rFonts w:hAnsi="宋体"/>
          <w:sz w:val="24"/>
          <w:szCs w:val="24"/>
        </w:rPr>
      </w:pPr>
      <w:r w:rsidRPr="00D859A6">
        <w:rPr>
          <w:rFonts w:hAnsi="宋体" w:hint="eastAsia"/>
          <w:sz w:val="24"/>
          <w:szCs w:val="24"/>
        </w:rPr>
        <w:t>11.3</w:t>
      </w:r>
      <w:r w:rsidRPr="00D859A6">
        <w:rPr>
          <w:rFonts w:hAnsi="宋体" w:hint="eastAsia"/>
          <w:sz w:val="24"/>
          <w:szCs w:val="24"/>
        </w:rPr>
        <w:tab/>
        <w:t>根据评标委员会的评标结果，招标人依法确定中标供应商。</w:t>
      </w:r>
    </w:p>
    <w:p w:rsidR="003372C9" w:rsidRPr="00D859A6" w:rsidRDefault="003833D9">
      <w:pPr>
        <w:pStyle w:val="a8"/>
        <w:adjustRightInd w:val="0"/>
        <w:snapToGrid w:val="0"/>
        <w:spacing w:line="360" w:lineRule="auto"/>
        <w:ind w:leftChars="184" w:left="878" w:hangingChars="205" w:hanging="492"/>
        <w:rPr>
          <w:rFonts w:hAnsi="宋体"/>
          <w:sz w:val="24"/>
          <w:szCs w:val="24"/>
        </w:rPr>
      </w:pPr>
      <w:r w:rsidRPr="00D859A6">
        <w:rPr>
          <w:rFonts w:hAnsi="宋体" w:hint="eastAsia"/>
          <w:sz w:val="24"/>
          <w:szCs w:val="24"/>
        </w:rPr>
        <w:t>12.</w:t>
      </w:r>
      <w:r w:rsidRPr="00D859A6">
        <w:rPr>
          <w:rFonts w:hAnsi="宋体" w:hint="eastAsia"/>
          <w:sz w:val="24"/>
          <w:szCs w:val="24"/>
        </w:rPr>
        <w:tab/>
        <w:t>发布中标结果</w:t>
      </w:r>
    </w:p>
    <w:p w:rsidR="003372C9" w:rsidRPr="00D859A6" w:rsidRDefault="003833D9">
      <w:pPr>
        <w:pStyle w:val="a8"/>
        <w:adjustRightInd w:val="0"/>
        <w:snapToGrid w:val="0"/>
        <w:spacing w:line="360" w:lineRule="auto"/>
        <w:ind w:leftChars="184" w:left="878" w:hangingChars="205" w:hanging="492"/>
        <w:rPr>
          <w:rFonts w:hAnsi="宋体"/>
          <w:sz w:val="24"/>
          <w:szCs w:val="24"/>
        </w:rPr>
      </w:pPr>
      <w:r w:rsidRPr="00D859A6">
        <w:rPr>
          <w:rFonts w:hAnsi="宋体" w:hint="eastAsia"/>
          <w:sz w:val="24"/>
          <w:szCs w:val="24"/>
        </w:rPr>
        <w:t>12.1招标人将在下列媒体公告中标结果：广东外语外贸大学网站主页，</w:t>
      </w:r>
    </w:p>
    <w:p w:rsidR="003372C9" w:rsidRPr="00D859A6" w:rsidRDefault="003833D9">
      <w:pPr>
        <w:pStyle w:val="a8"/>
        <w:adjustRightInd w:val="0"/>
        <w:snapToGrid w:val="0"/>
        <w:spacing w:line="360" w:lineRule="auto"/>
        <w:ind w:leftChars="184" w:left="878" w:hangingChars="205" w:hanging="492"/>
        <w:rPr>
          <w:rFonts w:hAnsi="宋体"/>
          <w:sz w:val="24"/>
          <w:szCs w:val="24"/>
        </w:rPr>
      </w:pPr>
      <w:r w:rsidRPr="00D859A6">
        <w:rPr>
          <w:rFonts w:hAnsi="宋体" w:hint="eastAsia"/>
          <w:sz w:val="24"/>
          <w:szCs w:val="24"/>
        </w:rPr>
        <w:t xml:space="preserve">    招投标公告网址：</w:t>
      </w:r>
      <w:r w:rsidRPr="00D859A6">
        <w:rPr>
          <w:rFonts w:hAnsi="宋体"/>
          <w:sz w:val="24"/>
          <w:szCs w:val="24"/>
        </w:rPr>
        <w:t>http://www.gdufs.edu.cn/ztbgg.htm</w:t>
      </w:r>
    </w:p>
    <w:p w:rsidR="003372C9" w:rsidRPr="00D859A6" w:rsidRDefault="003833D9">
      <w:pPr>
        <w:pStyle w:val="a8"/>
        <w:adjustRightInd w:val="0"/>
        <w:snapToGrid w:val="0"/>
        <w:spacing w:line="360" w:lineRule="auto"/>
        <w:ind w:leftChars="200" w:left="1020" w:hangingChars="250" w:hanging="600"/>
        <w:rPr>
          <w:rFonts w:hAnsi="宋体"/>
          <w:sz w:val="24"/>
          <w:szCs w:val="24"/>
        </w:rPr>
      </w:pPr>
      <w:r w:rsidRPr="00D859A6">
        <w:rPr>
          <w:rFonts w:hAnsi="宋体" w:hint="eastAsia"/>
          <w:sz w:val="24"/>
          <w:szCs w:val="24"/>
        </w:rPr>
        <w:t>12.2在《中标结果公示》发布的公示期满，招标人以书面形式向中标供应商发出《中标通知书》，中标供应商应以书面形式回复，确认收到。</w:t>
      </w:r>
    </w:p>
    <w:p w:rsidR="003372C9" w:rsidRPr="00D859A6" w:rsidRDefault="003833D9">
      <w:pPr>
        <w:pStyle w:val="a8"/>
        <w:adjustRightInd w:val="0"/>
        <w:snapToGrid w:val="0"/>
        <w:spacing w:line="360" w:lineRule="auto"/>
        <w:ind w:leftChars="200" w:left="900" w:hangingChars="200" w:hanging="480"/>
        <w:rPr>
          <w:rFonts w:hAnsi="宋体"/>
          <w:sz w:val="24"/>
          <w:szCs w:val="24"/>
        </w:rPr>
      </w:pPr>
      <w:r w:rsidRPr="00D859A6">
        <w:rPr>
          <w:rFonts w:hAnsi="宋体" w:hint="eastAsia"/>
          <w:sz w:val="24"/>
          <w:szCs w:val="24"/>
        </w:rPr>
        <w:t>12.3《中标通知书》是合同的一个组成部分，对采购人和中标供应商具有同等法律效力；《中标通知书》发出后，采购人改变中标结果，或者中标供应商放弃中标的，均应承担相应的法律责任。</w:t>
      </w:r>
    </w:p>
    <w:p w:rsidR="003372C9" w:rsidRPr="00D859A6" w:rsidRDefault="003833D9">
      <w:pPr>
        <w:spacing w:line="400" w:lineRule="exact"/>
        <w:jc w:val="center"/>
        <w:rPr>
          <w:rFonts w:ascii="宋体" w:hAnsi="宋体"/>
          <w:b/>
          <w:bCs/>
          <w:sz w:val="24"/>
          <w:szCs w:val="28"/>
        </w:rPr>
      </w:pPr>
      <w:r w:rsidRPr="00D859A6">
        <w:rPr>
          <w:rFonts w:ascii="宋体" w:hAnsi="宋体"/>
          <w:b/>
          <w:bCs/>
          <w:sz w:val="24"/>
          <w:szCs w:val="28"/>
        </w:rPr>
        <w:br w:type="page"/>
      </w:r>
      <w:r w:rsidRPr="00D859A6">
        <w:rPr>
          <w:rFonts w:ascii="宋体" w:hAnsi="宋体" w:hint="eastAsia"/>
          <w:b/>
          <w:bCs/>
          <w:sz w:val="24"/>
          <w:szCs w:val="28"/>
        </w:rPr>
        <w:lastRenderedPageBreak/>
        <w:t>招投标活动时间安排表</w:t>
      </w:r>
    </w:p>
    <w:p w:rsidR="003372C9" w:rsidRPr="00D859A6" w:rsidRDefault="003833D9" w:rsidP="00346C0B">
      <w:pPr>
        <w:spacing w:line="400" w:lineRule="exact"/>
        <w:ind w:right="420" w:firstLine="680"/>
        <w:jc w:val="right"/>
        <w:rPr>
          <w:rFonts w:ascii="宋体" w:hAnsi="宋体"/>
          <w:szCs w:val="21"/>
        </w:rPr>
      </w:pPr>
      <w:r w:rsidRPr="00D859A6">
        <w:rPr>
          <w:rFonts w:ascii="宋体" w:hAnsi="宋体" w:hint="eastAsia"/>
          <w:szCs w:val="21"/>
        </w:rPr>
        <w:t>制表日期：201</w:t>
      </w:r>
      <w:r w:rsidR="001F53F7">
        <w:rPr>
          <w:rFonts w:ascii="宋体" w:hAnsi="宋体" w:hint="eastAsia"/>
          <w:szCs w:val="21"/>
        </w:rPr>
        <w:t>8</w:t>
      </w:r>
      <w:r w:rsidRPr="00D859A6">
        <w:rPr>
          <w:rFonts w:ascii="宋体" w:hAnsi="宋体" w:hint="eastAsia"/>
          <w:szCs w:val="21"/>
        </w:rPr>
        <w:t>年</w:t>
      </w:r>
      <w:r w:rsidR="001F53F7">
        <w:rPr>
          <w:rFonts w:ascii="宋体" w:hAnsi="宋体" w:hint="eastAsia"/>
          <w:szCs w:val="21"/>
        </w:rPr>
        <w:t>5</w:t>
      </w:r>
      <w:r w:rsidRPr="00D859A6">
        <w:rPr>
          <w:rFonts w:ascii="宋体" w:hAnsi="宋体" w:hint="eastAsia"/>
          <w:szCs w:val="21"/>
        </w:rPr>
        <w:t xml:space="preserve">月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4286"/>
        <w:gridCol w:w="1070"/>
        <w:gridCol w:w="1862"/>
      </w:tblGrid>
      <w:tr w:rsidR="003372C9" w:rsidRPr="00D859A6" w:rsidTr="00F848FB">
        <w:trPr>
          <w:cantSplit/>
          <w:jc w:val="center"/>
        </w:trPr>
        <w:tc>
          <w:tcPr>
            <w:tcW w:w="1552" w:type="dxa"/>
            <w:vAlign w:val="center"/>
          </w:tcPr>
          <w:p w:rsidR="003372C9" w:rsidRPr="00D859A6" w:rsidRDefault="003833D9">
            <w:pPr>
              <w:spacing w:line="400" w:lineRule="exact"/>
              <w:jc w:val="center"/>
              <w:rPr>
                <w:rFonts w:ascii="黑体" w:eastAsia="黑体" w:hAnsi="宋体"/>
                <w:bCs/>
                <w:szCs w:val="21"/>
              </w:rPr>
            </w:pPr>
            <w:r w:rsidRPr="00D859A6">
              <w:rPr>
                <w:rFonts w:ascii="黑体" w:eastAsia="黑体" w:hAnsi="宋体" w:hint="eastAsia"/>
                <w:bCs/>
                <w:szCs w:val="21"/>
              </w:rPr>
              <w:t>项目名称</w:t>
            </w:r>
          </w:p>
        </w:tc>
        <w:tc>
          <w:tcPr>
            <w:tcW w:w="4286" w:type="dxa"/>
            <w:vAlign w:val="center"/>
          </w:tcPr>
          <w:p w:rsidR="003372C9" w:rsidRPr="00D859A6" w:rsidRDefault="007352EA" w:rsidP="007352EA">
            <w:pPr>
              <w:jc w:val="center"/>
              <w:rPr>
                <w:rFonts w:cs="宋体"/>
                <w:kern w:val="0"/>
                <w:szCs w:val="21"/>
              </w:rPr>
            </w:pPr>
            <w:r w:rsidRPr="00D859A6">
              <w:rPr>
                <w:rFonts w:asciiTheme="minorEastAsia" w:eastAsiaTheme="minorEastAsia" w:hAnsiTheme="minorEastAsia" w:hint="eastAsia"/>
                <w:sz w:val="24"/>
              </w:rPr>
              <w:t>国际学院学生宿舍综合布线及相关服务采购项目</w:t>
            </w:r>
          </w:p>
        </w:tc>
        <w:tc>
          <w:tcPr>
            <w:tcW w:w="1070" w:type="dxa"/>
            <w:vAlign w:val="center"/>
          </w:tcPr>
          <w:p w:rsidR="003372C9" w:rsidRPr="00D859A6" w:rsidRDefault="003833D9">
            <w:pPr>
              <w:spacing w:line="400" w:lineRule="exact"/>
              <w:jc w:val="center"/>
              <w:rPr>
                <w:rFonts w:ascii="宋体" w:hAnsi="宋体"/>
                <w:bCs/>
                <w:szCs w:val="21"/>
              </w:rPr>
            </w:pPr>
            <w:r w:rsidRPr="00D859A6">
              <w:rPr>
                <w:rFonts w:ascii="宋体" w:hAnsi="宋体" w:hint="eastAsia"/>
                <w:bCs/>
                <w:szCs w:val="21"/>
              </w:rPr>
              <w:t>联系人</w:t>
            </w:r>
          </w:p>
        </w:tc>
        <w:tc>
          <w:tcPr>
            <w:tcW w:w="1862" w:type="dxa"/>
            <w:vAlign w:val="center"/>
          </w:tcPr>
          <w:p w:rsidR="003372C9" w:rsidRPr="00D859A6" w:rsidRDefault="003833D9">
            <w:pPr>
              <w:spacing w:line="400" w:lineRule="exact"/>
              <w:rPr>
                <w:rFonts w:ascii="宋体" w:hAnsi="宋体"/>
                <w:szCs w:val="21"/>
              </w:rPr>
            </w:pPr>
            <w:r w:rsidRPr="00D859A6">
              <w:rPr>
                <w:rFonts w:ascii="宋体" w:hAnsi="宋体" w:hint="eastAsia"/>
                <w:szCs w:val="21"/>
              </w:rPr>
              <w:t>唐老师</w:t>
            </w:r>
          </w:p>
        </w:tc>
      </w:tr>
      <w:tr w:rsidR="003372C9" w:rsidRPr="00D859A6" w:rsidTr="00F848FB">
        <w:trPr>
          <w:cantSplit/>
          <w:jc w:val="center"/>
        </w:trPr>
        <w:tc>
          <w:tcPr>
            <w:tcW w:w="1552" w:type="dxa"/>
            <w:vAlign w:val="center"/>
          </w:tcPr>
          <w:p w:rsidR="003372C9" w:rsidRPr="00D859A6" w:rsidRDefault="003833D9">
            <w:pPr>
              <w:spacing w:line="400" w:lineRule="exact"/>
              <w:jc w:val="center"/>
              <w:rPr>
                <w:rFonts w:ascii="黑体" w:eastAsia="黑体" w:hAnsi="宋体"/>
                <w:bCs/>
                <w:szCs w:val="21"/>
              </w:rPr>
            </w:pPr>
            <w:r w:rsidRPr="00D859A6">
              <w:rPr>
                <w:rFonts w:ascii="黑体" w:eastAsia="黑体" w:hAnsi="宋体" w:hint="eastAsia"/>
                <w:bCs/>
                <w:szCs w:val="21"/>
              </w:rPr>
              <w:t>建设单位</w:t>
            </w:r>
          </w:p>
        </w:tc>
        <w:tc>
          <w:tcPr>
            <w:tcW w:w="4286" w:type="dxa"/>
            <w:vAlign w:val="center"/>
          </w:tcPr>
          <w:p w:rsidR="003372C9" w:rsidRPr="00D859A6" w:rsidRDefault="003833D9">
            <w:pPr>
              <w:spacing w:line="400" w:lineRule="exact"/>
              <w:jc w:val="center"/>
              <w:rPr>
                <w:rFonts w:ascii="宋体" w:hAnsi="宋体"/>
                <w:szCs w:val="21"/>
              </w:rPr>
            </w:pPr>
            <w:r w:rsidRPr="00D859A6">
              <w:rPr>
                <w:rFonts w:ascii="新宋体" w:eastAsia="新宋体" w:hAnsi="新宋体" w:hint="eastAsia"/>
                <w:szCs w:val="21"/>
              </w:rPr>
              <w:t>广东外语外贸大学</w:t>
            </w:r>
          </w:p>
        </w:tc>
        <w:tc>
          <w:tcPr>
            <w:tcW w:w="1070" w:type="dxa"/>
            <w:vAlign w:val="center"/>
          </w:tcPr>
          <w:p w:rsidR="003372C9" w:rsidRPr="00D859A6" w:rsidRDefault="003833D9">
            <w:pPr>
              <w:spacing w:line="400" w:lineRule="exact"/>
              <w:jc w:val="center"/>
              <w:rPr>
                <w:rFonts w:ascii="宋体" w:hAnsi="宋体"/>
                <w:bCs/>
                <w:szCs w:val="21"/>
              </w:rPr>
            </w:pPr>
            <w:r w:rsidRPr="00D859A6">
              <w:rPr>
                <w:rFonts w:ascii="宋体" w:hAnsi="宋体" w:hint="eastAsia"/>
                <w:bCs/>
                <w:szCs w:val="21"/>
              </w:rPr>
              <w:t>电  话</w:t>
            </w:r>
          </w:p>
        </w:tc>
        <w:tc>
          <w:tcPr>
            <w:tcW w:w="1862" w:type="dxa"/>
            <w:vAlign w:val="center"/>
          </w:tcPr>
          <w:p w:rsidR="003372C9" w:rsidRPr="00D859A6" w:rsidRDefault="003833D9">
            <w:pPr>
              <w:spacing w:line="400" w:lineRule="exact"/>
              <w:rPr>
                <w:rFonts w:ascii="宋体" w:hAnsi="宋体"/>
                <w:szCs w:val="21"/>
              </w:rPr>
            </w:pPr>
            <w:r w:rsidRPr="00D859A6">
              <w:rPr>
                <w:rFonts w:ascii="宋体" w:hAnsi="宋体" w:hint="eastAsia"/>
                <w:szCs w:val="21"/>
              </w:rPr>
              <w:t>020-36207135</w:t>
            </w:r>
          </w:p>
        </w:tc>
      </w:tr>
      <w:tr w:rsidR="003372C9" w:rsidRPr="00D859A6" w:rsidTr="00F848FB">
        <w:trPr>
          <w:jc w:val="center"/>
        </w:trPr>
        <w:tc>
          <w:tcPr>
            <w:tcW w:w="1552" w:type="dxa"/>
            <w:vAlign w:val="center"/>
          </w:tcPr>
          <w:p w:rsidR="003372C9" w:rsidRPr="00D859A6" w:rsidRDefault="003833D9">
            <w:pPr>
              <w:spacing w:line="400" w:lineRule="exact"/>
              <w:rPr>
                <w:rFonts w:ascii="宋体" w:hAnsi="宋体"/>
                <w:bCs/>
                <w:szCs w:val="21"/>
              </w:rPr>
            </w:pPr>
            <w:r w:rsidRPr="00D859A6">
              <w:rPr>
                <w:rFonts w:ascii="宋体" w:hAnsi="宋体" w:hint="eastAsia"/>
                <w:bCs/>
                <w:szCs w:val="21"/>
              </w:rPr>
              <w:t xml:space="preserve">  程   序</w:t>
            </w:r>
          </w:p>
        </w:tc>
        <w:tc>
          <w:tcPr>
            <w:tcW w:w="5356" w:type="dxa"/>
            <w:gridSpan w:val="2"/>
            <w:vAlign w:val="center"/>
          </w:tcPr>
          <w:p w:rsidR="003372C9" w:rsidRPr="00D859A6" w:rsidRDefault="003833D9">
            <w:pPr>
              <w:spacing w:line="400" w:lineRule="exact"/>
              <w:ind w:firstLineChars="625" w:firstLine="1313"/>
              <w:rPr>
                <w:rFonts w:ascii="宋体" w:hAnsi="宋体"/>
                <w:bCs/>
                <w:szCs w:val="21"/>
              </w:rPr>
            </w:pPr>
            <w:r w:rsidRPr="00D859A6">
              <w:rPr>
                <w:rFonts w:ascii="宋体" w:hAnsi="宋体" w:hint="eastAsia"/>
                <w:bCs/>
                <w:szCs w:val="21"/>
              </w:rPr>
              <w:t>计  划  时  间</w:t>
            </w:r>
          </w:p>
        </w:tc>
        <w:tc>
          <w:tcPr>
            <w:tcW w:w="1862" w:type="dxa"/>
            <w:vAlign w:val="center"/>
          </w:tcPr>
          <w:p w:rsidR="003372C9" w:rsidRPr="00D859A6" w:rsidRDefault="003833D9">
            <w:pPr>
              <w:spacing w:line="400" w:lineRule="exact"/>
              <w:jc w:val="center"/>
              <w:rPr>
                <w:rFonts w:ascii="宋体" w:hAnsi="宋体"/>
                <w:bCs/>
                <w:szCs w:val="21"/>
              </w:rPr>
            </w:pPr>
            <w:r w:rsidRPr="00D859A6">
              <w:rPr>
                <w:rFonts w:ascii="宋体" w:hAnsi="宋体" w:hint="eastAsia"/>
                <w:bCs/>
                <w:szCs w:val="21"/>
              </w:rPr>
              <w:t>地   点</w:t>
            </w:r>
          </w:p>
        </w:tc>
      </w:tr>
      <w:tr w:rsidR="003372C9" w:rsidRPr="00D859A6" w:rsidTr="00F848FB">
        <w:trPr>
          <w:trHeight w:val="1005"/>
          <w:jc w:val="center"/>
        </w:trPr>
        <w:tc>
          <w:tcPr>
            <w:tcW w:w="1552" w:type="dxa"/>
            <w:vAlign w:val="center"/>
          </w:tcPr>
          <w:p w:rsidR="003372C9" w:rsidRPr="00D859A6" w:rsidRDefault="003833D9">
            <w:pPr>
              <w:spacing w:line="400" w:lineRule="exact"/>
              <w:jc w:val="center"/>
              <w:rPr>
                <w:rFonts w:ascii="宋体" w:hAnsi="宋体"/>
                <w:kern w:val="0"/>
                <w:szCs w:val="21"/>
              </w:rPr>
            </w:pPr>
            <w:r w:rsidRPr="00D859A6">
              <w:rPr>
                <w:rFonts w:ascii="宋体" w:hAnsi="宋体" w:hint="eastAsia"/>
                <w:kern w:val="0"/>
                <w:szCs w:val="21"/>
              </w:rPr>
              <w:t>发售</w:t>
            </w:r>
            <w:r w:rsidR="005D6093" w:rsidRPr="00D859A6">
              <w:rPr>
                <w:rFonts w:ascii="宋体" w:hAnsi="宋体" w:hint="eastAsia"/>
                <w:kern w:val="0"/>
                <w:szCs w:val="21"/>
              </w:rPr>
              <w:t>招标</w:t>
            </w:r>
            <w:r w:rsidRPr="00D859A6">
              <w:rPr>
                <w:rFonts w:ascii="宋体" w:hAnsi="宋体" w:hint="eastAsia"/>
                <w:kern w:val="0"/>
                <w:szCs w:val="21"/>
              </w:rPr>
              <w:t>文件</w:t>
            </w:r>
          </w:p>
        </w:tc>
        <w:tc>
          <w:tcPr>
            <w:tcW w:w="5356" w:type="dxa"/>
            <w:gridSpan w:val="2"/>
            <w:vAlign w:val="center"/>
          </w:tcPr>
          <w:p w:rsidR="003372C9" w:rsidRPr="00D859A6" w:rsidRDefault="003833D9">
            <w:pPr>
              <w:spacing w:line="400" w:lineRule="exact"/>
              <w:ind w:firstLineChars="300" w:firstLine="720"/>
              <w:rPr>
                <w:rFonts w:ascii="宋体" w:hAnsi="宋体"/>
                <w:sz w:val="24"/>
              </w:rPr>
            </w:pPr>
            <w:r w:rsidRPr="00D859A6">
              <w:rPr>
                <w:rFonts w:ascii="宋体" w:hAnsi="宋体" w:hint="eastAsia"/>
                <w:sz w:val="24"/>
              </w:rPr>
              <w:t>201</w:t>
            </w:r>
            <w:r w:rsidR="007352EA" w:rsidRPr="00D859A6">
              <w:rPr>
                <w:rFonts w:ascii="宋体" w:hAnsi="宋体"/>
                <w:sz w:val="24"/>
              </w:rPr>
              <w:t>8</w:t>
            </w:r>
            <w:r w:rsidRPr="00D859A6">
              <w:rPr>
                <w:rFonts w:ascii="宋体" w:hAnsi="宋体" w:hint="eastAsia"/>
                <w:sz w:val="24"/>
              </w:rPr>
              <w:t>年</w:t>
            </w:r>
            <w:r w:rsidR="001F53F7">
              <w:rPr>
                <w:rFonts w:ascii="宋体" w:hAnsi="宋体" w:hint="eastAsia"/>
                <w:sz w:val="24"/>
              </w:rPr>
              <w:t>5</w:t>
            </w:r>
            <w:r w:rsidRPr="00D859A6">
              <w:rPr>
                <w:rFonts w:ascii="宋体" w:hAnsi="宋体" w:hint="eastAsia"/>
                <w:sz w:val="24"/>
              </w:rPr>
              <w:t>月</w:t>
            </w:r>
            <w:r w:rsidR="001F53F7">
              <w:rPr>
                <w:rFonts w:ascii="宋体" w:hAnsi="宋体" w:hint="eastAsia"/>
                <w:sz w:val="24"/>
              </w:rPr>
              <w:t>21</w:t>
            </w:r>
            <w:r w:rsidRPr="00D859A6">
              <w:rPr>
                <w:rFonts w:ascii="宋体" w:hAnsi="宋体" w:hint="eastAsia"/>
                <w:sz w:val="24"/>
              </w:rPr>
              <w:t>日-201</w:t>
            </w:r>
            <w:r w:rsidR="007352EA" w:rsidRPr="00D859A6">
              <w:rPr>
                <w:rFonts w:ascii="宋体" w:hAnsi="宋体"/>
                <w:sz w:val="24"/>
              </w:rPr>
              <w:t>8</w:t>
            </w:r>
            <w:r w:rsidRPr="00D859A6">
              <w:rPr>
                <w:rFonts w:ascii="宋体" w:hAnsi="宋体" w:hint="eastAsia"/>
                <w:sz w:val="24"/>
              </w:rPr>
              <w:t>年</w:t>
            </w:r>
            <w:r w:rsidR="001F53F7">
              <w:rPr>
                <w:rFonts w:ascii="宋体" w:hAnsi="宋体" w:hint="eastAsia"/>
                <w:sz w:val="24"/>
              </w:rPr>
              <w:t>5</w:t>
            </w:r>
            <w:r w:rsidRPr="00D859A6">
              <w:rPr>
                <w:rFonts w:ascii="宋体" w:hAnsi="宋体" w:hint="eastAsia"/>
                <w:sz w:val="24"/>
              </w:rPr>
              <w:t>月</w:t>
            </w:r>
            <w:r w:rsidR="001F53F7">
              <w:rPr>
                <w:rFonts w:ascii="宋体" w:hAnsi="宋体" w:hint="eastAsia"/>
                <w:sz w:val="24"/>
              </w:rPr>
              <w:t>25</w:t>
            </w:r>
            <w:r w:rsidRPr="00D859A6">
              <w:rPr>
                <w:rFonts w:ascii="宋体" w:hAnsi="宋体" w:hint="eastAsia"/>
                <w:sz w:val="24"/>
              </w:rPr>
              <w:t>日</w:t>
            </w:r>
          </w:p>
          <w:p w:rsidR="003372C9" w:rsidRPr="00D859A6" w:rsidRDefault="003833D9">
            <w:pPr>
              <w:spacing w:line="400" w:lineRule="exact"/>
              <w:ind w:firstLineChars="482" w:firstLine="1157"/>
              <w:rPr>
                <w:rFonts w:ascii="宋体" w:hAnsi="宋体"/>
                <w:szCs w:val="21"/>
              </w:rPr>
            </w:pPr>
            <w:r w:rsidRPr="00D859A6">
              <w:rPr>
                <w:rFonts w:ascii="宋体" w:hAnsi="宋体" w:hint="eastAsia"/>
                <w:sz w:val="24"/>
              </w:rPr>
              <w:t>工作日9:</w:t>
            </w:r>
            <w:r w:rsidR="00A53045" w:rsidRPr="00D859A6">
              <w:rPr>
                <w:rFonts w:ascii="宋体" w:hAnsi="宋体" w:hint="eastAsia"/>
                <w:sz w:val="24"/>
              </w:rPr>
              <w:t>00</w:t>
            </w:r>
            <w:r w:rsidRPr="00D859A6">
              <w:rPr>
                <w:rFonts w:ascii="宋体" w:hAnsi="宋体" w:hint="eastAsia"/>
                <w:sz w:val="24"/>
              </w:rPr>
              <w:t>至</w:t>
            </w:r>
            <w:r w:rsidR="00A53045" w:rsidRPr="00D859A6">
              <w:rPr>
                <w:rFonts w:ascii="宋体" w:hAnsi="宋体" w:hint="eastAsia"/>
                <w:sz w:val="24"/>
              </w:rPr>
              <w:t>17</w:t>
            </w:r>
            <w:r w:rsidRPr="00D859A6">
              <w:rPr>
                <w:rFonts w:ascii="宋体" w:hAnsi="宋体" w:hint="eastAsia"/>
                <w:sz w:val="24"/>
              </w:rPr>
              <w:t>:00</w:t>
            </w:r>
          </w:p>
        </w:tc>
        <w:tc>
          <w:tcPr>
            <w:tcW w:w="1862" w:type="dxa"/>
            <w:vAlign w:val="center"/>
          </w:tcPr>
          <w:p w:rsidR="003372C9" w:rsidRPr="00D859A6" w:rsidRDefault="003833D9">
            <w:pPr>
              <w:spacing w:line="300" w:lineRule="exact"/>
              <w:rPr>
                <w:rFonts w:ascii="宋体" w:hAnsi="宋体"/>
                <w:szCs w:val="21"/>
              </w:rPr>
            </w:pPr>
            <w:r w:rsidRPr="00D859A6">
              <w:rPr>
                <w:rFonts w:ascii="宋体" w:hAnsi="宋体" w:hint="eastAsia"/>
                <w:szCs w:val="21"/>
              </w:rPr>
              <w:t>广东外语外贸大学后勤综合楼招标中心420</w:t>
            </w:r>
          </w:p>
        </w:tc>
      </w:tr>
      <w:tr w:rsidR="003372C9" w:rsidRPr="00D859A6" w:rsidTr="00F848FB">
        <w:trPr>
          <w:trHeight w:val="694"/>
          <w:jc w:val="center"/>
        </w:trPr>
        <w:tc>
          <w:tcPr>
            <w:tcW w:w="1552" w:type="dxa"/>
            <w:vAlign w:val="center"/>
          </w:tcPr>
          <w:p w:rsidR="003372C9" w:rsidRPr="00D859A6" w:rsidRDefault="003833D9">
            <w:pPr>
              <w:spacing w:line="400" w:lineRule="exact"/>
              <w:jc w:val="center"/>
              <w:rPr>
                <w:rFonts w:ascii="宋体" w:hAnsi="宋体"/>
                <w:kern w:val="0"/>
                <w:szCs w:val="21"/>
              </w:rPr>
            </w:pPr>
            <w:r w:rsidRPr="00D859A6">
              <w:rPr>
                <w:rFonts w:ascii="宋体" w:hAnsi="宋体" w:hint="eastAsia"/>
                <w:kern w:val="0"/>
                <w:szCs w:val="21"/>
              </w:rPr>
              <w:t>现场勘察</w:t>
            </w:r>
          </w:p>
        </w:tc>
        <w:tc>
          <w:tcPr>
            <w:tcW w:w="5356" w:type="dxa"/>
            <w:gridSpan w:val="2"/>
            <w:vAlign w:val="center"/>
          </w:tcPr>
          <w:p w:rsidR="003372C9" w:rsidRPr="00D859A6" w:rsidRDefault="00544CB7">
            <w:pPr>
              <w:spacing w:line="400" w:lineRule="exact"/>
              <w:ind w:leftChars="321" w:left="1754" w:hangingChars="450" w:hanging="1080"/>
              <w:rPr>
                <w:rFonts w:ascii="宋体" w:hAnsi="宋体"/>
                <w:szCs w:val="21"/>
              </w:rPr>
            </w:pPr>
            <w:r w:rsidRPr="00D859A6">
              <w:rPr>
                <w:rFonts w:ascii="宋体" w:hAnsi="宋体" w:hint="eastAsia"/>
                <w:sz w:val="24"/>
              </w:rPr>
              <w:t>无现场勘查安排</w:t>
            </w:r>
          </w:p>
        </w:tc>
        <w:tc>
          <w:tcPr>
            <w:tcW w:w="1862" w:type="dxa"/>
            <w:vAlign w:val="center"/>
          </w:tcPr>
          <w:p w:rsidR="003372C9" w:rsidRPr="00D859A6" w:rsidRDefault="003833D9">
            <w:pPr>
              <w:spacing w:line="300" w:lineRule="exact"/>
              <w:rPr>
                <w:rFonts w:ascii="宋体" w:hAnsi="宋体"/>
                <w:szCs w:val="21"/>
              </w:rPr>
            </w:pPr>
            <w:r w:rsidRPr="00D859A6">
              <w:rPr>
                <w:rFonts w:ascii="宋体" w:hAnsi="宋体" w:hint="eastAsia"/>
                <w:szCs w:val="21"/>
              </w:rPr>
              <w:t>广东外语外贸大学</w:t>
            </w:r>
          </w:p>
        </w:tc>
      </w:tr>
      <w:tr w:rsidR="003372C9" w:rsidRPr="00D859A6" w:rsidTr="00F848FB">
        <w:trPr>
          <w:jc w:val="center"/>
        </w:trPr>
        <w:tc>
          <w:tcPr>
            <w:tcW w:w="1552" w:type="dxa"/>
            <w:vAlign w:val="center"/>
          </w:tcPr>
          <w:p w:rsidR="003372C9" w:rsidRPr="00D859A6" w:rsidRDefault="003833D9">
            <w:pPr>
              <w:spacing w:line="400" w:lineRule="exact"/>
              <w:jc w:val="center"/>
              <w:rPr>
                <w:rFonts w:ascii="宋体" w:hAnsi="宋体"/>
                <w:kern w:val="0"/>
                <w:szCs w:val="21"/>
              </w:rPr>
            </w:pPr>
            <w:r w:rsidRPr="00D859A6">
              <w:rPr>
                <w:rFonts w:ascii="宋体" w:hAnsi="宋体" w:hint="eastAsia"/>
                <w:kern w:val="0"/>
                <w:szCs w:val="21"/>
              </w:rPr>
              <w:t>递交</w:t>
            </w:r>
            <w:r w:rsidR="005D6093" w:rsidRPr="00D859A6">
              <w:rPr>
                <w:rFonts w:ascii="宋体" w:hAnsi="宋体" w:hint="eastAsia"/>
                <w:kern w:val="0"/>
                <w:szCs w:val="21"/>
              </w:rPr>
              <w:t>投标</w:t>
            </w:r>
            <w:r w:rsidRPr="00D859A6">
              <w:rPr>
                <w:rFonts w:ascii="宋体" w:hAnsi="宋体" w:hint="eastAsia"/>
                <w:kern w:val="0"/>
                <w:szCs w:val="21"/>
              </w:rPr>
              <w:t>文件</w:t>
            </w:r>
          </w:p>
        </w:tc>
        <w:tc>
          <w:tcPr>
            <w:tcW w:w="5356" w:type="dxa"/>
            <w:gridSpan w:val="2"/>
            <w:vAlign w:val="center"/>
          </w:tcPr>
          <w:p w:rsidR="003372C9" w:rsidRPr="00D859A6" w:rsidRDefault="003833D9" w:rsidP="001F53F7">
            <w:pPr>
              <w:spacing w:line="400" w:lineRule="exact"/>
              <w:ind w:firstLine="680"/>
              <w:rPr>
                <w:rFonts w:ascii="宋体" w:hAnsi="宋体"/>
                <w:szCs w:val="21"/>
              </w:rPr>
            </w:pPr>
            <w:r w:rsidRPr="00D859A6">
              <w:rPr>
                <w:rFonts w:ascii="宋体" w:hAnsi="宋体" w:hint="eastAsia"/>
                <w:sz w:val="24"/>
              </w:rPr>
              <w:t>201</w:t>
            </w:r>
            <w:r w:rsidR="007352EA" w:rsidRPr="00D859A6">
              <w:rPr>
                <w:rFonts w:ascii="宋体" w:hAnsi="宋体"/>
                <w:sz w:val="24"/>
              </w:rPr>
              <w:t>8</w:t>
            </w:r>
            <w:r w:rsidRPr="00D859A6">
              <w:rPr>
                <w:rFonts w:ascii="宋体" w:hAnsi="宋体" w:hint="eastAsia"/>
                <w:sz w:val="24"/>
              </w:rPr>
              <w:t>年</w:t>
            </w:r>
            <w:r w:rsidR="001F53F7">
              <w:rPr>
                <w:rFonts w:ascii="宋体" w:hAnsi="宋体" w:hint="eastAsia"/>
                <w:sz w:val="24"/>
              </w:rPr>
              <w:t>6</w:t>
            </w:r>
            <w:r w:rsidRPr="00D859A6">
              <w:rPr>
                <w:rFonts w:ascii="宋体" w:hAnsi="宋体" w:hint="eastAsia"/>
                <w:sz w:val="24"/>
              </w:rPr>
              <w:t>月</w:t>
            </w:r>
            <w:r w:rsidR="001F53F7">
              <w:rPr>
                <w:rFonts w:ascii="宋体" w:hAnsi="宋体" w:hint="eastAsia"/>
                <w:sz w:val="24"/>
              </w:rPr>
              <w:t>7</w:t>
            </w:r>
            <w:r w:rsidR="00346C0B" w:rsidRPr="00D859A6">
              <w:rPr>
                <w:rFonts w:ascii="宋体" w:hAnsi="宋体"/>
                <w:sz w:val="24"/>
              </w:rPr>
              <w:t xml:space="preserve"> </w:t>
            </w:r>
            <w:r w:rsidRPr="00D859A6">
              <w:rPr>
                <w:rFonts w:ascii="宋体" w:hAnsi="宋体" w:hint="eastAsia"/>
                <w:sz w:val="24"/>
              </w:rPr>
              <w:t>日  8:30时至9:30时</w:t>
            </w:r>
          </w:p>
        </w:tc>
        <w:tc>
          <w:tcPr>
            <w:tcW w:w="1862" w:type="dxa"/>
            <w:vAlign w:val="center"/>
          </w:tcPr>
          <w:p w:rsidR="003372C9" w:rsidRPr="00D859A6" w:rsidRDefault="003833D9">
            <w:pPr>
              <w:spacing w:line="300" w:lineRule="exact"/>
              <w:rPr>
                <w:rFonts w:ascii="宋体" w:hAnsi="宋体"/>
                <w:spacing w:val="-20"/>
                <w:szCs w:val="21"/>
              </w:rPr>
            </w:pPr>
            <w:r w:rsidRPr="00D859A6">
              <w:rPr>
                <w:rFonts w:ascii="宋体" w:hAnsi="宋体" w:hint="eastAsia"/>
                <w:szCs w:val="21"/>
              </w:rPr>
              <w:t>广东外语外贸大学后勤综合楼422电子评标室</w:t>
            </w:r>
          </w:p>
        </w:tc>
      </w:tr>
      <w:tr w:rsidR="003372C9" w:rsidRPr="00D859A6" w:rsidTr="00F848FB">
        <w:trPr>
          <w:jc w:val="center"/>
        </w:trPr>
        <w:tc>
          <w:tcPr>
            <w:tcW w:w="1552" w:type="dxa"/>
            <w:vAlign w:val="center"/>
          </w:tcPr>
          <w:p w:rsidR="003372C9" w:rsidRPr="00D859A6" w:rsidRDefault="003833D9">
            <w:pPr>
              <w:spacing w:line="400" w:lineRule="exact"/>
              <w:rPr>
                <w:rFonts w:ascii="宋体" w:hAnsi="宋体"/>
                <w:kern w:val="0"/>
                <w:szCs w:val="21"/>
              </w:rPr>
            </w:pPr>
            <w:r w:rsidRPr="00D859A6">
              <w:rPr>
                <w:rFonts w:ascii="宋体" w:hAnsi="宋体" w:hint="eastAsia"/>
                <w:kern w:val="0"/>
                <w:szCs w:val="21"/>
              </w:rPr>
              <w:t>开启</w:t>
            </w:r>
            <w:r w:rsidR="005D6093" w:rsidRPr="00D859A6">
              <w:rPr>
                <w:rFonts w:ascii="宋体" w:hAnsi="宋体" w:hint="eastAsia"/>
                <w:kern w:val="0"/>
                <w:szCs w:val="21"/>
              </w:rPr>
              <w:t>投标</w:t>
            </w:r>
            <w:r w:rsidRPr="00D859A6">
              <w:rPr>
                <w:rFonts w:ascii="宋体" w:hAnsi="宋体" w:hint="eastAsia"/>
                <w:kern w:val="0"/>
                <w:szCs w:val="21"/>
              </w:rPr>
              <w:t>文件</w:t>
            </w:r>
          </w:p>
        </w:tc>
        <w:tc>
          <w:tcPr>
            <w:tcW w:w="5356" w:type="dxa"/>
            <w:gridSpan w:val="2"/>
            <w:vAlign w:val="center"/>
          </w:tcPr>
          <w:p w:rsidR="003372C9" w:rsidRPr="00D859A6" w:rsidRDefault="003833D9" w:rsidP="001F53F7">
            <w:pPr>
              <w:spacing w:line="400" w:lineRule="exact"/>
              <w:ind w:firstLine="680"/>
              <w:rPr>
                <w:rFonts w:ascii="宋体" w:hAnsi="宋体"/>
                <w:szCs w:val="21"/>
              </w:rPr>
            </w:pPr>
            <w:r w:rsidRPr="00D859A6">
              <w:rPr>
                <w:rFonts w:ascii="宋体" w:hAnsi="宋体" w:hint="eastAsia"/>
                <w:sz w:val="24"/>
              </w:rPr>
              <w:t>201</w:t>
            </w:r>
            <w:r w:rsidR="007352EA" w:rsidRPr="00D859A6">
              <w:rPr>
                <w:rFonts w:ascii="宋体" w:hAnsi="宋体"/>
                <w:sz w:val="24"/>
              </w:rPr>
              <w:t>8</w:t>
            </w:r>
            <w:r w:rsidRPr="00D859A6">
              <w:rPr>
                <w:rFonts w:ascii="宋体" w:hAnsi="宋体" w:hint="eastAsia"/>
                <w:sz w:val="24"/>
              </w:rPr>
              <w:t>年</w:t>
            </w:r>
            <w:r w:rsidR="001F53F7">
              <w:rPr>
                <w:rFonts w:ascii="宋体" w:hAnsi="宋体" w:hint="eastAsia"/>
                <w:sz w:val="24"/>
              </w:rPr>
              <w:t>6</w:t>
            </w:r>
            <w:r w:rsidRPr="00D859A6">
              <w:rPr>
                <w:rFonts w:ascii="宋体" w:hAnsi="宋体" w:hint="eastAsia"/>
                <w:sz w:val="24"/>
              </w:rPr>
              <w:t>月</w:t>
            </w:r>
            <w:r w:rsidR="001F53F7">
              <w:rPr>
                <w:rFonts w:ascii="宋体" w:hAnsi="宋体" w:hint="eastAsia"/>
                <w:sz w:val="24"/>
              </w:rPr>
              <w:t>7</w:t>
            </w:r>
            <w:r w:rsidRPr="00D859A6">
              <w:rPr>
                <w:rFonts w:ascii="宋体" w:hAnsi="宋体" w:hint="eastAsia"/>
                <w:sz w:val="24"/>
              </w:rPr>
              <w:t>日  9:30时</w:t>
            </w:r>
          </w:p>
        </w:tc>
        <w:tc>
          <w:tcPr>
            <w:tcW w:w="1862" w:type="dxa"/>
            <w:vAlign w:val="center"/>
          </w:tcPr>
          <w:p w:rsidR="003372C9" w:rsidRPr="00D859A6" w:rsidRDefault="003833D9">
            <w:pPr>
              <w:spacing w:line="300" w:lineRule="exact"/>
              <w:rPr>
                <w:rFonts w:ascii="宋体" w:hAnsi="宋体"/>
                <w:spacing w:val="-20"/>
                <w:szCs w:val="21"/>
              </w:rPr>
            </w:pPr>
            <w:r w:rsidRPr="00D859A6">
              <w:rPr>
                <w:rFonts w:ascii="宋体" w:hAnsi="宋体" w:hint="eastAsia"/>
                <w:szCs w:val="21"/>
              </w:rPr>
              <w:t>广东外语外贸大学后勤综合楼422电子评标室</w:t>
            </w:r>
          </w:p>
        </w:tc>
      </w:tr>
      <w:tr w:rsidR="003372C9" w:rsidRPr="00D859A6" w:rsidTr="00F848FB">
        <w:trPr>
          <w:jc w:val="center"/>
        </w:trPr>
        <w:tc>
          <w:tcPr>
            <w:tcW w:w="1552" w:type="dxa"/>
            <w:vAlign w:val="center"/>
          </w:tcPr>
          <w:p w:rsidR="003372C9" w:rsidRPr="00D859A6" w:rsidRDefault="003833D9">
            <w:pPr>
              <w:spacing w:line="400" w:lineRule="exact"/>
              <w:jc w:val="center"/>
              <w:rPr>
                <w:rFonts w:ascii="宋体" w:hAnsi="宋体"/>
                <w:kern w:val="0"/>
                <w:szCs w:val="21"/>
              </w:rPr>
            </w:pPr>
            <w:r w:rsidRPr="00D859A6">
              <w:rPr>
                <w:rFonts w:ascii="宋体" w:hAnsi="宋体" w:hint="eastAsia"/>
                <w:kern w:val="0"/>
                <w:szCs w:val="21"/>
              </w:rPr>
              <w:t>评审</w:t>
            </w:r>
          </w:p>
        </w:tc>
        <w:tc>
          <w:tcPr>
            <w:tcW w:w="5356" w:type="dxa"/>
            <w:gridSpan w:val="2"/>
            <w:vAlign w:val="center"/>
          </w:tcPr>
          <w:p w:rsidR="003372C9" w:rsidRPr="00D859A6" w:rsidRDefault="003833D9" w:rsidP="001F53F7">
            <w:pPr>
              <w:spacing w:line="400" w:lineRule="exact"/>
              <w:ind w:firstLine="680"/>
              <w:rPr>
                <w:rFonts w:ascii="宋体" w:hAnsi="宋体"/>
                <w:szCs w:val="21"/>
              </w:rPr>
            </w:pPr>
            <w:r w:rsidRPr="00D859A6">
              <w:rPr>
                <w:rFonts w:ascii="宋体" w:hAnsi="宋体" w:hint="eastAsia"/>
                <w:sz w:val="24"/>
              </w:rPr>
              <w:t>201</w:t>
            </w:r>
            <w:r w:rsidR="007352EA" w:rsidRPr="00D859A6">
              <w:rPr>
                <w:rFonts w:ascii="宋体" w:hAnsi="宋体"/>
                <w:sz w:val="24"/>
              </w:rPr>
              <w:t>8</w:t>
            </w:r>
            <w:r w:rsidRPr="00D859A6">
              <w:rPr>
                <w:rFonts w:ascii="宋体" w:hAnsi="宋体" w:hint="eastAsia"/>
                <w:sz w:val="24"/>
              </w:rPr>
              <w:t>年</w:t>
            </w:r>
            <w:r w:rsidR="001F53F7">
              <w:rPr>
                <w:rFonts w:ascii="宋体" w:hAnsi="宋体" w:hint="eastAsia"/>
                <w:sz w:val="24"/>
              </w:rPr>
              <w:t>6</w:t>
            </w:r>
            <w:r w:rsidRPr="00D859A6">
              <w:rPr>
                <w:rFonts w:ascii="宋体" w:hAnsi="宋体" w:hint="eastAsia"/>
                <w:sz w:val="24"/>
              </w:rPr>
              <w:t>月</w:t>
            </w:r>
            <w:r w:rsidR="001F53F7">
              <w:rPr>
                <w:rFonts w:ascii="宋体" w:hAnsi="宋体" w:hint="eastAsia"/>
                <w:sz w:val="24"/>
              </w:rPr>
              <w:t>7</w:t>
            </w:r>
            <w:r w:rsidRPr="00D859A6">
              <w:rPr>
                <w:rFonts w:ascii="宋体" w:hAnsi="宋体" w:hint="eastAsia"/>
                <w:sz w:val="24"/>
              </w:rPr>
              <w:t>日  10:00时至12:00时</w:t>
            </w:r>
          </w:p>
        </w:tc>
        <w:tc>
          <w:tcPr>
            <w:tcW w:w="1862" w:type="dxa"/>
            <w:vAlign w:val="center"/>
          </w:tcPr>
          <w:p w:rsidR="003372C9" w:rsidRPr="00D859A6" w:rsidRDefault="003833D9">
            <w:pPr>
              <w:spacing w:line="300" w:lineRule="exact"/>
              <w:rPr>
                <w:rFonts w:ascii="宋体" w:hAnsi="宋体"/>
                <w:spacing w:val="-20"/>
                <w:szCs w:val="21"/>
              </w:rPr>
            </w:pPr>
            <w:r w:rsidRPr="00D859A6">
              <w:rPr>
                <w:rFonts w:ascii="宋体" w:hAnsi="宋体" w:hint="eastAsia"/>
                <w:szCs w:val="21"/>
              </w:rPr>
              <w:t>广东外语外贸大学后勤综合楼422电子评标室</w:t>
            </w:r>
          </w:p>
        </w:tc>
      </w:tr>
    </w:tbl>
    <w:p w:rsidR="003372C9" w:rsidRPr="00D859A6" w:rsidRDefault="003372C9">
      <w:pPr>
        <w:rPr>
          <w:rFonts w:ascii="宋体" w:hAnsi="宋体"/>
        </w:rPr>
      </w:pPr>
    </w:p>
    <w:p w:rsidR="003372C9" w:rsidRPr="00D859A6" w:rsidRDefault="003833D9" w:rsidP="00632B2D">
      <w:pPr>
        <w:pStyle w:val="New"/>
        <w:spacing w:beforeLines="50" w:afterLines="50"/>
        <w:rPr>
          <w:b/>
        </w:rPr>
      </w:pPr>
      <w:r w:rsidRPr="00D859A6">
        <w:rPr>
          <w:rFonts w:hint="eastAsia"/>
          <w:b/>
        </w:rPr>
        <w:t>附表一、</w:t>
      </w:r>
    </w:p>
    <w:p w:rsidR="003372C9" w:rsidRPr="00D859A6" w:rsidRDefault="003833D9">
      <w:pPr>
        <w:pStyle w:val="3"/>
        <w:spacing w:before="0" w:after="0" w:line="360" w:lineRule="auto"/>
        <w:jc w:val="center"/>
        <w:rPr>
          <w:b w:val="0"/>
          <w:sz w:val="21"/>
          <w:szCs w:val="21"/>
        </w:rPr>
      </w:pPr>
      <w:r w:rsidRPr="00D859A6">
        <w:rPr>
          <w:rFonts w:hint="eastAsia"/>
          <w:sz w:val="21"/>
          <w:szCs w:val="21"/>
        </w:rPr>
        <w:t>资格性和符合性审查表</w:t>
      </w:r>
    </w:p>
    <w:tbl>
      <w:tblPr>
        <w:tblW w:w="8974"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1215"/>
        <w:gridCol w:w="7759"/>
      </w:tblGrid>
      <w:tr w:rsidR="003372C9" w:rsidRPr="00D859A6" w:rsidTr="00F848FB">
        <w:trPr>
          <w:trHeight w:val="20"/>
        </w:trPr>
        <w:tc>
          <w:tcPr>
            <w:tcW w:w="1215" w:type="dxa"/>
            <w:tcBorders>
              <w:top w:val="outset" w:sz="6" w:space="0" w:color="111111"/>
              <w:bottom w:val="outset" w:sz="6" w:space="0" w:color="111111"/>
              <w:right w:val="outset" w:sz="6" w:space="0" w:color="111111"/>
            </w:tcBorders>
            <w:vAlign w:val="center"/>
          </w:tcPr>
          <w:p w:rsidR="003372C9" w:rsidRPr="00D859A6" w:rsidRDefault="003833D9">
            <w:pPr>
              <w:adjustRightInd w:val="0"/>
              <w:snapToGrid w:val="0"/>
              <w:jc w:val="center"/>
              <w:rPr>
                <w:rFonts w:ascii="宋体" w:cs="宋体"/>
                <w:szCs w:val="21"/>
              </w:rPr>
            </w:pPr>
            <w:r w:rsidRPr="00D859A6">
              <w:rPr>
                <w:rStyle w:val="ae"/>
                <w:rFonts w:ascii="宋体" w:hAnsi="宋体" w:hint="eastAsia"/>
                <w:szCs w:val="21"/>
              </w:rPr>
              <w:t>审查项目</w:t>
            </w:r>
          </w:p>
        </w:tc>
        <w:tc>
          <w:tcPr>
            <w:tcW w:w="7759" w:type="dxa"/>
            <w:tcBorders>
              <w:top w:val="outset" w:sz="6" w:space="0" w:color="111111"/>
              <w:left w:val="outset" w:sz="6" w:space="0" w:color="111111"/>
              <w:bottom w:val="outset" w:sz="6" w:space="0" w:color="111111"/>
            </w:tcBorders>
            <w:vAlign w:val="center"/>
          </w:tcPr>
          <w:p w:rsidR="003372C9" w:rsidRPr="00D859A6" w:rsidRDefault="003833D9">
            <w:pPr>
              <w:adjustRightInd w:val="0"/>
              <w:snapToGrid w:val="0"/>
              <w:jc w:val="center"/>
              <w:rPr>
                <w:rFonts w:ascii="宋体" w:cs="宋体"/>
                <w:szCs w:val="21"/>
              </w:rPr>
            </w:pPr>
            <w:r w:rsidRPr="00D859A6">
              <w:rPr>
                <w:rStyle w:val="ae"/>
                <w:rFonts w:ascii="宋体" w:hAnsi="宋体" w:hint="eastAsia"/>
                <w:szCs w:val="21"/>
              </w:rPr>
              <w:t>要求</w:t>
            </w:r>
          </w:p>
        </w:tc>
      </w:tr>
      <w:tr w:rsidR="003372C9" w:rsidRPr="00D859A6" w:rsidTr="00F848FB">
        <w:trPr>
          <w:trHeight w:val="458"/>
        </w:trPr>
        <w:tc>
          <w:tcPr>
            <w:tcW w:w="1215" w:type="dxa"/>
            <w:tcBorders>
              <w:top w:val="outset" w:sz="6" w:space="0" w:color="111111"/>
              <w:bottom w:val="outset" w:sz="6" w:space="0" w:color="111111"/>
              <w:right w:val="outset" w:sz="6" w:space="0" w:color="111111"/>
            </w:tcBorders>
            <w:vAlign w:val="center"/>
          </w:tcPr>
          <w:p w:rsidR="003372C9" w:rsidRPr="00D859A6" w:rsidRDefault="003833D9">
            <w:pPr>
              <w:pStyle w:val="ac"/>
              <w:adjustRightInd w:val="0"/>
              <w:snapToGrid w:val="0"/>
              <w:jc w:val="center"/>
              <w:rPr>
                <w:color w:val="auto"/>
                <w:sz w:val="21"/>
                <w:szCs w:val="21"/>
              </w:rPr>
            </w:pPr>
            <w:r w:rsidRPr="00D859A6">
              <w:rPr>
                <w:rFonts w:hint="eastAsia"/>
                <w:color w:val="auto"/>
                <w:sz w:val="21"/>
                <w:szCs w:val="21"/>
              </w:rPr>
              <w:t>资格性审查</w:t>
            </w:r>
          </w:p>
        </w:tc>
        <w:tc>
          <w:tcPr>
            <w:tcW w:w="7759" w:type="dxa"/>
            <w:tcBorders>
              <w:top w:val="outset" w:sz="6" w:space="0" w:color="111111"/>
              <w:left w:val="outset" w:sz="6" w:space="0" w:color="111111"/>
            </w:tcBorders>
            <w:vAlign w:val="center"/>
          </w:tcPr>
          <w:p w:rsidR="003372C9" w:rsidRPr="00D859A6" w:rsidRDefault="003833D9">
            <w:pPr>
              <w:adjustRightInd w:val="0"/>
              <w:snapToGrid w:val="0"/>
              <w:rPr>
                <w:rFonts w:ascii="宋体" w:cs="宋体"/>
                <w:szCs w:val="21"/>
              </w:rPr>
            </w:pPr>
            <w:r w:rsidRPr="00D859A6">
              <w:rPr>
                <w:rFonts w:ascii="宋体" w:hAnsi="宋体" w:hint="eastAsia"/>
                <w:szCs w:val="21"/>
              </w:rPr>
              <w:t>（与公告中投标供应商资格要求一致）</w:t>
            </w:r>
          </w:p>
        </w:tc>
      </w:tr>
      <w:tr w:rsidR="003372C9" w:rsidRPr="00D859A6" w:rsidTr="00F848FB">
        <w:tc>
          <w:tcPr>
            <w:tcW w:w="8974" w:type="dxa"/>
            <w:gridSpan w:val="2"/>
            <w:tcBorders>
              <w:top w:val="outset" w:sz="6" w:space="0" w:color="111111"/>
              <w:bottom w:val="outset" w:sz="6" w:space="0" w:color="111111"/>
            </w:tcBorders>
            <w:vAlign w:val="center"/>
          </w:tcPr>
          <w:p w:rsidR="003372C9" w:rsidRPr="00D859A6" w:rsidRDefault="003833D9">
            <w:pPr>
              <w:adjustRightInd w:val="0"/>
              <w:snapToGrid w:val="0"/>
              <w:jc w:val="center"/>
              <w:rPr>
                <w:rFonts w:ascii="宋体" w:cs="宋体"/>
                <w:szCs w:val="21"/>
              </w:rPr>
            </w:pPr>
            <w:r w:rsidRPr="00D859A6">
              <w:rPr>
                <w:rFonts w:ascii="宋体" w:hAnsi="宋体" w:hint="eastAsia"/>
                <w:szCs w:val="21"/>
              </w:rPr>
              <w:t>不能通过资格性审查的投标供应商，不需进行以下内容的审查。</w:t>
            </w:r>
          </w:p>
        </w:tc>
      </w:tr>
      <w:tr w:rsidR="003372C9" w:rsidRPr="00D859A6" w:rsidTr="00F848FB">
        <w:tc>
          <w:tcPr>
            <w:tcW w:w="1215" w:type="dxa"/>
            <w:vMerge w:val="restart"/>
            <w:tcBorders>
              <w:top w:val="outset" w:sz="6" w:space="0" w:color="111111"/>
              <w:bottom w:val="outset" w:sz="6" w:space="0" w:color="111111"/>
              <w:right w:val="outset" w:sz="6" w:space="0" w:color="111111"/>
            </w:tcBorders>
            <w:vAlign w:val="center"/>
          </w:tcPr>
          <w:p w:rsidR="003372C9" w:rsidRPr="00D859A6" w:rsidRDefault="003833D9">
            <w:pPr>
              <w:pStyle w:val="ac"/>
              <w:adjustRightInd w:val="0"/>
              <w:snapToGrid w:val="0"/>
              <w:jc w:val="center"/>
              <w:rPr>
                <w:color w:val="auto"/>
                <w:sz w:val="21"/>
                <w:szCs w:val="21"/>
              </w:rPr>
            </w:pPr>
            <w:r w:rsidRPr="00D859A6">
              <w:rPr>
                <w:rFonts w:hint="eastAsia"/>
                <w:color w:val="auto"/>
                <w:sz w:val="21"/>
                <w:szCs w:val="21"/>
              </w:rPr>
              <w:t>符合性审查</w:t>
            </w:r>
          </w:p>
        </w:tc>
        <w:tc>
          <w:tcPr>
            <w:tcW w:w="7759" w:type="dxa"/>
            <w:tcBorders>
              <w:top w:val="outset" w:sz="6" w:space="0" w:color="111111"/>
              <w:left w:val="outset" w:sz="6" w:space="0" w:color="111111"/>
              <w:bottom w:val="outset" w:sz="6" w:space="0" w:color="111111"/>
            </w:tcBorders>
            <w:vAlign w:val="center"/>
          </w:tcPr>
          <w:p w:rsidR="003372C9" w:rsidRPr="00D859A6" w:rsidRDefault="003833D9">
            <w:pPr>
              <w:adjustRightInd w:val="0"/>
              <w:snapToGrid w:val="0"/>
              <w:rPr>
                <w:rFonts w:ascii="宋体" w:cs="宋体"/>
                <w:szCs w:val="21"/>
              </w:rPr>
            </w:pPr>
            <w:r w:rsidRPr="00D859A6">
              <w:rPr>
                <w:rFonts w:ascii="宋体" w:hAnsi="宋体"/>
                <w:szCs w:val="21"/>
              </w:rPr>
              <w:t>1.</w:t>
            </w:r>
            <w:r w:rsidRPr="00D859A6">
              <w:rPr>
                <w:rFonts w:ascii="宋体" w:hAnsi="宋体" w:hint="eastAsia"/>
                <w:szCs w:val="21"/>
              </w:rPr>
              <w:t>在经营范围内报价，投标（报价）总金额是</w:t>
            </w:r>
            <w:proofErr w:type="gramStart"/>
            <w:r w:rsidRPr="00D859A6">
              <w:rPr>
                <w:rFonts w:ascii="宋体" w:hAnsi="宋体" w:hint="eastAsia"/>
                <w:szCs w:val="21"/>
              </w:rPr>
              <w:t>固定价</w:t>
            </w:r>
            <w:proofErr w:type="gramEnd"/>
            <w:r w:rsidRPr="00D859A6">
              <w:rPr>
                <w:rFonts w:ascii="宋体" w:hAnsi="宋体" w:hint="eastAsia"/>
                <w:szCs w:val="21"/>
              </w:rPr>
              <w:t>且是唯一的。</w:t>
            </w:r>
          </w:p>
        </w:tc>
      </w:tr>
      <w:tr w:rsidR="003372C9" w:rsidRPr="00D859A6" w:rsidTr="00F848FB">
        <w:tc>
          <w:tcPr>
            <w:tcW w:w="1215" w:type="dxa"/>
            <w:vMerge/>
            <w:tcBorders>
              <w:top w:val="outset" w:sz="6" w:space="0" w:color="111111"/>
              <w:bottom w:val="outset" w:sz="6" w:space="0" w:color="111111"/>
              <w:right w:val="outset" w:sz="6" w:space="0" w:color="111111"/>
            </w:tcBorders>
            <w:vAlign w:val="center"/>
          </w:tcPr>
          <w:p w:rsidR="003372C9" w:rsidRPr="00D859A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D859A6" w:rsidRDefault="003833D9">
            <w:pPr>
              <w:adjustRightInd w:val="0"/>
              <w:snapToGrid w:val="0"/>
              <w:rPr>
                <w:rFonts w:ascii="宋体" w:cs="宋体"/>
                <w:szCs w:val="21"/>
              </w:rPr>
            </w:pPr>
            <w:r w:rsidRPr="00D859A6">
              <w:rPr>
                <w:rFonts w:ascii="宋体" w:hAnsi="宋体"/>
                <w:szCs w:val="21"/>
              </w:rPr>
              <w:t>2.</w:t>
            </w:r>
            <w:r w:rsidRPr="00D859A6">
              <w:rPr>
                <w:rFonts w:ascii="宋体" w:hAnsi="宋体" w:hint="eastAsia"/>
                <w:szCs w:val="21"/>
              </w:rPr>
              <w:t>按要求缴纳了投标保证金。</w:t>
            </w:r>
          </w:p>
        </w:tc>
      </w:tr>
      <w:tr w:rsidR="003372C9" w:rsidRPr="00D859A6" w:rsidTr="00F848FB">
        <w:tc>
          <w:tcPr>
            <w:tcW w:w="1215" w:type="dxa"/>
            <w:vMerge/>
            <w:tcBorders>
              <w:top w:val="outset" w:sz="6" w:space="0" w:color="111111"/>
              <w:bottom w:val="outset" w:sz="6" w:space="0" w:color="111111"/>
              <w:right w:val="outset" w:sz="6" w:space="0" w:color="111111"/>
            </w:tcBorders>
            <w:vAlign w:val="center"/>
          </w:tcPr>
          <w:p w:rsidR="003372C9" w:rsidRPr="00D859A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D859A6" w:rsidRDefault="003833D9">
            <w:pPr>
              <w:adjustRightInd w:val="0"/>
              <w:snapToGrid w:val="0"/>
              <w:rPr>
                <w:rFonts w:ascii="宋体"/>
                <w:szCs w:val="21"/>
              </w:rPr>
            </w:pPr>
            <w:r w:rsidRPr="00D859A6">
              <w:rPr>
                <w:rFonts w:ascii="宋体" w:hAnsi="宋体"/>
                <w:szCs w:val="21"/>
              </w:rPr>
              <w:t xml:space="preserve">3. </w:t>
            </w:r>
            <w:r w:rsidRPr="00D859A6">
              <w:rPr>
                <w:rFonts w:ascii="宋体" w:hAnsi="宋体" w:hint="eastAsia"/>
                <w:szCs w:val="21"/>
              </w:rPr>
              <w:t>提交投标函。投标文件完整且编排有序，投标内容基本完整，无重大错漏，并按要求密封、签署、盖章。</w:t>
            </w:r>
          </w:p>
        </w:tc>
      </w:tr>
      <w:tr w:rsidR="003372C9" w:rsidRPr="00D859A6" w:rsidTr="00F848FB">
        <w:tc>
          <w:tcPr>
            <w:tcW w:w="1215" w:type="dxa"/>
            <w:vMerge/>
            <w:tcBorders>
              <w:top w:val="outset" w:sz="6" w:space="0" w:color="111111"/>
              <w:bottom w:val="outset" w:sz="6" w:space="0" w:color="111111"/>
              <w:right w:val="outset" w:sz="6" w:space="0" w:color="111111"/>
            </w:tcBorders>
            <w:vAlign w:val="center"/>
          </w:tcPr>
          <w:p w:rsidR="003372C9" w:rsidRPr="00D859A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D859A6" w:rsidRDefault="003833D9">
            <w:pPr>
              <w:adjustRightInd w:val="0"/>
              <w:snapToGrid w:val="0"/>
              <w:rPr>
                <w:rFonts w:ascii="宋体" w:cs="宋体"/>
                <w:szCs w:val="21"/>
              </w:rPr>
            </w:pPr>
            <w:r w:rsidRPr="00D859A6">
              <w:rPr>
                <w:rFonts w:ascii="宋体" w:hAnsi="宋体"/>
                <w:szCs w:val="21"/>
              </w:rPr>
              <w:t xml:space="preserve">4. </w:t>
            </w:r>
            <w:r w:rsidRPr="00D859A6">
              <w:rPr>
                <w:rFonts w:ascii="宋体" w:hAnsi="宋体" w:hint="eastAsia"/>
                <w:szCs w:val="21"/>
              </w:rPr>
              <w:t>法定代表人</w:t>
            </w:r>
            <w:r w:rsidRPr="00D859A6">
              <w:rPr>
                <w:rFonts w:ascii="宋体" w:hAnsi="宋体"/>
                <w:szCs w:val="21"/>
              </w:rPr>
              <w:t>/</w:t>
            </w:r>
            <w:r w:rsidRPr="00D859A6">
              <w:rPr>
                <w:rFonts w:ascii="宋体" w:hAnsi="宋体" w:hint="eastAsia"/>
                <w:szCs w:val="21"/>
              </w:rPr>
              <w:t>负责人资格证明书及授权委托书，按对应格式文件签署、盖章</w:t>
            </w:r>
            <w:r w:rsidRPr="00D859A6">
              <w:rPr>
                <w:rFonts w:ascii="宋体" w:hAnsi="宋体"/>
                <w:szCs w:val="21"/>
              </w:rPr>
              <w:t>(</w:t>
            </w:r>
            <w:r w:rsidRPr="00D859A6">
              <w:rPr>
                <w:rFonts w:ascii="宋体" w:hAnsi="宋体" w:hint="eastAsia"/>
                <w:szCs w:val="21"/>
              </w:rPr>
              <w:t>原件</w:t>
            </w:r>
            <w:r w:rsidRPr="00D859A6">
              <w:rPr>
                <w:rFonts w:ascii="宋体" w:hAnsi="宋体"/>
                <w:szCs w:val="21"/>
              </w:rPr>
              <w:t>)</w:t>
            </w:r>
            <w:r w:rsidRPr="00D859A6">
              <w:rPr>
                <w:rFonts w:ascii="宋体" w:hAnsi="宋体" w:hint="eastAsia"/>
                <w:szCs w:val="21"/>
              </w:rPr>
              <w:t>。</w:t>
            </w:r>
          </w:p>
        </w:tc>
      </w:tr>
      <w:tr w:rsidR="003372C9" w:rsidRPr="00D859A6" w:rsidTr="00F848FB">
        <w:tc>
          <w:tcPr>
            <w:tcW w:w="1215" w:type="dxa"/>
            <w:vMerge/>
            <w:tcBorders>
              <w:top w:val="outset" w:sz="6" w:space="0" w:color="111111"/>
              <w:bottom w:val="outset" w:sz="6" w:space="0" w:color="111111"/>
              <w:right w:val="outset" w:sz="6" w:space="0" w:color="111111"/>
            </w:tcBorders>
            <w:vAlign w:val="center"/>
          </w:tcPr>
          <w:p w:rsidR="003372C9" w:rsidRPr="00D859A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D859A6" w:rsidRDefault="003833D9">
            <w:pPr>
              <w:adjustRightInd w:val="0"/>
              <w:snapToGrid w:val="0"/>
              <w:rPr>
                <w:rFonts w:ascii="宋体" w:cs="宋体"/>
                <w:szCs w:val="21"/>
              </w:rPr>
            </w:pPr>
            <w:r w:rsidRPr="00D859A6">
              <w:rPr>
                <w:rFonts w:ascii="宋体" w:hAnsi="宋体"/>
                <w:szCs w:val="21"/>
              </w:rPr>
              <w:t>5.</w:t>
            </w:r>
            <w:r w:rsidRPr="00D859A6">
              <w:rPr>
                <w:rFonts w:ascii="宋体" w:hAnsi="宋体" w:hint="eastAsia"/>
                <w:szCs w:val="21"/>
              </w:rPr>
              <w:t>没有其他未实质性响应文件要求的。</w:t>
            </w:r>
          </w:p>
        </w:tc>
      </w:tr>
      <w:tr w:rsidR="003372C9" w:rsidRPr="00D859A6" w:rsidTr="00F848FB">
        <w:tc>
          <w:tcPr>
            <w:tcW w:w="1215" w:type="dxa"/>
            <w:vMerge/>
            <w:tcBorders>
              <w:top w:val="outset" w:sz="6" w:space="0" w:color="111111"/>
              <w:bottom w:val="outset" w:sz="6" w:space="0" w:color="111111"/>
              <w:right w:val="outset" w:sz="6" w:space="0" w:color="111111"/>
            </w:tcBorders>
            <w:vAlign w:val="center"/>
          </w:tcPr>
          <w:p w:rsidR="003372C9" w:rsidRPr="00D859A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D859A6" w:rsidRDefault="003833D9">
            <w:pPr>
              <w:adjustRightInd w:val="0"/>
              <w:snapToGrid w:val="0"/>
              <w:rPr>
                <w:rFonts w:ascii="宋体" w:cs="宋体"/>
                <w:szCs w:val="21"/>
              </w:rPr>
            </w:pPr>
            <w:r w:rsidRPr="00D859A6">
              <w:rPr>
                <w:rFonts w:ascii="宋体" w:hAnsi="宋体" w:cs="宋体"/>
                <w:szCs w:val="21"/>
              </w:rPr>
              <w:t>6</w:t>
            </w:r>
            <w:r w:rsidRPr="00D859A6">
              <w:rPr>
                <w:rFonts w:ascii="宋体" w:hAnsi="宋体" w:cs="宋体" w:hint="eastAsia"/>
                <w:szCs w:val="21"/>
              </w:rPr>
              <w:t>、</w:t>
            </w:r>
            <w:r w:rsidRPr="00D859A6">
              <w:rPr>
                <w:rFonts w:ascii="宋体" w:hAnsi="宋体" w:hint="eastAsia"/>
                <w:szCs w:val="21"/>
              </w:rPr>
              <w:t>投标有效期为投标截止日起</w:t>
            </w:r>
            <w:r w:rsidRPr="00D859A6">
              <w:rPr>
                <w:rFonts w:ascii="宋体" w:hAnsi="宋体"/>
                <w:szCs w:val="21"/>
              </w:rPr>
              <w:t>90</w:t>
            </w:r>
            <w:r w:rsidRPr="00D859A6">
              <w:rPr>
                <w:rFonts w:ascii="宋体" w:hAnsi="宋体" w:hint="eastAsia"/>
                <w:szCs w:val="21"/>
              </w:rPr>
              <w:t>天。</w:t>
            </w:r>
          </w:p>
        </w:tc>
      </w:tr>
      <w:tr w:rsidR="003372C9" w:rsidRPr="00D859A6" w:rsidTr="00F848FB">
        <w:tc>
          <w:tcPr>
            <w:tcW w:w="1215" w:type="dxa"/>
            <w:vMerge/>
            <w:tcBorders>
              <w:top w:val="outset" w:sz="6" w:space="0" w:color="111111"/>
              <w:bottom w:val="outset" w:sz="6" w:space="0" w:color="111111"/>
              <w:right w:val="outset" w:sz="6" w:space="0" w:color="111111"/>
            </w:tcBorders>
            <w:vAlign w:val="center"/>
          </w:tcPr>
          <w:p w:rsidR="003372C9" w:rsidRPr="00D859A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D859A6" w:rsidRDefault="003833D9">
            <w:pPr>
              <w:adjustRightInd w:val="0"/>
              <w:snapToGrid w:val="0"/>
              <w:rPr>
                <w:rFonts w:ascii="宋体" w:cs="宋体"/>
                <w:szCs w:val="21"/>
              </w:rPr>
            </w:pPr>
            <w:r w:rsidRPr="00D859A6">
              <w:rPr>
                <w:rFonts w:ascii="宋体" w:hAnsi="宋体"/>
                <w:szCs w:val="21"/>
              </w:rPr>
              <w:t xml:space="preserve">7. </w:t>
            </w:r>
            <w:r w:rsidRPr="00D859A6">
              <w:rPr>
                <w:rFonts w:ascii="宋体" w:hAnsi="宋体" w:hint="eastAsia"/>
                <w:szCs w:val="21"/>
              </w:rPr>
              <w:t>商务文本已提交（无重大偏离或保留）。</w:t>
            </w:r>
          </w:p>
        </w:tc>
      </w:tr>
    </w:tbl>
    <w:p w:rsidR="003372C9" w:rsidRPr="00D859A6" w:rsidRDefault="003833D9">
      <w:pPr>
        <w:rPr>
          <w:rFonts w:ascii="宋体" w:hAnsi="宋体"/>
          <w:szCs w:val="21"/>
        </w:rPr>
      </w:pPr>
      <w:r w:rsidRPr="00D859A6">
        <w:rPr>
          <w:rFonts w:ascii="宋体" w:hAnsi="宋体" w:hint="eastAsia"/>
          <w:szCs w:val="21"/>
        </w:rPr>
        <w:t>注：</w:t>
      </w:r>
      <w:r w:rsidRPr="00D859A6">
        <w:rPr>
          <w:rFonts w:ascii="宋体" w:hAnsi="宋体"/>
          <w:szCs w:val="21"/>
        </w:rPr>
        <w:t xml:space="preserve">1. </w:t>
      </w:r>
      <w:r w:rsidRPr="00D859A6">
        <w:rPr>
          <w:rFonts w:ascii="宋体" w:hAnsi="宋体" w:hint="eastAsia"/>
          <w:szCs w:val="21"/>
        </w:rPr>
        <w:t>每一项符合的打“√”，不符合的打“×”。</w:t>
      </w:r>
    </w:p>
    <w:p w:rsidR="003372C9" w:rsidRPr="00D859A6" w:rsidRDefault="003833D9">
      <w:pPr>
        <w:ind w:leftChars="200" w:left="708" w:hangingChars="137" w:hanging="288"/>
        <w:rPr>
          <w:rFonts w:ascii="宋体" w:hAnsi="宋体"/>
          <w:szCs w:val="21"/>
        </w:rPr>
      </w:pPr>
      <w:r w:rsidRPr="00D859A6">
        <w:rPr>
          <w:rFonts w:ascii="宋体" w:hAnsi="宋体"/>
          <w:szCs w:val="21"/>
        </w:rPr>
        <w:t xml:space="preserve">2. </w:t>
      </w:r>
      <w:r w:rsidRPr="00D859A6">
        <w:rPr>
          <w:rFonts w:ascii="宋体" w:hAnsi="宋体" w:hint="eastAsia"/>
          <w:szCs w:val="21"/>
        </w:rPr>
        <w:t>“结论”一栏填写“通过”或“不通过”；任何一项出现“×”的，结论为不通过；不通过的为无效投标。</w:t>
      </w:r>
    </w:p>
    <w:p w:rsidR="003372C9" w:rsidRPr="00D859A6" w:rsidRDefault="003833D9">
      <w:pPr>
        <w:ind w:leftChars="200" w:left="708" w:hangingChars="137" w:hanging="288"/>
        <w:rPr>
          <w:rFonts w:ascii="宋体" w:hAnsi="宋体"/>
          <w:szCs w:val="21"/>
        </w:rPr>
      </w:pPr>
      <w:r w:rsidRPr="00D859A6">
        <w:rPr>
          <w:rFonts w:ascii="宋体" w:hAnsi="宋体"/>
          <w:szCs w:val="21"/>
        </w:rPr>
        <w:t xml:space="preserve">3. </w:t>
      </w:r>
      <w:r w:rsidRPr="00D859A6">
        <w:rPr>
          <w:rFonts w:ascii="宋体" w:hAnsi="宋体" w:hint="eastAsia"/>
          <w:szCs w:val="21"/>
        </w:rPr>
        <w:t>汇总时出现不同意见的，评委会按简单多数原则表决决定。</w:t>
      </w:r>
    </w:p>
    <w:p w:rsidR="003372C9" w:rsidRPr="00D859A6" w:rsidRDefault="003833D9">
      <w:pPr>
        <w:ind w:leftChars="200" w:left="708" w:hangingChars="137" w:hanging="288"/>
        <w:rPr>
          <w:rFonts w:ascii="宋体" w:hAnsi="宋体"/>
          <w:szCs w:val="21"/>
        </w:rPr>
      </w:pPr>
      <w:r w:rsidRPr="00D859A6">
        <w:rPr>
          <w:rFonts w:ascii="宋体" w:hAnsi="宋体"/>
          <w:szCs w:val="21"/>
        </w:rPr>
        <w:t xml:space="preserve">4. </w:t>
      </w:r>
      <w:r w:rsidRPr="00D859A6">
        <w:rPr>
          <w:rFonts w:ascii="宋体" w:hAnsi="宋体" w:hint="eastAsia"/>
          <w:szCs w:val="21"/>
        </w:rPr>
        <w:t>如果评标委员会发现投标供应商的报价明显低于其他投标报价，使得其投标报价可能低于其个别成本的，将要求该投标供应商作书面说明并提供相关证明材料。</w:t>
      </w:r>
    </w:p>
    <w:p w:rsidR="00346C0B" w:rsidRPr="00D859A6" w:rsidRDefault="00346C0B">
      <w:pPr>
        <w:rPr>
          <w:rFonts w:ascii="宋体" w:hAnsi="宋体" w:cs="宋体"/>
          <w:b/>
          <w:bCs/>
          <w:szCs w:val="21"/>
        </w:rPr>
      </w:pPr>
      <w:bookmarkStart w:id="20" w:name="_Toc223856295"/>
    </w:p>
    <w:bookmarkEnd w:id="20"/>
    <w:p w:rsidR="001F53F7" w:rsidRDefault="001F53F7" w:rsidP="00632B2D">
      <w:pPr>
        <w:pStyle w:val="New"/>
        <w:spacing w:beforeLines="50" w:afterLines="50"/>
        <w:rPr>
          <w:b/>
        </w:rPr>
      </w:pPr>
    </w:p>
    <w:p w:rsidR="003372C9" w:rsidRPr="00D859A6" w:rsidRDefault="003833D9" w:rsidP="00632B2D">
      <w:pPr>
        <w:pStyle w:val="New"/>
        <w:spacing w:beforeLines="50" w:afterLines="50"/>
        <w:rPr>
          <w:b/>
        </w:rPr>
      </w:pPr>
      <w:r w:rsidRPr="00D859A6">
        <w:rPr>
          <w:rFonts w:hint="eastAsia"/>
          <w:b/>
        </w:rPr>
        <w:lastRenderedPageBreak/>
        <w:t>附表二、</w:t>
      </w:r>
    </w:p>
    <w:p w:rsidR="003372C9" w:rsidRPr="00D859A6" w:rsidRDefault="003833D9">
      <w:pPr>
        <w:pStyle w:val="3"/>
        <w:spacing w:before="0" w:after="0" w:line="360" w:lineRule="auto"/>
        <w:jc w:val="center"/>
        <w:rPr>
          <w:sz w:val="21"/>
          <w:szCs w:val="21"/>
        </w:rPr>
      </w:pPr>
      <w:r w:rsidRPr="00D859A6">
        <w:rPr>
          <w:rFonts w:hint="eastAsia"/>
          <w:sz w:val="21"/>
          <w:szCs w:val="21"/>
        </w:rPr>
        <w:t>技术评审表</w:t>
      </w:r>
    </w:p>
    <w:tbl>
      <w:tblPr>
        <w:tblW w:w="9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559"/>
        <w:gridCol w:w="6237"/>
        <w:gridCol w:w="737"/>
      </w:tblGrid>
      <w:tr w:rsidR="001C06AB" w:rsidRPr="00D859A6" w:rsidTr="00F848FB">
        <w:trPr>
          <w:trHeight w:val="557"/>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3372C9" w:rsidRPr="00D859A6" w:rsidRDefault="003833D9">
            <w:pPr>
              <w:spacing w:line="276" w:lineRule="auto"/>
              <w:jc w:val="center"/>
              <w:rPr>
                <w:b/>
                <w:szCs w:val="21"/>
              </w:rPr>
            </w:pPr>
            <w:r w:rsidRPr="00D859A6">
              <w:rPr>
                <w:rFonts w:hint="eastAsia"/>
                <w:b/>
                <w:szCs w:val="21"/>
              </w:rPr>
              <w:t>序号</w:t>
            </w:r>
          </w:p>
        </w:tc>
        <w:tc>
          <w:tcPr>
            <w:tcW w:w="1559" w:type="dxa"/>
            <w:tcBorders>
              <w:top w:val="single" w:sz="4" w:space="0" w:color="000000"/>
              <w:left w:val="single" w:sz="4" w:space="0" w:color="000000"/>
              <w:bottom w:val="single" w:sz="4" w:space="0" w:color="000000"/>
              <w:right w:val="single" w:sz="4" w:space="0" w:color="000000"/>
            </w:tcBorders>
            <w:vAlign w:val="center"/>
          </w:tcPr>
          <w:p w:rsidR="003372C9" w:rsidRPr="00D859A6" w:rsidRDefault="003833D9">
            <w:pPr>
              <w:spacing w:line="276" w:lineRule="auto"/>
              <w:jc w:val="center"/>
              <w:rPr>
                <w:b/>
                <w:szCs w:val="21"/>
              </w:rPr>
            </w:pPr>
            <w:r w:rsidRPr="00D859A6">
              <w:rPr>
                <w:rFonts w:hint="eastAsia"/>
                <w:b/>
                <w:szCs w:val="21"/>
              </w:rPr>
              <w:t>评</w:t>
            </w:r>
            <w:r w:rsidRPr="00D859A6">
              <w:rPr>
                <w:b/>
                <w:szCs w:val="21"/>
              </w:rPr>
              <w:t>审项目</w:t>
            </w:r>
          </w:p>
        </w:tc>
        <w:tc>
          <w:tcPr>
            <w:tcW w:w="6237" w:type="dxa"/>
            <w:tcBorders>
              <w:top w:val="single" w:sz="4" w:space="0" w:color="000000"/>
              <w:left w:val="single" w:sz="4" w:space="0" w:color="000000"/>
              <w:bottom w:val="single" w:sz="4" w:space="0" w:color="000000"/>
              <w:right w:val="single" w:sz="4" w:space="0" w:color="000000"/>
            </w:tcBorders>
            <w:vAlign w:val="center"/>
          </w:tcPr>
          <w:p w:rsidR="003372C9" w:rsidRPr="00D859A6" w:rsidRDefault="003833D9">
            <w:pPr>
              <w:spacing w:line="276" w:lineRule="auto"/>
              <w:jc w:val="center"/>
              <w:rPr>
                <w:rFonts w:ascii="宋体" w:hAnsi="宋体"/>
                <w:b/>
                <w:szCs w:val="21"/>
              </w:rPr>
            </w:pPr>
            <w:r w:rsidRPr="00D859A6">
              <w:rPr>
                <w:rFonts w:ascii="宋体" w:hAnsi="宋体"/>
                <w:b/>
                <w:szCs w:val="21"/>
              </w:rPr>
              <w:t>评分</w:t>
            </w:r>
            <w:r w:rsidRPr="00D859A6">
              <w:rPr>
                <w:rFonts w:ascii="宋体" w:hAnsi="宋体" w:hint="eastAsia"/>
                <w:b/>
                <w:szCs w:val="21"/>
              </w:rPr>
              <w:t>细则</w:t>
            </w:r>
          </w:p>
        </w:tc>
        <w:tc>
          <w:tcPr>
            <w:tcW w:w="737" w:type="dxa"/>
            <w:tcBorders>
              <w:top w:val="single" w:sz="4" w:space="0" w:color="000000"/>
              <w:left w:val="single" w:sz="4" w:space="0" w:color="000000"/>
              <w:bottom w:val="single" w:sz="4" w:space="0" w:color="000000"/>
              <w:right w:val="single" w:sz="4" w:space="0" w:color="000000"/>
            </w:tcBorders>
            <w:vAlign w:val="center"/>
          </w:tcPr>
          <w:p w:rsidR="003372C9" w:rsidRPr="00D859A6" w:rsidRDefault="003833D9">
            <w:pPr>
              <w:spacing w:line="276" w:lineRule="auto"/>
              <w:jc w:val="center"/>
              <w:rPr>
                <w:rFonts w:ascii="宋体" w:hAnsi="宋体" w:cs="宋体"/>
                <w:b/>
                <w:kern w:val="0"/>
                <w:szCs w:val="21"/>
              </w:rPr>
            </w:pPr>
            <w:r w:rsidRPr="00D859A6">
              <w:rPr>
                <w:rFonts w:ascii="宋体" w:hAnsi="宋体" w:cs="宋体"/>
                <w:b/>
                <w:kern w:val="0"/>
                <w:szCs w:val="21"/>
              </w:rPr>
              <w:t>分值</w:t>
            </w:r>
          </w:p>
        </w:tc>
      </w:tr>
      <w:tr w:rsidR="007352EA" w:rsidRPr="00D859A6" w:rsidTr="00F848FB">
        <w:trPr>
          <w:trHeight w:val="557"/>
          <w:jc w:val="center"/>
        </w:trPr>
        <w:tc>
          <w:tcPr>
            <w:tcW w:w="704" w:type="dxa"/>
            <w:vAlign w:val="center"/>
          </w:tcPr>
          <w:p w:rsidR="007352EA" w:rsidRPr="00D859A6" w:rsidRDefault="007352EA" w:rsidP="007352EA">
            <w:pPr>
              <w:spacing w:line="276" w:lineRule="auto"/>
              <w:jc w:val="center"/>
              <w:rPr>
                <w:szCs w:val="21"/>
              </w:rPr>
            </w:pPr>
            <w:r w:rsidRPr="00D859A6">
              <w:rPr>
                <w:rFonts w:hint="eastAsia"/>
                <w:szCs w:val="21"/>
              </w:rPr>
              <w:t>1</w:t>
            </w:r>
          </w:p>
        </w:tc>
        <w:tc>
          <w:tcPr>
            <w:tcW w:w="1559" w:type="dxa"/>
            <w:vAlign w:val="center"/>
          </w:tcPr>
          <w:p w:rsidR="007352EA" w:rsidRPr="00D859A6" w:rsidRDefault="007352EA" w:rsidP="00046927">
            <w:pPr>
              <w:snapToGrid w:val="0"/>
              <w:spacing w:line="276" w:lineRule="auto"/>
              <w:contextualSpacing/>
              <w:jc w:val="center"/>
              <w:rPr>
                <w:rFonts w:ascii="宋体" w:hAnsi="宋体"/>
                <w:szCs w:val="21"/>
              </w:rPr>
            </w:pPr>
            <w:r w:rsidRPr="00D859A6">
              <w:rPr>
                <w:rFonts w:ascii="宋体" w:hAnsi="宋体" w:hint="eastAsia"/>
                <w:szCs w:val="21"/>
              </w:rPr>
              <w:t>综合布线技术参数响应情况</w:t>
            </w:r>
          </w:p>
        </w:tc>
        <w:tc>
          <w:tcPr>
            <w:tcW w:w="6237" w:type="dxa"/>
            <w:vAlign w:val="center"/>
          </w:tcPr>
          <w:p w:rsidR="007352EA" w:rsidRPr="00D859A6" w:rsidRDefault="00062E53" w:rsidP="008F5FF3">
            <w:pPr>
              <w:spacing w:line="276" w:lineRule="auto"/>
              <w:rPr>
                <w:rFonts w:ascii="宋体" w:hAnsi="宋体"/>
                <w:szCs w:val="21"/>
              </w:rPr>
            </w:pPr>
            <w:proofErr w:type="gramStart"/>
            <w:r w:rsidRPr="00D859A6">
              <w:rPr>
                <w:rFonts w:ascii="宋体" w:hAnsi="宋体" w:hint="eastAsia"/>
                <w:szCs w:val="21"/>
              </w:rPr>
              <w:t>完全响应</w:t>
            </w:r>
            <w:proofErr w:type="gramEnd"/>
            <w:r w:rsidRPr="00D859A6">
              <w:rPr>
                <w:rFonts w:ascii="宋体" w:hAnsi="宋体" w:hint="eastAsia"/>
                <w:szCs w:val="21"/>
              </w:rPr>
              <w:t>或优于招标文件要求得2</w:t>
            </w:r>
            <w:r w:rsidR="008F5FF3" w:rsidRPr="00D859A6">
              <w:rPr>
                <w:rFonts w:ascii="宋体" w:hAnsi="宋体" w:hint="eastAsia"/>
                <w:szCs w:val="21"/>
              </w:rPr>
              <w:t>2</w:t>
            </w:r>
            <w:r w:rsidRPr="00D859A6">
              <w:rPr>
                <w:rFonts w:ascii="宋体" w:hAnsi="宋体" w:hint="eastAsia"/>
                <w:szCs w:val="21"/>
              </w:rPr>
              <w:t>分，有一项</w:t>
            </w:r>
            <w:r w:rsidRPr="00D859A6">
              <w:rPr>
                <w:rFonts w:ascii="宋体" w:hAnsi="宋体" w:hint="eastAsia"/>
                <w:kern w:val="1"/>
                <w:szCs w:val="21"/>
              </w:rPr>
              <w:t>▲参数不满足扣2分，非▲参数不满足扣1分，最多扣2</w:t>
            </w:r>
            <w:r w:rsidR="008F5FF3" w:rsidRPr="00D859A6">
              <w:rPr>
                <w:rFonts w:ascii="宋体" w:hAnsi="宋体" w:hint="eastAsia"/>
                <w:kern w:val="1"/>
                <w:szCs w:val="21"/>
              </w:rPr>
              <w:t>2</w:t>
            </w:r>
            <w:r w:rsidRPr="00D859A6">
              <w:rPr>
                <w:rFonts w:ascii="宋体" w:hAnsi="宋体" w:hint="eastAsia"/>
                <w:kern w:val="1"/>
                <w:szCs w:val="21"/>
              </w:rPr>
              <w:t>分。</w:t>
            </w:r>
          </w:p>
        </w:tc>
        <w:tc>
          <w:tcPr>
            <w:tcW w:w="737" w:type="dxa"/>
            <w:vAlign w:val="center"/>
          </w:tcPr>
          <w:p w:rsidR="007352EA" w:rsidRPr="00D859A6" w:rsidRDefault="00062E53" w:rsidP="008F5FF3">
            <w:pPr>
              <w:jc w:val="center"/>
              <w:rPr>
                <w:rFonts w:ascii="宋体" w:hAnsi="宋体" w:cs="宋体"/>
                <w:kern w:val="0"/>
                <w:szCs w:val="21"/>
              </w:rPr>
            </w:pPr>
            <w:r w:rsidRPr="00D859A6">
              <w:rPr>
                <w:rFonts w:ascii="宋体" w:hAnsi="宋体" w:cs="宋体" w:hint="eastAsia"/>
                <w:kern w:val="0"/>
                <w:szCs w:val="21"/>
              </w:rPr>
              <w:t>2</w:t>
            </w:r>
            <w:r w:rsidR="008F5FF3" w:rsidRPr="00D859A6">
              <w:rPr>
                <w:rFonts w:ascii="宋体" w:hAnsi="宋体" w:cs="宋体" w:hint="eastAsia"/>
                <w:kern w:val="0"/>
                <w:szCs w:val="21"/>
              </w:rPr>
              <w:t>2</w:t>
            </w:r>
          </w:p>
        </w:tc>
      </w:tr>
      <w:tr w:rsidR="007352EA" w:rsidRPr="00D859A6" w:rsidTr="00F848FB">
        <w:trPr>
          <w:trHeight w:val="624"/>
          <w:jc w:val="center"/>
        </w:trPr>
        <w:tc>
          <w:tcPr>
            <w:tcW w:w="704" w:type="dxa"/>
            <w:tcBorders>
              <w:top w:val="single" w:sz="4" w:space="0" w:color="auto"/>
              <w:bottom w:val="single" w:sz="4" w:space="0" w:color="auto"/>
            </w:tcBorders>
            <w:vAlign w:val="center"/>
          </w:tcPr>
          <w:p w:rsidR="007352EA" w:rsidRPr="00D859A6" w:rsidRDefault="007352EA" w:rsidP="007352EA">
            <w:pPr>
              <w:spacing w:line="276" w:lineRule="auto"/>
              <w:jc w:val="center"/>
              <w:rPr>
                <w:szCs w:val="21"/>
              </w:rPr>
            </w:pPr>
            <w:r w:rsidRPr="00D859A6">
              <w:rPr>
                <w:rFonts w:hint="eastAsia"/>
                <w:szCs w:val="21"/>
              </w:rPr>
              <w:t>2</w:t>
            </w:r>
          </w:p>
        </w:tc>
        <w:tc>
          <w:tcPr>
            <w:tcW w:w="1559" w:type="dxa"/>
            <w:tcBorders>
              <w:top w:val="single" w:sz="4" w:space="0" w:color="auto"/>
              <w:bottom w:val="single" w:sz="4" w:space="0" w:color="auto"/>
            </w:tcBorders>
            <w:vAlign w:val="center"/>
          </w:tcPr>
          <w:p w:rsidR="007352EA" w:rsidRPr="00D859A6" w:rsidRDefault="007352EA" w:rsidP="00046927">
            <w:pPr>
              <w:snapToGrid w:val="0"/>
              <w:spacing w:line="276" w:lineRule="auto"/>
              <w:contextualSpacing/>
              <w:jc w:val="center"/>
              <w:rPr>
                <w:rFonts w:ascii="宋体" w:hAnsi="宋体"/>
                <w:szCs w:val="21"/>
              </w:rPr>
            </w:pPr>
            <w:r w:rsidRPr="00D859A6">
              <w:rPr>
                <w:rFonts w:ascii="宋体" w:hAnsi="宋体" w:hint="eastAsia"/>
                <w:szCs w:val="21"/>
              </w:rPr>
              <w:t>综合布线产品厂商实力及品牌知名度</w:t>
            </w:r>
          </w:p>
        </w:tc>
        <w:tc>
          <w:tcPr>
            <w:tcW w:w="6237" w:type="dxa"/>
            <w:vAlign w:val="center"/>
          </w:tcPr>
          <w:p w:rsidR="007352EA" w:rsidRPr="00D859A6" w:rsidRDefault="00062E53" w:rsidP="00632B2D">
            <w:pPr>
              <w:spacing w:beforeLines="50" w:line="276" w:lineRule="auto"/>
              <w:rPr>
                <w:rFonts w:ascii="宋体" w:hAnsi="宋体"/>
              </w:rPr>
            </w:pPr>
            <w:r w:rsidRPr="00D859A6">
              <w:rPr>
                <w:rFonts w:ascii="宋体" w:hAnsi="宋体" w:hint="eastAsia"/>
              </w:rPr>
              <w:t>1. 投标人所投综合布线系统产品，制造商在国内具有国家承认的产品研发及技术测试实验室得4分，无得0分。（需提供证书复印件并原厂盖章）；</w:t>
            </w:r>
          </w:p>
          <w:p w:rsidR="00062E53" w:rsidRPr="00D859A6" w:rsidRDefault="00062E53" w:rsidP="00632B2D">
            <w:pPr>
              <w:spacing w:beforeLines="50" w:line="276" w:lineRule="auto"/>
              <w:rPr>
                <w:rFonts w:ascii="宋体" w:hAnsi="宋体"/>
              </w:rPr>
            </w:pPr>
            <w:r w:rsidRPr="00D859A6">
              <w:rPr>
                <w:rFonts w:ascii="宋体" w:hAnsi="宋体"/>
              </w:rPr>
              <w:t xml:space="preserve">2. </w:t>
            </w:r>
            <w:r w:rsidRPr="00D859A6">
              <w:rPr>
                <w:rFonts w:ascii="宋体" w:hAnsi="宋体" w:hint="eastAsia"/>
              </w:rPr>
              <w:t>投标人所投综合布线系统产品，制造商连续入围“中国十大综合布线品牌”≥10年得3分；5年≤连续入围“中国十大综合布线品牌”＜10年，得2分；连续入围“中国十大综合布线品牌”＜5年，得1分，无则得0分（提供相关证书</w:t>
            </w:r>
            <w:proofErr w:type="gramStart"/>
            <w:r w:rsidRPr="00D859A6">
              <w:rPr>
                <w:rFonts w:ascii="宋体" w:hAnsi="宋体" w:hint="eastAsia"/>
              </w:rPr>
              <w:t>扫描件并原厂</w:t>
            </w:r>
            <w:proofErr w:type="gramEnd"/>
            <w:r w:rsidRPr="00D859A6">
              <w:rPr>
                <w:rFonts w:ascii="宋体" w:hAnsi="宋体" w:hint="eastAsia"/>
              </w:rPr>
              <w:t>盖章）；</w:t>
            </w:r>
          </w:p>
          <w:p w:rsidR="00062E53" w:rsidRPr="00D859A6" w:rsidRDefault="00062E53" w:rsidP="00632B2D">
            <w:pPr>
              <w:spacing w:beforeLines="50" w:line="276" w:lineRule="auto"/>
              <w:rPr>
                <w:rFonts w:asciiTheme="minorEastAsia" w:hAnsiTheme="minorEastAsia"/>
                <w:szCs w:val="21"/>
              </w:rPr>
            </w:pPr>
            <w:r w:rsidRPr="00D859A6">
              <w:rPr>
                <w:rFonts w:ascii="宋体" w:hAnsi="宋体" w:hint="eastAsia"/>
                <w:szCs w:val="21"/>
              </w:rPr>
              <w:t>3. 横向对比各布线厂商在校园网项目建设中信息点应用的成功案例（信息点建设的数量），</w:t>
            </w:r>
            <w:proofErr w:type="gramStart"/>
            <w:r w:rsidRPr="00D859A6">
              <w:rPr>
                <w:rFonts w:ascii="宋体" w:hAnsi="宋体" w:hint="eastAsia"/>
                <w:szCs w:val="21"/>
              </w:rPr>
              <w:t>优得3分</w:t>
            </w:r>
            <w:proofErr w:type="gramEnd"/>
            <w:r w:rsidRPr="00D859A6">
              <w:rPr>
                <w:rFonts w:ascii="宋体" w:hAnsi="宋体" w:hint="eastAsia"/>
                <w:szCs w:val="21"/>
              </w:rPr>
              <w:t>，良2分，差</w:t>
            </w:r>
            <w:r w:rsidR="001F53F7">
              <w:rPr>
                <w:rFonts w:ascii="宋体" w:hAnsi="宋体" w:hint="eastAsia"/>
                <w:szCs w:val="21"/>
              </w:rPr>
              <w:t>1</w:t>
            </w:r>
            <w:r w:rsidRPr="00D859A6">
              <w:rPr>
                <w:rFonts w:ascii="宋体" w:hAnsi="宋体" w:hint="eastAsia"/>
                <w:szCs w:val="21"/>
              </w:rPr>
              <w:t>分</w:t>
            </w:r>
            <w:r w:rsidR="001F53F7">
              <w:rPr>
                <w:rFonts w:ascii="宋体" w:hAnsi="宋体" w:hint="eastAsia"/>
                <w:szCs w:val="21"/>
              </w:rPr>
              <w:t>，无0分</w:t>
            </w:r>
            <w:r w:rsidRPr="00D859A6">
              <w:rPr>
                <w:rFonts w:ascii="宋体" w:hAnsi="宋体" w:hint="eastAsia"/>
                <w:szCs w:val="21"/>
              </w:rPr>
              <w:t>（投标时提供相关的证明文件</w:t>
            </w:r>
            <w:r w:rsidRPr="00D859A6">
              <w:rPr>
                <w:rFonts w:ascii="宋体" w:hAnsi="宋体" w:hint="eastAsia"/>
              </w:rPr>
              <w:t>并原厂盖章</w:t>
            </w:r>
            <w:r w:rsidRPr="00D859A6">
              <w:rPr>
                <w:rFonts w:ascii="宋体" w:hAnsi="宋体" w:hint="eastAsia"/>
                <w:szCs w:val="21"/>
              </w:rPr>
              <w:t>）</w:t>
            </w:r>
          </w:p>
        </w:tc>
        <w:tc>
          <w:tcPr>
            <w:tcW w:w="737" w:type="dxa"/>
            <w:vAlign w:val="center"/>
          </w:tcPr>
          <w:p w:rsidR="007352EA" w:rsidRPr="00D859A6" w:rsidRDefault="00062E53" w:rsidP="007352EA">
            <w:pPr>
              <w:jc w:val="center"/>
              <w:rPr>
                <w:rFonts w:asciiTheme="minorEastAsia" w:hAnsiTheme="minorEastAsia"/>
                <w:szCs w:val="21"/>
              </w:rPr>
            </w:pPr>
            <w:r w:rsidRPr="00D859A6">
              <w:rPr>
                <w:rFonts w:asciiTheme="minorEastAsia" w:hAnsiTheme="minorEastAsia" w:hint="eastAsia"/>
                <w:szCs w:val="21"/>
              </w:rPr>
              <w:t>10</w:t>
            </w:r>
          </w:p>
        </w:tc>
      </w:tr>
      <w:tr w:rsidR="00062E53" w:rsidRPr="00D859A6" w:rsidTr="00F848FB">
        <w:trPr>
          <w:trHeight w:val="557"/>
          <w:jc w:val="center"/>
        </w:trPr>
        <w:tc>
          <w:tcPr>
            <w:tcW w:w="704" w:type="dxa"/>
            <w:tcBorders>
              <w:top w:val="single" w:sz="4" w:space="0" w:color="auto"/>
              <w:bottom w:val="single" w:sz="4" w:space="0" w:color="auto"/>
            </w:tcBorders>
            <w:vAlign w:val="center"/>
          </w:tcPr>
          <w:p w:rsidR="00062E53" w:rsidRPr="00D859A6" w:rsidRDefault="008F5FF3" w:rsidP="00062E53">
            <w:pPr>
              <w:spacing w:line="276" w:lineRule="auto"/>
              <w:jc w:val="center"/>
              <w:rPr>
                <w:szCs w:val="21"/>
              </w:rPr>
            </w:pPr>
            <w:r w:rsidRPr="00D859A6">
              <w:rPr>
                <w:rFonts w:hint="eastAsia"/>
                <w:szCs w:val="21"/>
              </w:rPr>
              <w:t>3</w:t>
            </w:r>
          </w:p>
        </w:tc>
        <w:tc>
          <w:tcPr>
            <w:tcW w:w="1559" w:type="dxa"/>
            <w:tcBorders>
              <w:top w:val="single" w:sz="4" w:space="0" w:color="auto"/>
              <w:bottom w:val="single" w:sz="4" w:space="0" w:color="auto"/>
            </w:tcBorders>
            <w:vAlign w:val="center"/>
          </w:tcPr>
          <w:p w:rsidR="00062E53" w:rsidRPr="00D859A6" w:rsidRDefault="00062E53" w:rsidP="00046927">
            <w:pPr>
              <w:autoSpaceDE w:val="0"/>
              <w:autoSpaceDN w:val="0"/>
              <w:adjustRightInd w:val="0"/>
              <w:spacing w:line="276" w:lineRule="auto"/>
              <w:rPr>
                <w:rFonts w:ascii="宋体" w:hAnsi="宋体" w:cs="宋体"/>
                <w:kern w:val="0"/>
                <w:szCs w:val="21"/>
                <w:lang w:val="zh-CN"/>
              </w:rPr>
            </w:pPr>
            <w:r w:rsidRPr="00D859A6">
              <w:rPr>
                <w:rFonts w:ascii="宋体" w:hAnsi="宋体" w:cs="宋体" w:hint="eastAsia"/>
                <w:kern w:val="0"/>
                <w:szCs w:val="21"/>
                <w:lang w:val="zh-CN"/>
              </w:rPr>
              <w:t>验收标准和实施方法</w:t>
            </w:r>
          </w:p>
        </w:tc>
        <w:tc>
          <w:tcPr>
            <w:tcW w:w="6237" w:type="dxa"/>
            <w:vAlign w:val="center"/>
          </w:tcPr>
          <w:p w:rsidR="00062E53" w:rsidRPr="00D859A6" w:rsidRDefault="00062E53" w:rsidP="00046927">
            <w:pPr>
              <w:autoSpaceDE w:val="0"/>
              <w:autoSpaceDN w:val="0"/>
              <w:adjustRightInd w:val="0"/>
              <w:spacing w:line="276" w:lineRule="auto"/>
              <w:rPr>
                <w:rFonts w:ascii="宋体" w:hAnsi="宋体" w:cs="宋体"/>
                <w:kern w:val="0"/>
                <w:szCs w:val="21"/>
                <w:lang w:val="zh-CN"/>
              </w:rPr>
            </w:pPr>
            <w:r w:rsidRPr="00D859A6">
              <w:rPr>
                <w:rFonts w:ascii="宋体" w:hAnsi="宋体" w:cs="宋体" w:hint="eastAsia"/>
                <w:kern w:val="0"/>
                <w:szCs w:val="21"/>
                <w:lang w:val="zh-CN"/>
              </w:rPr>
              <w:t>考查、对比投标人货物发送、交货期保证措施、项目测试、验收等项目实施方案，</w:t>
            </w:r>
            <w:proofErr w:type="gramStart"/>
            <w:r w:rsidRPr="00D859A6">
              <w:rPr>
                <w:rFonts w:ascii="宋体" w:hAnsi="宋体" w:cs="宋体" w:hint="eastAsia"/>
                <w:kern w:val="0"/>
                <w:szCs w:val="21"/>
                <w:lang w:val="zh-CN"/>
              </w:rPr>
              <w:t>优得4分</w:t>
            </w:r>
            <w:proofErr w:type="gramEnd"/>
            <w:r w:rsidRPr="00D859A6">
              <w:rPr>
                <w:rFonts w:ascii="宋体" w:hAnsi="宋体" w:cs="宋体" w:hint="eastAsia"/>
                <w:kern w:val="0"/>
                <w:szCs w:val="21"/>
                <w:lang w:val="zh-CN"/>
              </w:rPr>
              <w:t>，</w:t>
            </w:r>
            <w:proofErr w:type="gramStart"/>
            <w:r w:rsidRPr="00D859A6">
              <w:rPr>
                <w:rFonts w:ascii="宋体" w:hAnsi="宋体" w:cs="宋体" w:hint="eastAsia"/>
                <w:kern w:val="0"/>
                <w:szCs w:val="21"/>
                <w:lang w:val="zh-CN"/>
              </w:rPr>
              <w:t>良得3分</w:t>
            </w:r>
            <w:proofErr w:type="gramEnd"/>
            <w:r w:rsidRPr="00D859A6">
              <w:rPr>
                <w:rFonts w:ascii="宋体" w:hAnsi="宋体" w:cs="宋体" w:hint="eastAsia"/>
                <w:kern w:val="0"/>
                <w:szCs w:val="21"/>
                <w:lang w:val="zh-CN"/>
              </w:rPr>
              <w:t>，中得2分，差得1分，无得0分。</w:t>
            </w:r>
          </w:p>
        </w:tc>
        <w:tc>
          <w:tcPr>
            <w:tcW w:w="737" w:type="dxa"/>
            <w:vAlign w:val="center"/>
          </w:tcPr>
          <w:p w:rsidR="00062E53" w:rsidRPr="00D859A6" w:rsidRDefault="00062E53" w:rsidP="00062E53">
            <w:pPr>
              <w:jc w:val="center"/>
              <w:rPr>
                <w:rFonts w:asciiTheme="minorEastAsia" w:hAnsiTheme="minorEastAsia"/>
                <w:szCs w:val="21"/>
              </w:rPr>
            </w:pPr>
            <w:r w:rsidRPr="00D859A6">
              <w:rPr>
                <w:rFonts w:asciiTheme="minorEastAsia" w:hAnsiTheme="minorEastAsia" w:hint="eastAsia"/>
                <w:szCs w:val="21"/>
              </w:rPr>
              <w:t>4</w:t>
            </w:r>
          </w:p>
        </w:tc>
      </w:tr>
      <w:tr w:rsidR="00062E53" w:rsidRPr="00D859A6" w:rsidTr="00F848FB">
        <w:trPr>
          <w:trHeight w:val="557"/>
          <w:jc w:val="center"/>
        </w:trPr>
        <w:tc>
          <w:tcPr>
            <w:tcW w:w="704" w:type="dxa"/>
            <w:tcBorders>
              <w:top w:val="single" w:sz="4" w:space="0" w:color="auto"/>
              <w:bottom w:val="single" w:sz="4" w:space="0" w:color="auto"/>
            </w:tcBorders>
            <w:vAlign w:val="center"/>
          </w:tcPr>
          <w:p w:rsidR="00062E53" w:rsidRPr="00D859A6" w:rsidRDefault="008F5FF3" w:rsidP="00062E53">
            <w:pPr>
              <w:spacing w:line="276" w:lineRule="auto"/>
              <w:jc w:val="center"/>
              <w:rPr>
                <w:szCs w:val="21"/>
              </w:rPr>
            </w:pPr>
            <w:r w:rsidRPr="00D859A6">
              <w:rPr>
                <w:rFonts w:hint="eastAsia"/>
                <w:szCs w:val="21"/>
              </w:rPr>
              <w:t>4</w:t>
            </w:r>
          </w:p>
        </w:tc>
        <w:tc>
          <w:tcPr>
            <w:tcW w:w="1559" w:type="dxa"/>
            <w:tcBorders>
              <w:top w:val="single" w:sz="4" w:space="0" w:color="auto"/>
              <w:bottom w:val="single" w:sz="4" w:space="0" w:color="auto"/>
            </w:tcBorders>
            <w:vAlign w:val="center"/>
          </w:tcPr>
          <w:p w:rsidR="00062E53" w:rsidRPr="00D859A6" w:rsidRDefault="00062E53" w:rsidP="00046927">
            <w:pPr>
              <w:autoSpaceDE w:val="0"/>
              <w:autoSpaceDN w:val="0"/>
              <w:adjustRightInd w:val="0"/>
              <w:spacing w:line="276" w:lineRule="auto"/>
              <w:rPr>
                <w:rFonts w:ascii="宋体" w:hAnsi="宋体" w:cs="宋体"/>
                <w:kern w:val="0"/>
                <w:szCs w:val="21"/>
                <w:lang w:val="zh-CN"/>
              </w:rPr>
            </w:pPr>
            <w:r w:rsidRPr="00D859A6">
              <w:rPr>
                <w:rFonts w:ascii="宋体" w:hAnsi="宋体" w:cs="宋体" w:hint="eastAsia"/>
                <w:kern w:val="0"/>
                <w:szCs w:val="21"/>
                <w:lang w:val="zh-CN"/>
              </w:rPr>
              <w:t>售后服务方案</w:t>
            </w:r>
          </w:p>
        </w:tc>
        <w:tc>
          <w:tcPr>
            <w:tcW w:w="6237" w:type="dxa"/>
            <w:vAlign w:val="center"/>
          </w:tcPr>
          <w:p w:rsidR="00062E53" w:rsidRPr="00D859A6" w:rsidRDefault="00062E53" w:rsidP="00046927">
            <w:pPr>
              <w:autoSpaceDE w:val="0"/>
              <w:autoSpaceDN w:val="0"/>
              <w:adjustRightInd w:val="0"/>
              <w:spacing w:line="276" w:lineRule="auto"/>
              <w:rPr>
                <w:rFonts w:ascii="宋体" w:hAnsi="宋体" w:cs="宋体"/>
                <w:kern w:val="0"/>
                <w:szCs w:val="21"/>
                <w:lang w:val="zh-CN"/>
              </w:rPr>
            </w:pPr>
            <w:r w:rsidRPr="00D859A6">
              <w:rPr>
                <w:rFonts w:ascii="宋体" w:hAnsi="宋体" w:cs="宋体" w:hint="eastAsia"/>
                <w:kern w:val="0"/>
                <w:szCs w:val="21"/>
                <w:lang w:val="zh-CN"/>
              </w:rPr>
              <w:t>综合考察各投标人售后服务便捷性、及时性、售后服务方案优越性、售后服务体系能力等，</w:t>
            </w:r>
            <w:proofErr w:type="gramStart"/>
            <w:r w:rsidRPr="00D859A6">
              <w:rPr>
                <w:rFonts w:ascii="宋体" w:hAnsi="宋体" w:cs="宋体" w:hint="eastAsia"/>
                <w:kern w:val="0"/>
                <w:szCs w:val="21"/>
                <w:lang w:val="zh-CN"/>
              </w:rPr>
              <w:t>优得4分</w:t>
            </w:r>
            <w:proofErr w:type="gramEnd"/>
            <w:r w:rsidRPr="00D859A6">
              <w:rPr>
                <w:rFonts w:ascii="宋体" w:hAnsi="宋体" w:cs="宋体" w:hint="eastAsia"/>
                <w:kern w:val="0"/>
                <w:szCs w:val="21"/>
                <w:lang w:val="zh-CN"/>
              </w:rPr>
              <w:t>；</w:t>
            </w:r>
            <w:proofErr w:type="gramStart"/>
            <w:r w:rsidRPr="00D859A6">
              <w:rPr>
                <w:rFonts w:ascii="宋体" w:hAnsi="宋体" w:cs="宋体" w:hint="eastAsia"/>
                <w:kern w:val="0"/>
                <w:szCs w:val="21"/>
                <w:lang w:val="zh-CN"/>
              </w:rPr>
              <w:t>良得3分</w:t>
            </w:r>
            <w:proofErr w:type="gramEnd"/>
            <w:r w:rsidRPr="00D859A6">
              <w:rPr>
                <w:rFonts w:ascii="宋体" w:hAnsi="宋体" w:cs="宋体" w:hint="eastAsia"/>
                <w:kern w:val="0"/>
                <w:szCs w:val="21"/>
                <w:lang w:val="zh-CN"/>
              </w:rPr>
              <w:t>，中得2分，差1分，无得0分。</w:t>
            </w:r>
          </w:p>
        </w:tc>
        <w:tc>
          <w:tcPr>
            <w:tcW w:w="737" w:type="dxa"/>
            <w:vAlign w:val="center"/>
          </w:tcPr>
          <w:p w:rsidR="00062E53" w:rsidRPr="00D859A6" w:rsidRDefault="00062E53" w:rsidP="00062E53">
            <w:pPr>
              <w:jc w:val="center"/>
              <w:rPr>
                <w:rFonts w:asciiTheme="minorEastAsia" w:hAnsiTheme="minorEastAsia"/>
                <w:szCs w:val="21"/>
              </w:rPr>
            </w:pPr>
            <w:r w:rsidRPr="00D859A6">
              <w:rPr>
                <w:rFonts w:asciiTheme="minorEastAsia" w:hAnsiTheme="minorEastAsia" w:hint="eastAsia"/>
                <w:szCs w:val="21"/>
              </w:rPr>
              <w:t>4</w:t>
            </w:r>
          </w:p>
        </w:tc>
      </w:tr>
      <w:tr w:rsidR="001C06AB" w:rsidRPr="00D859A6" w:rsidTr="00F848FB">
        <w:trPr>
          <w:trHeight w:val="557"/>
          <w:jc w:val="center"/>
        </w:trPr>
        <w:tc>
          <w:tcPr>
            <w:tcW w:w="8500" w:type="dxa"/>
            <w:gridSpan w:val="3"/>
            <w:tcBorders>
              <w:top w:val="single" w:sz="4" w:space="0" w:color="auto"/>
            </w:tcBorders>
            <w:vAlign w:val="center"/>
          </w:tcPr>
          <w:p w:rsidR="003372C9" w:rsidRPr="00D859A6" w:rsidRDefault="003833D9">
            <w:pPr>
              <w:spacing w:line="276" w:lineRule="auto"/>
              <w:jc w:val="center"/>
              <w:rPr>
                <w:rFonts w:ascii="宋体" w:hAnsi="宋体" w:cs="Tahoma"/>
              </w:rPr>
            </w:pPr>
            <w:r w:rsidRPr="00D859A6">
              <w:rPr>
                <w:rFonts w:ascii="宋体" w:hAnsi="宋体" w:cs="Tahoma" w:hint="eastAsia"/>
              </w:rPr>
              <w:t>合计</w:t>
            </w:r>
          </w:p>
        </w:tc>
        <w:tc>
          <w:tcPr>
            <w:tcW w:w="737" w:type="dxa"/>
            <w:vAlign w:val="center"/>
          </w:tcPr>
          <w:p w:rsidR="003372C9" w:rsidRPr="00D859A6" w:rsidRDefault="00062E53">
            <w:pPr>
              <w:spacing w:line="276" w:lineRule="auto"/>
              <w:jc w:val="center"/>
              <w:rPr>
                <w:rFonts w:ascii="宋体" w:hAnsi="宋体" w:cs="宋体"/>
                <w:kern w:val="0"/>
                <w:szCs w:val="21"/>
              </w:rPr>
            </w:pPr>
            <w:r w:rsidRPr="00D859A6">
              <w:rPr>
                <w:rFonts w:ascii="宋体" w:hAnsi="宋体" w:cs="宋体" w:hint="eastAsia"/>
                <w:kern w:val="0"/>
                <w:szCs w:val="21"/>
              </w:rPr>
              <w:t>40</w:t>
            </w:r>
          </w:p>
        </w:tc>
      </w:tr>
    </w:tbl>
    <w:p w:rsidR="003372C9" w:rsidRPr="00D859A6" w:rsidRDefault="003833D9" w:rsidP="00632B2D">
      <w:pPr>
        <w:pStyle w:val="New"/>
        <w:spacing w:beforeLines="50" w:afterLines="50"/>
        <w:rPr>
          <w:rFonts w:ascii="宋体" w:hAnsi="宋体" w:cs="宋体"/>
          <w:b/>
          <w:bCs/>
          <w:szCs w:val="21"/>
        </w:rPr>
      </w:pPr>
      <w:r w:rsidRPr="00D859A6">
        <w:rPr>
          <w:rFonts w:ascii="宋体" w:hAnsi="宋体" w:cs="宋体"/>
          <w:b/>
          <w:bCs/>
          <w:szCs w:val="21"/>
        </w:rPr>
        <w:br w:type="page"/>
      </w:r>
      <w:r w:rsidRPr="00D859A6">
        <w:rPr>
          <w:rFonts w:hint="eastAsia"/>
          <w:b/>
        </w:rPr>
        <w:lastRenderedPageBreak/>
        <w:t>附表三、</w:t>
      </w:r>
    </w:p>
    <w:p w:rsidR="003372C9" w:rsidRPr="00D859A6" w:rsidRDefault="003833D9">
      <w:pPr>
        <w:pStyle w:val="3"/>
        <w:spacing w:before="0" w:after="0" w:line="360" w:lineRule="auto"/>
        <w:jc w:val="center"/>
        <w:rPr>
          <w:sz w:val="21"/>
          <w:szCs w:val="21"/>
        </w:rPr>
      </w:pPr>
      <w:r w:rsidRPr="00D859A6">
        <w:rPr>
          <w:rFonts w:hint="eastAsia"/>
          <w:sz w:val="21"/>
          <w:szCs w:val="21"/>
        </w:rPr>
        <w:t>商务评审表</w:t>
      </w:r>
    </w:p>
    <w:p w:rsidR="003372C9" w:rsidRPr="00D859A6" w:rsidRDefault="003372C9">
      <w:pPr>
        <w:rPr>
          <w:sz w:val="24"/>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129"/>
        <w:gridCol w:w="6521"/>
        <w:gridCol w:w="708"/>
      </w:tblGrid>
      <w:tr w:rsidR="001836B2" w:rsidRPr="00D859A6" w:rsidTr="00F848FB">
        <w:trPr>
          <w:trHeight w:val="587"/>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1836B2" w:rsidRPr="00D859A6" w:rsidRDefault="001836B2" w:rsidP="00046927">
            <w:pPr>
              <w:spacing w:line="276" w:lineRule="auto"/>
              <w:jc w:val="center"/>
              <w:rPr>
                <w:rFonts w:asciiTheme="minorEastAsia" w:eastAsiaTheme="minorEastAsia" w:hAnsiTheme="minorEastAsia"/>
                <w:b/>
                <w:szCs w:val="21"/>
              </w:rPr>
            </w:pPr>
            <w:r w:rsidRPr="00D859A6">
              <w:rPr>
                <w:rFonts w:asciiTheme="minorEastAsia" w:eastAsiaTheme="minorEastAsia" w:hAnsiTheme="minorEastAsia" w:hint="eastAsia"/>
                <w:b/>
                <w:szCs w:val="21"/>
              </w:rPr>
              <w:t>序号</w:t>
            </w:r>
          </w:p>
        </w:tc>
        <w:tc>
          <w:tcPr>
            <w:tcW w:w="1129" w:type="dxa"/>
            <w:tcBorders>
              <w:top w:val="single" w:sz="4" w:space="0" w:color="000000"/>
              <w:left w:val="single" w:sz="4" w:space="0" w:color="000000"/>
              <w:bottom w:val="single" w:sz="4" w:space="0" w:color="000000"/>
              <w:right w:val="single" w:sz="4" w:space="0" w:color="000000"/>
            </w:tcBorders>
            <w:vAlign w:val="center"/>
          </w:tcPr>
          <w:p w:rsidR="001836B2" w:rsidRPr="00D859A6" w:rsidRDefault="001836B2" w:rsidP="00046927">
            <w:pPr>
              <w:spacing w:line="276" w:lineRule="auto"/>
              <w:jc w:val="center"/>
              <w:rPr>
                <w:rFonts w:asciiTheme="minorEastAsia" w:eastAsiaTheme="minorEastAsia" w:hAnsiTheme="minorEastAsia"/>
                <w:b/>
                <w:szCs w:val="21"/>
              </w:rPr>
            </w:pPr>
            <w:r w:rsidRPr="00D859A6">
              <w:rPr>
                <w:rFonts w:asciiTheme="minorEastAsia" w:eastAsiaTheme="minorEastAsia" w:hAnsiTheme="minorEastAsia"/>
                <w:b/>
                <w:szCs w:val="21"/>
              </w:rPr>
              <w:t>评审项目</w:t>
            </w:r>
          </w:p>
        </w:tc>
        <w:tc>
          <w:tcPr>
            <w:tcW w:w="6521" w:type="dxa"/>
            <w:tcBorders>
              <w:top w:val="single" w:sz="4" w:space="0" w:color="000000"/>
              <w:left w:val="single" w:sz="4" w:space="0" w:color="000000"/>
              <w:bottom w:val="single" w:sz="4" w:space="0" w:color="000000"/>
              <w:right w:val="single" w:sz="4" w:space="0" w:color="000000"/>
            </w:tcBorders>
            <w:vAlign w:val="center"/>
          </w:tcPr>
          <w:p w:rsidR="001836B2" w:rsidRPr="00D859A6" w:rsidRDefault="001836B2" w:rsidP="00046927">
            <w:pPr>
              <w:spacing w:line="276" w:lineRule="auto"/>
              <w:jc w:val="center"/>
              <w:rPr>
                <w:rFonts w:asciiTheme="minorEastAsia" w:eastAsiaTheme="minorEastAsia" w:hAnsiTheme="minorEastAsia"/>
                <w:b/>
                <w:szCs w:val="21"/>
              </w:rPr>
            </w:pPr>
            <w:r w:rsidRPr="00D859A6">
              <w:rPr>
                <w:rFonts w:asciiTheme="minorEastAsia" w:eastAsiaTheme="minorEastAsia" w:hAnsiTheme="minorEastAsia"/>
                <w:b/>
                <w:szCs w:val="21"/>
              </w:rPr>
              <w:t>评分范围</w:t>
            </w:r>
          </w:p>
        </w:tc>
        <w:tc>
          <w:tcPr>
            <w:tcW w:w="708" w:type="dxa"/>
            <w:tcBorders>
              <w:top w:val="single" w:sz="4" w:space="0" w:color="000000"/>
              <w:left w:val="single" w:sz="4" w:space="0" w:color="000000"/>
              <w:bottom w:val="single" w:sz="4" w:space="0" w:color="000000"/>
              <w:right w:val="single" w:sz="4" w:space="0" w:color="000000"/>
            </w:tcBorders>
            <w:vAlign w:val="center"/>
          </w:tcPr>
          <w:p w:rsidR="001836B2" w:rsidRPr="00D859A6" w:rsidRDefault="001836B2" w:rsidP="00046927">
            <w:pPr>
              <w:spacing w:line="276" w:lineRule="auto"/>
              <w:jc w:val="center"/>
              <w:rPr>
                <w:rFonts w:asciiTheme="minorEastAsia" w:eastAsiaTheme="minorEastAsia" w:hAnsiTheme="minorEastAsia" w:cs="宋体"/>
                <w:b/>
                <w:kern w:val="0"/>
                <w:szCs w:val="21"/>
              </w:rPr>
            </w:pPr>
            <w:r w:rsidRPr="00D859A6">
              <w:rPr>
                <w:rFonts w:asciiTheme="minorEastAsia" w:eastAsiaTheme="minorEastAsia" w:hAnsiTheme="minorEastAsia" w:cs="宋体"/>
                <w:b/>
                <w:kern w:val="0"/>
                <w:szCs w:val="21"/>
              </w:rPr>
              <w:t>分值</w:t>
            </w:r>
          </w:p>
        </w:tc>
      </w:tr>
      <w:tr w:rsidR="00062E53" w:rsidRPr="00D859A6" w:rsidTr="00F848FB">
        <w:trPr>
          <w:trHeight w:val="284"/>
          <w:jc w:val="center"/>
        </w:trPr>
        <w:tc>
          <w:tcPr>
            <w:tcW w:w="709" w:type="dxa"/>
            <w:vAlign w:val="center"/>
          </w:tcPr>
          <w:p w:rsidR="00062E53" w:rsidRPr="00D859A6" w:rsidRDefault="00062E53" w:rsidP="00046927">
            <w:pPr>
              <w:spacing w:line="276" w:lineRule="auto"/>
              <w:jc w:val="center"/>
              <w:rPr>
                <w:rFonts w:asciiTheme="minorEastAsia" w:eastAsiaTheme="minorEastAsia" w:hAnsiTheme="minorEastAsia"/>
                <w:szCs w:val="21"/>
              </w:rPr>
            </w:pPr>
            <w:r w:rsidRPr="00D859A6">
              <w:rPr>
                <w:rFonts w:asciiTheme="minorEastAsia" w:eastAsiaTheme="minorEastAsia" w:hAnsiTheme="minorEastAsia" w:hint="eastAsia"/>
                <w:szCs w:val="21"/>
              </w:rPr>
              <w:t>1</w:t>
            </w:r>
          </w:p>
        </w:tc>
        <w:tc>
          <w:tcPr>
            <w:tcW w:w="1129" w:type="dxa"/>
            <w:vAlign w:val="center"/>
          </w:tcPr>
          <w:p w:rsidR="00062E53" w:rsidRPr="00D859A6" w:rsidRDefault="00062E53" w:rsidP="00046927">
            <w:pPr>
              <w:snapToGrid w:val="0"/>
              <w:spacing w:line="276" w:lineRule="auto"/>
              <w:contextualSpacing/>
              <w:jc w:val="center"/>
              <w:rPr>
                <w:rFonts w:asciiTheme="minorEastAsia" w:eastAsiaTheme="minorEastAsia" w:hAnsiTheme="minorEastAsia"/>
                <w:szCs w:val="21"/>
              </w:rPr>
            </w:pPr>
            <w:r w:rsidRPr="00D859A6">
              <w:rPr>
                <w:rFonts w:asciiTheme="minorEastAsia" w:eastAsiaTheme="minorEastAsia" w:hAnsiTheme="minorEastAsia" w:hint="eastAsia"/>
                <w:szCs w:val="21"/>
              </w:rPr>
              <w:t>商务响应情况</w:t>
            </w:r>
          </w:p>
        </w:tc>
        <w:tc>
          <w:tcPr>
            <w:tcW w:w="6521" w:type="dxa"/>
            <w:vAlign w:val="center"/>
          </w:tcPr>
          <w:p w:rsidR="00062E53" w:rsidRPr="00D859A6" w:rsidRDefault="00062E53" w:rsidP="001F53F7">
            <w:pPr>
              <w:snapToGrid w:val="0"/>
              <w:spacing w:line="276" w:lineRule="auto"/>
              <w:contextualSpacing/>
              <w:rPr>
                <w:rFonts w:asciiTheme="minorEastAsia" w:eastAsiaTheme="minorEastAsia" w:hAnsiTheme="minorEastAsia"/>
                <w:szCs w:val="21"/>
              </w:rPr>
            </w:pPr>
            <w:r w:rsidRPr="00D859A6">
              <w:rPr>
                <w:rFonts w:asciiTheme="minorEastAsia" w:eastAsiaTheme="minorEastAsia" w:hAnsiTheme="minorEastAsia" w:hint="eastAsia"/>
                <w:szCs w:val="21"/>
              </w:rPr>
              <w:t>对比各投标人商务响应情况，</w:t>
            </w:r>
            <w:proofErr w:type="gramStart"/>
            <w:r w:rsidRPr="00D859A6">
              <w:rPr>
                <w:rFonts w:asciiTheme="minorEastAsia" w:eastAsiaTheme="minorEastAsia" w:hAnsiTheme="minorEastAsia" w:hint="eastAsia"/>
                <w:szCs w:val="21"/>
              </w:rPr>
              <w:t>优得3分</w:t>
            </w:r>
            <w:proofErr w:type="gramEnd"/>
            <w:r w:rsidRPr="00D859A6">
              <w:rPr>
                <w:rFonts w:asciiTheme="minorEastAsia" w:eastAsiaTheme="minorEastAsia" w:hAnsiTheme="minorEastAsia" w:hint="eastAsia"/>
                <w:szCs w:val="21"/>
              </w:rPr>
              <w:t>，</w:t>
            </w:r>
            <w:proofErr w:type="gramStart"/>
            <w:r w:rsidRPr="00D859A6">
              <w:rPr>
                <w:rFonts w:asciiTheme="minorEastAsia" w:eastAsiaTheme="minorEastAsia" w:hAnsiTheme="minorEastAsia" w:hint="eastAsia"/>
                <w:szCs w:val="21"/>
              </w:rPr>
              <w:t>良得2分</w:t>
            </w:r>
            <w:proofErr w:type="gramEnd"/>
            <w:r w:rsidRPr="00D859A6">
              <w:rPr>
                <w:rFonts w:asciiTheme="minorEastAsia" w:eastAsiaTheme="minorEastAsia" w:hAnsiTheme="minorEastAsia" w:hint="eastAsia"/>
                <w:szCs w:val="21"/>
              </w:rPr>
              <w:t>，差得0分</w:t>
            </w:r>
          </w:p>
        </w:tc>
        <w:tc>
          <w:tcPr>
            <w:tcW w:w="708" w:type="dxa"/>
            <w:vAlign w:val="center"/>
          </w:tcPr>
          <w:p w:rsidR="00062E53" w:rsidRPr="00D859A6" w:rsidRDefault="00062E53" w:rsidP="00046927">
            <w:pPr>
              <w:snapToGrid w:val="0"/>
              <w:spacing w:line="276" w:lineRule="auto"/>
              <w:contextualSpacing/>
              <w:jc w:val="center"/>
              <w:rPr>
                <w:rFonts w:asciiTheme="minorEastAsia" w:eastAsiaTheme="minorEastAsia" w:hAnsiTheme="minorEastAsia"/>
                <w:szCs w:val="21"/>
              </w:rPr>
            </w:pPr>
            <w:r w:rsidRPr="00D859A6">
              <w:rPr>
                <w:rFonts w:asciiTheme="minorEastAsia" w:eastAsiaTheme="minorEastAsia" w:hAnsiTheme="minorEastAsia" w:hint="eastAsia"/>
                <w:szCs w:val="21"/>
              </w:rPr>
              <w:t>3</w:t>
            </w:r>
          </w:p>
        </w:tc>
      </w:tr>
      <w:tr w:rsidR="00062E53" w:rsidRPr="00D859A6" w:rsidTr="00F848FB">
        <w:trPr>
          <w:trHeight w:val="623"/>
          <w:jc w:val="center"/>
        </w:trPr>
        <w:tc>
          <w:tcPr>
            <w:tcW w:w="709" w:type="dxa"/>
            <w:tcBorders>
              <w:top w:val="single" w:sz="4" w:space="0" w:color="auto"/>
              <w:bottom w:val="single" w:sz="4" w:space="0" w:color="auto"/>
            </w:tcBorders>
            <w:vAlign w:val="center"/>
          </w:tcPr>
          <w:p w:rsidR="00062E53" w:rsidRPr="00D859A6" w:rsidRDefault="00046927" w:rsidP="00046927">
            <w:pPr>
              <w:spacing w:line="276" w:lineRule="auto"/>
              <w:jc w:val="center"/>
              <w:rPr>
                <w:rFonts w:asciiTheme="minorEastAsia" w:eastAsiaTheme="minorEastAsia" w:hAnsiTheme="minorEastAsia"/>
                <w:szCs w:val="21"/>
              </w:rPr>
            </w:pPr>
            <w:r w:rsidRPr="00D859A6">
              <w:rPr>
                <w:rFonts w:asciiTheme="minorEastAsia" w:eastAsiaTheme="minorEastAsia" w:hAnsiTheme="minorEastAsia" w:hint="eastAsia"/>
                <w:szCs w:val="21"/>
              </w:rPr>
              <w:t>2</w:t>
            </w:r>
          </w:p>
        </w:tc>
        <w:tc>
          <w:tcPr>
            <w:tcW w:w="1129" w:type="dxa"/>
            <w:tcBorders>
              <w:top w:val="single" w:sz="4" w:space="0" w:color="auto"/>
              <w:bottom w:val="single" w:sz="4" w:space="0" w:color="auto"/>
            </w:tcBorders>
            <w:vAlign w:val="center"/>
          </w:tcPr>
          <w:p w:rsidR="00062E53" w:rsidRPr="00D859A6" w:rsidRDefault="00062E53" w:rsidP="00046927">
            <w:pPr>
              <w:snapToGrid w:val="0"/>
              <w:spacing w:line="276" w:lineRule="auto"/>
              <w:contextualSpacing/>
              <w:jc w:val="center"/>
              <w:rPr>
                <w:rFonts w:asciiTheme="minorEastAsia" w:eastAsiaTheme="minorEastAsia" w:hAnsiTheme="minorEastAsia"/>
                <w:szCs w:val="21"/>
              </w:rPr>
            </w:pPr>
            <w:r w:rsidRPr="00D859A6">
              <w:rPr>
                <w:rFonts w:asciiTheme="minorEastAsia" w:eastAsiaTheme="minorEastAsia" w:hAnsiTheme="minorEastAsia" w:hint="eastAsia"/>
                <w:szCs w:val="21"/>
              </w:rPr>
              <w:t>投标人综合资质情况</w:t>
            </w:r>
          </w:p>
        </w:tc>
        <w:tc>
          <w:tcPr>
            <w:tcW w:w="6521" w:type="dxa"/>
            <w:vAlign w:val="center"/>
          </w:tcPr>
          <w:p w:rsidR="00062E53" w:rsidRPr="00D859A6" w:rsidRDefault="00062E53" w:rsidP="00046927">
            <w:pPr>
              <w:pStyle w:val="af7"/>
              <w:numPr>
                <w:ilvl w:val="0"/>
                <w:numId w:val="40"/>
              </w:numPr>
              <w:snapToGrid w:val="0"/>
              <w:spacing w:line="276" w:lineRule="auto"/>
              <w:ind w:firstLineChars="0"/>
              <w:contextualSpacing/>
              <w:rPr>
                <w:rFonts w:asciiTheme="minorEastAsia" w:eastAsiaTheme="minorEastAsia" w:hAnsiTheme="minorEastAsia" w:cs="Arial"/>
                <w:noProof/>
                <w:szCs w:val="21"/>
              </w:rPr>
            </w:pPr>
            <w:r w:rsidRPr="00D859A6">
              <w:rPr>
                <w:rFonts w:asciiTheme="minorEastAsia" w:eastAsiaTheme="minorEastAsia" w:hAnsiTheme="minorEastAsia" w:cs="Arial" w:hint="eastAsia"/>
                <w:noProof/>
                <w:szCs w:val="21"/>
              </w:rPr>
              <w:t>具有ISO 27001信息安全管理体系认证证书得3分，无得0分。</w:t>
            </w:r>
          </w:p>
          <w:p w:rsidR="00062E53" w:rsidRPr="00D859A6" w:rsidRDefault="00062E53" w:rsidP="00046927">
            <w:pPr>
              <w:pStyle w:val="af7"/>
              <w:numPr>
                <w:ilvl w:val="0"/>
                <w:numId w:val="40"/>
              </w:numPr>
              <w:snapToGrid w:val="0"/>
              <w:spacing w:line="276" w:lineRule="auto"/>
              <w:ind w:firstLineChars="0"/>
              <w:contextualSpacing/>
              <w:rPr>
                <w:rFonts w:asciiTheme="minorEastAsia" w:eastAsiaTheme="minorEastAsia" w:hAnsiTheme="minorEastAsia" w:cs="Arial"/>
                <w:noProof/>
                <w:szCs w:val="21"/>
              </w:rPr>
            </w:pPr>
            <w:r w:rsidRPr="00D859A6">
              <w:rPr>
                <w:rFonts w:asciiTheme="minorEastAsia" w:eastAsiaTheme="minorEastAsia" w:hAnsiTheme="minorEastAsia" w:cs="Arial" w:hint="eastAsia"/>
                <w:noProof/>
                <w:szCs w:val="21"/>
              </w:rPr>
              <w:t>具有ISO 20000信息技术服务管理体系认证证书得3分，无得0分。</w:t>
            </w:r>
          </w:p>
          <w:p w:rsidR="00062E53" w:rsidRPr="00D859A6" w:rsidRDefault="00062E53" w:rsidP="00046927">
            <w:pPr>
              <w:pStyle w:val="af7"/>
              <w:numPr>
                <w:ilvl w:val="0"/>
                <w:numId w:val="40"/>
              </w:numPr>
              <w:snapToGrid w:val="0"/>
              <w:spacing w:line="276" w:lineRule="auto"/>
              <w:ind w:firstLineChars="0"/>
              <w:contextualSpacing/>
              <w:rPr>
                <w:rFonts w:asciiTheme="minorEastAsia" w:eastAsiaTheme="minorEastAsia" w:hAnsiTheme="minorEastAsia" w:cs="Arial"/>
                <w:noProof/>
                <w:szCs w:val="21"/>
              </w:rPr>
            </w:pPr>
            <w:r w:rsidRPr="00D859A6">
              <w:rPr>
                <w:rFonts w:asciiTheme="minorEastAsia" w:eastAsiaTheme="minorEastAsia" w:hAnsiTheme="minorEastAsia" w:cs="Arial" w:hint="eastAsia"/>
                <w:noProof/>
                <w:szCs w:val="21"/>
              </w:rPr>
              <w:t>具有职业健康安全管理体系认证证书得4分，无得0分</w:t>
            </w:r>
            <w:r w:rsidRPr="00D859A6">
              <w:rPr>
                <w:rFonts w:asciiTheme="minorEastAsia" w:eastAsiaTheme="minorEastAsia" w:hAnsiTheme="minorEastAsia" w:cs="Arial"/>
                <w:noProof/>
                <w:szCs w:val="21"/>
              </w:rPr>
              <w:t>。</w:t>
            </w:r>
          </w:p>
          <w:p w:rsidR="00062E53" w:rsidRPr="00D859A6" w:rsidRDefault="00062E53" w:rsidP="00046927">
            <w:pPr>
              <w:pStyle w:val="af7"/>
              <w:numPr>
                <w:ilvl w:val="0"/>
                <w:numId w:val="40"/>
              </w:numPr>
              <w:snapToGrid w:val="0"/>
              <w:spacing w:line="276" w:lineRule="auto"/>
              <w:ind w:firstLineChars="0"/>
              <w:contextualSpacing/>
              <w:rPr>
                <w:rFonts w:asciiTheme="minorEastAsia" w:eastAsiaTheme="minorEastAsia" w:hAnsiTheme="minorEastAsia" w:cs="Arial"/>
                <w:noProof/>
                <w:szCs w:val="21"/>
              </w:rPr>
            </w:pPr>
            <w:r w:rsidRPr="00D859A6">
              <w:rPr>
                <w:rFonts w:asciiTheme="minorEastAsia" w:eastAsiaTheme="minorEastAsia" w:hAnsiTheme="minorEastAsia" w:cs="Arial" w:hint="eastAsia"/>
                <w:noProof/>
                <w:szCs w:val="21"/>
              </w:rPr>
              <w:t>具有ISO14001环境管理体系认证证书得4分，无得0分</w:t>
            </w:r>
            <w:r w:rsidRPr="00D859A6">
              <w:rPr>
                <w:rFonts w:asciiTheme="minorEastAsia" w:eastAsiaTheme="minorEastAsia" w:hAnsiTheme="minorEastAsia" w:cs="Arial"/>
                <w:noProof/>
                <w:szCs w:val="21"/>
              </w:rPr>
              <w:t>。</w:t>
            </w:r>
          </w:p>
          <w:p w:rsidR="00062E53" w:rsidRPr="00D859A6" w:rsidRDefault="00062E53" w:rsidP="00046927">
            <w:pPr>
              <w:snapToGrid w:val="0"/>
              <w:spacing w:line="276" w:lineRule="auto"/>
              <w:ind w:left="-2"/>
              <w:jc w:val="left"/>
              <w:rPr>
                <w:rFonts w:asciiTheme="minorEastAsia" w:eastAsiaTheme="minorEastAsia" w:hAnsiTheme="minorEastAsia"/>
                <w:szCs w:val="21"/>
              </w:rPr>
            </w:pPr>
            <w:r w:rsidRPr="00D859A6">
              <w:rPr>
                <w:rFonts w:asciiTheme="minorEastAsia" w:eastAsiaTheme="minorEastAsia" w:hAnsiTheme="minorEastAsia" w:cs="Arial" w:hint="eastAsia"/>
                <w:szCs w:val="21"/>
              </w:rPr>
              <w:t>（提供有效期内证书复印件加盖公章）</w:t>
            </w:r>
          </w:p>
        </w:tc>
        <w:tc>
          <w:tcPr>
            <w:tcW w:w="708" w:type="dxa"/>
            <w:vAlign w:val="center"/>
          </w:tcPr>
          <w:p w:rsidR="00062E53" w:rsidRPr="00D859A6" w:rsidRDefault="00062E53" w:rsidP="00046927">
            <w:pPr>
              <w:snapToGrid w:val="0"/>
              <w:spacing w:line="276" w:lineRule="auto"/>
              <w:contextualSpacing/>
              <w:jc w:val="center"/>
              <w:rPr>
                <w:rFonts w:asciiTheme="minorEastAsia" w:eastAsiaTheme="minorEastAsia" w:hAnsiTheme="minorEastAsia"/>
                <w:szCs w:val="21"/>
              </w:rPr>
            </w:pPr>
            <w:r w:rsidRPr="00D859A6">
              <w:rPr>
                <w:rFonts w:asciiTheme="minorEastAsia" w:eastAsiaTheme="minorEastAsia" w:hAnsiTheme="minorEastAsia" w:hint="eastAsia"/>
                <w:szCs w:val="21"/>
              </w:rPr>
              <w:t>14</w:t>
            </w:r>
          </w:p>
        </w:tc>
      </w:tr>
      <w:tr w:rsidR="00062E53" w:rsidRPr="00D859A6" w:rsidTr="00F848FB">
        <w:trPr>
          <w:trHeight w:val="623"/>
          <w:jc w:val="center"/>
        </w:trPr>
        <w:tc>
          <w:tcPr>
            <w:tcW w:w="709" w:type="dxa"/>
            <w:tcBorders>
              <w:top w:val="single" w:sz="4" w:space="0" w:color="auto"/>
              <w:bottom w:val="single" w:sz="4" w:space="0" w:color="auto"/>
            </w:tcBorders>
            <w:vAlign w:val="center"/>
          </w:tcPr>
          <w:p w:rsidR="00062E53" w:rsidRPr="00D859A6" w:rsidRDefault="00046927" w:rsidP="00046927">
            <w:pPr>
              <w:spacing w:line="276" w:lineRule="auto"/>
              <w:jc w:val="center"/>
              <w:rPr>
                <w:rFonts w:asciiTheme="minorEastAsia" w:eastAsiaTheme="minorEastAsia" w:hAnsiTheme="minorEastAsia"/>
                <w:szCs w:val="21"/>
              </w:rPr>
            </w:pPr>
            <w:r w:rsidRPr="00D859A6">
              <w:rPr>
                <w:rFonts w:asciiTheme="minorEastAsia" w:eastAsiaTheme="minorEastAsia" w:hAnsiTheme="minorEastAsia" w:hint="eastAsia"/>
                <w:szCs w:val="21"/>
              </w:rPr>
              <w:t>3</w:t>
            </w:r>
          </w:p>
        </w:tc>
        <w:tc>
          <w:tcPr>
            <w:tcW w:w="1129" w:type="dxa"/>
            <w:tcBorders>
              <w:top w:val="single" w:sz="4" w:space="0" w:color="auto"/>
              <w:bottom w:val="single" w:sz="4" w:space="0" w:color="auto"/>
            </w:tcBorders>
            <w:vAlign w:val="center"/>
          </w:tcPr>
          <w:p w:rsidR="00062E53" w:rsidRPr="00D859A6" w:rsidRDefault="00062E53" w:rsidP="00046927">
            <w:pPr>
              <w:snapToGrid w:val="0"/>
              <w:spacing w:line="276" w:lineRule="auto"/>
              <w:contextualSpacing/>
              <w:jc w:val="center"/>
              <w:rPr>
                <w:rFonts w:asciiTheme="minorEastAsia" w:eastAsiaTheme="minorEastAsia" w:hAnsiTheme="minorEastAsia"/>
                <w:szCs w:val="21"/>
              </w:rPr>
            </w:pPr>
            <w:r w:rsidRPr="00D859A6">
              <w:rPr>
                <w:rFonts w:asciiTheme="minorEastAsia" w:eastAsiaTheme="minorEastAsia" w:hAnsiTheme="minorEastAsia" w:hint="eastAsia"/>
                <w:szCs w:val="21"/>
              </w:rPr>
              <w:t>投标人信誉</w:t>
            </w:r>
          </w:p>
        </w:tc>
        <w:tc>
          <w:tcPr>
            <w:tcW w:w="6521" w:type="dxa"/>
            <w:vAlign w:val="center"/>
          </w:tcPr>
          <w:p w:rsidR="00062E53" w:rsidRPr="00D859A6" w:rsidRDefault="00062E53" w:rsidP="00046927">
            <w:pPr>
              <w:pStyle w:val="af7"/>
              <w:numPr>
                <w:ilvl w:val="0"/>
                <w:numId w:val="41"/>
              </w:numPr>
              <w:snapToGrid w:val="0"/>
              <w:spacing w:line="276" w:lineRule="auto"/>
              <w:ind w:firstLineChars="0"/>
              <w:contextualSpacing/>
              <w:rPr>
                <w:rFonts w:asciiTheme="minorEastAsia" w:eastAsiaTheme="minorEastAsia" w:hAnsiTheme="minorEastAsia" w:cs="Arial"/>
                <w:noProof/>
                <w:szCs w:val="21"/>
              </w:rPr>
            </w:pPr>
            <w:r w:rsidRPr="00D859A6">
              <w:rPr>
                <w:rFonts w:asciiTheme="minorEastAsia" w:eastAsiaTheme="minorEastAsia" w:hAnsiTheme="minorEastAsia" w:cs="Arial" w:hint="eastAsia"/>
                <w:noProof/>
                <w:szCs w:val="21"/>
              </w:rPr>
              <w:t>获得AAA级企业信用等级证书得2分，无得0分。</w:t>
            </w:r>
          </w:p>
          <w:p w:rsidR="00062E53" w:rsidRPr="00D859A6" w:rsidRDefault="00062E53" w:rsidP="00046927">
            <w:pPr>
              <w:numPr>
                <w:ilvl w:val="0"/>
                <w:numId w:val="41"/>
              </w:numPr>
              <w:snapToGrid w:val="0"/>
              <w:spacing w:line="276" w:lineRule="auto"/>
              <w:contextualSpacing/>
              <w:rPr>
                <w:rFonts w:asciiTheme="minorEastAsia" w:eastAsiaTheme="minorEastAsia" w:hAnsiTheme="minorEastAsia"/>
                <w:szCs w:val="21"/>
              </w:rPr>
            </w:pPr>
            <w:r w:rsidRPr="00D859A6">
              <w:rPr>
                <w:rFonts w:asciiTheme="minorEastAsia" w:eastAsiaTheme="minorEastAsia" w:hAnsiTheme="minorEastAsia" w:cs="Arial" w:hint="eastAsia"/>
                <w:noProof/>
                <w:szCs w:val="21"/>
              </w:rPr>
              <w:t>获得省级或以上“优秀信用示范企业”证明书得4分，无得0分。</w:t>
            </w:r>
          </w:p>
          <w:p w:rsidR="00062E53" w:rsidRPr="00D859A6" w:rsidRDefault="00062E53" w:rsidP="00046927">
            <w:pPr>
              <w:numPr>
                <w:ilvl w:val="0"/>
                <w:numId w:val="41"/>
              </w:numPr>
              <w:snapToGrid w:val="0"/>
              <w:spacing w:line="276" w:lineRule="auto"/>
              <w:contextualSpacing/>
              <w:rPr>
                <w:rFonts w:asciiTheme="minorEastAsia" w:eastAsiaTheme="minorEastAsia" w:hAnsiTheme="minorEastAsia"/>
                <w:szCs w:val="21"/>
              </w:rPr>
            </w:pPr>
            <w:r w:rsidRPr="00D859A6">
              <w:rPr>
                <w:rFonts w:asciiTheme="minorEastAsia" w:eastAsiaTheme="minorEastAsia" w:hAnsiTheme="minorEastAsia" w:cs="Arial" w:hint="eastAsia"/>
                <w:noProof/>
                <w:szCs w:val="21"/>
              </w:rPr>
              <w:t>获得省级或以上“优秀品牌示范企业”证明书得4分，无得0分。</w:t>
            </w:r>
          </w:p>
          <w:p w:rsidR="00062E53" w:rsidRPr="00D859A6" w:rsidRDefault="00062E53" w:rsidP="00046927">
            <w:pPr>
              <w:snapToGrid w:val="0"/>
              <w:spacing w:line="276" w:lineRule="auto"/>
              <w:contextualSpacing/>
              <w:rPr>
                <w:rFonts w:asciiTheme="minorEastAsia" w:eastAsiaTheme="minorEastAsia" w:hAnsiTheme="minorEastAsia"/>
                <w:szCs w:val="21"/>
              </w:rPr>
            </w:pPr>
            <w:r w:rsidRPr="00D859A6">
              <w:rPr>
                <w:rFonts w:asciiTheme="minorEastAsia" w:eastAsiaTheme="minorEastAsia" w:hAnsiTheme="minorEastAsia" w:cs="Arial" w:hint="eastAsia"/>
                <w:szCs w:val="21"/>
              </w:rPr>
              <w:t>（提供有效期内证书复印件加盖公章）</w:t>
            </w:r>
          </w:p>
        </w:tc>
        <w:tc>
          <w:tcPr>
            <w:tcW w:w="708" w:type="dxa"/>
            <w:vAlign w:val="center"/>
          </w:tcPr>
          <w:p w:rsidR="00062E53" w:rsidRPr="00D859A6" w:rsidRDefault="00062E53" w:rsidP="00046927">
            <w:pPr>
              <w:snapToGrid w:val="0"/>
              <w:spacing w:line="276" w:lineRule="auto"/>
              <w:contextualSpacing/>
              <w:jc w:val="center"/>
              <w:rPr>
                <w:rFonts w:asciiTheme="minorEastAsia" w:eastAsiaTheme="minorEastAsia" w:hAnsiTheme="minorEastAsia"/>
                <w:szCs w:val="21"/>
              </w:rPr>
            </w:pPr>
            <w:r w:rsidRPr="00D859A6">
              <w:rPr>
                <w:rFonts w:asciiTheme="minorEastAsia" w:eastAsiaTheme="minorEastAsia" w:hAnsiTheme="minorEastAsia" w:hint="eastAsia"/>
                <w:szCs w:val="21"/>
              </w:rPr>
              <w:t>10</w:t>
            </w:r>
          </w:p>
        </w:tc>
      </w:tr>
      <w:tr w:rsidR="00062E53" w:rsidRPr="00D859A6" w:rsidTr="00F848FB">
        <w:trPr>
          <w:trHeight w:val="623"/>
          <w:jc w:val="center"/>
        </w:trPr>
        <w:tc>
          <w:tcPr>
            <w:tcW w:w="709" w:type="dxa"/>
            <w:tcBorders>
              <w:top w:val="single" w:sz="4" w:space="0" w:color="auto"/>
              <w:bottom w:val="single" w:sz="4" w:space="0" w:color="auto"/>
            </w:tcBorders>
            <w:vAlign w:val="center"/>
          </w:tcPr>
          <w:p w:rsidR="00062E53" w:rsidRPr="00D859A6" w:rsidRDefault="00046927" w:rsidP="00046927">
            <w:pPr>
              <w:spacing w:line="276" w:lineRule="auto"/>
              <w:jc w:val="center"/>
              <w:rPr>
                <w:rFonts w:asciiTheme="minorEastAsia" w:eastAsiaTheme="minorEastAsia" w:hAnsiTheme="minorEastAsia"/>
                <w:szCs w:val="21"/>
              </w:rPr>
            </w:pPr>
            <w:r w:rsidRPr="00D859A6">
              <w:rPr>
                <w:rFonts w:asciiTheme="minorEastAsia" w:eastAsiaTheme="minorEastAsia" w:hAnsiTheme="minorEastAsia" w:hint="eastAsia"/>
                <w:szCs w:val="21"/>
              </w:rPr>
              <w:t>4</w:t>
            </w:r>
          </w:p>
        </w:tc>
        <w:tc>
          <w:tcPr>
            <w:tcW w:w="1129" w:type="dxa"/>
            <w:tcBorders>
              <w:top w:val="single" w:sz="4" w:space="0" w:color="auto"/>
              <w:bottom w:val="single" w:sz="4" w:space="0" w:color="auto"/>
            </w:tcBorders>
            <w:vAlign w:val="center"/>
          </w:tcPr>
          <w:p w:rsidR="00062E53" w:rsidRPr="00D859A6" w:rsidRDefault="00062E53" w:rsidP="00046927">
            <w:pPr>
              <w:snapToGrid w:val="0"/>
              <w:spacing w:line="276" w:lineRule="auto"/>
              <w:contextualSpacing/>
              <w:jc w:val="center"/>
              <w:rPr>
                <w:rFonts w:asciiTheme="minorEastAsia" w:eastAsiaTheme="minorEastAsia" w:hAnsiTheme="minorEastAsia"/>
                <w:szCs w:val="21"/>
              </w:rPr>
            </w:pPr>
            <w:r w:rsidRPr="00D859A6">
              <w:rPr>
                <w:rFonts w:asciiTheme="minorEastAsia" w:eastAsiaTheme="minorEastAsia" w:hAnsiTheme="minorEastAsia" w:hint="eastAsia"/>
                <w:szCs w:val="21"/>
              </w:rPr>
              <w:t>项目业绩</w:t>
            </w:r>
          </w:p>
        </w:tc>
        <w:tc>
          <w:tcPr>
            <w:tcW w:w="6521" w:type="dxa"/>
            <w:vAlign w:val="center"/>
          </w:tcPr>
          <w:p w:rsidR="00062E53" w:rsidRPr="00D859A6" w:rsidRDefault="00062E53" w:rsidP="001F53F7">
            <w:pPr>
              <w:snapToGrid w:val="0"/>
              <w:spacing w:line="276" w:lineRule="auto"/>
              <w:contextualSpacing/>
              <w:rPr>
                <w:rFonts w:asciiTheme="minorEastAsia" w:eastAsiaTheme="minorEastAsia" w:hAnsiTheme="minorEastAsia"/>
                <w:szCs w:val="21"/>
              </w:rPr>
            </w:pPr>
            <w:r w:rsidRPr="00D859A6">
              <w:rPr>
                <w:rFonts w:asciiTheme="minorEastAsia" w:eastAsiaTheme="minorEastAsia" w:hAnsiTheme="minorEastAsia" w:hint="eastAsia"/>
                <w:kern w:val="0"/>
                <w:szCs w:val="21"/>
              </w:rPr>
              <w:t>投标人2016年1月以来（以合同签订时间为准）具有系统集成项目经验（单个项目合同金额不少于</w:t>
            </w:r>
            <w:r w:rsidR="001F53F7">
              <w:rPr>
                <w:rFonts w:asciiTheme="minorEastAsia" w:eastAsiaTheme="minorEastAsia" w:hAnsiTheme="minorEastAsia" w:hint="eastAsia"/>
                <w:kern w:val="0"/>
                <w:szCs w:val="21"/>
              </w:rPr>
              <w:t>60</w:t>
            </w:r>
            <w:r w:rsidRPr="00D859A6">
              <w:rPr>
                <w:rFonts w:asciiTheme="minorEastAsia" w:eastAsiaTheme="minorEastAsia" w:hAnsiTheme="minorEastAsia" w:hint="eastAsia"/>
                <w:kern w:val="0"/>
                <w:szCs w:val="21"/>
              </w:rPr>
              <w:t>万元），1个得1分，最高得3分，无得</w:t>
            </w:r>
            <w:proofErr w:type="gramStart"/>
            <w:r w:rsidRPr="00D859A6">
              <w:rPr>
                <w:rFonts w:asciiTheme="minorEastAsia" w:eastAsiaTheme="minorEastAsia" w:hAnsiTheme="minorEastAsia" w:hint="eastAsia"/>
                <w:kern w:val="0"/>
                <w:szCs w:val="21"/>
              </w:rPr>
              <w:t>得</w:t>
            </w:r>
            <w:proofErr w:type="gramEnd"/>
            <w:r w:rsidRPr="00D859A6">
              <w:rPr>
                <w:rFonts w:asciiTheme="minorEastAsia" w:eastAsiaTheme="minorEastAsia" w:hAnsiTheme="minorEastAsia" w:hint="eastAsia"/>
                <w:kern w:val="0"/>
                <w:szCs w:val="21"/>
              </w:rPr>
              <w:t>0分。（以合同关键页或</w:t>
            </w:r>
            <w:r w:rsidRPr="00D859A6">
              <w:rPr>
                <w:rFonts w:asciiTheme="minorEastAsia" w:eastAsiaTheme="minorEastAsia" w:hAnsiTheme="minorEastAsia" w:cs="Arial" w:hint="eastAsia"/>
                <w:kern w:val="0"/>
                <w:szCs w:val="21"/>
              </w:rPr>
              <w:t>验收报告及中标通知书为准）</w:t>
            </w:r>
          </w:p>
        </w:tc>
        <w:tc>
          <w:tcPr>
            <w:tcW w:w="708" w:type="dxa"/>
            <w:vAlign w:val="center"/>
          </w:tcPr>
          <w:p w:rsidR="00062E53" w:rsidRPr="00D859A6" w:rsidRDefault="00062E53" w:rsidP="00046927">
            <w:pPr>
              <w:snapToGrid w:val="0"/>
              <w:spacing w:line="276" w:lineRule="auto"/>
              <w:contextualSpacing/>
              <w:jc w:val="center"/>
              <w:rPr>
                <w:rFonts w:asciiTheme="minorEastAsia" w:eastAsiaTheme="minorEastAsia" w:hAnsiTheme="minorEastAsia"/>
                <w:szCs w:val="21"/>
              </w:rPr>
            </w:pPr>
            <w:r w:rsidRPr="00D859A6">
              <w:rPr>
                <w:rFonts w:asciiTheme="minorEastAsia" w:eastAsiaTheme="minorEastAsia" w:hAnsiTheme="minorEastAsia" w:hint="eastAsia"/>
                <w:szCs w:val="21"/>
              </w:rPr>
              <w:t>3</w:t>
            </w:r>
          </w:p>
        </w:tc>
      </w:tr>
      <w:tr w:rsidR="001836B2" w:rsidRPr="00D859A6" w:rsidTr="00F848FB">
        <w:trPr>
          <w:trHeight w:val="546"/>
          <w:jc w:val="center"/>
        </w:trPr>
        <w:tc>
          <w:tcPr>
            <w:tcW w:w="8359" w:type="dxa"/>
            <w:gridSpan w:val="3"/>
            <w:tcBorders>
              <w:top w:val="single" w:sz="4" w:space="0" w:color="auto"/>
            </w:tcBorders>
            <w:vAlign w:val="center"/>
          </w:tcPr>
          <w:p w:rsidR="001836B2" w:rsidRPr="00D859A6" w:rsidRDefault="001836B2" w:rsidP="00046927">
            <w:pPr>
              <w:spacing w:line="276" w:lineRule="auto"/>
              <w:jc w:val="center"/>
              <w:rPr>
                <w:rFonts w:asciiTheme="minorEastAsia" w:eastAsiaTheme="minorEastAsia" w:hAnsiTheme="minorEastAsia" w:cs="Tahoma"/>
                <w:szCs w:val="21"/>
              </w:rPr>
            </w:pPr>
            <w:r w:rsidRPr="00D859A6">
              <w:rPr>
                <w:rFonts w:asciiTheme="minorEastAsia" w:eastAsiaTheme="minorEastAsia" w:hAnsiTheme="minorEastAsia" w:cs="Tahoma" w:hint="eastAsia"/>
                <w:szCs w:val="21"/>
              </w:rPr>
              <w:t>合      计</w:t>
            </w:r>
          </w:p>
        </w:tc>
        <w:tc>
          <w:tcPr>
            <w:tcW w:w="708" w:type="dxa"/>
            <w:vAlign w:val="center"/>
          </w:tcPr>
          <w:p w:rsidR="001836B2" w:rsidRPr="00D859A6" w:rsidRDefault="00046927" w:rsidP="00046927">
            <w:pPr>
              <w:spacing w:line="276" w:lineRule="auto"/>
              <w:jc w:val="center"/>
              <w:rPr>
                <w:rFonts w:asciiTheme="minorEastAsia" w:eastAsiaTheme="minorEastAsia" w:hAnsiTheme="minorEastAsia" w:cs="宋体"/>
                <w:kern w:val="0"/>
                <w:szCs w:val="21"/>
              </w:rPr>
            </w:pPr>
            <w:r w:rsidRPr="00D859A6">
              <w:rPr>
                <w:rFonts w:asciiTheme="minorEastAsia" w:eastAsiaTheme="minorEastAsia" w:hAnsiTheme="minorEastAsia" w:cs="宋体" w:hint="eastAsia"/>
                <w:kern w:val="0"/>
                <w:szCs w:val="21"/>
              </w:rPr>
              <w:t>30</w:t>
            </w:r>
          </w:p>
        </w:tc>
      </w:tr>
    </w:tbl>
    <w:p w:rsidR="003372C9" w:rsidRPr="00D859A6" w:rsidRDefault="003833D9">
      <w:pPr>
        <w:spacing w:line="360" w:lineRule="auto"/>
        <w:rPr>
          <w:rFonts w:ascii="宋体" w:hAnsi="宋体"/>
          <w:b/>
          <w:sz w:val="28"/>
          <w:szCs w:val="28"/>
        </w:rPr>
      </w:pPr>
      <w:r w:rsidRPr="00D859A6">
        <w:br w:type="page"/>
      </w:r>
    </w:p>
    <w:p w:rsidR="003372C9" w:rsidRPr="00D859A6" w:rsidRDefault="003833D9">
      <w:pPr>
        <w:pStyle w:val="2"/>
        <w:pageBreakBefore/>
        <w:spacing w:before="120" w:after="120" w:line="360" w:lineRule="auto"/>
        <w:jc w:val="center"/>
        <w:rPr>
          <w:rFonts w:asciiTheme="majorEastAsia" w:eastAsiaTheme="majorEastAsia" w:hAnsiTheme="majorEastAsia"/>
          <w:sz w:val="28"/>
          <w:szCs w:val="28"/>
        </w:rPr>
      </w:pPr>
      <w:r w:rsidRPr="00D859A6">
        <w:rPr>
          <w:rFonts w:asciiTheme="majorEastAsia" w:eastAsiaTheme="majorEastAsia" w:hAnsiTheme="majorEastAsia" w:hint="eastAsia"/>
          <w:sz w:val="28"/>
          <w:szCs w:val="28"/>
        </w:rPr>
        <w:lastRenderedPageBreak/>
        <w:t>第五部分　合同书格式</w:t>
      </w:r>
    </w:p>
    <w:p w:rsidR="003372C9" w:rsidRPr="00D859A6" w:rsidRDefault="003372C9">
      <w:pPr>
        <w:tabs>
          <w:tab w:val="left" w:pos="720"/>
        </w:tabs>
        <w:spacing w:line="360" w:lineRule="auto"/>
        <w:rPr>
          <w:rFonts w:ascii="宋体" w:hAnsi="宋体"/>
          <w:b/>
          <w:szCs w:val="21"/>
        </w:rPr>
      </w:pPr>
    </w:p>
    <w:p w:rsidR="003372C9" w:rsidRPr="00D859A6" w:rsidRDefault="003833D9">
      <w:pPr>
        <w:tabs>
          <w:tab w:val="left" w:pos="720"/>
        </w:tabs>
        <w:spacing w:line="360" w:lineRule="auto"/>
        <w:rPr>
          <w:rFonts w:ascii="宋体" w:hAnsi="宋体"/>
          <w:b/>
          <w:szCs w:val="21"/>
        </w:rPr>
      </w:pPr>
      <w:r w:rsidRPr="00D859A6">
        <w:rPr>
          <w:rFonts w:ascii="宋体" w:hAnsi="宋体" w:hint="eastAsia"/>
          <w:b/>
          <w:szCs w:val="21"/>
        </w:rPr>
        <w:t>合同样本仅供参考</w:t>
      </w:r>
    </w:p>
    <w:p w:rsidR="003372C9" w:rsidRPr="00D859A6" w:rsidRDefault="003372C9">
      <w:pPr>
        <w:tabs>
          <w:tab w:val="left" w:pos="720"/>
        </w:tabs>
        <w:spacing w:line="360" w:lineRule="auto"/>
        <w:rPr>
          <w:rFonts w:ascii="宋体" w:hAnsi="宋体"/>
          <w:b/>
          <w:szCs w:val="21"/>
        </w:rPr>
      </w:pPr>
    </w:p>
    <w:p w:rsidR="003372C9" w:rsidRPr="00D859A6" w:rsidRDefault="003372C9">
      <w:pPr>
        <w:tabs>
          <w:tab w:val="left" w:pos="720"/>
        </w:tabs>
        <w:spacing w:line="360" w:lineRule="auto"/>
        <w:jc w:val="center"/>
        <w:rPr>
          <w:rFonts w:ascii="宋体" w:hAnsi="宋体"/>
          <w:b/>
          <w:sz w:val="30"/>
          <w:szCs w:val="30"/>
        </w:rPr>
      </w:pPr>
    </w:p>
    <w:p w:rsidR="003372C9" w:rsidRPr="00D859A6" w:rsidRDefault="003372C9">
      <w:pPr>
        <w:tabs>
          <w:tab w:val="left" w:pos="720"/>
        </w:tabs>
        <w:spacing w:line="360" w:lineRule="auto"/>
        <w:rPr>
          <w:rFonts w:ascii="宋体" w:hAnsi="宋体"/>
          <w:b/>
          <w:szCs w:val="21"/>
        </w:rPr>
      </w:pPr>
    </w:p>
    <w:p w:rsidR="003372C9" w:rsidRPr="00D859A6" w:rsidRDefault="003833D9">
      <w:pPr>
        <w:tabs>
          <w:tab w:val="left" w:pos="720"/>
        </w:tabs>
        <w:spacing w:line="360" w:lineRule="auto"/>
        <w:jc w:val="center"/>
        <w:rPr>
          <w:rFonts w:ascii="宋体" w:hAnsi="宋体"/>
          <w:b/>
          <w:sz w:val="48"/>
          <w:szCs w:val="48"/>
        </w:rPr>
      </w:pPr>
      <w:r w:rsidRPr="00D859A6">
        <w:rPr>
          <w:rFonts w:ascii="宋体" w:hAnsi="宋体" w:hint="eastAsia"/>
          <w:b/>
          <w:sz w:val="48"/>
          <w:szCs w:val="48"/>
        </w:rPr>
        <w:t>合　同　书</w:t>
      </w:r>
    </w:p>
    <w:p w:rsidR="003372C9" w:rsidRPr="00D859A6" w:rsidRDefault="003372C9">
      <w:pPr>
        <w:tabs>
          <w:tab w:val="left" w:pos="720"/>
        </w:tabs>
        <w:spacing w:line="360" w:lineRule="auto"/>
        <w:jc w:val="center"/>
        <w:rPr>
          <w:rFonts w:ascii="宋体" w:hAnsi="宋体"/>
          <w:b/>
          <w:sz w:val="36"/>
          <w:szCs w:val="36"/>
        </w:rPr>
      </w:pPr>
    </w:p>
    <w:p w:rsidR="003372C9" w:rsidRPr="00D859A6" w:rsidRDefault="003833D9">
      <w:pPr>
        <w:rPr>
          <w:rFonts w:ascii="宋体" w:hAnsi="宋体" w:cs="Arial"/>
          <w:b/>
          <w:bCs/>
          <w:sz w:val="32"/>
          <w:u w:val="single"/>
        </w:rPr>
      </w:pPr>
      <w:r w:rsidRPr="00D859A6">
        <w:rPr>
          <w:rFonts w:ascii="宋体" w:hAnsi="宋体" w:cs="Arial"/>
          <w:b/>
          <w:bCs/>
          <w:sz w:val="32"/>
        </w:rPr>
        <w:t>项目名称：</w:t>
      </w:r>
    </w:p>
    <w:p w:rsidR="003372C9" w:rsidRPr="00D859A6" w:rsidRDefault="003833D9">
      <w:pPr>
        <w:rPr>
          <w:rFonts w:ascii="宋体" w:hAnsi="宋体" w:cs="Arial"/>
          <w:b/>
          <w:sz w:val="28"/>
          <w:u w:val="single"/>
        </w:rPr>
      </w:pPr>
      <w:r w:rsidRPr="00D859A6">
        <w:rPr>
          <w:rFonts w:ascii="宋体" w:hAnsi="宋体" w:cs="Arial"/>
          <w:b/>
          <w:sz w:val="28"/>
        </w:rPr>
        <w:t>委托方（甲方）：</w:t>
      </w:r>
    </w:p>
    <w:p w:rsidR="003372C9" w:rsidRPr="00D859A6" w:rsidRDefault="003833D9">
      <w:pPr>
        <w:rPr>
          <w:rFonts w:ascii="宋体" w:hAnsi="宋体" w:cs="Arial"/>
          <w:b/>
          <w:sz w:val="28"/>
          <w:u w:val="single"/>
        </w:rPr>
      </w:pPr>
      <w:r w:rsidRPr="00D859A6">
        <w:rPr>
          <w:rFonts w:ascii="宋体" w:hAnsi="宋体" w:cs="Arial"/>
          <w:b/>
          <w:sz w:val="28"/>
        </w:rPr>
        <w:t>受托方（乙方）：</w:t>
      </w:r>
    </w:p>
    <w:p w:rsidR="003372C9" w:rsidRPr="00D859A6" w:rsidRDefault="003372C9">
      <w:pPr>
        <w:rPr>
          <w:rFonts w:ascii="宋体" w:hAnsi="宋体" w:cs="Arial"/>
          <w:b/>
          <w:sz w:val="28"/>
        </w:rPr>
      </w:pPr>
    </w:p>
    <w:p w:rsidR="003372C9" w:rsidRPr="00D859A6" w:rsidRDefault="003372C9">
      <w:pPr>
        <w:rPr>
          <w:rFonts w:ascii="宋体" w:hAnsi="宋体" w:cs="Arial"/>
          <w:b/>
          <w:sz w:val="28"/>
        </w:rPr>
      </w:pPr>
    </w:p>
    <w:p w:rsidR="003372C9" w:rsidRPr="00D859A6" w:rsidRDefault="003372C9">
      <w:pPr>
        <w:rPr>
          <w:rFonts w:ascii="宋体" w:hAnsi="宋体" w:cs="Arial"/>
          <w:b/>
          <w:sz w:val="28"/>
        </w:rPr>
      </w:pPr>
    </w:p>
    <w:p w:rsidR="003372C9" w:rsidRPr="00D859A6" w:rsidRDefault="003833D9">
      <w:pPr>
        <w:rPr>
          <w:rFonts w:ascii="宋体" w:hAnsi="宋体" w:cs="Arial"/>
          <w:b/>
          <w:sz w:val="28"/>
          <w:u w:val="single"/>
        </w:rPr>
      </w:pPr>
      <w:r w:rsidRPr="00D859A6">
        <w:rPr>
          <w:rFonts w:ascii="宋体" w:hAnsi="宋体" w:cs="Arial"/>
          <w:b/>
          <w:sz w:val="28"/>
        </w:rPr>
        <w:t>订时间：</w:t>
      </w:r>
      <w:r w:rsidRPr="00D859A6">
        <w:rPr>
          <w:rFonts w:ascii="宋体" w:hAnsi="宋体" w:cs="Arial" w:hint="eastAsia"/>
          <w:sz w:val="28"/>
          <w:u w:val="single"/>
        </w:rPr>
        <w:t>201</w:t>
      </w:r>
      <w:r w:rsidR="00046927" w:rsidRPr="00D859A6">
        <w:rPr>
          <w:rFonts w:ascii="宋体" w:hAnsi="宋体" w:cs="Arial"/>
          <w:sz w:val="28"/>
          <w:u w:val="single"/>
        </w:rPr>
        <w:t>8</w:t>
      </w:r>
      <w:r w:rsidRPr="00D859A6">
        <w:rPr>
          <w:rFonts w:ascii="宋体" w:hAnsi="宋体" w:cs="Arial" w:hint="eastAsia"/>
          <w:sz w:val="28"/>
          <w:u w:val="single"/>
        </w:rPr>
        <w:t xml:space="preserve">年  月  日 </w:t>
      </w:r>
    </w:p>
    <w:p w:rsidR="003372C9" w:rsidRPr="00D859A6" w:rsidRDefault="003833D9">
      <w:pPr>
        <w:rPr>
          <w:rFonts w:ascii="宋体" w:hAnsi="宋体" w:cs="Arial"/>
          <w:b/>
          <w:sz w:val="28"/>
          <w:u w:val="single"/>
        </w:rPr>
      </w:pPr>
      <w:r w:rsidRPr="00D859A6">
        <w:rPr>
          <w:rFonts w:ascii="宋体" w:hAnsi="宋体" w:cs="Arial"/>
          <w:b/>
          <w:sz w:val="28"/>
        </w:rPr>
        <w:t>签订地点：</w:t>
      </w:r>
    </w:p>
    <w:p w:rsidR="003372C9" w:rsidRPr="00D859A6" w:rsidRDefault="003372C9">
      <w:pPr>
        <w:tabs>
          <w:tab w:val="left" w:pos="3289"/>
          <w:tab w:val="center" w:pos="4536"/>
        </w:tabs>
        <w:spacing w:line="360" w:lineRule="auto"/>
        <w:jc w:val="center"/>
        <w:rPr>
          <w:rFonts w:ascii="宋体"/>
          <w:b/>
          <w:sz w:val="44"/>
        </w:rPr>
      </w:pPr>
    </w:p>
    <w:p w:rsidR="003372C9" w:rsidRPr="00D859A6" w:rsidRDefault="003372C9">
      <w:pPr>
        <w:tabs>
          <w:tab w:val="left" w:pos="3289"/>
          <w:tab w:val="center" w:pos="4536"/>
        </w:tabs>
        <w:spacing w:line="360" w:lineRule="auto"/>
        <w:jc w:val="center"/>
        <w:rPr>
          <w:rFonts w:ascii="宋体"/>
          <w:b/>
          <w:sz w:val="44"/>
        </w:rPr>
      </w:pPr>
    </w:p>
    <w:p w:rsidR="003372C9" w:rsidRPr="00D859A6" w:rsidRDefault="003372C9">
      <w:pPr>
        <w:tabs>
          <w:tab w:val="left" w:pos="3289"/>
          <w:tab w:val="center" w:pos="4536"/>
        </w:tabs>
        <w:spacing w:line="360" w:lineRule="auto"/>
        <w:jc w:val="center"/>
        <w:rPr>
          <w:rFonts w:ascii="宋体"/>
          <w:b/>
          <w:sz w:val="44"/>
        </w:rPr>
      </w:pPr>
    </w:p>
    <w:p w:rsidR="003372C9" w:rsidRPr="00D859A6" w:rsidRDefault="003372C9">
      <w:pPr>
        <w:tabs>
          <w:tab w:val="left" w:pos="3289"/>
          <w:tab w:val="center" w:pos="4536"/>
        </w:tabs>
        <w:spacing w:line="360" w:lineRule="auto"/>
        <w:jc w:val="center"/>
        <w:rPr>
          <w:rFonts w:ascii="宋体"/>
          <w:b/>
          <w:sz w:val="44"/>
        </w:rPr>
      </w:pPr>
    </w:p>
    <w:p w:rsidR="003372C9" w:rsidRPr="00D859A6" w:rsidRDefault="003372C9">
      <w:pPr>
        <w:tabs>
          <w:tab w:val="left" w:pos="3289"/>
          <w:tab w:val="center" w:pos="4536"/>
        </w:tabs>
        <w:spacing w:line="360" w:lineRule="auto"/>
        <w:jc w:val="center"/>
        <w:rPr>
          <w:rFonts w:ascii="宋体"/>
          <w:b/>
          <w:sz w:val="44"/>
        </w:rPr>
      </w:pPr>
    </w:p>
    <w:p w:rsidR="003372C9" w:rsidRPr="00D859A6" w:rsidRDefault="003372C9">
      <w:pPr>
        <w:tabs>
          <w:tab w:val="left" w:pos="3289"/>
          <w:tab w:val="center" w:pos="4536"/>
        </w:tabs>
        <w:spacing w:line="360" w:lineRule="auto"/>
        <w:jc w:val="center"/>
        <w:rPr>
          <w:rFonts w:ascii="宋体"/>
          <w:b/>
          <w:sz w:val="44"/>
        </w:rPr>
      </w:pPr>
    </w:p>
    <w:p w:rsidR="003372C9" w:rsidRPr="00D859A6" w:rsidRDefault="003372C9">
      <w:pPr>
        <w:tabs>
          <w:tab w:val="left" w:pos="3289"/>
          <w:tab w:val="center" w:pos="4536"/>
        </w:tabs>
        <w:spacing w:line="360" w:lineRule="auto"/>
        <w:jc w:val="center"/>
        <w:rPr>
          <w:rFonts w:ascii="宋体"/>
          <w:b/>
          <w:sz w:val="44"/>
        </w:rPr>
      </w:pPr>
    </w:p>
    <w:p w:rsidR="003372C9" w:rsidRPr="00D859A6" w:rsidRDefault="003372C9">
      <w:pPr>
        <w:tabs>
          <w:tab w:val="left" w:pos="3289"/>
          <w:tab w:val="center" w:pos="4536"/>
        </w:tabs>
        <w:spacing w:line="360" w:lineRule="auto"/>
        <w:jc w:val="center"/>
        <w:rPr>
          <w:rFonts w:ascii="宋体"/>
          <w:b/>
          <w:sz w:val="44"/>
        </w:rPr>
      </w:pPr>
    </w:p>
    <w:p w:rsidR="003372C9" w:rsidRPr="00D859A6" w:rsidRDefault="003833D9">
      <w:pPr>
        <w:tabs>
          <w:tab w:val="left" w:pos="3289"/>
          <w:tab w:val="center" w:pos="4536"/>
        </w:tabs>
        <w:spacing w:line="360" w:lineRule="auto"/>
        <w:jc w:val="center"/>
        <w:rPr>
          <w:rFonts w:ascii="宋体"/>
          <w:b/>
          <w:sz w:val="44"/>
        </w:rPr>
      </w:pPr>
      <w:r w:rsidRPr="00D859A6">
        <w:rPr>
          <w:rFonts w:ascii="宋体" w:hint="eastAsia"/>
          <w:b/>
          <w:sz w:val="44"/>
        </w:rPr>
        <w:t>产品销售合同</w:t>
      </w:r>
    </w:p>
    <w:p w:rsidR="003372C9" w:rsidRPr="00D859A6" w:rsidRDefault="003833D9">
      <w:pPr>
        <w:spacing w:line="360" w:lineRule="auto"/>
        <w:rPr>
          <w:rFonts w:ascii="宋体"/>
          <w:b/>
          <w:sz w:val="24"/>
        </w:rPr>
      </w:pPr>
      <w:r w:rsidRPr="00D859A6">
        <w:rPr>
          <w:rFonts w:ascii="宋体" w:hint="eastAsia"/>
          <w:b/>
          <w:sz w:val="24"/>
        </w:rPr>
        <w:t>甲方：                                （以下简称甲方）</w:t>
      </w:r>
    </w:p>
    <w:p w:rsidR="003372C9" w:rsidRPr="00D859A6" w:rsidRDefault="003833D9">
      <w:pPr>
        <w:spacing w:line="360" w:lineRule="auto"/>
        <w:rPr>
          <w:rFonts w:ascii="仿宋_GB2312" w:eastAsia="仿宋_GB2312"/>
          <w:sz w:val="24"/>
        </w:rPr>
      </w:pPr>
      <w:r w:rsidRPr="00D859A6">
        <w:rPr>
          <w:rFonts w:ascii="宋体" w:hint="eastAsia"/>
          <w:b/>
          <w:sz w:val="24"/>
        </w:rPr>
        <w:t>乙方：               （以下简称乙方）</w:t>
      </w:r>
    </w:p>
    <w:p w:rsidR="003372C9" w:rsidRPr="00D859A6" w:rsidRDefault="003833D9">
      <w:pPr>
        <w:spacing w:line="360" w:lineRule="auto"/>
        <w:rPr>
          <w:rFonts w:ascii="宋体"/>
          <w:b/>
          <w:sz w:val="24"/>
        </w:rPr>
      </w:pPr>
      <w:r w:rsidRPr="00D859A6">
        <w:rPr>
          <w:rFonts w:ascii="宋体" w:hint="eastAsia"/>
          <w:b/>
          <w:sz w:val="24"/>
        </w:rPr>
        <w:t>最终用户：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35"/>
        <w:gridCol w:w="720"/>
        <w:gridCol w:w="2037"/>
        <w:gridCol w:w="1470"/>
        <w:gridCol w:w="1134"/>
      </w:tblGrid>
      <w:tr w:rsidR="003372C9" w:rsidRPr="00D859A6" w:rsidTr="00F848FB">
        <w:tc>
          <w:tcPr>
            <w:tcW w:w="2376" w:type="dxa"/>
            <w:vAlign w:val="center"/>
          </w:tcPr>
          <w:p w:rsidR="003372C9" w:rsidRPr="00D859A6" w:rsidRDefault="003833D9">
            <w:pPr>
              <w:spacing w:line="360" w:lineRule="auto"/>
              <w:jc w:val="center"/>
              <w:rPr>
                <w:rFonts w:ascii="宋体" w:hAnsi="宋体"/>
                <w:sz w:val="24"/>
              </w:rPr>
            </w:pPr>
            <w:r w:rsidRPr="00D859A6">
              <w:rPr>
                <w:rFonts w:ascii="宋体" w:hAnsi="宋体" w:hint="eastAsia"/>
                <w:sz w:val="24"/>
              </w:rPr>
              <w:t>产品名称及型号规格</w:t>
            </w:r>
          </w:p>
        </w:tc>
        <w:tc>
          <w:tcPr>
            <w:tcW w:w="735" w:type="dxa"/>
            <w:vAlign w:val="center"/>
          </w:tcPr>
          <w:p w:rsidR="003372C9" w:rsidRPr="00D859A6" w:rsidRDefault="003833D9">
            <w:pPr>
              <w:spacing w:line="360" w:lineRule="auto"/>
              <w:jc w:val="center"/>
              <w:rPr>
                <w:rFonts w:ascii="宋体" w:hAnsi="宋体"/>
                <w:sz w:val="24"/>
              </w:rPr>
            </w:pPr>
            <w:r w:rsidRPr="00D859A6">
              <w:rPr>
                <w:rFonts w:ascii="宋体" w:hAnsi="宋体" w:hint="eastAsia"/>
                <w:sz w:val="24"/>
              </w:rPr>
              <w:t>单位</w:t>
            </w:r>
          </w:p>
        </w:tc>
        <w:tc>
          <w:tcPr>
            <w:tcW w:w="720" w:type="dxa"/>
            <w:vAlign w:val="center"/>
          </w:tcPr>
          <w:p w:rsidR="003372C9" w:rsidRPr="00D859A6" w:rsidRDefault="003833D9">
            <w:pPr>
              <w:spacing w:line="360" w:lineRule="auto"/>
              <w:jc w:val="center"/>
              <w:rPr>
                <w:rFonts w:ascii="宋体" w:hAnsi="宋体"/>
                <w:sz w:val="24"/>
              </w:rPr>
            </w:pPr>
            <w:r w:rsidRPr="00D859A6">
              <w:rPr>
                <w:rFonts w:ascii="宋体" w:hAnsi="宋体" w:hint="eastAsia"/>
                <w:sz w:val="24"/>
              </w:rPr>
              <w:t>数量</w:t>
            </w:r>
          </w:p>
        </w:tc>
        <w:tc>
          <w:tcPr>
            <w:tcW w:w="2037" w:type="dxa"/>
            <w:vAlign w:val="center"/>
          </w:tcPr>
          <w:p w:rsidR="003372C9" w:rsidRPr="00D859A6" w:rsidRDefault="003833D9">
            <w:pPr>
              <w:spacing w:line="360" w:lineRule="auto"/>
              <w:jc w:val="center"/>
              <w:rPr>
                <w:rFonts w:ascii="宋体" w:hAnsi="宋体"/>
                <w:sz w:val="24"/>
              </w:rPr>
            </w:pPr>
            <w:r w:rsidRPr="00D859A6">
              <w:rPr>
                <w:rFonts w:ascii="宋体" w:hAnsi="宋体" w:hint="eastAsia"/>
                <w:sz w:val="24"/>
              </w:rPr>
              <w:t>单价（元/人民币）</w:t>
            </w:r>
          </w:p>
        </w:tc>
        <w:tc>
          <w:tcPr>
            <w:tcW w:w="1470" w:type="dxa"/>
            <w:vAlign w:val="center"/>
          </w:tcPr>
          <w:p w:rsidR="003372C9" w:rsidRPr="00D859A6" w:rsidRDefault="003833D9">
            <w:pPr>
              <w:spacing w:line="360" w:lineRule="auto"/>
              <w:jc w:val="center"/>
              <w:rPr>
                <w:rFonts w:ascii="宋体" w:hAnsi="宋体"/>
                <w:sz w:val="24"/>
              </w:rPr>
            </w:pPr>
            <w:r w:rsidRPr="00D859A6">
              <w:rPr>
                <w:rFonts w:ascii="宋体" w:hAnsi="宋体" w:hint="eastAsia"/>
                <w:sz w:val="24"/>
              </w:rPr>
              <w:t>总金额（元/人民币）</w:t>
            </w:r>
          </w:p>
        </w:tc>
        <w:tc>
          <w:tcPr>
            <w:tcW w:w="1134" w:type="dxa"/>
            <w:vAlign w:val="center"/>
          </w:tcPr>
          <w:p w:rsidR="003372C9" w:rsidRPr="00D859A6" w:rsidRDefault="003833D9">
            <w:pPr>
              <w:spacing w:line="360" w:lineRule="auto"/>
              <w:jc w:val="center"/>
              <w:rPr>
                <w:rFonts w:ascii="宋体" w:hAnsi="宋体"/>
                <w:sz w:val="24"/>
              </w:rPr>
            </w:pPr>
            <w:r w:rsidRPr="00D859A6">
              <w:rPr>
                <w:rFonts w:ascii="宋体" w:hAnsi="宋体" w:hint="eastAsia"/>
                <w:sz w:val="24"/>
              </w:rPr>
              <w:t>备注</w:t>
            </w:r>
          </w:p>
        </w:tc>
      </w:tr>
      <w:tr w:rsidR="003372C9" w:rsidRPr="00D859A6" w:rsidTr="00F848FB">
        <w:trPr>
          <w:trHeight w:val="746"/>
        </w:trPr>
        <w:tc>
          <w:tcPr>
            <w:tcW w:w="2376" w:type="dxa"/>
            <w:vAlign w:val="center"/>
          </w:tcPr>
          <w:p w:rsidR="003372C9" w:rsidRPr="00D859A6" w:rsidRDefault="003372C9">
            <w:pPr>
              <w:spacing w:line="360" w:lineRule="auto"/>
              <w:jc w:val="center"/>
              <w:rPr>
                <w:rFonts w:ascii="宋体" w:hAnsi="宋体"/>
                <w:sz w:val="24"/>
              </w:rPr>
            </w:pPr>
          </w:p>
        </w:tc>
        <w:tc>
          <w:tcPr>
            <w:tcW w:w="735" w:type="dxa"/>
            <w:vAlign w:val="center"/>
          </w:tcPr>
          <w:p w:rsidR="003372C9" w:rsidRPr="00D859A6" w:rsidRDefault="003833D9">
            <w:pPr>
              <w:spacing w:line="360" w:lineRule="auto"/>
              <w:jc w:val="center"/>
              <w:rPr>
                <w:rFonts w:ascii="宋体" w:hAnsi="宋体"/>
                <w:sz w:val="24"/>
              </w:rPr>
            </w:pPr>
            <w:r w:rsidRPr="00D859A6">
              <w:rPr>
                <w:rFonts w:ascii="宋体" w:hAnsi="宋体" w:hint="eastAsia"/>
                <w:sz w:val="24"/>
              </w:rPr>
              <w:t>套</w:t>
            </w:r>
          </w:p>
        </w:tc>
        <w:tc>
          <w:tcPr>
            <w:tcW w:w="720" w:type="dxa"/>
            <w:vAlign w:val="center"/>
          </w:tcPr>
          <w:p w:rsidR="003372C9" w:rsidRPr="00D859A6" w:rsidRDefault="003372C9">
            <w:pPr>
              <w:spacing w:line="360" w:lineRule="auto"/>
              <w:jc w:val="center"/>
              <w:rPr>
                <w:rFonts w:ascii="宋体" w:hAnsi="宋体"/>
                <w:sz w:val="24"/>
              </w:rPr>
            </w:pPr>
          </w:p>
        </w:tc>
        <w:tc>
          <w:tcPr>
            <w:tcW w:w="2037" w:type="dxa"/>
            <w:vAlign w:val="center"/>
          </w:tcPr>
          <w:p w:rsidR="003372C9" w:rsidRPr="00D859A6" w:rsidRDefault="003372C9">
            <w:pPr>
              <w:spacing w:line="360" w:lineRule="auto"/>
              <w:jc w:val="center"/>
              <w:rPr>
                <w:rFonts w:ascii="宋体" w:hAnsi="宋体"/>
                <w:sz w:val="24"/>
              </w:rPr>
            </w:pPr>
          </w:p>
        </w:tc>
        <w:tc>
          <w:tcPr>
            <w:tcW w:w="1470" w:type="dxa"/>
            <w:vAlign w:val="center"/>
          </w:tcPr>
          <w:p w:rsidR="003372C9" w:rsidRPr="00D859A6" w:rsidRDefault="003372C9">
            <w:pPr>
              <w:spacing w:line="360" w:lineRule="auto"/>
              <w:jc w:val="center"/>
              <w:rPr>
                <w:rFonts w:ascii="宋体" w:hAnsi="宋体"/>
                <w:sz w:val="24"/>
              </w:rPr>
            </w:pPr>
          </w:p>
        </w:tc>
        <w:tc>
          <w:tcPr>
            <w:tcW w:w="1134" w:type="dxa"/>
            <w:vAlign w:val="center"/>
          </w:tcPr>
          <w:p w:rsidR="003372C9" w:rsidRPr="00D859A6" w:rsidRDefault="003372C9">
            <w:pPr>
              <w:spacing w:line="360" w:lineRule="auto"/>
              <w:jc w:val="center"/>
              <w:rPr>
                <w:rFonts w:ascii="宋体" w:hAnsi="宋体"/>
                <w:sz w:val="24"/>
              </w:rPr>
            </w:pPr>
          </w:p>
        </w:tc>
      </w:tr>
      <w:tr w:rsidR="003372C9" w:rsidRPr="00D859A6" w:rsidTr="00F848FB">
        <w:trPr>
          <w:trHeight w:val="746"/>
        </w:trPr>
        <w:tc>
          <w:tcPr>
            <w:tcW w:w="2376" w:type="dxa"/>
            <w:vAlign w:val="center"/>
          </w:tcPr>
          <w:p w:rsidR="003372C9" w:rsidRPr="00D859A6" w:rsidRDefault="003372C9">
            <w:pPr>
              <w:spacing w:line="360" w:lineRule="auto"/>
              <w:jc w:val="center"/>
              <w:rPr>
                <w:rFonts w:ascii="宋体" w:hAnsi="宋体"/>
                <w:sz w:val="24"/>
              </w:rPr>
            </w:pPr>
          </w:p>
        </w:tc>
        <w:tc>
          <w:tcPr>
            <w:tcW w:w="735" w:type="dxa"/>
            <w:vAlign w:val="center"/>
          </w:tcPr>
          <w:p w:rsidR="003372C9" w:rsidRPr="00D859A6" w:rsidRDefault="003833D9">
            <w:pPr>
              <w:spacing w:line="360" w:lineRule="auto"/>
              <w:jc w:val="center"/>
              <w:rPr>
                <w:rFonts w:ascii="宋体" w:hAnsi="宋体"/>
                <w:sz w:val="24"/>
              </w:rPr>
            </w:pPr>
            <w:proofErr w:type="gramStart"/>
            <w:r w:rsidRPr="00D859A6">
              <w:rPr>
                <w:rFonts w:ascii="宋体" w:hAnsi="宋体" w:hint="eastAsia"/>
                <w:sz w:val="24"/>
              </w:rPr>
              <w:t>个</w:t>
            </w:r>
            <w:proofErr w:type="gramEnd"/>
          </w:p>
        </w:tc>
        <w:tc>
          <w:tcPr>
            <w:tcW w:w="720" w:type="dxa"/>
            <w:vAlign w:val="center"/>
          </w:tcPr>
          <w:p w:rsidR="003372C9" w:rsidRPr="00D859A6" w:rsidRDefault="003372C9">
            <w:pPr>
              <w:spacing w:line="360" w:lineRule="auto"/>
              <w:jc w:val="center"/>
              <w:rPr>
                <w:rFonts w:ascii="宋体" w:hAnsi="宋体"/>
                <w:sz w:val="24"/>
              </w:rPr>
            </w:pPr>
          </w:p>
        </w:tc>
        <w:tc>
          <w:tcPr>
            <w:tcW w:w="2037" w:type="dxa"/>
            <w:vAlign w:val="center"/>
          </w:tcPr>
          <w:p w:rsidR="003372C9" w:rsidRPr="00D859A6" w:rsidRDefault="003372C9">
            <w:pPr>
              <w:spacing w:line="360" w:lineRule="auto"/>
              <w:jc w:val="center"/>
              <w:rPr>
                <w:rFonts w:ascii="宋体" w:hAnsi="宋体"/>
                <w:sz w:val="24"/>
              </w:rPr>
            </w:pPr>
          </w:p>
        </w:tc>
        <w:tc>
          <w:tcPr>
            <w:tcW w:w="1470" w:type="dxa"/>
            <w:vAlign w:val="center"/>
          </w:tcPr>
          <w:p w:rsidR="003372C9" w:rsidRPr="00D859A6" w:rsidRDefault="003372C9">
            <w:pPr>
              <w:spacing w:line="360" w:lineRule="auto"/>
              <w:jc w:val="center"/>
              <w:rPr>
                <w:rFonts w:ascii="宋体" w:hAnsi="宋体"/>
                <w:sz w:val="24"/>
              </w:rPr>
            </w:pPr>
          </w:p>
        </w:tc>
        <w:tc>
          <w:tcPr>
            <w:tcW w:w="1134" w:type="dxa"/>
            <w:vAlign w:val="center"/>
          </w:tcPr>
          <w:p w:rsidR="003372C9" w:rsidRPr="00D859A6" w:rsidRDefault="003372C9">
            <w:pPr>
              <w:spacing w:line="360" w:lineRule="auto"/>
              <w:jc w:val="center"/>
              <w:rPr>
                <w:rFonts w:ascii="宋体" w:hAnsi="宋体"/>
                <w:sz w:val="24"/>
              </w:rPr>
            </w:pPr>
          </w:p>
        </w:tc>
      </w:tr>
      <w:tr w:rsidR="003372C9" w:rsidRPr="00D859A6" w:rsidTr="00F848FB">
        <w:trPr>
          <w:trHeight w:val="746"/>
        </w:trPr>
        <w:tc>
          <w:tcPr>
            <w:tcW w:w="2376" w:type="dxa"/>
            <w:vAlign w:val="center"/>
          </w:tcPr>
          <w:p w:rsidR="003372C9" w:rsidRPr="00D859A6" w:rsidRDefault="003372C9">
            <w:pPr>
              <w:spacing w:line="360" w:lineRule="auto"/>
              <w:jc w:val="center"/>
              <w:rPr>
                <w:rFonts w:ascii="宋体" w:hAnsi="宋体"/>
                <w:sz w:val="24"/>
              </w:rPr>
            </w:pPr>
          </w:p>
        </w:tc>
        <w:tc>
          <w:tcPr>
            <w:tcW w:w="735" w:type="dxa"/>
            <w:vAlign w:val="center"/>
          </w:tcPr>
          <w:p w:rsidR="003372C9" w:rsidRPr="00D859A6" w:rsidRDefault="003833D9">
            <w:pPr>
              <w:spacing w:line="360" w:lineRule="auto"/>
              <w:jc w:val="center"/>
              <w:rPr>
                <w:rFonts w:ascii="宋体" w:hAnsi="宋体"/>
                <w:sz w:val="24"/>
              </w:rPr>
            </w:pPr>
            <w:proofErr w:type="gramStart"/>
            <w:r w:rsidRPr="00D859A6">
              <w:rPr>
                <w:rFonts w:ascii="宋体" w:hAnsi="宋体" w:hint="eastAsia"/>
                <w:sz w:val="24"/>
              </w:rPr>
              <w:t>个</w:t>
            </w:r>
            <w:proofErr w:type="gramEnd"/>
          </w:p>
        </w:tc>
        <w:tc>
          <w:tcPr>
            <w:tcW w:w="720" w:type="dxa"/>
            <w:vAlign w:val="center"/>
          </w:tcPr>
          <w:p w:rsidR="003372C9" w:rsidRPr="00D859A6" w:rsidRDefault="003372C9">
            <w:pPr>
              <w:spacing w:line="360" w:lineRule="auto"/>
              <w:jc w:val="center"/>
              <w:rPr>
                <w:rFonts w:ascii="宋体" w:hAnsi="宋体"/>
                <w:sz w:val="24"/>
              </w:rPr>
            </w:pPr>
          </w:p>
        </w:tc>
        <w:tc>
          <w:tcPr>
            <w:tcW w:w="2037" w:type="dxa"/>
            <w:vAlign w:val="center"/>
          </w:tcPr>
          <w:p w:rsidR="003372C9" w:rsidRPr="00D859A6" w:rsidRDefault="003372C9">
            <w:pPr>
              <w:spacing w:line="360" w:lineRule="auto"/>
              <w:jc w:val="center"/>
              <w:rPr>
                <w:rFonts w:ascii="宋体" w:hAnsi="宋体"/>
                <w:sz w:val="24"/>
              </w:rPr>
            </w:pPr>
          </w:p>
        </w:tc>
        <w:tc>
          <w:tcPr>
            <w:tcW w:w="1470" w:type="dxa"/>
            <w:vAlign w:val="center"/>
          </w:tcPr>
          <w:p w:rsidR="003372C9" w:rsidRPr="00D859A6" w:rsidRDefault="003372C9">
            <w:pPr>
              <w:spacing w:line="360" w:lineRule="auto"/>
              <w:jc w:val="center"/>
              <w:rPr>
                <w:rFonts w:ascii="宋体" w:hAnsi="宋体"/>
                <w:sz w:val="24"/>
              </w:rPr>
            </w:pPr>
          </w:p>
        </w:tc>
        <w:tc>
          <w:tcPr>
            <w:tcW w:w="1134" w:type="dxa"/>
            <w:vAlign w:val="center"/>
          </w:tcPr>
          <w:p w:rsidR="003372C9" w:rsidRPr="00D859A6" w:rsidRDefault="003372C9">
            <w:pPr>
              <w:spacing w:line="360" w:lineRule="auto"/>
              <w:jc w:val="center"/>
              <w:rPr>
                <w:rFonts w:ascii="宋体" w:hAnsi="宋体"/>
                <w:sz w:val="24"/>
              </w:rPr>
            </w:pPr>
          </w:p>
        </w:tc>
      </w:tr>
      <w:tr w:rsidR="003372C9" w:rsidRPr="00D859A6" w:rsidTr="00F848FB">
        <w:trPr>
          <w:trHeight w:val="316"/>
        </w:trPr>
        <w:tc>
          <w:tcPr>
            <w:tcW w:w="8472" w:type="dxa"/>
            <w:gridSpan w:val="6"/>
            <w:vAlign w:val="center"/>
          </w:tcPr>
          <w:p w:rsidR="003372C9" w:rsidRPr="00D859A6" w:rsidRDefault="003833D9">
            <w:pPr>
              <w:spacing w:line="360" w:lineRule="auto"/>
              <w:jc w:val="center"/>
              <w:rPr>
                <w:rFonts w:ascii="宋体" w:hAnsi="宋体"/>
                <w:sz w:val="24"/>
              </w:rPr>
            </w:pPr>
            <w:r w:rsidRPr="00D859A6">
              <w:rPr>
                <w:rFonts w:ascii="宋体" w:hAnsi="宋体" w:hint="eastAsia"/>
                <w:sz w:val="24"/>
              </w:rPr>
              <w:t xml:space="preserve">合计人民币（大写）：                  元整  </w:t>
            </w:r>
          </w:p>
        </w:tc>
      </w:tr>
    </w:tbl>
    <w:p w:rsidR="003372C9" w:rsidRPr="00D859A6" w:rsidRDefault="003833D9">
      <w:pPr>
        <w:numPr>
          <w:ilvl w:val="0"/>
          <w:numId w:val="13"/>
        </w:numPr>
        <w:tabs>
          <w:tab w:val="left" w:pos="220"/>
        </w:tabs>
        <w:spacing w:line="460" w:lineRule="exact"/>
        <w:ind w:leftChars="68" w:left="238" w:hanging="95"/>
        <w:textAlignment w:val="baseline"/>
        <w:rPr>
          <w:rFonts w:ascii="宋体" w:hAnsi="宋体"/>
          <w:sz w:val="24"/>
        </w:rPr>
      </w:pPr>
      <w:r w:rsidRPr="00D859A6">
        <w:rPr>
          <w:rFonts w:ascii="宋体" w:hAnsi="宋体" w:hint="eastAsia"/>
          <w:sz w:val="24"/>
        </w:rPr>
        <w:t>合同签订时间：201</w:t>
      </w:r>
      <w:r w:rsidRPr="00D859A6">
        <w:rPr>
          <w:rFonts w:ascii="宋体" w:hAnsi="宋体"/>
          <w:sz w:val="24"/>
        </w:rPr>
        <w:t>7</w:t>
      </w:r>
      <w:r w:rsidRPr="00D859A6">
        <w:rPr>
          <w:rFonts w:ascii="宋体" w:hAnsi="宋体" w:hint="eastAsia"/>
          <w:sz w:val="24"/>
        </w:rPr>
        <w:t>年  月   日</w:t>
      </w:r>
    </w:p>
    <w:p w:rsidR="003372C9" w:rsidRPr="00D859A6" w:rsidRDefault="003833D9">
      <w:pPr>
        <w:numPr>
          <w:ilvl w:val="0"/>
          <w:numId w:val="13"/>
        </w:numPr>
        <w:tabs>
          <w:tab w:val="left" w:pos="284"/>
        </w:tabs>
        <w:spacing w:line="460" w:lineRule="exact"/>
        <w:ind w:leftChars="67" w:left="141" w:firstLine="0"/>
        <w:textAlignment w:val="baseline"/>
        <w:rPr>
          <w:rFonts w:ascii="宋体" w:hAnsi="宋体"/>
          <w:sz w:val="24"/>
        </w:rPr>
      </w:pPr>
      <w:r w:rsidRPr="00D859A6">
        <w:rPr>
          <w:rFonts w:ascii="宋体" w:hAnsi="宋体" w:hint="eastAsia"/>
          <w:sz w:val="24"/>
        </w:rPr>
        <w:t xml:space="preserve">签订地点： </w:t>
      </w:r>
    </w:p>
    <w:p w:rsidR="003372C9" w:rsidRPr="00D859A6" w:rsidRDefault="003833D9">
      <w:pPr>
        <w:numPr>
          <w:ilvl w:val="0"/>
          <w:numId w:val="13"/>
        </w:numPr>
        <w:tabs>
          <w:tab w:val="left" w:pos="284"/>
        </w:tabs>
        <w:spacing w:line="460" w:lineRule="exact"/>
        <w:ind w:leftChars="67" w:left="141" w:firstLine="0"/>
        <w:textAlignment w:val="baseline"/>
        <w:rPr>
          <w:rFonts w:ascii="宋体" w:hAnsi="宋体"/>
          <w:sz w:val="24"/>
        </w:rPr>
      </w:pPr>
      <w:r w:rsidRPr="00D859A6">
        <w:rPr>
          <w:rFonts w:ascii="宋体" w:hAnsi="宋体" w:hint="eastAsia"/>
          <w:sz w:val="24"/>
        </w:rPr>
        <w:t>收货单位:</w:t>
      </w:r>
    </w:p>
    <w:p w:rsidR="003372C9" w:rsidRPr="00D859A6" w:rsidRDefault="003833D9">
      <w:pPr>
        <w:numPr>
          <w:ilvl w:val="0"/>
          <w:numId w:val="13"/>
        </w:numPr>
        <w:tabs>
          <w:tab w:val="left" w:pos="220"/>
        </w:tabs>
        <w:spacing w:line="460" w:lineRule="exact"/>
        <w:ind w:leftChars="68" w:left="238" w:hanging="95"/>
        <w:textAlignment w:val="baseline"/>
        <w:rPr>
          <w:rFonts w:ascii="宋体" w:hAnsi="宋体"/>
          <w:sz w:val="24"/>
        </w:rPr>
      </w:pPr>
      <w:r w:rsidRPr="00D859A6">
        <w:rPr>
          <w:rFonts w:ascii="宋体" w:hAnsi="宋体" w:hint="eastAsia"/>
          <w:sz w:val="24"/>
        </w:rPr>
        <w:t>产品交付：合同签订后五个工作日内交付(附产品使用手册)，甲方确定产品质量无误后签收产品。</w:t>
      </w:r>
    </w:p>
    <w:p w:rsidR="003372C9" w:rsidRPr="00D859A6" w:rsidRDefault="003833D9">
      <w:pPr>
        <w:numPr>
          <w:ilvl w:val="0"/>
          <w:numId w:val="13"/>
        </w:numPr>
        <w:tabs>
          <w:tab w:val="left" w:pos="220"/>
        </w:tabs>
        <w:spacing w:line="460" w:lineRule="exact"/>
        <w:ind w:leftChars="68" w:left="238" w:hanging="95"/>
        <w:textAlignment w:val="baseline"/>
        <w:rPr>
          <w:rFonts w:ascii="宋体" w:hAnsi="宋体"/>
          <w:sz w:val="24"/>
        </w:rPr>
      </w:pPr>
      <w:r w:rsidRPr="00D859A6">
        <w:rPr>
          <w:rFonts w:ascii="宋体" w:hAnsi="宋体" w:hint="eastAsia"/>
          <w:sz w:val="24"/>
        </w:rPr>
        <w:t>付款方式及期限：</w:t>
      </w:r>
    </w:p>
    <w:p w:rsidR="003372C9" w:rsidRPr="00D859A6" w:rsidRDefault="003833D9">
      <w:pPr>
        <w:tabs>
          <w:tab w:val="left" w:pos="284"/>
          <w:tab w:val="left" w:pos="600"/>
        </w:tabs>
        <w:spacing w:line="460" w:lineRule="exact"/>
        <w:ind w:left="141" w:firstLineChars="300" w:firstLine="720"/>
        <w:rPr>
          <w:rFonts w:ascii="宋体" w:hAnsi="宋体"/>
          <w:sz w:val="24"/>
        </w:rPr>
      </w:pPr>
      <w:r w:rsidRPr="00D859A6">
        <w:rPr>
          <w:rFonts w:ascii="宋体" w:hAnsi="宋体" w:hint="eastAsia"/>
          <w:sz w:val="24"/>
        </w:rPr>
        <w:t>1.</w:t>
      </w:r>
      <w:r w:rsidRPr="00D859A6">
        <w:rPr>
          <w:rFonts w:ascii="宋体" w:hAnsi="宋体" w:hint="eastAsia"/>
          <w:sz w:val="24"/>
        </w:rPr>
        <w:tab/>
        <w:t xml:space="preserve">合同总价格（含税价格）为人民币(大写)：元整（RMB：￥ 元）。 </w:t>
      </w:r>
    </w:p>
    <w:p w:rsidR="003372C9" w:rsidRPr="00D859A6" w:rsidRDefault="003833D9">
      <w:pPr>
        <w:numPr>
          <w:ilvl w:val="0"/>
          <w:numId w:val="14"/>
        </w:numPr>
        <w:tabs>
          <w:tab w:val="left" w:pos="284"/>
        </w:tabs>
        <w:spacing w:line="460" w:lineRule="exact"/>
        <w:textAlignment w:val="baseline"/>
        <w:rPr>
          <w:sz w:val="24"/>
        </w:rPr>
      </w:pPr>
      <w:r w:rsidRPr="00D859A6">
        <w:rPr>
          <w:rFonts w:ascii="宋体" w:hAnsi="宋体" w:hint="eastAsia"/>
          <w:sz w:val="24"/>
        </w:rPr>
        <w:t xml:space="preserve"> 分期付款，签订合同后十五天内，甲方支付合同总价的30%作为预付款；通过验收合格后十五天内支付合同总价的70%；同时，乙方支付合同总价的5%给甲方作为质保金，在安装验收合格壹年后且质保验收合格后十五天内甲方无息退还乙方。</w:t>
      </w:r>
    </w:p>
    <w:p w:rsidR="003372C9" w:rsidRPr="00D859A6" w:rsidRDefault="003833D9">
      <w:pPr>
        <w:tabs>
          <w:tab w:val="left" w:pos="284"/>
        </w:tabs>
        <w:spacing w:line="460" w:lineRule="exact"/>
        <w:textAlignment w:val="baseline"/>
        <w:rPr>
          <w:sz w:val="24"/>
        </w:rPr>
      </w:pPr>
      <w:r w:rsidRPr="00D859A6">
        <w:rPr>
          <w:rFonts w:hint="eastAsia"/>
          <w:sz w:val="24"/>
        </w:rPr>
        <w:t>乙方开户银行名称、地址和</w:t>
      </w:r>
      <w:proofErr w:type="gramStart"/>
      <w:r w:rsidRPr="00D859A6">
        <w:rPr>
          <w:rFonts w:hint="eastAsia"/>
          <w:sz w:val="24"/>
        </w:rPr>
        <w:t>帐号</w:t>
      </w:r>
      <w:proofErr w:type="gramEnd"/>
      <w:r w:rsidRPr="00D859A6">
        <w:rPr>
          <w:rFonts w:hint="eastAsia"/>
          <w:sz w:val="24"/>
        </w:rPr>
        <w:t>为：</w:t>
      </w:r>
    </w:p>
    <w:p w:rsidR="003372C9" w:rsidRPr="00D859A6" w:rsidRDefault="003833D9">
      <w:pPr>
        <w:autoSpaceDE w:val="0"/>
        <w:autoSpaceDN w:val="0"/>
        <w:spacing w:line="360" w:lineRule="auto"/>
        <w:ind w:left="200" w:firstLine="570"/>
        <w:rPr>
          <w:sz w:val="24"/>
        </w:rPr>
      </w:pPr>
      <w:r w:rsidRPr="00D859A6">
        <w:rPr>
          <w:rFonts w:hint="eastAsia"/>
          <w:sz w:val="24"/>
        </w:rPr>
        <w:t>开户名称：</w:t>
      </w:r>
    </w:p>
    <w:p w:rsidR="003372C9" w:rsidRPr="00D859A6" w:rsidRDefault="003833D9">
      <w:pPr>
        <w:autoSpaceDE w:val="0"/>
        <w:autoSpaceDN w:val="0"/>
        <w:spacing w:line="360" w:lineRule="auto"/>
        <w:rPr>
          <w:rFonts w:ascii="宋体" w:cs="宋体"/>
          <w:sz w:val="24"/>
          <w:u w:val="single"/>
          <w:lang w:val="zh-CN"/>
        </w:rPr>
      </w:pPr>
      <w:r w:rsidRPr="00D859A6">
        <w:rPr>
          <w:rFonts w:hint="eastAsia"/>
          <w:sz w:val="24"/>
        </w:rPr>
        <w:t>开户银行：</w:t>
      </w:r>
    </w:p>
    <w:p w:rsidR="003372C9" w:rsidRPr="00D859A6" w:rsidRDefault="003833D9">
      <w:pPr>
        <w:autoSpaceDE w:val="0"/>
        <w:autoSpaceDN w:val="0"/>
        <w:spacing w:line="360" w:lineRule="auto"/>
        <w:rPr>
          <w:rFonts w:ascii="宋体" w:hAnsi="宋体"/>
          <w:sz w:val="24"/>
        </w:rPr>
      </w:pPr>
      <w:proofErr w:type="gramStart"/>
      <w:r w:rsidRPr="00D859A6">
        <w:rPr>
          <w:rFonts w:hint="eastAsia"/>
          <w:sz w:val="24"/>
        </w:rPr>
        <w:t>帐号</w:t>
      </w:r>
      <w:proofErr w:type="gramEnd"/>
      <w:r w:rsidRPr="00D859A6">
        <w:rPr>
          <w:rFonts w:hint="eastAsia"/>
          <w:sz w:val="24"/>
        </w:rPr>
        <w:t>：</w:t>
      </w:r>
    </w:p>
    <w:p w:rsidR="003372C9" w:rsidRPr="00D859A6" w:rsidRDefault="003833D9">
      <w:pPr>
        <w:numPr>
          <w:ilvl w:val="0"/>
          <w:numId w:val="13"/>
        </w:numPr>
        <w:tabs>
          <w:tab w:val="left" w:pos="220"/>
        </w:tabs>
        <w:spacing w:line="460" w:lineRule="exact"/>
        <w:ind w:leftChars="68" w:left="238" w:hanging="95"/>
        <w:textAlignment w:val="baseline"/>
        <w:rPr>
          <w:rFonts w:ascii="宋体" w:hAnsi="宋体"/>
          <w:sz w:val="24"/>
        </w:rPr>
      </w:pPr>
      <w:r w:rsidRPr="00D859A6">
        <w:rPr>
          <w:rFonts w:ascii="宋体" w:hAnsi="宋体" w:hint="eastAsia"/>
          <w:sz w:val="24"/>
        </w:rPr>
        <w:t>售后服务：</w:t>
      </w:r>
    </w:p>
    <w:p w:rsidR="003372C9" w:rsidRPr="00D859A6" w:rsidRDefault="003833D9">
      <w:pPr>
        <w:numPr>
          <w:ilvl w:val="0"/>
          <w:numId w:val="15"/>
        </w:numPr>
        <w:tabs>
          <w:tab w:val="clear" w:pos="1160"/>
          <w:tab w:val="left" w:pos="1260"/>
        </w:tabs>
        <w:spacing w:line="500" w:lineRule="exact"/>
        <w:ind w:left="1260" w:hanging="420"/>
        <w:rPr>
          <w:rFonts w:ascii="宋体" w:hAnsi="宋体"/>
          <w:sz w:val="24"/>
        </w:rPr>
      </w:pPr>
      <w:r w:rsidRPr="00D859A6">
        <w:rPr>
          <w:rFonts w:ascii="宋体" w:hAnsi="宋体" w:hint="eastAsia"/>
          <w:sz w:val="24"/>
        </w:rPr>
        <w:t>维护期限：自产品验收合格之日起，乙方负责对产品免费维护 *年。</w:t>
      </w:r>
    </w:p>
    <w:p w:rsidR="003372C9" w:rsidRPr="00D859A6" w:rsidRDefault="003833D9">
      <w:pPr>
        <w:numPr>
          <w:ilvl w:val="0"/>
          <w:numId w:val="15"/>
        </w:numPr>
        <w:tabs>
          <w:tab w:val="clear" w:pos="1160"/>
          <w:tab w:val="left" w:pos="1260"/>
        </w:tabs>
        <w:spacing w:line="500" w:lineRule="exact"/>
        <w:ind w:left="1260" w:hanging="420"/>
        <w:rPr>
          <w:rFonts w:ascii="宋体" w:hAnsi="宋体"/>
          <w:sz w:val="24"/>
        </w:rPr>
      </w:pPr>
      <w:r w:rsidRPr="00D859A6">
        <w:rPr>
          <w:rFonts w:ascii="宋体" w:hAnsi="宋体" w:hint="eastAsia"/>
          <w:sz w:val="24"/>
        </w:rPr>
        <w:t>维护范围及要求：</w:t>
      </w:r>
    </w:p>
    <w:p w:rsidR="003372C9" w:rsidRPr="00D859A6" w:rsidRDefault="003833D9">
      <w:pPr>
        <w:spacing w:line="360" w:lineRule="auto"/>
        <w:ind w:leftChars="210" w:left="441" w:firstLine="418"/>
        <w:rPr>
          <w:rFonts w:ascii="宋体" w:hAnsi="宋体"/>
          <w:sz w:val="24"/>
        </w:rPr>
      </w:pPr>
      <w:r w:rsidRPr="00D859A6">
        <w:rPr>
          <w:rFonts w:ascii="宋体" w:hAnsi="宋体" w:hint="eastAsia"/>
          <w:sz w:val="24"/>
        </w:rPr>
        <w:lastRenderedPageBreak/>
        <w:t>2.1在甲方使用过程中，如乙方的产品出现故障引起的停止运行、乙方产品自动报错等故障，乙方保证在（接到通知后的）</w:t>
      </w:r>
      <w:r w:rsidRPr="00D859A6">
        <w:rPr>
          <w:rFonts w:ascii="宋体" w:hAnsi="宋体"/>
          <w:sz w:val="24"/>
        </w:rPr>
        <w:t>24</w:t>
      </w:r>
      <w:r w:rsidRPr="00D859A6">
        <w:rPr>
          <w:rFonts w:ascii="宋体" w:hAnsi="宋体" w:hint="eastAsia"/>
          <w:sz w:val="24"/>
        </w:rPr>
        <w:t>小时内无偿解决。</w:t>
      </w:r>
    </w:p>
    <w:p w:rsidR="003372C9" w:rsidRPr="00D859A6" w:rsidRDefault="003833D9">
      <w:pPr>
        <w:spacing w:line="360" w:lineRule="auto"/>
        <w:ind w:leftChars="210" w:left="441" w:firstLine="418"/>
        <w:rPr>
          <w:rFonts w:ascii="宋体" w:hAnsi="宋体"/>
          <w:sz w:val="24"/>
        </w:rPr>
      </w:pPr>
      <w:r w:rsidRPr="00D859A6">
        <w:rPr>
          <w:rFonts w:ascii="宋体" w:hAnsi="宋体" w:hint="eastAsia"/>
          <w:sz w:val="24"/>
        </w:rPr>
        <w:t>2.2在软件产品使用发生故障时，如属甲方人为操作失误原因（非恶意修改、删除等破坏性操作），乙方可做到“先解决，后协商”。</w:t>
      </w:r>
    </w:p>
    <w:p w:rsidR="003372C9" w:rsidRPr="00D859A6" w:rsidRDefault="003833D9">
      <w:pPr>
        <w:spacing w:line="360" w:lineRule="auto"/>
        <w:ind w:left="665" w:firstLine="175"/>
        <w:rPr>
          <w:rFonts w:ascii="宋体" w:hAnsi="宋体"/>
          <w:sz w:val="24"/>
        </w:rPr>
      </w:pPr>
      <w:r w:rsidRPr="00D859A6">
        <w:rPr>
          <w:rFonts w:ascii="宋体" w:hAnsi="宋体" w:hint="eastAsia"/>
          <w:sz w:val="24"/>
        </w:rPr>
        <w:t>2.3 以下项目实行收费维护服务：</w:t>
      </w:r>
    </w:p>
    <w:p w:rsidR="003372C9" w:rsidRPr="00D859A6" w:rsidRDefault="003833D9">
      <w:pPr>
        <w:numPr>
          <w:ilvl w:val="0"/>
          <w:numId w:val="16"/>
        </w:numPr>
        <w:spacing w:line="360" w:lineRule="auto"/>
        <w:rPr>
          <w:rFonts w:ascii="宋体" w:hAnsi="宋体"/>
          <w:sz w:val="24"/>
        </w:rPr>
      </w:pPr>
      <w:r w:rsidRPr="00D859A6">
        <w:rPr>
          <w:rFonts w:ascii="宋体" w:hAnsi="宋体" w:hint="eastAsia"/>
          <w:sz w:val="24"/>
        </w:rPr>
        <w:t>因硬件或网络运行故障或非正常操作带来的维护工作；</w:t>
      </w:r>
    </w:p>
    <w:p w:rsidR="003372C9" w:rsidRPr="00D859A6" w:rsidRDefault="003833D9">
      <w:pPr>
        <w:numPr>
          <w:ilvl w:val="0"/>
          <w:numId w:val="16"/>
        </w:numPr>
        <w:spacing w:line="360" w:lineRule="auto"/>
        <w:rPr>
          <w:rFonts w:ascii="宋体" w:hAnsi="宋体"/>
          <w:sz w:val="24"/>
        </w:rPr>
      </w:pPr>
      <w:r w:rsidRPr="00D859A6">
        <w:rPr>
          <w:rFonts w:ascii="宋体" w:hAnsi="宋体" w:hint="eastAsia"/>
          <w:sz w:val="24"/>
        </w:rPr>
        <w:t>因甲方需求变化带来的产品定制开发。</w:t>
      </w:r>
    </w:p>
    <w:p w:rsidR="003372C9" w:rsidRPr="00D859A6" w:rsidRDefault="003833D9">
      <w:pPr>
        <w:numPr>
          <w:ilvl w:val="0"/>
          <w:numId w:val="13"/>
        </w:numPr>
        <w:tabs>
          <w:tab w:val="left" w:pos="220"/>
        </w:tabs>
        <w:spacing w:line="460" w:lineRule="exact"/>
        <w:ind w:leftChars="68" w:left="238" w:hanging="95"/>
        <w:textAlignment w:val="baseline"/>
        <w:rPr>
          <w:rFonts w:ascii="宋体" w:hAnsi="宋体"/>
          <w:sz w:val="24"/>
        </w:rPr>
      </w:pPr>
      <w:r w:rsidRPr="00D859A6">
        <w:rPr>
          <w:rFonts w:ascii="宋体" w:hAnsi="宋体" w:hint="eastAsia"/>
          <w:sz w:val="24"/>
        </w:rPr>
        <w:t xml:space="preserve">违约责任： </w:t>
      </w:r>
    </w:p>
    <w:p w:rsidR="003372C9" w:rsidRPr="00D859A6" w:rsidRDefault="003833D9">
      <w:pPr>
        <w:spacing w:line="460" w:lineRule="exact"/>
        <w:ind w:firstLineChars="200" w:firstLine="480"/>
        <w:rPr>
          <w:rFonts w:ascii="宋体" w:hAnsi="宋体"/>
          <w:sz w:val="24"/>
        </w:rPr>
      </w:pPr>
      <w:r w:rsidRPr="00D859A6">
        <w:rPr>
          <w:rFonts w:ascii="宋体" w:hAnsi="宋体" w:hint="eastAsia"/>
          <w:sz w:val="24"/>
        </w:rPr>
        <w:t>本合同的各项规定，双方均应严格、完整地履行，如一方违反其中之一的规定造成守约方损失的，违约方应按有关规定赔偿守约方的全部损失。</w:t>
      </w:r>
    </w:p>
    <w:p w:rsidR="003372C9" w:rsidRPr="00D859A6" w:rsidRDefault="003833D9">
      <w:pPr>
        <w:spacing w:line="460" w:lineRule="exact"/>
        <w:ind w:firstLineChars="200" w:firstLine="480"/>
        <w:rPr>
          <w:rFonts w:ascii="宋体" w:hAnsi="宋体"/>
          <w:sz w:val="24"/>
        </w:rPr>
      </w:pPr>
      <w:r w:rsidRPr="00D859A6">
        <w:rPr>
          <w:rFonts w:ascii="宋体" w:hAnsi="宋体" w:hint="eastAsia"/>
          <w:sz w:val="24"/>
        </w:rPr>
        <w:t>有关规定如下：</w:t>
      </w:r>
    </w:p>
    <w:p w:rsidR="003372C9" w:rsidRPr="00D859A6" w:rsidRDefault="003833D9">
      <w:pPr>
        <w:numPr>
          <w:ilvl w:val="0"/>
          <w:numId w:val="17"/>
        </w:numPr>
        <w:spacing w:line="460" w:lineRule="exact"/>
        <w:ind w:firstLineChars="200" w:firstLine="480"/>
        <w:textAlignment w:val="baseline"/>
        <w:rPr>
          <w:rFonts w:ascii="宋体" w:hAnsi="宋体"/>
          <w:sz w:val="24"/>
        </w:rPr>
      </w:pPr>
      <w:r w:rsidRPr="00D859A6">
        <w:rPr>
          <w:rFonts w:ascii="宋体" w:hAnsi="宋体" w:hint="eastAsia"/>
          <w:sz w:val="24"/>
        </w:rPr>
        <w:t>自合同生效后，若在乙方无过错的情况下，甲方单方面终止合同，乙方不退还甲方已给付的所有款项，并由甲方向乙方支付合同总金额0.5%的违约金；</w:t>
      </w:r>
    </w:p>
    <w:p w:rsidR="003372C9" w:rsidRPr="00D859A6" w:rsidRDefault="003833D9">
      <w:pPr>
        <w:spacing w:line="460" w:lineRule="exact"/>
        <w:ind w:firstLineChars="200" w:firstLine="480"/>
        <w:rPr>
          <w:rFonts w:ascii="宋体" w:hAnsi="宋体"/>
          <w:sz w:val="24"/>
        </w:rPr>
      </w:pPr>
      <w:r w:rsidRPr="00D859A6">
        <w:rPr>
          <w:rFonts w:ascii="宋体" w:hAnsi="宋体" w:hint="eastAsia"/>
          <w:sz w:val="24"/>
        </w:rPr>
        <w:t>2、自合同生效后，产品验收合格之前，若在甲方无过错的情况下，乙方单方面终止合同，乙方除退还甲方已给付的所有款项之外，还须向甲方支付合同总金额0.5%的违约金；</w:t>
      </w:r>
    </w:p>
    <w:p w:rsidR="003372C9" w:rsidRPr="00D859A6" w:rsidRDefault="003833D9">
      <w:pPr>
        <w:spacing w:line="460" w:lineRule="exact"/>
        <w:rPr>
          <w:rFonts w:ascii="宋体" w:hAnsi="宋体"/>
          <w:sz w:val="24"/>
        </w:rPr>
      </w:pPr>
      <w:r w:rsidRPr="00D859A6">
        <w:rPr>
          <w:rFonts w:ascii="宋体" w:hAnsi="宋体" w:hint="eastAsia"/>
          <w:sz w:val="24"/>
        </w:rPr>
        <w:t xml:space="preserve">   3、乙方逾期供货或甲方逾期付款的，为违约。逾期不超过五日的，每逾期一日，违约方应向非违约方支付本合同总金额0.1%/天的违约金，合同继续履行。逾期超过五日的，非违约方有权单方解除合同，且违约方应支付本合同总金额0.5%的违约金；非违约方继续履行的，违约方亦应向非违约方支付本合同总金额0.1%/日的违约金，合同继续履行。</w:t>
      </w:r>
    </w:p>
    <w:p w:rsidR="003372C9" w:rsidRPr="00D859A6" w:rsidRDefault="003833D9">
      <w:pPr>
        <w:spacing w:line="460" w:lineRule="exact"/>
        <w:ind w:firstLineChars="200" w:firstLine="480"/>
        <w:rPr>
          <w:rFonts w:ascii="宋体" w:hAnsi="宋体"/>
          <w:sz w:val="24"/>
        </w:rPr>
      </w:pPr>
      <w:r w:rsidRPr="00D859A6">
        <w:rPr>
          <w:rFonts w:ascii="宋体" w:hAnsi="宋体" w:hint="eastAsia"/>
          <w:sz w:val="24"/>
        </w:rPr>
        <w:t>4、若甲、乙双方任何一方由于不可抗拒的原因造成本合同不能正常履行的，应及时向对方通报，在阐述理由、取得证明、得到对方认可后，本合同可延期履行，部分履行或终止履行，根据实际情况，可部分或全部免除违约责任；</w:t>
      </w:r>
    </w:p>
    <w:p w:rsidR="003372C9" w:rsidRPr="00D859A6" w:rsidRDefault="003833D9">
      <w:pPr>
        <w:numPr>
          <w:ilvl w:val="0"/>
          <w:numId w:val="13"/>
        </w:numPr>
        <w:tabs>
          <w:tab w:val="left" w:pos="220"/>
        </w:tabs>
        <w:spacing w:line="460" w:lineRule="exact"/>
        <w:ind w:leftChars="68" w:left="238" w:hanging="95"/>
        <w:textAlignment w:val="baseline"/>
        <w:rPr>
          <w:rFonts w:ascii="宋体" w:hAnsi="宋体"/>
          <w:sz w:val="24"/>
        </w:rPr>
      </w:pPr>
      <w:r w:rsidRPr="00D859A6">
        <w:rPr>
          <w:rFonts w:ascii="宋体" w:hAnsi="宋体" w:hint="eastAsia"/>
          <w:sz w:val="24"/>
        </w:rPr>
        <w:t>合同双方可就本合同签订补充协议，对本合同有关约定进行修改，并以修改后的约定为准。</w:t>
      </w:r>
    </w:p>
    <w:p w:rsidR="003372C9" w:rsidRPr="00D859A6" w:rsidRDefault="003833D9">
      <w:pPr>
        <w:numPr>
          <w:ilvl w:val="0"/>
          <w:numId w:val="13"/>
        </w:numPr>
        <w:tabs>
          <w:tab w:val="left" w:pos="220"/>
        </w:tabs>
        <w:spacing w:line="460" w:lineRule="exact"/>
        <w:ind w:leftChars="68" w:left="238" w:hanging="95"/>
        <w:textAlignment w:val="baseline"/>
        <w:rPr>
          <w:rFonts w:ascii="宋体" w:hAnsi="宋体"/>
          <w:sz w:val="24"/>
        </w:rPr>
      </w:pPr>
      <w:r w:rsidRPr="00D859A6">
        <w:rPr>
          <w:rFonts w:ascii="宋体" w:hAnsi="宋体" w:hint="eastAsia"/>
          <w:sz w:val="24"/>
        </w:rPr>
        <w:t>解决合同纠纷的方式：</w:t>
      </w:r>
    </w:p>
    <w:p w:rsidR="003372C9" w:rsidRPr="00D859A6" w:rsidRDefault="003833D9">
      <w:pPr>
        <w:spacing w:line="460" w:lineRule="exact"/>
        <w:ind w:firstLineChars="200" w:firstLine="480"/>
        <w:rPr>
          <w:rFonts w:ascii="宋体" w:hAnsi="宋体"/>
          <w:sz w:val="24"/>
        </w:rPr>
      </w:pPr>
      <w:r w:rsidRPr="00D859A6">
        <w:rPr>
          <w:rFonts w:ascii="宋体" w:hAnsi="宋体" w:hint="eastAsia"/>
          <w:sz w:val="24"/>
        </w:rPr>
        <w:t>合同双方因履行本合同而发生的争议，双方以友好协商的原则妥善解决，协商不成时，提交西安仲裁委员会仲裁。</w:t>
      </w:r>
    </w:p>
    <w:p w:rsidR="003372C9" w:rsidRPr="00D859A6" w:rsidRDefault="003833D9">
      <w:pPr>
        <w:numPr>
          <w:ilvl w:val="0"/>
          <w:numId w:val="13"/>
        </w:numPr>
        <w:tabs>
          <w:tab w:val="left" w:pos="220"/>
        </w:tabs>
        <w:spacing w:line="460" w:lineRule="exact"/>
        <w:ind w:leftChars="68" w:left="238" w:hanging="95"/>
        <w:textAlignment w:val="baseline"/>
        <w:rPr>
          <w:rFonts w:ascii="宋体" w:hAnsi="宋体"/>
          <w:sz w:val="24"/>
        </w:rPr>
      </w:pPr>
      <w:r w:rsidRPr="00D859A6">
        <w:rPr>
          <w:rFonts w:ascii="宋体" w:hAnsi="宋体" w:hint="eastAsia"/>
          <w:sz w:val="24"/>
        </w:rPr>
        <w:t xml:space="preserve">合同生效时间及其他事项：  </w:t>
      </w:r>
    </w:p>
    <w:p w:rsidR="003372C9" w:rsidRPr="00D859A6" w:rsidRDefault="003833D9">
      <w:pPr>
        <w:pStyle w:val="21"/>
        <w:numPr>
          <w:ilvl w:val="0"/>
          <w:numId w:val="18"/>
        </w:numPr>
        <w:snapToGrid w:val="0"/>
        <w:spacing w:line="460" w:lineRule="exact"/>
        <w:ind w:firstLineChars="0"/>
        <w:rPr>
          <w:rFonts w:ascii="宋体" w:hAnsi="宋体"/>
          <w:sz w:val="24"/>
        </w:rPr>
      </w:pPr>
      <w:r w:rsidRPr="00D859A6">
        <w:rPr>
          <w:rFonts w:ascii="宋体" w:hAnsi="宋体" w:hint="eastAsia"/>
          <w:sz w:val="24"/>
        </w:rPr>
        <w:t>本合同经双方签字盖章后生效，具有法律效力。</w:t>
      </w:r>
    </w:p>
    <w:p w:rsidR="003372C9" w:rsidRPr="00D859A6" w:rsidRDefault="003833D9">
      <w:pPr>
        <w:pStyle w:val="21"/>
        <w:numPr>
          <w:ilvl w:val="0"/>
          <w:numId w:val="18"/>
        </w:numPr>
        <w:snapToGrid w:val="0"/>
        <w:spacing w:line="460" w:lineRule="exact"/>
        <w:ind w:firstLineChars="0"/>
        <w:rPr>
          <w:rFonts w:ascii="宋体" w:hAnsi="宋体"/>
          <w:sz w:val="24"/>
        </w:rPr>
      </w:pPr>
      <w:r w:rsidRPr="00D859A6">
        <w:rPr>
          <w:rFonts w:ascii="宋体" w:hAnsi="宋体" w:hint="eastAsia"/>
          <w:sz w:val="24"/>
        </w:rPr>
        <w:t>在双方签订合同的同时，双方需要签订《信息安全保密协议》（详见合同书后附件）作为本合同的附件；</w:t>
      </w:r>
    </w:p>
    <w:p w:rsidR="003372C9" w:rsidRPr="00D859A6" w:rsidRDefault="003833D9">
      <w:pPr>
        <w:snapToGrid w:val="0"/>
        <w:spacing w:line="460" w:lineRule="exact"/>
        <w:ind w:firstLineChars="200" w:firstLine="480"/>
        <w:rPr>
          <w:rFonts w:ascii="宋体" w:hAnsi="宋体"/>
          <w:sz w:val="24"/>
        </w:rPr>
      </w:pPr>
      <w:r w:rsidRPr="00D859A6">
        <w:rPr>
          <w:rFonts w:ascii="宋体" w:hAnsi="宋体"/>
          <w:sz w:val="24"/>
        </w:rPr>
        <w:lastRenderedPageBreak/>
        <w:t>3</w:t>
      </w:r>
      <w:r w:rsidRPr="00D859A6">
        <w:rPr>
          <w:rFonts w:ascii="宋体" w:hAnsi="宋体" w:hint="eastAsia"/>
          <w:sz w:val="24"/>
        </w:rPr>
        <w:t>、本合同壹式贰份，甲乙双方各执壹份，具有同等法律效力。</w:t>
      </w:r>
    </w:p>
    <w:p w:rsidR="003372C9" w:rsidRPr="00D859A6" w:rsidRDefault="003372C9">
      <w:pPr>
        <w:spacing w:line="360" w:lineRule="auto"/>
        <w:rPr>
          <w:rFonts w:ascii="宋体" w:hAnsi="宋体"/>
          <w:sz w:val="24"/>
        </w:rPr>
      </w:pPr>
    </w:p>
    <w:p w:rsidR="003372C9" w:rsidRPr="00D859A6" w:rsidRDefault="003833D9">
      <w:pPr>
        <w:spacing w:line="360" w:lineRule="auto"/>
        <w:rPr>
          <w:rFonts w:ascii="宋体" w:hAnsi="宋体"/>
          <w:sz w:val="24"/>
        </w:rPr>
      </w:pPr>
      <w:r w:rsidRPr="00D859A6">
        <w:rPr>
          <w:rFonts w:ascii="宋体" w:hAnsi="宋体" w:hint="eastAsia"/>
          <w:sz w:val="24"/>
        </w:rPr>
        <w:t xml:space="preserve">甲方：                         乙方：                  </w:t>
      </w:r>
    </w:p>
    <w:p w:rsidR="003372C9" w:rsidRPr="00D859A6" w:rsidRDefault="003833D9">
      <w:pPr>
        <w:spacing w:line="360" w:lineRule="auto"/>
        <w:ind w:left="6360" w:hangingChars="2650" w:hanging="6360"/>
        <w:rPr>
          <w:rFonts w:ascii="宋体" w:hAnsi="宋体"/>
          <w:sz w:val="24"/>
        </w:rPr>
      </w:pPr>
      <w:r w:rsidRPr="00D859A6">
        <w:rPr>
          <w:rFonts w:ascii="宋体" w:hAnsi="宋体" w:hint="eastAsia"/>
          <w:sz w:val="24"/>
        </w:rPr>
        <w:t xml:space="preserve">单位地址：                         单位地址： </w:t>
      </w:r>
    </w:p>
    <w:p w:rsidR="003372C9" w:rsidRPr="00D859A6" w:rsidRDefault="003833D9">
      <w:pPr>
        <w:spacing w:line="360" w:lineRule="auto"/>
        <w:rPr>
          <w:rFonts w:ascii="宋体"/>
          <w:sz w:val="24"/>
        </w:rPr>
      </w:pPr>
      <w:r w:rsidRPr="00D859A6">
        <w:rPr>
          <w:rFonts w:ascii="宋体" w:hAnsi="宋体" w:hint="eastAsia"/>
          <w:sz w:val="24"/>
        </w:rPr>
        <w:t>邮政</w:t>
      </w:r>
      <w:r w:rsidRPr="00D859A6">
        <w:rPr>
          <w:rFonts w:ascii="宋体" w:hint="eastAsia"/>
          <w:sz w:val="24"/>
        </w:rPr>
        <w:t>编码：                         邮政编码：</w:t>
      </w:r>
    </w:p>
    <w:p w:rsidR="003372C9" w:rsidRPr="00D859A6" w:rsidRDefault="003833D9">
      <w:pPr>
        <w:spacing w:line="360" w:lineRule="auto"/>
        <w:rPr>
          <w:rFonts w:ascii="宋体"/>
          <w:sz w:val="24"/>
        </w:rPr>
      </w:pPr>
      <w:r w:rsidRPr="00D859A6">
        <w:rPr>
          <w:rFonts w:ascii="宋体" w:hint="eastAsia"/>
          <w:sz w:val="24"/>
        </w:rPr>
        <w:t xml:space="preserve">授权代表：                         授权代表： </w:t>
      </w:r>
    </w:p>
    <w:p w:rsidR="003372C9" w:rsidRPr="00D859A6" w:rsidRDefault="003833D9">
      <w:pPr>
        <w:spacing w:line="360" w:lineRule="auto"/>
        <w:rPr>
          <w:rFonts w:ascii="宋体"/>
          <w:sz w:val="24"/>
        </w:rPr>
      </w:pPr>
      <w:r w:rsidRPr="00D859A6">
        <w:rPr>
          <w:rFonts w:ascii="宋体" w:hint="eastAsia"/>
          <w:sz w:val="24"/>
        </w:rPr>
        <w:t>电话：                             电话：</w:t>
      </w:r>
    </w:p>
    <w:p w:rsidR="003372C9" w:rsidRPr="00D859A6" w:rsidRDefault="003833D9">
      <w:pPr>
        <w:spacing w:line="360" w:lineRule="auto"/>
        <w:rPr>
          <w:rFonts w:ascii="宋体" w:hAnsi="宋体"/>
          <w:sz w:val="24"/>
        </w:rPr>
      </w:pPr>
      <w:r w:rsidRPr="00D859A6">
        <w:rPr>
          <w:rFonts w:ascii="宋体" w:hint="eastAsia"/>
          <w:sz w:val="24"/>
        </w:rPr>
        <w:t xml:space="preserve">传真： </w:t>
      </w:r>
      <w:r w:rsidRPr="00D859A6">
        <w:rPr>
          <w:rFonts w:ascii="宋体" w:hAnsi="宋体" w:hint="eastAsia"/>
          <w:sz w:val="24"/>
        </w:rPr>
        <w:t xml:space="preserve">                            传真：</w:t>
      </w:r>
    </w:p>
    <w:p w:rsidR="003372C9" w:rsidRPr="00D859A6" w:rsidRDefault="003833D9">
      <w:pPr>
        <w:spacing w:line="360" w:lineRule="auto"/>
        <w:rPr>
          <w:rFonts w:ascii="宋体" w:hAnsi="宋体"/>
          <w:b/>
          <w:szCs w:val="21"/>
        </w:rPr>
      </w:pPr>
      <w:r w:rsidRPr="00D859A6">
        <w:rPr>
          <w:rFonts w:ascii="宋体" w:hAnsi="宋体" w:hint="eastAsia"/>
          <w:sz w:val="24"/>
        </w:rPr>
        <w:t>签订时间：201</w:t>
      </w:r>
      <w:r w:rsidRPr="00D859A6">
        <w:rPr>
          <w:rFonts w:ascii="宋体" w:hAnsi="宋体"/>
          <w:sz w:val="24"/>
        </w:rPr>
        <w:t>7</w:t>
      </w:r>
      <w:r w:rsidRPr="00D859A6">
        <w:rPr>
          <w:rFonts w:ascii="宋体" w:hAnsi="宋体" w:hint="eastAsia"/>
          <w:sz w:val="24"/>
        </w:rPr>
        <w:t>年   月   日         签订时间：201</w:t>
      </w:r>
      <w:r w:rsidRPr="00D859A6">
        <w:rPr>
          <w:rFonts w:ascii="宋体" w:hAnsi="宋体"/>
          <w:sz w:val="24"/>
        </w:rPr>
        <w:t>7</w:t>
      </w:r>
      <w:r w:rsidRPr="00D859A6">
        <w:rPr>
          <w:rFonts w:ascii="宋体" w:hAnsi="宋体" w:hint="eastAsia"/>
          <w:sz w:val="24"/>
        </w:rPr>
        <w:t xml:space="preserve"> 年   月   日</w:t>
      </w:r>
    </w:p>
    <w:p w:rsidR="003372C9" w:rsidRPr="00D859A6" w:rsidRDefault="003833D9">
      <w:pPr>
        <w:tabs>
          <w:tab w:val="left" w:pos="720"/>
        </w:tabs>
        <w:spacing w:line="360" w:lineRule="auto"/>
        <w:rPr>
          <w:rFonts w:ascii="宋体" w:hAnsi="宋体"/>
          <w:b/>
          <w:szCs w:val="21"/>
        </w:rPr>
      </w:pPr>
      <w:r w:rsidRPr="00D859A6">
        <w:rPr>
          <w:rFonts w:ascii="宋体" w:hAnsi="宋体" w:hint="eastAsia"/>
          <w:b/>
          <w:szCs w:val="21"/>
        </w:rPr>
        <w:t>附件：信息安全保密协议</w:t>
      </w:r>
    </w:p>
    <w:p w:rsidR="003372C9" w:rsidRPr="00D859A6" w:rsidRDefault="003833D9">
      <w:pPr>
        <w:spacing w:line="360" w:lineRule="auto"/>
        <w:jc w:val="center"/>
        <w:rPr>
          <w:b/>
          <w:sz w:val="44"/>
          <w:szCs w:val="44"/>
        </w:rPr>
      </w:pPr>
      <w:bookmarkStart w:id="21" w:name="_Hlk488148083"/>
      <w:r w:rsidRPr="00D859A6">
        <w:rPr>
          <w:rFonts w:hint="eastAsia"/>
          <w:b/>
          <w:sz w:val="44"/>
          <w:szCs w:val="44"/>
        </w:rPr>
        <w:t>信息安全保密协议</w:t>
      </w:r>
    </w:p>
    <w:bookmarkEnd w:id="21"/>
    <w:p w:rsidR="003372C9" w:rsidRPr="00D859A6" w:rsidRDefault="003372C9">
      <w:pPr>
        <w:spacing w:line="360" w:lineRule="auto"/>
        <w:jc w:val="center"/>
        <w:rPr>
          <w:b/>
          <w:szCs w:val="21"/>
        </w:rPr>
      </w:pPr>
    </w:p>
    <w:p w:rsidR="003372C9" w:rsidRPr="00D859A6" w:rsidRDefault="003833D9">
      <w:pPr>
        <w:spacing w:line="360" w:lineRule="auto"/>
        <w:rPr>
          <w:b/>
          <w:sz w:val="24"/>
        </w:rPr>
      </w:pPr>
      <w:r w:rsidRPr="00D859A6">
        <w:rPr>
          <w:rFonts w:hint="eastAsia"/>
          <w:b/>
          <w:sz w:val="24"/>
        </w:rPr>
        <w:t>甲方（单位）：</w:t>
      </w:r>
      <w:r w:rsidRPr="00D859A6">
        <w:rPr>
          <w:rFonts w:hint="eastAsia"/>
          <w:b/>
          <w:sz w:val="24"/>
          <w:u w:val="single"/>
        </w:rPr>
        <w:t>广东外语外贸大学</w:t>
      </w:r>
      <w:r w:rsidRPr="00D859A6">
        <w:rPr>
          <w:b/>
          <w:sz w:val="24"/>
          <w:u w:val="single"/>
        </w:rPr>
        <w:tab/>
      </w:r>
      <w:r w:rsidRPr="00D859A6">
        <w:rPr>
          <w:b/>
          <w:sz w:val="24"/>
          <w:u w:val="single"/>
        </w:rPr>
        <w:tab/>
      </w:r>
      <w:r w:rsidRPr="00D859A6">
        <w:rPr>
          <w:b/>
          <w:sz w:val="24"/>
          <w:u w:val="single"/>
        </w:rPr>
        <w:tab/>
      </w:r>
      <w:r w:rsidRPr="00D859A6">
        <w:rPr>
          <w:b/>
          <w:sz w:val="24"/>
          <w:u w:val="single"/>
        </w:rPr>
        <w:tab/>
      </w:r>
      <w:r w:rsidRPr="00D859A6">
        <w:rPr>
          <w:b/>
          <w:sz w:val="24"/>
          <w:u w:val="single"/>
        </w:rPr>
        <w:tab/>
      </w:r>
      <w:r w:rsidRPr="00D859A6">
        <w:rPr>
          <w:b/>
          <w:sz w:val="24"/>
          <w:u w:val="single"/>
        </w:rPr>
        <w:tab/>
      </w:r>
    </w:p>
    <w:p w:rsidR="003372C9" w:rsidRPr="00D859A6" w:rsidRDefault="003833D9">
      <w:pPr>
        <w:spacing w:line="360" w:lineRule="auto"/>
        <w:rPr>
          <w:b/>
          <w:sz w:val="24"/>
        </w:rPr>
      </w:pPr>
      <w:r w:rsidRPr="00D859A6">
        <w:rPr>
          <w:rFonts w:hint="eastAsia"/>
          <w:b/>
          <w:sz w:val="24"/>
        </w:rPr>
        <w:t>地址：</w:t>
      </w:r>
      <w:r w:rsidRPr="00D859A6">
        <w:rPr>
          <w:rFonts w:hint="eastAsia"/>
          <w:b/>
          <w:sz w:val="24"/>
          <w:u w:val="single"/>
        </w:rPr>
        <w:t>广州市白云大道北</w:t>
      </w:r>
      <w:r w:rsidRPr="00D859A6">
        <w:rPr>
          <w:rFonts w:hint="eastAsia"/>
          <w:b/>
          <w:sz w:val="24"/>
          <w:u w:val="single"/>
        </w:rPr>
        <w:t>2</w:t>
      </w:r>
      <w:r w:rsidRPr="00D859A6">
        <w:rPr>
          <w:rFonts w:hint="eastAsia"/>
          <w:b/>
          <w:sz w:val="24"/>
          <w:u w:val="single"/>
        </w:rPr>
        <w:t>号</w:t>
      </w:r>
      <w:r w:rsidRPr="00D859A6">
        <w:rPr>
          <w:b/>
          <w:sz w:val="24"/>
          <w:u w:val="single"/>
        </w:rPr>
        <w:tab/>
      </w:r>
      <w:r w:rsidRPr="00D859A6">
        <w:rPr>
          <w:b/>
          <w:sz w:val="24"/>
          <w:u w:val="single"/>
        </w:rPr>
        <w:tab/>
      </w:r>
      <w:r w:rsidRPr="00D859A6">
        <w:rPr>
          <w:b/>
          <w:sz w:val="24"/>
          <w:u w:val="single"/>
        </w:rPr>
        <w:tab/>
      </w:r>
      <w:r w:rsidRPr="00D859A6">
        <w:rPr>
          <w:b/>
          <w:sz w:val="24"/>
          <w:u w:val="single"/>
        </w:rPr>
        <w:tab/>
      </w:r>
    </w:p>
    <w:p w:rsidR="003372C9" w:rsidRPr="00D859A6" w:rsidRDefault="003833D9">
      <w:pPr>
        <w:spacing w:line="360" w:lineRule="auto"/>
        <w:rPr>
          <w:b/>
          <w:sz w:val="24"/>
        </w:rPr>
      </w:pPr>
      <w:r w:rsidRPr="00D859A6">
        <w:rPr>
          <w:rFonts w:hint="eastAsia"/>
          <w:b/>
          <w:sz w:val="24"/>
        </w:rPr>
        <w:t>乙方（单位）：</w:t>
      </w:r>
      <w:r w:rsidRPr="00D859A6">
        <w:rPr>
          <w:b/>
          <w:sz w:val="24"/>
          <w:u w:val="single"/>
        </w:rPr>
        <w:tab/>
      </w:r>
      <w:r w:rsidRPr="00D859A6">
        <w:rPr>
          <w:b/>
          <w:sz w:val="24"/>
          <w:u w:val="single"/>
        </w:rPr>
        <w:tab/>
      </w:r>
      <w:r w:rsidRPr="00D859A6">
        <w:rPr>
          <w:b/>
          <w:sz w:val="24"/>
          <w:u w:val="single"/>
        </w:rPr>
        <w:tab/>
      </w:r>
      <w:r w:rsidRPr="00D859A6">
        <w:rPr>
          <w:b/>
          <w:sz w:val="24"/>
          <w:u w:val="single"/>
        </w:rPr>
        <w:tab/>
      </w:r>
      <w:r w:rsidRPr="00D859A6">
        <w:rPr>
          <w:b/>
          <w:sz w:val="24"/>
          <w:u w:val="single"/>
        </w:rPr>
        <w:tab/>
      </w:r>
      <w:r w:rsidRPr="00D859A6">
        <w:rPr>
          <w:b/>
          <w:sz w:val="24"/>
          <w:u w:val="single"/>
        </w:rPr>
        <w:tab/>
      </w:r>
      <w:r w:rsidRPr="00D859A6">
        <w:rPr>
          <w:b/>
          <w:sz w:val="24"/>
          <w:u w:val="single"/>
        </w:rPr>
        <w:tab/>
      </w:r>
    </w:p>
    <w:p w:rsidR="003372C9" w:rsidRPr="00D859A6" w:rsidRDefault="003833D9">
      <w:pPr>
        <w:spacing w:line="360" w:lineRule="auto"/>
        <w:rPr>
          <w:b/>
          <w:sz w:val="24"/>
        </w:rPr>
      </w:pPr>
      <w:r w:rsidRPr="00D859A6">
        <w:rPr>
          <w:rFonts w:hint="eastAsia"/>
          <w:b/>
          <w:sz w:val="24"/>
        </w:rPr>
        <w:t>地址：</w:t>
      </w:r>
      <w:r w:rsidRPr="00D859A6">
        <w:rPr>
          <w:b/>
          <w:sz w:val="24"/>
          <w:u w:val="single"/>
        </w:rPr>
        <w:tab/>
      </w:r>
      <w:r w:rsidRPr="00D859A6">
        <w:rPr>
          <w:b/>
          <w:sz w:val="24"/>
          <w:u w:val="single"/>
        </w:rPr>
        <w:tab/>
      </w:r>
      <w:r w:rsidRPr="00D859A6">
        <w:rPr>
          <w:b/>
          <w:sz w:val="24"/>
          <w:u w:val="single"/>
        </w:rPr>
        <w:tab/>
      </w:r>
      <w:r w:rsidRPr="00D859A6">
        <w:rPr>
          <w:b/>
          <w:sz w:val="24"/>
          <w:u w:val="single"/>
        </w:rPr>
        <w:tab/>
      </w:r>
      <w:r w:rsidRPr="00D859A6">
        <w:rPr>
          <w:b/>
          <w:sz w:val="24"/>
          <w:u w:val="single"/>
        </w:rPr>
        <w:tab/>
      </w:r>
      <w:r w:rsidRPr="00D859A6">
        <w:rPr>
          <w:b/>
          <w:sz w:val="24"/>
          <w:u w:val="single"/>
        </w:rPr>
        <w:tab/>
      </w:r>
      <w:r w:rsidRPr="00D859A6">
        <w:rPr>
          <w:b/>
          <w:sz w:val="24"/>
          <w:u w:val="single"/>
        </w:rPr>
        <w:tab/>
      </w:r>
      <w:r w:rsidRPr="00D859A6">
        <w:rPr>
          <w:b/>
          <w:sz w:val="24"/>
          <w:u w:val="single"/>
        </w:rPr>
        <w:tab/>
      </w:r>
    </w:p>
    <w:p w:rsidR="003372C9" w:rsidRPr="00D859A6" w:rsidRDefault="003833D9">
      <w:pPr>
        <w:spacing w:line="360" w:lineRule="auto"/>
        <w:ind w:firstLineChars="200" w:firstLine="480"/>
        <w:rPr>
          <w:rFonts w:ascii="楷体" w:eastAsia="楷体" w:hAnsi="楷体"/>
          <w:sz w:val="24"/>
        </w:rPr>
      </w:pPr>
      <w:r w:rsidRPr="00D859A6">
        <w:rPr>
          <w:rFonts w:ascii="楷体" w:eastAsia="楷体" w:hAnsi="楷体" w:hint="eastAsia"/>
          <w:sz w:val="24"/>
        </w:rPr>
        <w:t>鉴于乙方因</w:t>
      </w:r>
      <w:r w:rsidRPr="00D859A6">
        <w:rPr>
          <w:rFonts w:ascii="楷体" w:eastAsia="楷体" w:hAnsi="楷体"/>
          <w:sz w:val="24"/>
          <w:u w:val="single"/>
        </w:rPr>
        <w:tab/>
      </w:r>
      <w:r w:rsidRPr="00D859A6">
        <w:rPr>
          <w:rFonts w:ascii="楷体" w:eastAsia="楷体" w:hAnsi="楷体"/>
          <w:sz w:val="24"/>
          <w:u w:val="single"/>
        </w:rPr>
        <w:tab/>
      </w:r>
      <w:r w:rsidRPr="00D859A6">
        <w:rPr>
          <w:rFonts w:ascii="楷体" w:eastAsia="楷体" w:hAnsi="楷体"/>
          <w:sz w:val="24"/>
          <w:u w:val="single"/>
        </w:rPr>
        <w:tab/>
      </w:r>
      <w:r w:rsidRPr="00D859A6">
        <w:rPr>
          <w:rFonts w:ascii="楷体" w:eastAsia="楷体" w:hAnsi="楷体"/>
          <w:sz w:val="24"/>
          <w:u w:val="single"/>
        </w:rPr>
        <w:tab/>
      </w:r>
      <w:r w:rsidRPr="00D859A6">
        <w:rPr>
          <w:rFonts w:ascii="楷体" w:eastAsia="楷体" w:hAnsi="楷体"/>
          <w:sz w:val="24"/>
          <w:u w:val="single"/>
        </w:rPr>
        <w:tab/>
      </w:r>
      <w:r w:rsidRPr="00D859A6">
        <w:rPr>
          <w:rFonts w:ascii="楷体" w:eastAsia="楷体" w:hAnsi="楷体" w:hint="eastAsia"/>
          <w:sz w:val="24"/>
        </w:rPr>
        <w:t>项目为甲方提供服务期间知悉甲方及其业务相关方（以下简称“相关方”）的保密信息（以下简称“保密信息”），为明确乙方的保密义务，甲乙双方本着平等、自愿、公平和诚实信用的原则，订立本保密协议。</w:t>
      </w:r>
    </w:p>
    <w:p w:rsidR="003372C9" w:rsidRPr="00D859A6" w:rsidRDefault="003833D9">
      <w:pPr>
        <w:spacing w:line="360" w:lineRule="auto"/>
        <w:rPr>
          <w:b/>
          <w:szCs w:val="21"/>
        </w:rPr>
      </w:pPr>
      <w:r w:rsidRPr="00D859A6">
        <w:rPr>
          <w:rFonts w:hint="eastAsia"/>
          <w:b/>
          <w:szCs w:val="21"/>
        </w:rPr>
        <w:t>第一条保密内容</w:t>
      </w:r>
    </w:p>
    <w:p w:rsidR="003372C9" w:rsidRPr="00D859A6" w:rsidRDefault="003833D9">
      <w:pPr>
        <w:spacing w:line="360" w:lineRule="auto"/>
        <w:ind w:firstLineChars="200" w:firstLine="420"/>
        <w:rPr>
          <w:szCs w:val="21"/>
        </w:rPr>
      </w:pPr>
      <w:r w:rsidRPr="00D859A6">
        <w:rPr>
          <w:rFonts w:hint="eastAsia"/>
          <w:szCs w:val="21"/>
        </w:rPr>
        <w:t>本协议所称的“保密信息”包括但不限于：</w:t>
      </w:r>
    </w:p>
    <w:p w:rsidR="003372C9" w:rsidRPr="00D859A6" w:rsidRDefault="003833D9">
      <w:pPr>
        <w:pStyle w:val="21"/>
        <w:numPr>
          <w:ilvl w:val="0"/>
          <w:numId w:val="19"/>
        </w:numPr>
        <w:spacing w:line="360" w:lineRule="auto"/>
        <w:ind w:firstLineChars="0"/>
        <w:rPr>
          <w:szCs w:val="21"/>
        </w:rPr>
      </w:pPr>
      <w:r w:rsidRPr="00D859A6">
        <w:rPr>
          <w:rFonts w:hint="eastAsia"/>
          <w:szCs w:val="21"/>
        </w:rPr>
        <w:t>乙方以任何形式从甲方获得的关于甲方的任何工作管理、数据运营、业务服务等方面的数据资料和用户信息，除非这些信息已经由甲方面向外部公开或声明不属保密内容。</w:t>
      </w:r>
    </w:p>
    <w:p w:rsidR="003372C9" w:rsidRPr="00D859A6" w:rsidRDefault="003833D9">
      <w:pPr>
        <w:pStyle w:val="21"/>
        <w:numPr>
          <w:ilvl w:val="0"/>
          <w:numId w:val="19"/>
        </w:numPr>
        <w:spacing w:line="360" w:lineRule="auto"/>
        <w:ind w:firstLineChars="0"/>
        <w:rPr>
          <w:szCs w:val="21"/>
        </w:rPr>
      </w:pPr>
      <w:r w:rsidRPr="00D859A6">
        <w:rPr>
          <w:rFonts w:hint="eastAsia"/>
          <w:szCs w:val="21"/>
        </w:rPr>
        <w:t>乙方在甲方所做的调查资料、测试资料以及有关甲方信息系统管理账号、数据、网络拓扑结构、网络地址、网络安全防护体系、网络应用情况、策略配置等。</w:t>
      </w:r>
    </w:p>
    <w:p w:rsidR="003372C9" w:rsidRPr="00D859A6" w:rsidRDefault="003833D9">
      <w:pPr>
        <w:pStyle w:val="21"/>
        <w:numPr>
          <w:ilvl w:val="0"/>
          <w:numId w:val="19"/>
        </w:numPr>
        <w:spacing w:line="360" w:lineRule="auto"/>
        <w:ind w:firstLineChars="0"/>
        <w:rPr>
          <w:szCs w:val="21"/>
        </w:rPr>
      </w:pPr>
      <w:r w:rsidRPr="00D859A6">
        <w:rPr>
          <w:rFonts w:hint="eastAsia"/>
          <w:szCs w:val="21"/>
        </w:rPr>
        <w:t>乙方受甲方工作安排所创造的商业及技术信息、资料、数据等。</w:t>
      </w:r>
    </w:p>
    <w:p w:rsidR="003372C9" w:rsidRPr="00D859A6" w:rsidRDefault="003833D9">
      <w:pPr>
        <w:pStyle w:val="21"/>
        <w:numPr>
          <w:ilvl w:val="0"/>
          <w:numId w:val="19"/>
        </w:numPr>
        <w:spacing w:line="360" w:lineRule="auto"/>
        <w:ind w:firstLineChars="0"/>
        <w:rPr>
          <w:szCs w:val="21"/>
        </w:rPr>
      </w:pPr>
      <w:r w:rsidRPr="00D859A6">
        <w:rPr>
          <w:rFonts w:hint="eastAsia"/>
          <w:szCs w:val="21"/>
        </w:rPr>
        <w:t>乙方知悉的各相关方提供给甲方的各种形式的信息或者内容。</w:t>
      </w:r>
    </w:p>
    <w:p w:rsidR="003372C9" w:rsidRPr="00D859A6" w:rsidRDefault="003833D9">
      <w:pPr>
        <w:pStyle w:val="21"/>
        <w:numPr>
          <w:ilvl w:val="0"/>
          <w:numId w:val="19"/>
        </w:numPr>
        <w:spacing w:line="360" w:lineRule="auto"/>
        <w:ind w:firstLineChars="0"/>
        <w:rPr>
          <w:szCs w:val="21"/>
        </w:rPr>
      </w:pPr>
      <w:r w:rsidRPr="00D859A6">
        <w:rPr>
          <w:rFonts w:hint="eastAsia"/>
          <w:szCs w:val="21"/>
        </w:rPr>
        <w:t>各相关方以任何形式告知乙方的资料或信息，除非这些信息已经由</w:t>
      </w:r>
      <w:proofErr w:type="gramStart"/>
      <w:r w:rsidRPr="00D859A6">
        <w:rPr>
          <w:rFonts w:hint="eastAsia"/>
          <w:szCs w:val="21"/>
        </w:rPr>
        <w:t>该相关</w:t>
      </w:r>
      <w:proofErr w:type="gramEnd"/>
      <w:r w:rsidRPr="00D859A6">
        <w:rPr>
          <w:rFonts w:hint="eastAsia"/>
          <w:szCs w:val="21"/>
        </w:rPr>
        <w:t>方向外部公开或声明不属保密内容。</w:t>
      </w:r>
    </w:p>
    <w:p w:rsidR="003372C9" w:rsidRPr="00D859A6" w:rsidRDefault="003833D9">
      <w:pPr>
        <w:pStyle w:val="21"/>
        <w:numPr>
          <w:ilvl w:val="0"/>
          <w:numId w:val="19"/>
        </w:numPr>
        <w:spacing w:line="360" w:lineRule="auto"/>
        <w:ind w:firstLineChars="0"/>
        <w:rPr>
          <w:szCs w:val="21"/>
        </w:rPr>
      </w:pPr>
      <w:r w:rsidRPr="00D859A6">
        <w:rPr>
          <w:rFonts w:hint="eastAsia"/>
          <w:szCs w:val="21"/>
        </w:rPr>
        <w:lastRenderedPageBreak/>
        <w:t>乙方知悉的各相关方委托甲方购买、收集的各类信息，除非这些信息已经由</w:t>
      </w:r>
      <w:proofErr w:type="gramStart"/>
      <w:r w:rsidRPr="00D859A6">
        <w:rPr>
          <w:rFonts w:hint="eastAsia"/>
          <w:szCs w:val="21"/>
        </w:rPr>
        <w:t>该相关</w:t>
      </w:r>
      <w:proofErr w:type="gramEnd"/>
      <w:r w:rsidRPr="00D859A6">
        <w:rPr>
          <w:rFonts w:hint="eastAsia"/>
          <w:szCs w:val="21"/>
        </w:rPr>
        <w:t>方向外部公开或声明不属保密内容。</w:t>
      </w:r>
    </w:p>
    <w:p w:rsidR="003372C9" w:rsidRPr="00D859A6" w:rsidRDefault="003833D9">
      <w:pPr>
        <w:pStyle w:val="21"/>
        <w:numPr>
          <w:ilvl w:val="0"/>
          <w:numId w:val="19"/>
        </w:numPr>
        <w:spacing w:line="360" w:lineRule="auto"/>
        <w:ind w:firstLineChars="0"/>
        <w:rPr>
          <w:szCs w:val="21"/>
        </w:rPr>
      </w:pPr>
      <w:r w:rsidRPr="00D859A6">
        <w:rPr>
          <w:rFonts w:hint="eastAsia"/>
          <w:szCs w:val="21"/>
        </w:rPr>
        <w:t>乙方知悉的虽属于第三方所有但甲方负有保密义务的技术秘密或其他保密信息。</w:t>
      </w:r>
    </w:p>
    <w:p w:rsidR="003372C9" w:rsidRPr="00D859A6" w:rsidRDefault="003833D9">
      <w:pPr>
        <w:spacing w:line="360" w:lineRule="auto"/>
        <w:rPr>
          <w:b/>
          <w:szCs w:val="21"/>
        </w:rPr>
      </w:pPr>
      <w:r w:rsidRPr="00D859A6">
        <w:rPr>
          <w:rFonts w:hint="eastAsia"/>
          <w:b/>
          <w:szCs w:val="21"/>
        </w:rPr>
        <w:t>第二条保密义务</w:t>
      </w:r>
    </w:p>
    <w:p w:rsidR="003372C9" w:rsidRPr="00D859A6" w:rsidRDefault="003833D9">
      <w:pPr>
        <w:spacing w:line="360" w:lineRule="auto"/>
        <w:ind w:firstLineChars="200" w:firstLine="420"/>
        <w:rPr>
          <w:szCs w:val="21"/>
        </w:rPr>
      </w:pPr>
      <w:r w:rsidRPr="00D859A6">
        <w:rPr>
          <w:rFonts w:hint="eastAsia"/>
          <w:szCs w:val="21"/>
        </w:rPr>
        <w:t>乙方应承担以下保密义务：</w:t>
      </w:r>
    </w:p>
    <w:p w:rsidR="003372C9" w:rsidRPr="00D859A6" w:rsidRDefault="003833D9">
      <w:pPr>
        <w:pStyle w:val="21"/>
        <w:numPr>
          <w:ilvl w:val="0"/>
          <w:numId w:val="20"/>
        </w:numPr>
        <w:spacing w:line="360" w:lineRule="auto"/>
        <w:ind w:firstLineChars="0"/>
        <w:rPr>
          <w:szCs w:val="21"/>
        </w:rPr>
      </w:pPr>
      <w:r w:rsidRPr="00D859A6">
        <w:rPr>
          <w:rFonts w:hint="eastAsia"/>
          <w:szCs w:val="21"/>
        </w:rPr>
        <w:t>不得复制或公开包含保密信息的文件、信函、正本、副本、磁盘、光盘等。</w:t>
      </w:r>
    </w:p>
    <w:p w:rsidR="003372C9" w:rsidRPr="00D859A6" w:rsidRDefault="003833D9">
      <w:pPr>
        <w:pStyle w:val="21"/>
        <w:numPr>
          <w:ilvl w:val="0"/>
          <w:numId w:val="20"/>
        </w:numPr>
        <w:spacing w:line="360" w:lineRule="auto"/>
        <w:ind w:firstLineChars="0"/>
        <w:rPr>
          <w:szCs w:val="21"/>
        </w:rPr>
      </w:pPr>
      <w:r w:rsidRPr="00D859A6">
        <w:rPr>
          <w:rFonts w:hint="eastAsia"/>
          <w:szCs w:val="21"/>
        </w:rPr>
        <w:t>保密信息仅用于与甲方指定工作有关的用途或目的，未经甲方书面许可，乙方不得使用或许可第三人使用（明示或默示）本协议中的保密信息。</w:t>
      </w:r>
    </w:p>
    <w:p w:rsidR="003372C9" w:rsidRPr="00D859A6" w:rsidRDefault="003833D9">
      <w:pPr>
        <w:pStyle w:val="21"/>
        <w:numPr>
          <w:ilvl w:val="0"/>
          <w:numId w:val="20"/>
        </w:numPr>
        <w:spacing w:line="360" w:lineRule="auto"/>
        <w:ind w:firstLineChars="0"/>
        <w:rPr>
          <w:szCs w:val="21"/>
        </w:rPr>
      </w:pPr>
      <w:r w:rsidRPr="00D859A6">
        <w:rPr>
          <w:rFonts w:hint="eastAsia"/>
          <w:szCs w:val="21"/>
        </w:rPr>
        <w:t>除经甲方书面许可，不得以任何理由、任何方式向第三人披露、提供或协助第三人获得本协议中的保密信息。</w:t>
      </w:r>
    </w:p>
    <w:p w:rsidR="003372C9" w:rsidRPr="00D859A6" w:rsidRDefault="003833D9">
      <w:pPr>
        <w:pStyle w:val="21"/>
        <w:numPr>
          <w:ilvl w:val="0"/>
          <w:numId w:val="20"/>
        </w:numPr>
        <w:spacing w:line="360" w:lineRule="auto"/>
        <w:ind w:firstLineChars="0"/>
        <w:rPr>
          <w:szCs w:val="21"/>
        </w:rPr>
      </w:pPr>
      <w:r w:rsidRPr="00D859A6">
        <w:rPr>
          <w:rFonts w:hint="eastAsia"/>
          <w:szCs w:val="21"/>
        </w:rPr>
        <w:t>除确为工作需要而提供或涉及，乙方不得向与工作无关的人员披露保密信息。</w:t>
      </w:r>
    </w:p>
    <w:p w:rsidR="003372C9" w:rsidRPr="00D859A6" w:rsidRDefault="003833D9">
      <w:pPr>
        <w:pStyle w:val="21"/>
        <w:numPr>
          <w:ilvl w:val="0"/>
          <w:numId w:val="20"/>
        </w:numPr>
        <w:spacing w:line="360" w:lineRule="auto"/>
        <w:ind w:firstLineChars="0"/>
        <w:rPr>
          <w:szCs w:val="21"/>
        </w:rPr>
      </w:pPr>
      <w:r w:rsidRPr="00D859A6">
        <w:rPr>
          <w:rFonts w:hint="eastAsia"/>
          <w:szCs w:val="21"/>
        </w:rPr>
        <w:t>如不能确定其所接触事项是否为保密信息或不能确定是否可披露，都应及时向甲方请示同意后方能向合同规定的保密人员之外的人员透露。</w:t>
      </w:r>
    </w:p>
    <w:p w:rsidR="003372C9" w:rsidRPr="00D859A6" w:rsidRDefault="003833D9">
      <w:pPr>
        <w:pStyle w:val="21"/>
        <w:numPr>
          <w:ilvl w:val="0"/>
          <w:numId w:val="20"/>
        </w:numPr>
        <w:spacing w:line="360" w:lineRule="auto"/>
        <w:ind w:firstLineChars="0"/>
        <w:rPr>
          <w:szCs w:val="21"/>
        </w:rPr>
      </w:pPr>
      <w:r w:rsidRPr="00D859A6">
        <w:rPr>
          <w:rFonts w:hint="eastAsia"/>
          <w:szCs w:val="21"/>
        </w:rPr>
        <w:t>如发现保密信息被泄露或因过失泄露的，应采取有效措施防止泄密范围进一步扩大，并及时向甲方报告，并承担相关责任。</w:t>
      </w:r>
    </w:p>
    <w:p w:rsidR="003372C9" w:rsidRPr="00D859A6" w:rsidRDefault="003833D9">
      <w:pPr>
        <w:pStyle w:val="21"/>
        <w:numPr>
          <w:ilvl w:val="0"/>
          <w:numId w:val="20"/>
        </w:numPr>
        <w:spacing w:line="360" w:lineRule="auto"/>
        <w:ind w:firstLineChars="0"/>
        <w:rPr>
          <w:szCs w:val="21"/>
        </w:rPr>
      </w:pPr>
      <w:r w:rsidRPr="00D859A6">
        <w:rPr>
          <w:rFonts w:hint="eastAsia"/>
          <w:szCs w:val="21"/>
        </w:rPr>
        <w:t>无需经甲方或相关方提出要求，乙方都应按照国家相关的保密规定将含有保密信息的所有文件或其他资料归还给甲方或相关方，且要按照规定予以销毁。</w:t>
      </w:r>
    </w:p>
    <w:p w:rsidR="003372C9" w:rsidRPr="00D859A6" w:rsidRDefault="003833D9">
      <w:pPr>
        <w:spacing w:line="360" w:lineRule="auto"/>
        <w:rPr>
          <w:b/>
          <w:szCs w:val="21"/>
        </w:rPr>
      </w:pPr>
      <w:r w:rsidRPr="00D859A6">
        <w:rPr>
          <w:rFonts w:hint="eastAsia"/>
          <w:b/>
          <w:szCs w:val="21"/>
        </w:rPr>
        <w:t>第三条保密人员范围</w:t>
      </w:r>
    </w:p>
    <w:p w:rsidR="003372C9" w:rsidRPr="00D859A6" w:rsidRDefault="003833D9">
      <w:pPr>
        <w:spacing w:line="360" w:lineRule="auto"/>
        <w:ind w:firstLineChars="200" w:firstLine="420"/>
        <w:rPr>
          <w:szCs w:val="21"/>
        </w:rPr>
      </w:pPr>
      <w:r w:rsidRPr="00D859A6">
        <w:rPr>
          <w:rFonts w:hint="eastAsia"/>
          <w:szCs w:val="21"/>
        </w:rPr>
        <w:t>乙方服务人员、管理人员及</w:t>
      </w:r>
      <w:proofErr w:type="gramStart"/>
      <w:r w:rsidRPr="00D859A6">
        <w:rPr>
          <w:rFonts w:hint="eastAsia"/>
          <w:szCs w:val="21"/>
        </w:rPr>
        <w:t>包含跟</w:t>
      </w:r>
      <w:proofErr w:type="gramEnd"/>
      <w:r w:rsidRPr="00D859A6">
        <w:rPr>
          <w:rFonts w:hint="eastAsia"/>
          <w:szCs w:val="21"/>
        </w:rPr>
        <w:t>这项目有关且可能会接触到此项目资料的其他人员。</w:t>
      </w:r>
    </w:p>
    <w:p w:rsidR="003372C9" w:rsidRPr="00D859A6" w:rsidRDefault="003833D9">
      <w:pPr>
        <w:spacing w:line="360" w:lineRule="auto"/>
        <w:rPr>
          <w:b/>
          <w:szCs w:val="21"/>
        </w:rPr>
      </w:pPr>
      <w:r w:rsidRPr="00D859A6">
        <w:rPr>
          <w:rFonts w:hint="eastAsia"/>
          <w:b/>
          <w:szCs w:val="21"/>
        </w:rPr>
        <w:t>第四条违约责任</w:t>
      </w:r>
    </w:p>
    <w:p w:rsidR="003372C9" w:rsidRPr="00D859A6" w:rsidRDefault="003833D9">
      <w:pPr>
        <w:spacing w:line="360" w:lineRule="auto"/>
        <w:ind w:firstLineChars="200" w:firstLine="420"/>
        <w:rPr>
          <w:szCs w:val="21"/>
        </w:rPr>
      </w:pPr>
      <w:r w:rsidRPr="00D859A6">
        <w:rPr>
          <w:rFonts w:hint="eastAsia"/>
          <w:szCs w:val="21"/>
        </w:rPr>
        <w:t>乙方违反本保密协议的约定，甲方有权扣除相应的项目服务费，并要求乙方赔偿甲方相应的经济损失，严重违反本保密协议的，将提交有关司法部门处理。</w:t>
      </w:r>
    </w:p>
    <w:p w:rsidR="003372C9" w:rsidRPr="00D859A6" w:rsidRDefault="003833D9">
      <w:pPr>
        <w:spacing w:line="360" w:lineRule="auto"/>
        <w:rPr>
          <w:b/>
          <w:szCs w:val="21"/>
        </w:rPr>
      </w:pPr>
      <w:r w:rsidRPr="00D859A6">
        <w:rPr>
          <w:rFonts w:hint="eastAsia"/>
          <w:b/>
          <w:szCs w:val="21"/>
        </w:rPr>
        <w:t>第五条争议解决</w:t>
      </w:r>
    </w:p>
    <w:p w:rsidR="003372C9" w:rsidRPr="00D859A6" w:rsidRDefault="003833D9">
      <w:pPr>
        <w:spacing w:line="360" w:lineRule="auto"/>
        <w:ind w:firstLineChars="200" w:firstLine="420"/>
        <w:rPr>
          <w:szCs w:val="21"/>
        </w:rPr>
      </w:pPr>
      <w:r w:rsidRPr="00D859A6">
        <w:rPr>
          <w:rFonts w:hint="eastAsia"/>
          <w:szCs w:val="21"/>
        </w:rPr>
        <w:t>甲乙双方因本协议的订立、履行、解释、争议解决而发生的任何争议，双方应友好协商解决；协商不成的，任何一方均有权向原告方住所地的法院提起诉讼。</w:t>
      </w:r>
    </w:p>
    <w:p w:rsidR="003372C9" w:rsidRPr="00D859A6" w:rsidRDefault="003833D9">
      <w:pPr>
        <w:spacing w:line="360" w:lineRule="auto"/>
        <w:rPr>
          <w:b/>
          <w:szCs w:val="21"/>
        </w:rPr>
      </w:pPr>
      <w:r w:rsidRPr="00D859A6">
        <w:rPr>
          <w:rFonts w:hint="eastAsia"/>
          <w:b/>
          <w:szCs w:val="21"/>
        </w:rPr>
        <w:t>第六条其他</w:t>
      </w:r>
    </w:p>
    <w:p w:rsidR="003372C9" w:rsidRPr="00D859A6" w:rsidRDefault="003833D9">
      <w:pPr>
        <w:spacing w:line="360" w:lineRule="auto"/>
        <w:ind w:firstLineChars="200" w:firstLine="420"/>
        <w:rPr>
          <w:szCs w:val="21"/>
        </w:rPr>
      </w:pPr>
      <w:r w:rsidRPr="00D859A6">
        <w:rPr>
          <w:rFonts w:hint="eastAsia"/>
          <w:szCs w:val="21"/>
        </w:rPr>
        <w:t>本协议自双方签署之日生效，有效期至保密内容按照相关法律法规规定以合法方式和途径将其全部披露为止。</w:t>
      </w:r>
    </w:p>
    <w:p w:rsidR="003372C9" w:rsidRPr="00D859A6" w:rsidRDefault="003833D9">
      <w:pPr>
        <w:spacing w:line="360" w:lineRule="auto"/>
        <w:ind w:firstLineChars="200" w:firstLine="420"/>
        <w:rPr>
          <w:szCs w:val="21"/>
        </w:rPr>
      </w:pPr>
      <w:r w:rsidRPr="00D859A6">
        <w:rPr>
          <w:rFonts w:hint="eastAsia"/>
          <w:szCs w:val="21"/>
        </w:rPr>
        <w:t>本协议一式两份，甲乙双方各持壹份，自双方签署之日起生效，具有同等法律效力。</w:t>
      </w:r>
    </w:p>
    <w:p w:rsidR="003372C9" w:rsidRPr="00D859A6" w:rsidRDefault="003833D9">
      <w:pPr>
        <w:spacing w:line="360" w:lineRule="auto"/>
        <w:rPr>
          <w:szCs w:val="21"/>
        </w:rPr>
      </w:pPr>
      <w:r w:rsidRPr="00D859A6">
        <w:rPr>
          <w:rFonts w:hint="eastAsia"/>
          <w:szCs w:val="21"/>
        </w:rPr>
        <w:t>甲方：（盖章）乙方：</w:t>
      </w:r>
      <w:r w:rsidRPr="00D859A6">
        <w:rPr>
          <w:szCs w:val="21"/>
        </w:rPr>
        <w:tab/>
      </w:r>
      <w:r w:rsidRPr="00D859A6">
        <w:rPr>
          <w:rFonts w:hint="eastAsia"/>
          <w:szCs w:val="21"/>
        </w:rPr>
        <w:t>（盖章）</w:t>
      </w:r>
    </w:p>
    <w:p w:rsidR="003372C9" w:rsidRPr="00D859A6" w:rsidRDefault="003833D9">
      <w:pPr>
        <w:spacing w:line="360" w:lineRule="auto"/>
        <w:rPr>
          <w:szCs w:val="21"/>
        </w:rPr>
      </w:pPr>
      <w:r w:rsidRPr="00D859A6">
        <w:rPr>
          <w:rFonts w:hint="eastAsia"/>
          <w:szCs w:val="21"/>
        </w:rPr>
        <w:t>授权代表：授权代表：</w:t>
      </w:r>
      <w:r w:rsidRPr="00D859A6">
        <w:rPr>
          <w:rFonts w:hint="eastAsia"/>
          <w:szCs w:val="21"/>
        </w:rPr>
        <w:tab/>
      </w:r>
      <w:r w:rsidRPr="00D859A6">
        <w:rPr>
          <w:rFonts w:hint="eastAsia"/>
          <w:szCs w:val="21"/>
        </w:rPr>
        <w:tab/>
      </w:r>
      <w:r w:rsidRPr="00D859A6">
        <w:rPr>
          <w:rFonts w:hint="eastAsia"/>
          <w:szCs w:val="21"/>
        </w:rPr>
        <w:tab/>
      </w:r>
      <w:r w:rsidRPr="00D859A6">
        <w:rPr>
          <w:rFonts w:hint="eastAsia"/>
          <w:szCs w:val="21"/>
        </w:rPr>
        <w:tab/>
      </w:r>
    </w:p>
    <w:p w:rsidR="003372C9" w:rsidRPr="00D859A6" w:rsidRDefault="003833D9">
      <w:pPr>
        <w:spacing w:line="360" w:lineRule="auto"/>
        <w:rPr>
          <w:szCs w:val="21"/>
        </w:rPr>
      </w:pPr>
      <w:r w:rsidRPr="00D859A6">
        <w:rPr>
          <w:rFonts w:hint="eastAsia"/>
          <w:szCs w:val="21"/>
        </w:rPr>
        <w:lastRenderedPageBreak/>
        <w:t>署日期：</w:t>
      </w:r>
      <w:r w:rsidRPr="00D859A6">
        <w:rPr>
          <w:rFonts w:hint="eastAsia"/>
          <w:szCs w:val="21"/>
        </w:rPr>
        <w:t>2017</w:t>
      </w:r>
      <w:r w:rsidRPr="00D859A6">
        <w:rPr>
          <w:rFonts w:hint="eastAsia"/>
          <w:szCs w:val="21"/>
        </w:rPr>
        <w:t>年月日</w:t>
      </w:r>
    </w:p>
    <w:p w:rsidR="003372C9" w:rsidRPr="00D859A6" w:rsidRDefault="003833D9">
      <w:pPr>
        <w:pStyle w:val="2"/>
        <w:pageBreakBefore/>
        <w:spacing w:before="120" w:after="120" w:line="360" w:lineRule="auto"/>
        <w:jc w:val="center"/>
        <w:rPr>
          <w:rFonts w:ascii="宋体" w:hAnsi="宋体"/>
          <w:b w:val="0"/>
          <w:sz w:val="28"/>
          <w:szCs w:val="28"/>
          <w:lang w:val="zh-CN"/>
        </w:rPr>
      </w:pPr>
      <w:bookmarkStart w:id="22" w:name="_Toc251742852"/>
      <w:r w:rsidRPr="00D859A6">
        <w:rPr>
          <w:rFonts w:asciiTheme="majorEastAsia" w:eastAsiaTheme="majorEastAsia" w:hAnsiTheme="majorEastAsia" w:hint="eastAsia"/>
          <w:sz w:val="28"/>
          <w:szCs w:val="28"/>
        </w:rPr>
        <w:lastRenderedPageBreak/>
        <w:t>第六部分 投标文件格式</w:t>
      </w:r>
    </w:p>
    <w:p w:rsidR="003372C9" w:rsidRPr="00D859A6" w:rsidRDefault="003372C9">
      <w:pPr>
        <w:spacing w:line="360" w:lineRule="auto"/>
        <w:rPr>
          <w:rFonts w:ascii="宋体" w:hAnsi="宋体"/>
          <w:szCs w:val="21"/>
        </w:rPr>
      </w:pPr>
    </w:p>
    <w:p w:rsidR="003372C9" w:rsidRPr="00D859A6" w:rsidRDefault="003833D9">
      <w:pPr>
        <w:spacing w:line="360" w:lineRule="auto"/>
        <w:jc w:val="center"/>
        <w:rPr>
          <w:rFonts w:ascii="宋体" w:hAnsi="宋体"/>
          <w:b/>
          <w:sz w:val="24"/>
        </w:rPr>
      </w:pPr>
      <w:r w:rsidRPr="00D859A6">
        <w:rPr>
          <w:rFonts w:ascii="宋体" w:hAnsi="宋体" w:hint="eastAsia"/>
          <w:b/>
          <w:sz w:val="24"/>
        </w:rPr>
        <w:t>目录</w:t>
      </w:r>
    </w:p>
    <w:p w:rsidR="003372C9" w:rsidRPr="00D859A6" w:rsidRDefault="003372C9">
      <w:pPr>
        <w:pStyle w:val="11"/>
        <w:tabs>
          <w:tab w:val="clear" w:pos="9680"/>
          <w:tab w:val="right" w:leader="dot" w:pos="8777"/>
        </w:tabs>
        <w:spacing w:line="360" w:lineRule="auto"/>
        <w:rPr>
          <w:rFonts w:ascii="宋体" w:hAnsi="宋体"/>
          <w:szCs w:val="22"/>
          <w:lang w:val="zh-CN"/>
        </w:rPr>
      </w:pPr>
    </w:p>
    <w:p w:rsidR="003372C9" w:rsidRPr="00D859A6" w:rsidRDefault="003833D9">
      <w:pPr>
        <w:pStyle w:val="20"/>
        <w:numPr>
          <w:ilvl w:val="0"/>
          <w:numId w:val="21"/>
        </w:numPr>
        <w:tabs>
          <w:tab w:val="clear" w:pos="9639"/>
          <w:tab w:val="left" w:pos="840"/>
          <w:tab w:val="right" w:leader="dot" w:pos="8302"/>
        </w:tabs>
        <w:spacing w:line="360" w:lineRule="auto"/>
        <w:rPr>
          <w:rStyle w:val="af0"/>
          <w:rFonts w:ascii="宋体" w:hAnsi="宋体"/>
          <w:color w:val="auto"/>
        </w:rPr>
      </w:pPr>
      <w:r w:rsidRPr="00D859A6">
        <w:rPr>
          <w:rFonts w:ascii="宋体" w:hAnsi="宋体" w:hint="eastAsia"/>
          <w:kern w:val="2"/>
          <w:szCs w:val="22"/>
          <w:u w:val="single"/>
        </w:rPr>
        <w:t>资格性/资质性</w:t>
      </w:r>
      <w:r w:rsidRPr="00D859A6">
        <w:rPr>
          <w:rStyle w:val="af0"/>
          <w:rFonts w:ascii="宋体" w:hAnsi="宋体" w:hint="eastAsia"/>
          <w:color w:val="auto"/>
        </w:rPr>
        <w:t>自查表</w:t>
      </w:r>
    </w:p>
    <w:p w:rsidR="003372C9" w:rsidRPr="00D859A6" w:rsidRDefault="003833D9">
      <w:pPr>
        <w:numPr>
          <w:ilvl w:val="0"/>
          <w:numId w:val="21"/>
        </w:numPr>
        <w:spacing w:line="360" w:lineRule="auto"/>
        <w:rPr>
          <w:rFonts w:ascii="宋体" w:hAnsi="宋体"/>
          <w:szCs w:val="21"/>
          <w:u w:val="single"/>
        </w:rPr>
      </w:pPr>
      <w:r w:rsidRPr="00D859A6">
        <w:rPr>
          <w:rFonts w:ascii="宋体" w:hAnsi="宋体" w:hint="eastAsia"/>
          <w:szCs w:val="21"/>
          <w:u w:val="single"/>
        </w:rPr>
        <w:t>技术评审自查表</w:t>
      </w:r>
    </w:p>
    <w:p w:rsidR="003372C9" w:rsidRPr="00D859A6" w:rsidRDefault="003833D9">
      <w:pPr>
        <w:spacing w:line="360" w:lineRule="auto"/>
      </w:pPr>
      <w:r w:rsidRPr="00D859A6">
        <w:rPr>
          <w:rFonts w:hint="eastAsia"/>
        </w:rPr>
        <w:t xml:space="preserve">3.      </w:t>
      </w:r>
      <w:r w:rsidRPr="00D859A6">
        <w:rPr>
          <w:rFonts w:ascii="宋体" w:hAnsi="宋体" w:hint="eastAsia"/>
          <w:szCs w:val="21"/>
          <w:u w:val="single"/>
        </w:rPr>
        <w:t>商务评审自查表</w:t>
      </w:r>
    </w:p>
    <w:p w:rsidR="003372C9" w:rsidRPr="00D859A6" w:rsidRDefault="003833D9">
      <w:pPr>
        <w:pStyle w:val="20"/>
        <w:tabs>
          <w:tab w:val="clear" w:pos="9639"/>
          <w:tab w:val="left" w:pos="840"/>
          <w:tab w:val="right" w:leader="dot" w:pos="8302"/>
        </w:tabs>
        <w:spacing w:line="360" w:lineRule="auto"/>
        <w:rPr>
          <w:rFonts w:ascii="宋体" w:hAnsi="宋体"/>
          <w:kern w:val="2"/>
          <w:szCs w:val="22"/>
        </w:rPr>
      </w:pPr>
      <w:r w:rsidRPr="00D859A6">
        <w:rPr>
          <w:rStyle w:val="af0"/>
          <w:rFonts w:ascii="宋体" w:hAnsi="宋体" w:hint="eastAsia"/>
          <w:color w:val="auto"/>
          <w:u w:val="none"/>
        </w:rPr>
        <w:t>4.</w:t>
      </w:r>
      <w:r w:rsidRPr="00D859A6">
        <w:rPr>
          <w:rFonts w:ascii="宋体" w:hAnsi="宋体"/>
          <w:kern w:val="2"/>
          <w:szCs w:val="22"/>
        </w:rPr>
        <w:tab/>
      </w:r>
      <w:r w:rsidRPr="00D859A6">
        <w:rPr>
          <w:rStyle w:val="af0"/>
          <w:rFonts w:ascii="宋体" w:hAnsi="宋体" w:hint="eastAsia"/>
          <w:color w:val="auto"/>
        </w:rPr>
        <w:t>报价一览表</w:t>
      </w:r>
    </w:p>
    <w:p w:rsidR="003372C9" w:rsidRPr="00D859A6" w:rsidRDefault="003833D9">
      <w:pPr>
        <w:pStyle w:val="20"/>
        <w:tabs>
          <w:tab w:val="clear" w:pos="9639"/>
          <w:tab w:val="left" w:pos="840"/>
          <w:tab w:val="right" w:leader="dot" w:pos="8302"/>
        </w:tabs>
        <w:spacing w:line="360" w:lineRule="auto"/>
        <w:rPr>
          <w:rFonts w:ascii="宋体" w:hAnsi="宋体"/>
          <w:kern w:val="2"/>
          <w:szCs w:val="22"/>
        </w:rPr>
      </w:pPr>
      <w:r w:rsidRPr="00D859A6">
        <w:rPr>
          <w:rStyle w:val="af0"/>
          <w:rFonts w:ascii="宋体" w:hAnsi="宋体" w:hint="eastAsia"/>
          <w:color w:val="auto"/>
          <w:u w:val="none"/>
        </w:rPr>
        <w:t>5.</w:t>
      </w:r>
      <w:r w:rsidRPr="00D859A6">
        <w:rPr>
          <w:rFonts w:ascii="宋体" w:hAnsi="宋体"/>
          <w:kern w:val="2"/>
          <w:szCs w:val="22"/>
        </w:rPr>
        <w:tab/>
      </w:r>
      <w:r w:rsidRPr="00D859A6">
        <w:rPr>
          <w:rStyle w:val="af0"/>
          <w:rFonts w:ascii="宋体" w:hAnsi="宋体" w:hint="eastAsia"/>
          <w:color w:val="auto"/>
        </w:rPr>
        <w:t>投标函</w:t>
      </w:r>
    </w:p>
    <w:p w:rsidR="003372C9" w:rsidRPr="00D859A6" w:rsidRDefault="003833D9">
      <w:pPr>
        <w:pStyle w:val="20"/>
        <w:tabs>
          <w:tab w:val="clear" w:pos="9639"/>
          <w:tab w:val="left" w:pos="840"/>
          <w:tab w:val="right" w:leader="dot" w:pos="8302"/>
        </w:tabs>
        <w:spacing w:line="360" w:lineRule="auto"/>
        <w:rPr>
          <w:rFonts w:ascii="宋体" w:hAnsi="宋体"/>
          <w:kern w:val="2"/>
          <w:szCs w:val="22"/>
        </w:rPr>
      </w:pPr>
      <w:r w:rsidRPr="00D859A6">
        <w:rPr>
          <w:rStyle w:val="af0"/>
          <w:rFonts w:ascii="宋体" w:hAnsi="宋体" w:hint="eastAsia"/>
          <w:color w:val="auto"/>
          <w:u w:val="none"/>
        </w:rPr>
        <w:t>6.</w:t>
      </w:r>
      <w:r w:rsidRPr="00D859A6">
        <w:rPr>
          <w:rFonts w:ascii="宋体" w:hAnsi="宋体"/>
          <w:kern w:val="2"/>
          <w:szCs w:val="22"/>
        </w:rPr>
        <w:tab/>
      </w:r>
      <w:r w:rsidRPr="00D859A6">
        <w:rPr>
          <w:rStyle w:val="af0"/>
          <w:rFonts w:ascii="宋体" w:hAnsi="宋体" w:hint="eastAsia"/>
          <w:color w:val="auto"/>
        </w:rPr>
        <w:t>资格证明文件</w:t>
      </w:r>
    </w:p>
    <w:p w:rsidR="003372C9" w:rsidRPr="00D859A6" w:rsidRDefault="003833D9">
      <w:pPr>
        <w:pStyle w:val="20"/>
        <w:tabs>
          <w:tab w:val="clear" w:pos="9639"/>
          <w:tab w:val="left" w:pos="840"/>
          <w:tab w:val="right" w:leader="dot" w:pos="8302"/>
        </w:tabs>
        <w:spacing w:line="360" w:lineRule="auto"/>
        <w:rPr>
          <w:rFonts w:ascii="宋体" w:hAnsi="宋体"/>
          <w:kern w:val="2"/>
          <w:szCs w:val="22"/>
        </w:rPr>
      </w:pPr>
      <w:r w:rsidRPr="00D859A6">
        <w:rPr>
          <w:rStyle w:val="af0"/>
          <w:rFonts w:ascii="宋体" w:hAnsi="宋体" w:hint="eastAsia"/>
          <w:color w:val="auto"/>
          <w:u w:val="none"/>
        </w:rPr>
        <w:t>7.</w:t>
      </w:r>
      <w:r w:rsidRPr="00D859A6">
        <w:rPr>
          <w:rFonts w:ascii="宋体" w:hAnsi="宋体"/>
          <w:kern w:val="2"/>
          <w:szCs w:val="22"/>
        </w:rPr>
        <w:tab/>
      </w:r>
      <w:r w:rsidRPr="00D859A6">
        <w:rPr>
          <w:rFonts w:ascii="宋体" w:hAnsi="宋体" w:hint="eastAsia"/>
          <w:kern w:val="2"/>
          <w:szCs w:val="22"/>
          <w:u w:val="single"/>
        </w:rPr>
        <w:t>投标文件部分</w:t>
      </w:r>
    </w:p>
    <w:p w:rsidR="003372C9" w:rsidRPr="00D859A6" w:rsidRDefault="003833D9">
      <w:pPr>
        <w:pStyle w:val="20"/>
        <w:tabs>
          <w:tab w:val="clear" w:pos="9639"/>
          <w:tab w:val="left" w:pos="840"/>
          <w:tab w:val="right" w:leader="dot" w:pos="8302"/>
        </w:tabs>
        <w:spacing w:line="360" w:lineRule="auto"/>
        <w:rPr>
          <w:rFonts w:ascii="宋体" w:hAnsi="宋体"/>
          <w:kern w:val="2"/>
          <w:szCs w:val="22"/>
        </w:rPr>
      </w:pPr>
      <w:r w:rsidRPr="00D859A6">
        <w:rPr>
          <w:rStyle w:val="af0"/>
          <w:rFonts w:ascii="宋体" w:hAnsi="宋体" w:hint="eastAsia"/>
          <w:color w:val="auto"/>
          <w:u w:val="none"/>
        </w:rPr>
        <w:t>8.</w:t>
      </w:r>
      <w:r w:rsidRPr="00D859A6">
        <w:rPr>
          <w:rFonts w:ascii="宋体" w:hAnsi="宋体"/>
          <w:kern w:val="2"/>
          <w:szCs w:val="22"/>
        </w:rPr>
        <w:tab/>
      </w:r>
      <w:r w:rsidRPr="00D859A6">
        <w:rPr>
          <w:rStyle w:val="af0"/>
          <w:rFonts w:ascii="宋体" w:hAnsi="宋体" w:hint="eastAsia"/>
          <w:color w:val="auto"/>
        </w:rPr>
        <w:t>实施计划</w:t>
      </w:r>
    </w:p>
    <w:p w:rsidR="003372C9" w:rsidRPr="00D859A6" w:rsidRDefault="003833D9">
      <w:pPr>
        <w:pStyle w:val="20"/>
        <w:tabs>
          <w:tab w:val="clear" w:pos="9639"/>
          <w:tab w:val="left" w:pos="840"/>
          <w:tab w:val="right" w:leader="dot" w:pos="8302"/>
        </w:tabs>
        <w:spacing w:line="360" w:lineRule="auto"/>
        <w:rPr>
          <w:rFonts w:ascii="宋体" w:hAnsi="宋体"/>
          <w:kern w:val="2"/>
          <w:szCs w:val="22"/>
        </w:rPr>
      </w:pPr>
      <w:r w:rsidRPr="00D859A6">
        <w:rPr>
          <w:rStyle w:val="af0"/>
          <w:rFonts w:ascii="宋体" w:hAnsi="宋体" w:hint="eastAsia"/>
          <w:color w:val="auto"/>
          <w:u w:val="none"/>
        </w:rPr>
        <w:t>9.</w:t>
      </w:r>
      <w:r w:rsidRPr="00D859A6">
        <w:rPr>
          <w:rFonts w:ascii="宋体" w:hAnsi="宋体"/>
          <w:kern w:val="2"/>
          <w:szCs w:val="22"/>
        </w:rPr>
        <w:tab/>
      </w:r>
      <w:r w:rsidRPr="00D859A6">
        <w:rPr>
          <w:rStyle w:val="af0"/>
          <w:rFonts w:ascii="宋体" w:hAnsi="宋体" w:hint="eastAsia"/>
          <w:color w:val="auto"/>
        </w:rPr>
        <w:t>唱标信封（独立封装）</w:t>
      </w:r>
    </w:p>
    <w:p w:rsidR="003372C9" w:rsidRPr="00D859A6" w:rsidRDefault="003372C9">
      <w:pPr>
        <w:spacing w:line="360" w:lineRule="auto"/>
        <w:rPr>
          <w:rFonts w:ascii="宋体" w:hAnsi="宋体"/>
        </w:rPr>
      </w:pPr>
    </w:p>
    <w:p w:rsidR="003372C9" w:rsidRPr="00D859A6" w:rsidRDefault="003372C9">
      <w:pPr>
        <w:spacing w:line="360" w:lineRule="auto"/>
        <w:rPr>
          <w:rFonts w:ascii="宋体" w:hAnsi="宋体"/>
        </w:rPr>
      </w:pPr>
    </w:p>
    <w:p w:rsidR="003372C9" w:rsidRPr="00D859A6" w:rsidRDefault="003372C9">
      <w:pPr>
        <w:spacing w:line="360" w:lineRule="auto"/>
        <w:rPr>
          <w:rFonts w:ascii="宋体" w:hAnsi="宋体"/>
        </w:rPr>
      </w:pPr>
    </w:p>
    <w:p w:rsidR="003372C9" w:rsidRPr="00D859A6" w:rsidRDefault="003372C9">
      <w:pPr>
        <w:spacing w:line="360" w:lineRule="auto"/>
        <w:rPr>
          <w:rFonts w:ascii="宋体" w:hAnsi="宋体"/>
        </w:rPr>
      </w:pPr>
    </w:p>
    <w:p w:rsidR="003372C9" w:rsidRPr="00D859A6" w:rsidRDefault="003372C9">
      <w:pPr>
        <w:spacing w:line="360" w:lineRule="auto"/>
        <w:rPr>
          <w:rFonts w:ascii="宋体" w:hAnsi="宋体"/>
        </w:rPr>
      </w:pPr>
    </w:p>
    <w:p w:rsidR="003372C9" w:rsidRPr="00D859A6" w:rsidRDefault="003372C9">
      <w:pPr>
        <w:spacing w:line="360" w:lineRule="auto"/>
        <w:rPr>
          <w:rFonts w:ascii="宋体" w:hAnsi="宋体"/>
          <w:szCs w:val="21"/>
        </w:rPr>
      </w:pPr>
    </w:p>
    <w:p w:rsidR="003372C9" w:rsidRPr="00D859A6" w:rsidRDefault="003372C9">
      <w:pPr>
        <w:spacing w:line="360" w:lineRule="auto"/>
        <w:rPr>
          <w:rFonts w:ascii="宋体" w:hAnsi="宋体"/>
          <w:szCs w:val="21"/>
        </w:rPr>
      </w:pPr>
    </w:p>
    <w:p w:rsidR="003372C9" w:rsidRPr="00D859A6" w:rsidRDefault="003372C9">
      <w:pPr>
        <w:spacing w:line="360" w:lineRule="auto"/>
        <w:rPr>
          <w:rFonts w:ascii="宋体" w:hAnsi="宋体"/>
          <w:szCs w:val="21"/>
        </w:rPr>
      </w:pPr>
    </w:p>
    <w:p w:rsidR="003372C9" w:rsidRPr="00D859A6" w:rsidRDefault="003372C9">
      <w:pPr>
        <w:spacing w:line="360" w:lineRule="auto"/>
        <w:rPr>
          <w:rFonts w:ascii="宋体" w:hAnsi="宋体"/>
          <w:szCs w:val="21"/>
        </w:rPr>
      </w:pPr>
    </w:p>
    <w:p w:rsidR="003372C9" w:rsidRPr="00D859A6" w:rsidRDefault="003372C9">
      <w:pPr>
        <w:spacing w:line="360" w:lineRule="auto"/>
        <w:rPr>
          <w:rFonts w:ascii="宋体" w:hAnsi="宋体"/>
          <w:szCs w:val="21"/>
        </w:rPr>
      </w:pPr>
    </w:p>
    <w:p w:rsidR="003372C9" w:rsidRPr="00D859A6" w:rsidRDefault="003372C9">
      <w:pPr>
        <w:spacing w:line="360" w:lineRule="auto"/>
        <w:rPr>
          <w:rFonts w:ascii="宋体" w:hAnsi="宋体"/>
          <w:szCs w:val="21"/>
        </w:rPr>
      </w:pPr>
    </w:p>
    <w:p w:rsidR="003372C9" w:rsidRPr="00D859A6" w:rsidRDefault="003833D9">
      <w:pPr>
        <w:spacing w:line="360" w:lineRule="auto"/>
        <w:ind w:left="424" w:hangingChars="202" w:hanging="424"/>
        <w:rPr>
          <w:rFonts w:ascii="宋体" w:hAnsi="宋体"/>
          <w:szCs w:val="21"/>
          <w:u w:val="single"/>
        </w:rPr>
      </w:pPr>
      <w:r w:rsidRPr="00D859A6">
        <w:rPr>
          <w:rFonts w:ascii="宋体" w:hAnsi="宋体" w:hint="eastAsia"/>
          <w:szCs w:val="21"/>
        </w:rPr>
        <w:t>注：</w:t>
      </w:r>
      <w:r w:rsidRPr="00D859A6">
        <w:rPr>
          <w:rFonts w:ascii="宋体" w:hAnsi="宋体" w:hint="eastAsia"/>
          <w:szCs w:val="21"/>
          <w:u w:val="single"/>
        </w:rPr>
        <w:t>请投标人按照以下要求的格式、内容、顺序制作投标文件，并请编制目录及页码，否则可能将影响对投标文件的评价。</w:t>
      </w:r>
    </w:p>
    <w:p w:rsidR="003372C9" w:rsidRPr="00D859A6" w:rsidRDefault="003833D9">
      <w:pPr>
        <w:pStyle w:val="3"/>
        <w:spacing w:before="0" w:after="0" w:line="360" w:lineRule="auto"/>
        <w:rPr>
          <w:rFonts w:ascii="宋体" w:hAnsi="宋体"/>
          <w:sz w:val="21"/>
          <w:szCs w:val="21"/>
        </w:rPr>
      </w:pPr>
      <w:r w:rsidRPr="00D859A6">
        <w:rPr>
          <w:rFonts w:ascii="宋体" w:hAnsi="宋体"/>
          <w:sz w:val="21"/>
          <w:szCs w:val="21"/>
        </w:rPr>
        <w:br w:type="page"/>
      </w:r>
    </w:p>
    <w:p w:rsidR="003372C9" w:rsidRPr="00D859A6" w:rsidRDefault="003372C9">
      <w:pPr>
        <w:spacing w:line="360" w:lineRule="auto"/>
        <w:rPr>
          <w:rFonts w:ascii="宋体" w:hAnsi="宋体"/>
          <w:szCs w:val="21"/>
        </w:rPr>
      </w:pPr>
    </w:p>
    <w:p w:rsidR="003372C9" w:rsidRPr="00D859A6" w:rsidRDefault="003372C9">
      <w:pPr>
        <w:spacing w:line="360" w:lineRule="auto"/>
        <w:rPr>
          <w:rFonts w:ascii="宋体" w:hAnsi="宋体"/>
          <w:szCs w:val="21"/>
        </w:rPr>
      </w:pPr>
    </w:p>
    <w:p w:rsidR="003372C9" w:rsidRPr="00D859A6" w:rsidRDefault="003372C9">
      <w:pPr>
        <w:spacing w:line="360" w:lineRule="auto"/>
        <w:rPr>
          <w:rFonts w:ascii="宋体" w:hAnsi="宋体"/>
          <w:szCs w:val="21"/>
        </w:rPr>
      </w:pPr>
    </w:p>
    <w:p w:rsidR="003372C9" w:rsidRPr="00D859A6" w:rsidRDefault="003833D9">
      <w:pPr>
        <w:pStyle w:val="a8"/>
        <w:tabs>
          <w:tab w:val="left" w:pos="1260"/>
        </w:tabs>
        <w:spacing w:line="360" w:lineRule="auto"/>
        <w:jc w:val="center"/>
        <w:rPr>
          <w:rFonts w:hAnsi="宋体"/>
          <w:b/>
          <w:spacing w:val="100"/>
          <w:w w:val="110"/>
          <w:sz w:val="48"/>
          <w:szCs w:val="48"/>
        </w:rPr>
      </w:pPr>
      <w:r w:rsidRPr="00D859A6">
        <w:rPr>
          <w:rFonts w:hAnsi="宋体" w:hint="eastAsia"/>
          <w:b/>
          <w:spacing w:val="100"/>
          <w:w w:val="110"/>
          <w:kern w:val="0"/>
          <w:sz w:val="48"/>
          <w:szCs w:val="48"/>
        </w:rPr>
        <w:t>投标文件</w:t>
      </w:r>
    </w:p>
    <w:p w:rsidR="003372C9" w:rsidRPr="00D859A6" w:rsidRDefault="003833D9">
      <w:pPr>
        <w:pStyle w:val="a8"/>
        <w:spacing w:line="360" w:lineRule="auto"/>
        <w:jc w:val="center"/>
        <w:rPr>
          <w:rFonts w:hAnsi="宋体"/>
          <w:b/>
          <w:sz w:val="28"/>
          <w:szCs w:val="28"/>
        </w:rPr>
      </w:pPr>
      <w:r w:rsidRPr="00D859A6">
        <w:rPr>
          <w:rFonts w:hAnsi="宋体" w:hint="eastAsia"/>
          <w:b/>
          <w:sz w:val="28"/>
          <w:szCs w:val="28"/>
        </w:rPr>
        <w:t>（正本/副本）</w:t>
      </w:r>
    </w:p>
    <w:p w:rsidR="003372C9" w:rsidRPr="00D859A6" w:rsidRDefault="003372C9">
      <w:pPr>
        <w:pStyle w:val="a8"/>
        <w:spacing w:line="360" w:lineRule="auto"/>
        <w:jc w:val="center"/>
        <w:rPr>
          <w:rFonts w:hAnsi="宋体"/>
          <w:b/>
        </w:rPr>
      </w:pPr>
    </w:p>
    <w:p w:rsidR="003372C9" w:rsidRPr="00D859A6" w:rsidRDefault="003372C9">
      <w:pPr>
        <w:pStyle w:val="a8"/>
        <w:spacing w:line="360" w:lineRule="auto"/>
        <w:jc w:val="center"/>
        <w:rPr>
          <w:rFonts w:hAnsi="宋体"/>
          <w:b/>
        </w:rPr>
      </w:pPr>
    </w:p>
    <w:p w:rsidR="003372C9" w:rsidRPr="00D859A6" w:rsidRDefault="003833D9">
      <w:pPr>
        <w:pStyle w:val="a7"/>
        <w:spacing w:line="360" w:lineRule="auto"/>
        <w:ind w:firstLineChars="344" w:firstLine="967"/>
        <w:rPr>
          <w:rFonts w:ascii="宋体" w:eastAsia="宋体" w:hAnsi="宋体"/>
          <w:b/>
          <w:sz w:val="28"/>
          <w:szCs w:val="28"/>
          <w:u w:val="single"/>
        </w:rPr>
      </w:pPr>
      <w:r w:rsidRPr="00D859A6">
        <w:rPr>
          <w:rFonts w:ascii="宋体" w:eastAsia="宋体" w:hAnsi="宋体" w:hint="eastAsia"/>
          <w:b/>
          <w:sz w:val="28"/>
          <w:szCs w:val="28"/>
        </w:rPr>
        <w:t>项目名称：</w:t>
      </w:r>
    </w:p>
    <w:p w:rsidR="003372C9" w:rsidRPr="00D859A6" w:rsidRDefault="003833D9">
      <w:pPr>
        <w:pStyle w:val="a8"/>
        <w:spacing w:line="360" w:lineRule="auto"/>
        <w:ind w:firstLineChars="344" w:firstLine="967"/>
        <w:rPr>
          <w:rFonts w:hAnsi="宋体"/>
          <w:b/>
          <w:sz w:val="28"/>
          <w:szCs w:val="28"/>
          <w:u w:val="single"/>
        </w:rPr>
      </w:pPr>
      <w:r w:rsidRPr="00D859A6">
        <w:rPr>
          <w:rFonts w:hAnsi="宋体" w:hint="eastAsia"/>
          <w:b/>
          <w:sz w:val="28"/>
          <w:szCs w:val="28"/>
        </w:rPr>
        <w:t>项目编号：</w:t>
      </w:r>
    </w:p>
    <w:p w:rsidR="003372C9" w:rsidRPr="00D859A6" w:rsidRDefault="003372C9">
      <w:pPr>
        <w:pStyle w:val="a8"/>
        <w:spacing w:line="360" w:lineRule="auto"/>
        <w:ind w:firstLineChars="300" w:firstLine="632"/>
        <w:rPr>
          <w:rFonts w:hAnsi="宋体"/>
          <w:b/>
        </w:rPr>
      </w:pPr>
    </w:p>
    <w:p w:rsidR="003372C9" w:rsidRPr="00D859A6" w:rsidRDefault="003372C9">
      <w:pPr>
        <w:pStyle w:val="a8"/>
        <w:spacing w:line="360" w:lineRule="auto"/>
        <w:ind w:firstLineChars="300" w:firstLine="632"/>
        <w:rPr>
          <w:rFonts w:hAnsi="宋体"/>
          <w:b/>
        </w:rPr>
      </w:pPr>
    </w:p>
    <w:p w:rsidR="003372C9" w:rsidRPr="00D859A6" w:rsidRDefault="003372C9">
      <w:pPr>
        <w:pStyle w:val="a8"/>
        <w:spacing w:line="360" w:lineRule="auto"/>
        <w:ind w:firstLineChars="300" w:firstLine="632"/>
        <w:rPr>
          <w:rFonts w:hAnsi="宋体"/>
          <w:b/>
        </w:rPr>
      </w:pPr>
    </w:p>
    <w:p w:rsidR="003372C9" w:rsidRPr="00D859A6" w:rsidRDefault="003372C9">
      <w:pPr>
        <w:pStyle w:val="a8"/>
        <w:spacing w:line="360" w:lineRule="auto"/>
        <w:ind w:firstLineChars="300" w:firstLine="632"/>
        <w:rPr>
          <w:rFonts w:hAnsi="宋体"/>
          <w:b/>
        </w:rPr>
      </w:pPr>
    </w:p>
    <w:p w:rsidR="003372C9" w:rsidRPr="00D859A6" w:rsidRDefault="003372C9">
      <w:pPr>
        <w:pStyle w:val="a8"/>
        <w:spacing w:line="360" w:lineRule="auto"/>
        <w:ind w:firstLineChars="300" w:firstLine="632"/>
        <w:rPr>
          <w:rFonts w:hAnsi="宋体"/>
          <w:b/>
        </w:rPr>
      </w:pPr>
    </w:p>
    <w:p w:rsidR="003372C9" w:rsidRPr="00D859A6" w:rsidRDefault="003372C9">
      <w:pPr>
        <w:pStyle w:val="a8"/>
        <w:spacing w:line="360" w:lineRule="auto"/>
        <w:ind w:firstLineChars="300" w:firstLine="632"/>
        <w:rPr>
          <w:rFonts w:hAnsi="宋体"/>
          <w:b/>
        </w:rPr>
      </w:pPr>
    </w:p>
    <w:p w:rsidR="003372C9" w:rsidRPr="00D859A6" w:rsidRDefault="003372C9">
      <w:pPr>
        <w:pStyle w:val="a8"/>
        <w:spacing w:line="360" w:lineRule="auto"/>
        <w:ind w:firstLineChars="300" w:firstLine="632"/>
        <w:rPr>
          <w:rFonts w:hAnsi="宋体"/>
          <w:b/>
        </w:rPr>
      </w:pPr>
    </w:p>
    <w:p w:rsidR="003372C9" w:rsidRPr="00D859A6" w:rsidRDefault="003372C9">
      <w:pPr>
        <w:pStyle w:val="a8"/>
        <w:spacing w:line="360" w:lineRule="auto"/>
        <w:ind w:firstLineChars="300" w:firstLine="632"/>
        <w:rPr>
          <w:rFonts w:hAnsi="宋体"/>
          <w:b/>
        </w:rPr>
      </w:pPr>
    </w:p>
    <w:p w:rsidR="003372C9" w:rsidRPr="00D859A6" w:rsidRDefault="003372C9">
      <w:pPr>
        <w:pStyle w:val="a8"/>
        <w:spacing w:line="360" w:lineRule="auto"/>
        <w:ind w:firstLineChars="300" w:firstLine="632"/>
        <w:rPr>
          <w:rFonts w:hAnsi="宋体"/>
          <w:b/>
        </w:rPr>
      </w:pPr>
    </w:p>
    <w:p w:rsidR="003372C9" w:rsidRPr="00D859A6" w:rsidRDefault="003833D9">
      <w:pPr>
        <w:pStyle w:val="a7"/>
        <w:spacing w:line="360" w:lineRule="auto"/>
        <w:ind w:firstLineChars="344" w:firstLine="967"/>
        <w:rPr>
          <w:rFonts w:ascii="宋体" w:eastAsia="宋体" w:hAnsi="宋体"/>
          <w:b/>
          <w:sz w:val="28"/>
          <w:szCs w:val="28"/>
          <w:u w:val="single"/>
        </w:rPr>
      </w:pPr>
      <w:r w:rsidRPr="00D859A6">
        <w:rPr>
          <w:rFonts w:ascii="宋体" w:eastAsia="宋体" w:hAnsi="宋体" w:hint="eastAsia"/>
          <w:b/>
          <w:sz w:val="28"/>
          <w:szCs w:val="28"/>
        </w:rPr>
        <w:t>投标单位名称：</w:t>
      </w:r>
    </w:p>
    <w:p w:rsidR="003372C9" w:rsidRPr="00D859A6" w:rsidRDefault="003833D9">
      <w:pPr>
        <w:pStyle w:val="a7"/>
        <w:spacing w:line="360" w:lineRule="auto"/>
        <w:ind w:firstLineChars="344" w:firstLine="967"/>
        <w:rPr>
          <w:rFonts w:ascii="宋体" w:hAnsi="宋体"/>
          <w:b/>
          <w:sz w:val="28"/>
          <w:szCs w:val="28"/>
        </w:rPr>
      </w:pPr>
      <w:r w:rsidRPr="00D859A6">
        <w:rPr>
          <w:rFonts w:ascii="宋体" w:eastAsia="宋体" w:hAnsi="宋体" w:hint="eastAsia"/>
          <w:b/>
          <w:sz w:val="28"/>
          <w:szCs w:val="28"/>
        </w:rPr>
        <w:t>日期：年月日</w:t>
      </w:r>
    </w:p>
    <w:p w:rsidR="003372C9" w:rsidRPr="00D859A6" w:rsidRDefault="003372C9">
      <w:pPr>
        <w:autoSpaceDE w:val="0"/>
        <w:autoSpaceDN w:val="0"/>
        <w:spacing w:line="360" w:lineRule="auto"/>
        <w:ind w:firstLineChars="353" w:firstLine="744"/>
        <w:rPr>
          <w:rFonts w:ascii="宋体" w:hAnsi="宋体"/>
          <w:b/>
          <w:szCs w:val="21"/>
          <w:u w:val="single"/>
        </w:rPr>
      </w:pPr>
    </w:p>
    <w:p w:rsidR="003372C9" w:rsidRPr="00D859A6" w:rsidRDefault="003833D9">
      <w:pPr>
        <w:pStyle w:val="3"/>
        <w:spacing w:before="120" w:after="120" w:line="360" w:lineRule="auto"/>
        <w:rPr>
          <w:rFonts w:asciiTheme="majorEastAsia" w:eastAsiaTheme="majorEastAsia" w:hAnsiTheme="majorEastAsia"/>
          <w:sz w:val="21"/>
          <w:szCs w:val="21"/>
        </w:rPr>
      </w:pPr>
      <w:bookmarkStart w:id="23" w:name="_Toc278274489"/>
      <w:r w:rsidRPr="00D859A6">
        <w:rPr>
          <w:rFonts w:ascii="宋体" w:hAnsi="宋体"/>
          <w:sz w:val="21"/>
          <w:szCs w:val="21"/>
        </w:rPr>
        <w:br w:type="page"/>
      </w:r>
      <w:r w:rsidRPr="00D859A6">
        <w:rPr>
          <w:rFonts w:asciiTheme="majorEastAsia" w:eastAsiaTheme="majorEastAsia" w:hAnsiTheme="majorEastAsia" w:hint="eastAsia"/>
          <w:sz w:val="21"/>
          <w:szCs w:val="21"/>
        </w:rPr>
        <w:lastRenderedPageBreak/>
        <w:t>1. 资格性/符合性自查表</w:t>
      </w:r>
      <w:bookmarkEnd w:id="23"/>
      <w:r w:rsidRPr="00D859A6">
        <w:rPr>
          <w:rFonts w:asciiTheme="majorEastAsia" w:eastAsiaTheme="majorEastAsia" w:hAnsiTheme="majorEastAsia" w:hint="eastAsia"/>
          <w:sz w:val="21"/>
          <w:szCs w:val="21"/>
        </w:rPr>
        <w:tab/>
      </w:r>
    </w:p>
    <w:tbl>
      <w:tblPr>
        <w:tblW w:w="908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1391"/>
        <w:gridCol w:w="3692"/>
        <w:gridCol w:w="1709"/>
        <w:gridCol w:w="2295"/>
      </w:tblGrid>
      <w:tr w:rsidR="003372C9" w:rsidRPr="00D859A6" w:rsidTr="00F848FB">
        <w:tc>
          <w:tcPr>
            <w:tcW w:w="1391"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833D9">
            <w:pPr>
              <w:jc w:val="center"/>
              <w:rPr>
                <w:rFonts w:ascii="宋体" w:hAnsi="宋体" w:cs="宋体"/>
                <w:sz w:val="24"/>
              </w:rPr>
            </w:pPr>
            <w:r w:rsidRPr="00D859A6">
              <w:rPr>
                <w:rStyle w:val="ae"/>
              </w:rPr>
              <w:t>评审内容</w:t>
            </w: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833D9">
            <w:pPr>
              <w:jc w:val="center"/>
              <w:rPr>
                <w:rFonts w:ascii="宋体" w:hAnsi="宋体" w:cs="宋体"/>
                <w:sz w:val="24"/>
              </w:rPr>
            </w:pPr>
            <w:r w:rsidRPr="00D859A6">
              <w:rPr>
                <w:rStyle w:val="ae"/>
              </w:rPr>
              <w:t>招标文件要求</w:t>
            </w:r>
            <w:r w:rsidRPr="00D859A6">
              <w:br/>
            </w:r>
            <w:r w:rsidRPr="00D859A6">
              <w:t>（详见《资格性和符合性审查表》各项）</w:t>
            </w: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833D9">
            <w:pPr>
              <w:jc w:val="center"/>
              <w:rPr>
                <w:rFonts w:ascii="宋体" w:hAnsi="宋体" w:cs="宋体"/>
                <w:sz w:val="24"/>
              </w:rPr>
            </w:pPr>
            <w:r w:rsidRPr="00D859A6">
              <w:rPr>
                <w:rStyle w:val="ae"/>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833D9">
            <w:pPr>
              <w:jc w:val="center"/>
              <w:rPr>
                <w:rFonts w:ascii="宋体" w:hAnsi="宋体" w:cs="宋体"/>
                <w:sz w:val="24"/>
              </w:rPr>
            </w:pPr>
            <w:r w:rsidRPr="00D859A6">
              <w:rPr>
                <w:rStyle w:val="ae"/>
              </w:rPr>
              <w:t>证明资料</w:t>
            </w:r>
          </w:p>
        </w:tc>
      </w:tr>
      <w:tr w:rsidR="003372C9" w:rsidRPr="00D859A6" w:rsidTr="00F848FB">
        <w:tc>
          <w:tcPr>
            <w:tcW w:w="1391" w:type="dxa"/>
            <w:vMerge w:val="restart"/>
            <w:tcBorders>
              <w:top w:val="outset" w:sz="6" w:space="0" w:color="111111"/>
              <w:left w:val="outset" w:sz="6" w:space="0" w:color="111111"/>
              <w:right w:val="outset" w:sz="6" w:space="0" w:color="111111"/>
            </w:tcBorders>
            <w:vAlign w:val="center"/>
          </w:tcPr>
          <w:p w:rsidR="003372C9" w:rsidRPr="00D859A6" w:rsidRDefault="003833D9">
            <w:pPr>
              <w:pStyle w:val="ac"/>
              <w:jc w:val="center"/>
              <w:rPr>
                <w:color w:val="auto"/>
              </w:rPr>
            </w:pPr>
            <w:r w:rsidRPr="00D859A6">
              <w:rPr>
                <w:color w:val="auto"/>
              </w:rPr>
              <w:t>资格性审查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833D9">
            <w:pPr>
              <w:rPr>
                <w:rFonts w:ascii="宋体" w:hAnsi="宋体" w:cs="宋体"/>
                <w:sz w:val="24"/>
              </w:rPr>
            </w:pPr>
            <w:r w:rsidRPr="00D859A6">
              <w:t>□</w:t>
            </w:r>
            <w:r w:rsidRPr="00D859A6">
              <w:t>通过</w:t>
            </w:r>
            <w:r w:rsidRPr="00D859A6">
              <w:t xml:space="preserve"> □</w:t>
            </w:r>
            <w:r w:rsidRPr="00D859A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833D9">
            <w:pPr>
              <w:rPr>
                <w:rFonts w:ascii="宋体" w:hAnsi="宋体" w:cs="宋体"/>
                <w:sz w:val="24"/>
              </w:rPr>
            </w:pPr>
            <w:r w:rsidRPr="00D859A6">
              <w:t>见报价文件第（）页</w:t>
            </w:r>
          </w:p>
        </w:tc>
      </w:tr>
      <w:tr w:rsidR="003372C9" w:rsidRPr="00D859A6" w:rsidTr="00F848FB">
        <w:tc>
          <w:tcPr>
            <w:tcW w:w="1391" w:type="dxa"/>
            <w:vMerge/>
            <w:tcBorders>
              <w:left w:val="outset" w:sz="6" w:space="0" w:color="111111"/>
              <w:right w:val="outset" w:sz="6" w:space="0" w:color="111111"/>
            </w:tcBorders>
            <w:vAlign w:val="center"/>
          </w:tcPr>
          <w:p w:rsidR="003372C9" w:rsidRPr="00D859A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833D9">
            <w:pPr>
              <w:rPr>
                <w:rFonts w:ascii="宋体" w:hAnsi="宋体" w:cs="宋体"/>
                <w:sz w:val="24"/>
              </w:rPr>
            </w:pPr>
            <w:r w:rsidRPr="00D859A6">
              <w:t>□</w:t>
            </w:r>
            <w:r w:rsidRPr="00D859A6">
              <w:t>通过</w:t>
            </w:r>
            <w:r w:rsidRPr="00D859A6">
              <w:t xml:space="preserve"> □</w:t>
            </w:r>
            <w:r w:rsidRPr="00D859A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833D9">
            <w:pPr>
              <w:rPr>
                <w:rFonts w:ascii="宋体" w:hAnsi="宋体" w:cs="宋体"/>
                <w:sz w:val="24"/>
              </w:rPr>
            </w:pPr>
            <w:r w:rsidRPr="00D859A6">
              <w:t>见报价文件第（）页</w:t>
            </w:r>
          </w:p>
        </w:tc>
      </w:tr>
      <w:tr w:rsidR="003372C9" w:rsidRPr="00D859A6" w:rsidTr="00F848FB">
        <w:tc>
          <w:tcPr>
            <w:tcW w:w="1391" w:type="dxa"/>
            <w:vMerge/>
            <w:tcBorders>
              <w:left w:val="outset" w:sz="6" w:space="0" w:color="111111"/>
              <w:right w:val="outset" w:sz="6" w:space="0" w:color="111111"/>
            </w:tcBorders>
            <w:vAlign w:val="center"/>
          </w:tcPr>
          <w:p w:rsidR="003372C9" w:rsidRPr="00D859A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833D9">
            <w:pPr>
              <w:rPr>
                <w:rFonts w:ascii="宋体" w:hAnsi="宋体" w:cs="宋体"/>
                <w:sz w:val="24"/>
              </w:rPr>
            </w:pPr>
            <w:r w:rsidRPr="00D859A6">
              <w:t>□</w:t>
            </w:r>
            <w:r w:rsidRPr="00D859A6">
              <w:t>通过</w:t>
            </w:r>
            <w:r w:rsidRPr="00D859A6">
              <w:t xml:space="preserve"> □</w:t>
            </w:r>
            <w:r w:rsidRPr="00D859A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833D9">
            <w:pPr>
              <w:rPr>
                <w:rFonts w:ascii="宋体" w:hAnsi="宋体" w:cs="宋体"/>
                <w:sz w:val="24"/>
              </w:rPr>
            </w:pPr>
            <w:r w:rsidRPr="00D859A6">
              <w:t>见报价文件第（）页</w:t>
            </w:r>
          </w:p>
        </w:tc>
      </w:tr>
      <w:tr w:rsidR="003372C9" w:rsidRPr="00D859A6" w:rsidTr="00F848FB">
        <w:tc>
          <w:tcPr>
            <w:tcW w:w="1391" w:type="dxa"/>
            <w:vMerge/>
            <w:tcBorders>
              <w:left w:val="outset" w:sz="6" w:space="0" w:color="111111"/>
              <w:right w:val="outset" w:sz="6" w:space="0" w:color="111111"/>
            </w:tcBorders>
            <w:vAlign w:val="center"/>
          </w:tcPr>
          <w:p w:rsidR="003372C9" w:rsidRPr="00D859A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833D9">
            <w:pPr>
              <w:rPr>
                <w:rFonts w:ascii="宋体" w:hAnsi="宋体" w:cs="宋体"/>
                <w:sz w:val="24"/>
              </w:rPr>
            </w:pPr>
            <w:r w:rsidRPr="00D859A6">
              <w:t>□</w:t>
            </w:r>
            <w:r w:rsidRPr="00D859A6">
              <w:t>通过</w:t>
            </w:r>
            <w:r w:rsidRPr="00D859A6">
              <w:t xml:space="preserve"> □</w:t>
            </w:r>
            <w:r w:rsidRPr="00D859A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833D9">
            <w:pPr>
              <w:rPr>
                <w:rFonts w:ascii="宋体" w:hAnsi="宋体" w:cs="宋体"/>
                <w:sz w:val="24"/>
              </w:rPr>
            </w:pPr>
            <w:r w:rsidRPr="00D859A6">
              <w:t>见报价文件第（）页</w:t>
            </w:r>
          </w:p>
        </w:tc>
      </w:tr>
      <w:tr w:rsidR="003372C9" w:rsidRPr="00D859A6" w:rsidTr="00F848FB">
        <w:tc>
          <w:tcPr>
            <w:tcW w:w="1391" w:type="dxa"/>
            <w:vMerge w:val="restart"/>
            <w:tcBorders>
              <w:top w:val="outset" w:sz="6" w:space="0" w:color="111111"/>
              <w:left w:val="outset" w:sz="6" w:space="0" w:color="111111"/>
              <w:bottom w:val="outset" w:sz="6" w:space="0" w:color="111111"/>
              <w:right w:val="outset" w:sz="6" w:space="0" w:color="111111"/>
            </w:tcBorders>
            <w:vAlign w:val="center"/>
          </w:tcPr>
          <w:p w:rsidR="003372C9" w:rsidRPr="00D859A6" w:rsidRDefault="003833D9">
            <w:pPr>
              <w:pStyle w:val="ac"/>
              <w:jc w:val="center"/>
              <w:rPr>
                <w:color w:val="auto"/>
              </w:rPr>
            </w:pPr>
            <w:r w:rsidRPr="00D859A6">
              <w:rPr>
                <w:color w:val="auto"/>
              </w:rPr>
              <w:t>符合性</w:t>
            </w:r>
          </w:p>
          <w:p w:rsidR="003372C9" w:rsidRPr="00D859A6" w:rsidRDefault="003833D9">
            <w:pPr>
              <w:pStyle w:val="ac"/>
              <w:jc w:val="center"/>
              <w:rPr>
                <w:color w:val="auto"/>
              </w:rPr>
            </w:pPr>
            <w:r w:rsidRPr="00D859A6">
              <w:rPr>
                <w:color w:val="auto"/>
              </w:rPr>
              <w:t>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833D9">
            <w:pPr>
              <w:rPr>
                <w:rFonts w:ascii="宋体" w:hAnsi="宋体" w:cs="宋体"/>
                <w:sz w:val="24"/>
              </w:rPr>
            </w:pPr>
            <w:r w:rsidRPr="00D859A6">
              <w:t>□</w:t>
            </w:r>
            <w:r w:rsidRPr="00D859A6">
              <w:t>通过</w:t>
            </w:r>
            <w:r w:rsidRPr="00D859A6">
              <w:t xml:space="preserve"> □</w:t>
            </w:r>
            <w:r w:rsidRPr="00D859A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833D9">
            <w:pPr>
              <w:rPr>
                <w:rFonts w:ascii="宋体" w:hAnsi="宋体" w:cs="宋体"/>
                <w:sz w:val="24"/>
              </w:rPr>
            </w:pPr>
            <w:r w:rsidRPr="00D859A6">
              <w:t>见报价文件第（）页</w:t>
            </w:r>
          </w:p>
        </w:tc>
      </w:tr>
      <w:tr w:rsidR="003372C9" w:rsidRPr="00D859A6" w:rsidTr="00F848FB">
        <w:tc>
          <w:tcPr>
            <w:tcW w:w="1391" w:type="dxa"/>
            <w:vMerge/>
            <w:tcBorders>
              <w:top w:val="outset" w:sz="6" w:space="0" w:color="111111"/>
              <w:left w:val="outset" w:sz="6" w:space="0" w:color="111111"/>
              <w:bottom w:val="outset" w:sz="6" w:space="0" w:color="111111"/>
              <w:right w:val="outset" w:sz="6" w:space="0" w:color="111111"/>
            </w:tcBorders>
            <w:vAlign w:val="center"/>
          </w:tcPr>
          <w:p w:rsidR="003372C9" w:rsidRPr="00D859A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833D9">
            <w:pPr>
              <w:rPr>
                <w:rFonts w:ascii="宋体" w:hAnsi="宋体" w:cs="宋体"/>
                <w:sz w:val="24"/>
              </w:rPr>
            </w:pPr>
            <w:r w:rsidRPr="00D859A6">
              <w:t>□</w:t>
            </w:r>
            <w:r w:rsidRPr="00D859A6">
              <w:t>通过</w:t>
            </w:r>
            <w:r w:rsidRPr="00D859A6">
              <w:t xml:space="preserve"> □</w:t>
            </w:r>
            <w:r w:rsidRPr="00D859A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833D9">
            <w:pPr>
              <w:rPr>
                <w:rFonts w:ascii="宋体" w:hAnsi="宋体" w:cs="宋体"/>
                <w:sz w:val="24"/>
              </w:rPr>
            </w:pPr>
            <w:r w:rsidRPr="00D859A6">
              <w:t>见报价文件第（）页</w:t>
            </w:r>
          </w:p>
        </w:tc>
      </w:tr>
      <w:tr w:rsidR="003372C9" w:rsidRPr="00D859A6" w:rsidTr="00F848FB">
        <w:tc>
          <w:tcPr>
            <w:tcW w:w="1391" w:type="dxa"/>
            <w:vMerge/>
            <w:tcBorders>
              <w:top w:val="outset" w:sz="6" w:space="0" w:color="111111"/>
              <w:left w:val="outset" w:sz="6" w:space="0" w:color="111111"/>
              <w:bottom w:val="outset" w:sz="6" w:space="0" w:color="111111"/>
              <w:right w:val="outset" w:sz="6" w:space="0" w:color="111111"/>
            </w:tcBorders>
            <w:vAlign w:val="center"/>
          </w:tcPr>
          <w:p w:rsidR="003372C9" w:rsidRPr="00D859A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833D9">
            <w:pPr>
              <w:rPr>
                <w:rFonts w:ascii="宋体" w:hAnsi="宋体" w:cs="宋体"/>
                <w:sz w:val="24"/>
              </w:rPr>
            </w:pPr>
            <w:r w:rsidRPr="00D859A6">
              <w:t>□</w:t>
            </w:r>
            <w:r w:rsidRPr="00D859A6">
              <w:t>通过</w:t>
            </w:r>
            <w:r w:rsidRPr="00D859A6">
              <w:t xml:space="preserve"> □</w:t>
            </w:r>
            <w:r w:rsidRPr="00D859A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833D9">
            <w:pPr>
              <w:rPr>
                <w:rFonts w:ascii="宋体" w:hAnsi="宋体" w:cs="宋体"/>
                <w:sz w:val="24"/>
              </w:rPr>
            </w:pPr>
            <w:r w:rsidRPr="00D859A6">
              <w:t>见报价文件第（）页</w:t>
            </w:r>
          </w:p>
        </w:tc>
      </w:tr>
      <w:tr w:rsidR="003372C9" w:rsidRPr="00D859A6" w:rsidTr="00F848FB">
        <w:tc>
          <w:tcPr>
            <w:tcW w:w="1391" w:type="dxa"/>
            <w:vMerge/>
            <w:tcBorders>
              <w:top w:val="outset" w:sz="6" w:space="0" w:color="111111"/>
              <w:left w:val="outset" w:sz="6" w:space="0" w:color="111111"/>
              <w:bottom w:val="outset" w:sz="6" w:space="0" w:color="111111"/>
              <w:right w:val="outset" w:sz="6" w:space="0" w:color="111111"/>
            </w:tcBorders>
            <w:vAlign w:val="center"/>
          </w:tcPr>
          <w:p w:rsidR="003372C9" w:rsidRPr="00D859A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833D9">
            <w:pPr>
              <w:rPr>
                <w:rFonts w:ascii="宋体" w:hAnsi="宋体" w:cs="宋体"/>
                <w:sz w:val="24"/>
              </w:rPr>
            </w:pPr>
            <w:r w:rsidRPr="00D859A6">
              <w:t>□</w:t>
            </w:r>
            <w:r w:rsidRPr="00D859A6">
              <w:t>通过</w:t>
            </w:r>
            <w:r w:rsidRPr="00D859A6">
              <w:t xml:space="preserve"> □</w:t>
            </w:r>
            <w:r w:rsidRPr="00D859A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D859A6" w:rsidRDefault="003833D9">
            <w:pPr>
              <w:rPr>
                <w:rFonts w:ascii="宋体" w:hAnsi="宋体" w:cs="宋体"/>
                <w:sz w:val="24"/>
              </w:rPr>
            </w:pPr>
            <w:r w:rsidRPr="00D859A6">
              <w:t>见报价文件第（）页</w:t>
            </w:r>
          </w:p>
        </w:tc>
      </w:tr>
    </w:tbl>
    <w:p w:rsidR="003372C9" w:rsidRPr="00D859A6" w:rsidRDefault="003833D9">
      <w:pPr>
        <w:pStyle w:val="30"/>
        <w:spacing w:after="0" w:line="360" w:lineRule="auto"/>
        <w:rPr>
          <w:rFonts w:ascii="宋体" w:hAnsi="宋体"/>
          <w:sz w:val="21"/>
          <w:szCs w:val="21"/>
        </w:rPr>
      </w:pPr>
      <w:r w:rsidRPr="00D859A6">
        <w:rPr>
          <w:rFonts w:ascii="宋体" w:hAnsi="宋体" w:hint="eastAsia"/>
          <w:sz w:val="21"/>
          <w:szCs w:val="21"/>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rsidR="003372C9" w:rsidRPr="00D859A6" w:rsidRDefault="003372C9">
      <w:pPr>
        <w:pStyle w:val="30"/>
        <w:spacing w:after="0" w:line="360" w:lineRule="auto"/>
        <w:rPr>
          <w:rFonts w:ascii="宋体" w:hAnsi="宋体"/>
          <w:sz w:val="21"/>
          <w:szCs w:val="21"/>
        </w:rPr>
      </w:pPr>
    </w:p>
    <w:p w:rsidR="003372C9" w:rsidRPr="00D859A6" w:rsidRDefault="003372C9">
      <w:pPr>
        <w:pStyle w:val="30"/>
        <w:spacing w:after="0" w:line="360" w:lineRule="auto"/>
        <w:rPr>
          <w:rFonts w:ascii="宋体" w:hAnsi="宋体"/>
          <w:sz w:val="21"/>
          <w:szCs w:val="21"/>
        </w:rPr>
      </w:pPr>
    </w:p>
    <w:p w:rsidR="003372C9" w:rsidRPr="00D859A6" w:rsidRDefault="003372C9">
      <w:pPr>
        <w:pStyle w:val="30"/>
        <w:spacing w:after="0" w:line="360" w:lineRule="auto"/>
        <w:rPr>
          <w:rFonts w:ascii="宋体" w:hAnsi="宋体"/>
          <w:sz w:val="21"/>
          <w:szCs w:val="21"/>
        </w:rPr>
      </w:pPr>
    </w:p>
    <w:p w:rsidR="003372C9" w:rsidRPr="00D859A6" w:rsidRDefault="003372C9">
      <w:pPr>
        <w:pStyle w:val="30"/>
        <w:spacing w:after="0" w:line="360" w:lineRule="auto"/>
        <w:rPr>
          <w:rFonts w:ascii="宋体" w:hAnsi="宋体"/>
          <w:szCs w:val="21"/>
        </w:rPr>
      </w:pPr>
    </w:p>
    <w:p w:rsidR="003372C9" w:rsidRPr="00D859A6" w:rsidRDefault="003833D9">
      <w:pPr>
        <w:pStyle w:val="3"/>
        <w:spacing w:before="120" w:after="120" w:line="360" w:lineRule="auto"/>
        <w:rPr>
          <w:rFonts w:asciiTheme="majorEastAsia" w:eastAsiaTheme="majorEastAsia" w:hAnsiTheme="majorEastAsia"/>
          <w:sz w:val="21"/>
          <w:szCs w:val="21"/>
        </w:rPr>
      </w:pPr>
      <w:r w:rsidRPr="00D859A6">
        <w:rPr>
          <w:rFonts w:asciiTheme="majorEastAsia" w:eastAsiaTheme="majorEastAsia" w:hAnsiTheme="majorEastAsia" w:hint="eastAsia"/>
          <w:sz w:val="21"/>
          <w:szCs w:val="21"/>
        </w:rPr>
        <w:t>2. 技术评审自查表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3372C9" w:rsidRPr="00D859A6" w:rsidTr="00F848FB">
        <w:trPr>
          <w:trHeight w:val="397"/>
          <w:jc w:val="center"/>
        </w:trPr>
        <w:tc>
          <w:tcPr>
            <w:tcW w:w="722" w:type="dxa"/>
            <w:vAlign w:val="center"/>
          </w:tcPr>
          <w:p w:rsidR="003372C9" w:rsidRPr="00D859A6" w:rsidRDefault="003833D9">
            <w:pPr>
              <w:jc w:val="center"/>
              <w:rPr>
                <w:rFonts w:ascii="宋体" w:hAnsi="宋体"/>
                <w:b/>
                <w:szCs w:val="21"/>
              </w:rPr>
            </w:pPr>
            <w:r w:rsidRPr="00D859A6">
              <w:rPr>
                <w:rFonts w:ascii="宋体" w:hAnsi="宋体" w:hint="eastAsia"/>
                <w:b/>
                <w:szCs w:val="21"/>
              </w:rPr>
              <w:t>序号</w:t>
            </w:r>
          </w:p>
        </w:tc>
        <w:tc>
          <w:tcPr>
            <w:tcW w:w="1928" w:type="dxa"/>
            <w:vAlign w:val="center"/>
          </w:tcPr>
          <w:p w:rsidR="003372C9" w:rsidRPr="00D859A6" w:rsidRDefault="003833D9">
            <w:pPr>
              <w:jc w:val="center"/>
              <w:rPr>
                <w:rFonts w:ascii="宋体" w:hAnsi="宋体"/>
                <w:b/>
                <w:szCs w:val="21"/>
              </w:rPr>
            </w:pPr>
            <w:r w:rsidRPr="00D859A6">
              <w:rPr>
                <w:rFonts w:ascii="宋体" w:hAnsi="宋体" w:hint="eastAsia"/>
                <w:b/>
                <w:szCs w:val="21"/>
              </w:rPr>
              <w:t>评审分项</w:t>
            </w:r>
          </w:p>
        </w:tc>
        <w:tc>
          <w:tcPr>
            <w:tcW w:w="3328" w:type="dxa"/>
            <w:vAlign w:val="center"/>
          </w:tcPr>
          <w:p w:rsidR="003372C9" w:rsidRPr="00D859A6" w:rsidRDefault="003833D9">
            <w:pPr>
              <w:jc w:val="center"/>
              <w:rPr>
                <w:rFonts w:ascii="宋体" w:hAnsi="宋体"/>
                <w:b/>
                <w:szCs w:val="21"/>
              </w:rPr>
            </w:pPr>
            <w:r w:rsidRPr="00D859A6">
              <w:rPr>
                <w:rFonts w:ascii="宋体" w:hAnsi="宋体" w:hint="eastAsia"/>
                <w:b/>
                <w:szCs w:val="21"/>
              </w:rPr>
              <w:t>内容</w:t>
            </w:r>
          </w:p>
        </w:tc>
        <w:tc>
          <w:tcPr>
            <w:tcW w:w="3025" w:type="dxa"/>
            <w:vAlign w:val="center"/>
          </w:tcPr>
          <w:p w:rsidR="003372C9" w:rsidRPr="00D859A6" w:rsidRDefault="003833D9">
            <w:pPr>
              <w:jc w:val="center"/>
              <w:rPr>
                <w:rFonts w:ascii="宋体" w:hAnsi="宋体"/>
                <w:b/>
                <w:szCs w:val="21"/>
              </w:rPr>
            </w:pPr>
            <w:r w:rsidRPr="00D859A6">
              <w:rPr>
                <w:rFonts w:ascii="宋体" w:hAnsi="宋体" w:hint="eastAsia"/>
                <w:b/>
                <w:szCs w:val="21"/>
              </w:rPr>
              <w:t>证明文件（如有）</w:t>
            </w:r>
          </w:p>
        </w:tc>
      </w:tr>
      <w:tr w:rsidR="003372C9" w:rsidRPr="00D859A6" w:rsidTr="00F848FB">
        <w:trPr>
          <w:trHeight w:val="397"/>
          <w:jc w:val="center"/>
        </w:trPr>
        <w:tc>
          <w:tcPr>
            <w:tcW w:w="722" w:type="dxa"/>
            <w:vAlign w:val="center"/>
          </w:tcPr>
          <w:p w:rsidR="003372C9" w:rsidRPr="00D859A6" w:rsidRDefault="003833D9">
            <w:pPr>
              <w:jc w:val="center"/>
              <w:rPr>
                <w:rFonts w:ascii="宋体" w:hAnsi="宋体"/>
                <w:szCs w:val="21"/>
              </w:rPr>
            </w:pPr>
            <w:r w:rsidRPr="00D859A6">
              <w:rPr>
                <w:rFonts w:ascii="宋体" w:hAnsi="宋体" w:hint="eastAsia"/>
                <w:szCs w:val="21"/>
              </w:rPr>
              <w:t>1</w:t>
            </w:r>
          </w:p>
        </w:tc>
        <w:tc>
          <w:tcPr>
            <w:tcW w:w="1928" w:type="dxa"/>
            <w:vAlign w:val="center"/>
          </w:tcPr>
          <w:p w:rsidR="003372C9" w:rsidRPr="00D859A6" w:rsidRDefault="003372C9">
            <w:pPr>
              <w:jc w:val="center"/>
              <w:rPr>
                <w:rFonts w:ascii="宋体" w:hAnsi="宋体"/>
                <w:szCs w:val="21"/>
              </w:rPr>
            </w:pPr>
          </w:p>
        </w:tc>
        <w:tc>
          <w:tcPr>
            <w:tcW w:w="3328" w:type="dxa"/>
            <w:vAlign w:val="center"/>
          </w:tcPr>
          <w:p w:rsidR="003372C9" w:rsidRPr="00D859A6" w:rsidRDefault="003372C9">
            <w:pPr>
              <w:jc w:val="center"/>
              <w:rPr>
                <w:rFonts w:ascii="宋体" w:hAnsi="宋体"/>
                <w:szCs w:val="21"/>
              </w:rPr>
            </w:pPr>
          </w:p>
        </w:tc>
        <w:tc>
          <w:tcPr>
            <w:tcW w:w="3025" w:type="dxa"/>
            <w:vAlign w:val="center"/>
          </w:tcPr>
          <w:p w:rsidR="003372C9" w:rsidRPr="00D859A6" w:rsidRDefault="003833D9">
            <w:pPr>
              <w:rPr>
                <w:rFonts w:ascii="宋体" w:hAnsi="宋体"/>
                <w:szCs w:val="21"/>
              </w:rPr>
            </w:pPr>
            <w:r w:rsidRPr="00D859A6">
              <w:rPr>
                <w:rFonts w:ascii="宋体" w:hAnsi="宋体" w:hint="eastAsia"/>
                <w:szCs w:val="21"/>
              </w:rPr>
              <w:t>见投标文件（）页</w:t>
            </w:r>
          </w:p>
        </w:tc>
      </w:tr>
      <w:tr w:rsidR="003372C9" w:rsidRPr="00D859A6" w:rsidTr="00F848FB">
        <w:trPr>
          <w:trHeight w:val="397"/>
          <w:jc w:val="center"/>
        </w:trPr>
        <w:tc>
          <w:tcPr>
            <w:tcW w:w="722" w:type="dxa"/>
            <w:vAlign w:val="center"/>
          </w:tcPr>
          <w:p w:rsidR="003372C9" w:rsidRPr="00D859A6" w:rsidRDefault="003833D9">
            <w:pPr>
              <w:jc w:val="center"/>
              <w:rPr>
                <w:rFonts w:ascii="宋体" w:hAnsi="宋体"/>
                <w:szCs w:val="21"/>
              </w:rPr>
            </w:pPr>
            <w:r w:rsidRPr="00D859A6">
              <w:rPr>
                <w:rFonts w:ascii="宋体" w:hAnsi="宋体" w:hint="eastAsia"/>
                <w:szCs w:val="21"/>
              </w:rPr>
              <w:t>2</w:t>
            </w:r>
          </w:p>
        </w:tc>
        <w:tc>
          <w:tcPr>
            <w:tcW w:w="1928" w:type="dxa"/>
            <w:vAlign w:val="center"/>
          </w:tcPr>
          <w:p w:rsidR="003372C9" w:rsidRPr="00D859A6" w:rsidRDefault="003372C9">
            <w:pPr>
              <w:jc w:val="center"/>
              <w:rPr>
                <w:rFonts w:ascii="宋体" w:hAnsi="宋体"/>
                <w:szCs w:val="21"/>
              </w:rPr>
            </w:pPr>
          </w:p>
        </w:tc>
        <w:tc>
          <w:tcPr>
            <w:tcW w:w="3328" w:type="dxa"/>
            <w:vAlign w:val="center"/>
          </w:tcPr>
          <w:p w:rsidR="003372C9" w:rsidRPr="00D859A6" w:rsidRDefault="003372C9">
            <w:pPr>
              <w:jc w:val="center"/>
              <w:rPr>
                <w:rFonts w:ascii="宋体" w:hAnsi="宋体"/>
                <w:szCs w:val="21"/>
              </w:rPr>
            </w:pPr>
          </w:p>
        </w:tc>
        <w:tc>
          <w:tcPr>
            <w:tcW w:w="3025" w:type="dxa"/>
            <w:vAlign w:val="center"/>
          </w:tcPr>
          <w:p w:rsidR="003372C9" w:rsidRPr="00D859A6" w:rsidRDefault="003833D9">
            <w:pPr>
              <w:rPr>
                <w:rFonts w:ascii="宋体" w:hAnsi="宋体"/>
                <w:szCs w:val="21"/>
              </w:rPr>
            </w:pPr>
            <w:r w:rsidRPr="00D859A6">
              <w:rPr>
                <w:rFonts w:ascii="宋体" w:hAnsi="宋体" w:hint="eastAsia"/>
                <w:szCs w:val="21"/>
              </w:rPr>
              <w:t>见投标文件（）页</w:t>
            </w:r>
          </w:p>
        </w:tc>
      </w:tr>
      <w:tr w:rsidR="003372C9" w:rsidRPr="00D859A6" w:rsidTr="00F848FB">
        <w:trPr>
          <w:trHeight w:val="397"/>
          <w:jc w:val="center"/>
        </w:trPr>
        <w:tc>
          <w:tcPr>
            <w:tcW w:w="722" w:type="dxa"/>
            <w:vAlign w:val="center"/>
          </w:tcPr>
          <w:p w:rsidR="003372C9" w:rsidRPr="00D859A6" w:rsidRDefault="003833D9">
            <w:pPr>
              <w:jc w:val="center"/>
              <w:rPr>
                <w:rFonts w:ascii="宋体" w:hAnsi="宋体"/>
                <w:szCs w:val="21"/>
              </w:rPr>
            </w:pPr>
            <w:r w:rsidRPr="00D859A6">
              <w:rPr>
                <w:rFonts w:ascii="宋体" w:hAnsi="宋体" w:hint="eastAsia"/>
                <w:szCs w:val="21"/>
              </w:rPr>
              <w:t>3</w:t>
            </w:r>
          </w:p>
        </w:tc>
        <w:tc>
          <w:tcPr>
            <w:tcW w:w="1928" w:type="dxa"/>
            <w:vAlign w:val="center"/>
          </w:tcPr>
          <w:p w:rsidR="003372C9" w:rsidRPr="00D859A6" w:rsidRDefault="003372C9">
            <w:pPr>
              <w:jc w:val="center"/>
              <w:rPr>
                <w:rFonts w:ascii="宋体" w:hAnsi="宋体"/>
                <w:szCs w:val="21"/>
              </w:rPr>
            </w:pPr>
          </w:p>
        </w:tc>
        <w:tc>
          <w:tcPr>
            <w:tcW w:w="3328" w:type="dxa"/>
            <w:vAlign w:val="center"/>
          </w:tcPr>
          <w:p w:rsidR="003372C9" w:rsidRPr="00D859A6" w:rsidRDefault="003372C9">
            <w:pPr>
              <w:jc w:val="center"/>
              <w:rPr>
                <w:rFonts w:ascii="宋体" w:hAnsi="宋体"/>
                <w:szCs w:val="21"/>
              </w:rPr>
            </w:pPr>
          </w:p>
        </w:tc>
        <w:tc>
          <w:tcPr>
            <w:tcW w:w="3025" w:type="dxa"/>
            <w:vAlign w:val="center"/>
          </w:tcPr>
          <w:p w:rsidR="003372C9" w:rsidRPr="00D859A6" w:rsidRDefault="003833D9">
            <w:pPr>
              <w:rPr>
                <w:rFonts w:ascii="宋体" w:hAnsi="宋体"/>
                <w:szCs w:val="21"/>
              </w:rPr>
            </w:pPr>
            <w:r w:rsidRPr="00D859A6">
              <w:rPr>
                <w:rFonts w:ascii="宋体" w:hAnsi="宋体" w:hint="eastAsia"/>
                <w:szCs w:val="21"/>
              </w:rPr>
              <w:t>见投标文件（）页</w:t>
            </w:r>
          </w:p>
        </w:tc>
      </w:tr>
      <w:tr w:rsidR="003372C9" w:rsidRPr="00D859A6" w:rsidTr="00F848FB">
        <w:trPr>
          <w:trHeight w:val="397"/>
          <w:jc w:val="center"/>
        </w:trPr>
        <w:tc>
          <w:tcPr>
            <w:tcW w:w="722" w:type="dxa"/>
            <w:vAlign w:val="center"/>
          </w:tcPr>
          <w:p w:rsidR="003372C9" w:rsidRPr="00D859A6" w:rsidRDefault="003833D9">
            <w:pPr>
              <w:jc w:val="center"/>
              <w:rPr>
                <w:rFonts w:ascii="宋体" w:hAnsi="宋体"/>
                <w:szCs w:val="21"/>
              </w:rPr>
            </w:pPr>
            <w:r w:rsidRPr="00D859A6">
              <w:rPr>
                <w:rFonts w:ascii="宋体" w:hAnsi="宋体" w:hint="eastAsia"/>
                <w:szCs w:val="21"/>
              </w:rPr>
              <w:t>…</w:t>
            </w:r>
          </w:p>
        </w:tc>
        <w:tc>
          <w:tcPr>
            <w:tcW w:w="1928" w:type="dxa"/>
            <w:vAlign w:val="center"/>
          </w:tcPr>
          <w:p w:rsidR="003372C9" w:rsidRPr="00D859A6" w:rsidRDefault="003372C9">
            <w:pPr>
              <w:jc w:val="center"/>
              <w:rPr>
                <w:rFonts w:ascii="宋体" w:hAnsi="宋体"/>
                <w:szCs w:val="21"/>
              </w:rPr>
            </w:pPr>
          </w:p>
        </w:tc>
        <w:tc>
          <w:tcPr>
            <w:tcW w:w="3328" w:type="dxa"/>
            <w:vAlign w:val="center"/>
          </w:tcPr>
          <w:p w:rsidR="003372C9" w:rsidRPr="00D859A6" w:rsidRDefault="003372C9">
            <w:pPr>
              <w:jc w:val="center"/>
              <w:rPr>
                <w:rFonts w:ascii="宋体" w:hAnsi="宋体"/>
                <w:szCs w:val="21"/>
              </w:rPr>
            </w:pPr>
          </w:p>
        </w:tc>
        <w:tc>
          <w:tcPr>
            <w:tcW w:w="3025" w:type="dxa"/>
            <w:vAlign w:val="center"/>
          </w:tcPr>
          <w:p w:rsidR="003372C9" w:rsidRPr="00D859A6" w:rsidRDefault="003372C9">
            <w:pPr>
              <w:rPr>
                <w:rFonts w:ascii="宋体" w:hAnsi="宋体"/>
                <w:szCs w:val="21"/>
              </w:rPr>
            </w:pPr>
          </w:p>
        </w:tc>
      </w:tr>
    </w:tbl>
    <w:p w:rsidR="003372C9" w:rsidRPr="00D859A6" w:rsidRDefault="003833D9">
      <w:pPr>
        <w:pStyle w:val="30"/>
        <w:spacing w:after="0" w:line="360" w:lineRule="auto"/>
        <w:ind w:left="424" w:hangingChars="202" w:hanging="424"/>
        <w:rPr>
          <w:rFonts w:ascii="宋体" w:hAnsi="宋体"/>
          <w:sz w:val="21"/>
          <w:szCs w:val="21"/>
          <w:lang w:val="en-GB"/>
        </w:rPr>
      </w:pPr>
      <w:r w:rsidRPr="00D859A6">
        <w:rPr>
          <w:rFonts w:ascii="宋体" w:hAnsi="宋体" w:hint="eastAsia"/>
          <w:sz w:val="21"/>
          <w:szCs w:val="21"/>
          <w:lang w:val="en-GB"/>
        </w:rPr>
        <w:t>注：</w:t>
      </w:r>
      <w:r w:rsidRPr="00D859A6">
        <w:rPr>
          <w:rFonts w:ascii="宋体" w:hAnsi="宋体" w:hint="eastAsia"/>
          <w:sz w:val="21"/>
          <w:szCs w:val="21"/>
        </w:rPr>
        <w:t>投标人应根据《技术评审表》的各项内容填写此表</w:t>
      </w:r>
      <w:r w:rsidRPr="00D859A6">
        <w:rPr>
          <w:rFonts w:ascii="宋体" w:hAnsi="宋体" w:hint="eastAsia"/>
          <w:sz w:val="21"/>
          <w:szCs w:val="21"/>
          <w:lang w:val="en-GB"/>
        </w:rPr>
        <w:t>。</w:t>
      </w:r>
    </w:p>
    <w:p w:rsidR="003372C9" w:rsidRPr="00D859A6" w:rsidRDefault="003372C9">
      <w:pPr>
        <w:pStyle w:val="30"/>
        <w:spacing w:after="0" w:line="360" w:lineRule="auto"/>
        <w:rPr>
          <w:rFonts w:ascii="宋体" w:hAnsi="宋体"/>
          <w:sz w:val="21"/>
          <w:szCs w:val="21"/>
          <w:lang w:val="en-GB"/>
        </w:rPr>
      </w:pPr>
    </w:p>
    <w:p w:rsidR="003372C9" w:rsidRPr="00D859A6" w:rsidRDefault="003372C9">
      <w:pPr>
        <w:pStyle w:val="30"/>
        <w:spacing w:after="0" w:line="360" w:lineRule="auto"/>
        <w:rPr>
          <w:rFonts w:ascii="宋体" w:hAnsi="宋体"/>
          <w:sz w:val="21"/>
          <w:szCs w:val="21"/>
          <w:lang w:val="en-GB"/>
        </w:rPr>
      </w:pPr>
    </w:p>
    <w:p w:rsidR="003372C9" w:rsidRPr="00D859A6" w:rsidRDefault="003372C9">
      <w:pPr>
        <w:pStyle w:val="30"/>
        <w:spacing w:after="0" w:line="360" w:lineRule="auto"/>
        <w:rPr>
          <w:rFonts w:ascii="宋体" w:hAnsi="宋体"/>
          <w:sz w:val="21"/>
          <w:szCs w:val="21"/>
        </w:rPr>
      </w:pPr>
    </w:p>
    <w:p w:rsidR="003372C9" w:rsidRPr="00D859A6" w:rsidRDefault="003833D9">
      <w:pPr>
        <w:pStyle w:val="3"/>
        <w:spacing w:before="120" w:after="120" w:line="360" w:lineRule="auto"/>
        <w:rPr>
          <w:rFonts w:asciiTheme="majorEastAsia" w:eastAsiaTheme="majorEastAsia" w:hAnsiTheme="majorEastAsia"/>
          <w:sz w:val="21"/>
          <w:szCs w:val="21"/>
        </w:rPr>
      </w:pPr>
      <w:r w:rsidRPr="00D859A6">
        <w:rPr>
          <w:rFonts w:asciiTheme="majorEastAsia" w:eastAsiaTheme="majorEastAsia" w:hAnsiTheme="majorEastAsia" w:hint="eastAsia"/>
          <w:sz w:val="21"/>
          <w:szCs w:val="21"/>
        </w:rPr>
        <w:t>3. 商务评审自查表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3372C9" w:rsidRPr="00D859A6" w:rsidTr="00F848FB">
        <w:trPr>
          <w:trHeight w:val="397"/>
          <w:jc w:val="center"/>
        </w:trPr>
        <w:tc>
          <w:tcPr>
            <w:tcW w:w="722" w:type="dxa"/>
            <w:vAlign w:val="center"/>
          </w:tcPr>
          <w:p w:rsidR="003372C9" w:rsidRPr="00D859A6" w:rsidRDefault="003833D9">
            <w:pPr>
              <w:jc w:val="center"/>
              <w:rPr>
                <w:rFonts w:ascii="宋体" w:hAnsi="宋体"/>
                <w:b/>
                <w:szCs w:val="21"/>
              </w:rPr>
            </w:pPr>
            <w:r w:rsidRPr="00D859A6">
              <w:rPr>
                <w:rFonts w:ascii="宋体" w:hAnsi="宋体" w:hint="eastAsia"/>
                <w:b/>
                <w:szCs w:val="21"/>
              </w:rPr>
              <w:t>序号</w:t>
            </w:r>
          </w:p>
        </w:tc>
        <w:tc>
          <w:tcPr>
            <w:tcW w:w="1928" w:type="dxa"/>
            <w:vAlign w:val="center"/>
          </w:tcPr>
          <w:p w:rsidR="003372C9" w:rsidRPr="00D859A6" w:rsidRDefault="003833D9">
            <w:pPr>
              <w:jc w:val="center"/>
              <w:rPr>
                <w:rFonts w:ascii="宋体" w:hAnsi="宋体"/>
                <w:b/>
                <w:szCs w:val="21"/>
              </w:rPr>
            </w:pPr>
            <w:r w:rsidRPr="00D859A6">
              <w:rPr>
                <w:rFonts w:ascii="宋体" w:hAnsi="宋体" w:hint="eastAsia"/>
                <w:b/>
                <w:szCs w:val="21"/>
              </w:rPr>
              <w:t>评审分项</w:t>
            </w:r>
          </w:p>
        </w:tc>
        <w:tc>
          <w:tcPr>
            <w:tcW w:w="3328" w:type="dxa"/>
            <w:vAlign w:val="center"/>
          </w:tcPr>
          <w:p w:rsidR="003372C9" w:rsidRPr="00D859A6" w:rsidRDefault="003833D9">
            <w:pPr>
              <w:jc w:val="center"/>
              <w:rPr>
                <w:rFonts w:ascii="宋体" w:hAnsi="宋体"/>
                <w:b/>
                <w:szCs w:val="21"/>
              </w:rPr>
            </w:pPr>
            <w:r w:rsidRPr="00D859A6">
              <w:rPr>
                <w:rFonts w:ascii="宋体" w:hAnsi="宋体" w:hint="eastAsia"/>
                <w:b/>
                <w:szCs w:val="21"/>
              </w:rPr>
              <w:t>内容</w:t>
            </w:r>
          </w:p>
        </w:tc>
        <w:tc>
          <w:tcPr>
            <w:tcW w:w="3025" w:type="dxa"/>
            <w:vAlign w:val="center"/>
          </w:tcPr>
          <w:p w:rsidR="003372C9" w:rsidRPr="00D859A6" w:rsidRDefault="003833D9">
            <w:pPr>
              <w:jc w:val="center"/>
              <w:rPr>
                <w:rFonts w:ascii="宋体" w:hAnsi="宋体"/>
                <w:b/>
                <w:szCs w:val="21"/>
              </w:rPr>
            </w:pPr>
            <w:r w:rsidRPr="00D859A6">
              <w:rPr>
                <w:rFonts w:ascii="宋体" w:hAnsi="宋体" w:hint="eastAsia"/>
                <w:b/>
                <w:szCs w:val="21"/>
              </w:rPr>
              <w:t>证明文件（如有）</w:t>
            </w:r>
          </w:p>
        </w:tc>
      </w:tr>
      <w:tr w:rsidR="003372C9" w:rsidRPr="00D859A6" w:rsidTr="00F848FB">
        <w:trPr>
          <w:trHeight w:val="397"/>
          <w:jc w:val="center"/>
        </w:trPr>
        <w:tc>
          <w:tcPr>
            <w:tcW w:w="722" w:type="dxa"/>
            <w:vAlign w:val="center"/>
          </w:tcPr>
          <w:p w:rsidR="003372C9" w:rsidRPr="00D859A6" w:rsidRDefault="003833D9">
            <w:pPr>
              <w:jc w:val="center"/>
              <w:rPr>
                <w:rFonts w:ascii="宋体" w:hAnsi="宋体"/>
                <w:szCs w:val="21"/>
              </w:rPr>
            </w:pPr>
            <w:r w:rsidRPr="00D859A6">
              <w:rPr>
                <w:rFonts w:ascii="宋体" w:hAnsi="宋体" w:hint="eastAsia"/>
                <w:szCs w:val="21"/>
              </w:rPr>
              <w:t>1</w:t>
            </w:r>
          </w:p>
        </w:tc>
        <w:tc>
          <w:tcPr>
            <w:tcW w:w="1928" w:type="dxa"/>
            <w:vAlign w:val="center"/>
          </w:tcPr>
          <w:p w:rsidR="003372C9" w:rsidRPr="00D859A6" w:rsidRDefault="003372C9">
            <w:pPr>
              <w:jc w:val="center"/>
              <w:rPr>
                <w:rFonts w:ascii="宋体" w:hAnsi="宋体"/>
                <w:szCs w:val="21"/>
              </w:rPr>
            </w:pPr>
          </w:p>
        </w:tc>
        <w:tc>
          <w:tcPr>
            <w:tcW w:w="3328" w:type="dxa"/>
            <w:vAlign w:val="center"/>
          </w:tcPr>
          <w:p w:rsidR="003372C9" w:rsidRPr="00D859A6" w:rsidRDefault="003372C9">
            <w:pPr>
              <w:jc w:val="center"/>
              <w:rPr>
                <w:rFonts w:ascii="宋体" w:hAnsi="宋体"/>
                <w:szCs w:val="21"/>
              </w:rPr>
            </w:pPr>
          </w:p>
        </w:tc>
        <w:tc>
          <w:tcPr>
            <w:tcW w:w="3025" w:type="dxa"/>
            <w:vAlign w:val="center"/>
          </w:tcPr>
          <w:p w:rsidR="003372C9" w:rsidRPr="00D859A6" w:rsidRDefault="003833D9">
            <w:pPr>
              <w:rPr>
                <w:rFonts w:ascii="宋体" w:hAnsi="宋体"/>
                <w:szCs w:val="21"/>
              </w:rPr>
            </w:pPr>
            <w:r w:rsidRPr="00D859A6">
              <w:rPr>
                <w:rFonts w:ascii="宋体" w:hAnsi="宋体" w:hint="eastAsia"/>
                <w:szCs w:val="21"/>
              </w:rPr>
              <w:t>见投标文件（）页</w:t>
            </w:r>
          </w:p>
        </w:tc>
      </w:tr>
      <w:tr w:rsidR="003372C9" w:rsidRPr="00D859A6" w:rsidTr="00F848FB">
        <w:trPr>
          <w:trHeight w:val="397"/>
          <w:jc w:val="center"/>
        </w:trPr>
        <w:tc>
          <w:tcPr>
            <w:tcW w:w="722" w:type="dxa"/>
            <w:vAlign w:val="center"/>
          </w:tcPr>
          <w:p w:rsidR="003372C9" w:rsidRPr="00D859A6" w:rsidRDefault="003833D9">
            <w:pPr>
              <w:jc w:val="center"/>
              <w:rPr>
                <w:rFonts w:ascii="宋体" w:hAnsi="宋体"/>
                <w:szCs w:val="21"/>
              </w:rPr>
            </w:pPr>
            <w:r w:rsidRPr="00D859A6">
              <w:rPr>
                <w:rFonts w:ascii="宋体" w:hAnsi="宋体" w:hint="eastAsia"/>
                <w:szCs w:val="21"/>
              </w:rPr>
              <w:t>2</w:t>
            </w:r>
          </w:p>
        </w:tc>
        <w:tc>
          <w:tcPr>
            <w:tcW w:w="1928" w:type="dxa"/>
            <w:vAlign w:val="center"/>
          </w:tcPr>
          <w:p w:rsidR="003372C9" w:rsidRPr="00D859A6" w:rsidRDefault="003372C9">
            <w:pPr>
              <w:jc w:val="center"/>
              <w:rPr>
                <w:rFonts w:ascii="宋体" w:hAnsi="宋体"/>
                <w:szCs w:val="21"/>
              </w:rPr>
            </w:pPr>
          </w:p>
        </w:tc>
        <w:tc>
          <w:tcPr>
            <w:tcW w:w="3328" w:type="dxa"/>
            <w:vAlign w:val="center"/>
          </w:tcPr>
          <w:p w:rsidR="003372C9" w:rsidRPr="00D859A6" w:rsidRDefault="003372C9">
            <w:pPr>
              <w:jc w:val="center"/>
              <w:rPr>
                <w:rFonts w:ascii="宋体" w:hAnsi="宋体"/>
                <w:szCs w:val="21"/>
              </w:rPr>
            </w:pPr>
          </w:p>
        </w:tc>
        <w:tc>
          <w:tcPr>
            <w:tcW w:w="3025" w:type="dxa"/>
            <w:vAlign w:val="center"/>
          </w:tcPr>
          <w:p w:rsidR="003372C9" w:rsidRPr="00D859A6" w:rsidRDefault="003833D9">
            <w:pPr>
              <w:rPr>
                <w:rFonts w:ascii="宋体" w:hAnsi="宋体"/>
                <w:szCs w:val="21"/>
              </w:rPr>
            </w:pPr>
            <w:r w:rsidRPr="00D859A6">
              <w:rPr>
                <w:rFonts w:ascii="宋体" w:hAnsi="宋体" w:hint="eastAsia"/>
                <w:szCs w:val="21"/>
              </w:rPr>
              <w:t>见投标文件（）页</w:t>
            </w:r>
          </w:p>
        </w:tc>
      </w:tr>
      <w:tr w:rsidR="003372C9" w:rsidRPr="00D859A6" w:rsidTr="00F848FB">
        <w:trPr>
          <w:trHeight w:val="397"/>
          <w:jc w:val="center"/>
        </w:trPr>
        <w:tc>
          <w:tcPr>
            <w:tcW w:w="722" w:type="dxa"/>
            <w:vAlign w:val="center"/>
          </w:tcPr>
          <w:p w:rsidR="003372C9" w:rsidRPr="00D859A6" w:rsidRDefault="003833D9">
            <w:pPr>
              <w:jc w:val="center"/>
              <w:rPr>
                <w:rFonts w:ascii="宋体" w:hAnsi="宋体"/>
                <w:szCs w:val="21"/>
              </w:rPr>
            </w:pPr>
            <w:r w:rsidRPr="00D859A6">
              <w:rPr>
                <w:rFonts w:ascii="宋体" w:hAnsi="宋体" w:hint="eastAsia"/>
                <w:szCs w:val="21"/>
              </w:rPr>
              <w:t>3</w:t>
            </w:r>
          </w:p>
        </w:tc>
        <w:tc>
          <w:tcPr>
            <w:tcW w:w="1928" w:type="dxa"/>
            <w:vAlign w:val="center"/>
          </w:tcPr>
          <w:p w:rsidR="003372C9" w:rsidRPr="00D859A6" w:rsidRDefault="003372C9">
            <w:pPr>
              <w:jc w:val="center"/>
              <w:rPr>
                <w:rFonts w:ascii="宋体" w:hAnsi="宋体"/>
                <w:szCs w:val="21"/>
              </w:rPr>
            </w:pPr>
          </w:p>
        </w:tc>
        <w:tc>
          <w:tcPr>
            <w:tcW w:w="3328" w:type="dxa"/>
            <w:vAlign w:val="center"/>
          </w:tcPr>
          <w:p w:rsidR="003372C9" w:rsidRPr="00D859A6" w:rsidRDefault="003372C9">
            <w:pPr>
              <w:jc w:val="center"/>
              <w:rPr>
                <w:rFonts w:ascii="宋体" w:hAnsi="宋体"/>
                <w:szCs w:val="21"/>
              </w:rPr>
            </w:pPr>
          </w:p>
        </w:tc>
        <w:tc>
          <w:tcPr>
            <w:tcW w:w="3025" w:type="dxa"/>
            <w:vAlign w:val="center"/>
          </w:tcPr>
          <w:p w:rsidR="003372C9" w:rsidRPr="00D859A6" w:rsidRDefault="003833D9">
            <w:pPr>
              <w:rPr>
                <w:rFonts w:ascii="宋体" w:hAnsi="宋体"/>
                <w:szCs w:val="21"/>
              </w:rPr>
            </w:pPr>
            <w:r w:rsidRPr="00D859A6">
              <w:rPr>
                <w:rFonts w:ascii="宋体" w:hAnsi="宋体" w:hint="eastAsia"/>
                <w:szCs w:val="21"/>
              </w:rPr>
              <w:t>见投标文件（）页</w:t>
            </w:r>
          </w:p>
        </w:tc>
      </w:tr>
      <w:tr w:rsidR="003372C9" w:rsidRPr="00D859A6" w:rsidTr="00F848FB">
        <w:trPr>
          <w:trHeight w:val="397"/>
          <w:jc w:val="center"/>
        </w:trPr>
        <w:tc>
          <w:tcPr>
            <w:tcW w:w="722" w:type="dxa"/>
            <w:vAlign w:val="center"/>
          </w:tcPr>
          <w:p w:rsidR="003372C9" w:rsidRPr="00D859A6" w:rsidRDefault="003833D9">
            <w:pPr>
              <w:jc w:val="center"/>
              <w:rPr>
                <w:rFonts w:ascii="宋体" w:hAnsi="宋体"/>
                <w:szCs w:val="21"/>
              </w:rPr>
            </w:pPr>
            <w:r w:rsidRPr="00D859A6">
              <w:rPr>
                <w:rFonts w:ascii="宋体" w:hAnsi="宋体" w:hint="eastAsia"/>
                <w:szCs w:val="21"/>
              </w:rPr>
              <w:t>…</w:t>
            </w:r>
          </w:p>
        </w:tc>
        <w:tc>
          <w:tcPr>
            <w:tcW w:w="1928" w:type="dxa"/>
            <w:vAlign w:val="center"/>
          </w:tcPr>
          <w:p w:rsidR="003372C9" w:rsidRPr="00D859A6" w:rsidRDefault="003372C9">
            <w:pPr>
              <w:jc w:val="center"/>
              <w:rPr>
                <w:rFonts w:ascii="宋体" w:hAnsi="宋体"/>
                <w:szCs w:val="21"/>
              </w:rPr>
            </w:pPr>
          </w:p>
        </w:tc>
        <w:tc>
          <w:tcPr>
            <w:tcW w:w="3328" w:type="dxa"/>
            <w:vAlign w:val="center"/>
          </w:tcPr>
          <w:p w:rsidR="003372C9" w:rsidRPr="00D859A6" w:rsidRDefault="003372C9">
            <w:pPr>
              <w:jc w:val="center"/>
              <w:rPr>
                <w:rFonts w:ascii="宋体" w:hAnsi="宋体"/>
                <w:szCs w:val="21"/>
              </w:rPr>
            </w:pPr>
          </w:p>
        </w:tc>
        <w:tc>
          <w:tcPr>
            <w:tcW w:w="3025" w:type="dxa"/>
            <w:vAlign w:val="center"/>
          </w:tcPr>
          <w:p w:rsidR="003372C9" w:rsidRPr="00D859A6" w:rsidRDefault="003372C9">
            <w:pPr>
              <w:rPr>
                <w:rFonts w:ascii="宋体" w:hAnsi="宋体"/>
                <w:szCs w:val="21"/>
              </w:rPr>
            </w:pPr>
          </w:p>
        </w:tc>
      </w:tr>
    </w:tbl>
    <w:p w:rsidR="003372C9" w:rsidRPr="00D859A6" w:rsidRDefault="003833D9">
      <w:pPr>
        <w:pStyle w:val="30"/>
        <w:spacing w:after="0" w:line="360" w:lineRule="auto"/>
        <w:ind w:left="424" w:hangingChars="202" w:hanging="424"/>
        <w:rPr>
          <w:rFonts w:ascii="宋体" w:hAnsi="宋体"/>
          <w:sz w:val="21"/>
          <w:szCs w:val="21"/>
          <w:lang w:val="en-GB"/>
        </w:rPr>
      </w:pPr>
      <w:r w:rsidRPr="00D859A6">
        <w:rPr>
          <w:rFonts w:ascii="宋体" w:hAnsi="宋体" w:hint="eastAsia"/>
          <w:sz w:val="21"/>
          <w:szCs w:val="21"/>
          <w:lang w:val="en-GB"/>
        </w:rPr>
        <w:t>注：投标人应根据《商务评审表》的各项内容填写此表。</w:t>
      </w:r>
    </w:p>
    <w:p w:rsidR="003372C9" w:rsidRPr="00D859A6" w:rsidRDefault="003372C9">
      <w:pPr>
        <w:widowControl/>
        <w:rPr>
          <w:rFonts w:ascii="宋体" w:hAnsi="宋体" w:cs="宋体"/>
          <w:b/>
          <w:bCs/>
          <w:szCs w:val="21"/>
        </w:rPr>
      </w:pPr>
    </w:p>
    <w:p w:rsidR="003372C9" w:rsidRPr="00D859A6" w:rsidRDefault="003372C9">
      <w:pPr>
        <w:widowControl/>
        <w:rPr>
          <w:rFonts w:ascii="宋体" w:hAnsi="宋体" w:cs="宋体"/>
          <w:b/>
          <w:bCs/>
          <w:szCs w:val="21"/>
        </w:rPr>
      </w:pPr>
    </w:p>
    <w:p w:rsidR="003372C9" w:rsidRPr="00D859A6" w:rsidRDefault="003833D9">
      <w:pPr>
        <w:pStyle w:val="3"/>
        <w:spacing w:before="120" w:after="120" w:line="360" w:lineRule="auto"/>
        <w:rPr>
          <w:rFonts w:asciiTheme="majorEastAsia" w:eastAsiaTheme="majorEastAsia" w:hAnsiTheme="majorEastAsia"/>
          <w:sz w:val="21"/>
          <w:szCs w:val="21"/>
        </w:rPr>
      </w:pPr>
      <w:r w:rsidRPr="00D859A6">
        <w:rPr>
          <w:rFonts w:asciiTheme="majorEastAsia" w:eastAsiaTheme="majorEastAsia" w:hAnsiTheme="majorEastAsia" w:hint="eastAsia"/>
          <w:sz w:val="21"/>
          <w:szCs w:val="21"/>
        </w:rPr>
        <w:t>4. 报价表</w:t>
      </w:r>
    </w:p>
    <w:p w:rsidR="003372C9" w:rsidRPr="00D859A6" w:rsidRDefault="003833D9">
      <w:pPr>
        <w:widowControl/>
        <w:rPr>
          <w:rFonts w:ascii="宋体" w:hAnsi="宋体" w:cs="宋体"/>
          <w:b/>
          <w:szCs w:val="21"/>
        </w:rPr>
      </w:pPr>
      <w:r w:rsidRPr="00D859A6">
        <w:rPr>
          <w:rFonts w:ascii="宋体" w:hAnsi="宋体" w:cs="宋体" w:hint="eastAsia"/>
          <w:b/>
          <w:szCs w:val="21"/>
        </w:rPr>
        <w:t>4.1报价一览表</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0"/>
        <w:gridCol w:w="3150"/>
        <w:gridCol w:w="2205"/>
        <w:gridCol w:w="2715"/>
      </w:tblGrid>
      <w:tr w:rsidR="003372C9" w:rsidRPr="00D859A6" w:rsidTr="00F848FB">
        <w:trPr>
          <w:trHeight w:val="806"/>
        </w:trPr>
        <w:tc>
          <w:tcPr>
            <w:tcW w:w="9580" w:type="dxa"/>
            <w:gridSpan w:val="4"/>
            <w:tcBorders>
              <w:top w:val="single" w:sz="4" w:space="0" w:color="auto"/>
              <w:left w:val="single" w:sz="4" w:space="0" w:color="auto"/>
              <w:bottom w:val="single" w:sz="4" w:space="0" w:color="auto"/>
            </w:tcBorders>
            <w:vAlign w:val="center"/>
          </w:tcPr>
          <w:p w:rsidR="003372C9" w:rsidRPr="00D859A6" w:rsidRDefault="003833D9">
            <w:pPr>
              <w:widowControl/>
              <w:spacing w:line="400" w:lineRule="exact"/>
              <w:jc w:val="center"/>
              <w:rPr>
                <w:rFonts w:ascii="宋体" w:hAnsi="宋体" w:cs="宋体"/>
                <w:kern w:val="0"/>
                <w:sz w:val="24"/>
              </w:rPr>
            </w:pPr>
            <w:r w:rsidRPr="00D859A6">
              <w:rPr>
                <w:rFonts w:ascii="宋体" w:hAnsi="宋体" w:cs="宋体" w:hint="eastAsia"/>
                <w:kern w:val="0"/>
                <w:sz w:val="24"/>
              </w:rPr>
              <w:t>报价一览表</w:t>
            </w:r>
          </w:p>
        </w:tc>
      </w:tr>
      <w:tr w:rsidR="003372C9" w:rsidRPr="00D859A6" w:rsidTr="00F848FB">
        <w:trPr>
          <w:trHeight w:val="1236"/>
        </w:trPr>
        <w:tc>
          <w:tcPr>
            <w:tcW w:w="1510" w:type="dxa"/>
            <w:tcBorders>
              <w:top w:val="single" w:sz="4" w:space="0" w:color="auto"/>
              <w:left w:val="single" w:sz="4" w:space="0" w:color="auto"/>
              <w:bottom w:val="single" w:sz="4" w:space="0" w:color="auto"/>
              <w:right w:val="single" w:sz="4" w:space="0" w:color="auto"/>
            </w:tcBorders>
            <w:vAlign w:val="center"/>
          </w:tcPr>
          <w:p w:rsidR="003372C9" w:rsidRPr="00D859A6" w:rsidRDefault="003833D9">
            <w:pPr>
              <w:widowControl/>
              <w:spacing w:line="400" w:lineRule="exact"/>
              <w:jc w:val="center"/>
              <w:rPr>
                <w:rFonts w:ascii="宋体" w:hAnsi="宋体" w:cs="宋体"/>
                <w:kern w:val="0"/>
                <w:sz w:val="24"/>
              </w:rPr>
            </w:pPr>
            <w:r w:rsidRPr="00D859A6">
              <w:rPr>
                <w:rFonts w:ascii="宋体" w:hAnsi="宋体" w:cs="宋体" w:hint="eastAsia"/>
                <w:kern w:val="0"/>
                <w:sz w:val="24"/>
              </w:rPr>
              <w:t>项目名称</w:t>
            </w:r>
          </w:p>
        </w:tc>
        <w:tc>
          <w:tcPr>
            <w:tcW w:w="3150" w:type="dxa"/>
            <w:tcBorders>
              <w:top w:val="single" w:sz="4" w:space="0" w:color="auto"/>
              <w:left w:val="single" w:sz="4" w:space="0" w:color="auto"/>
              <w:bottom w:val="single" w:sz="4" w:space="0" w:color="auto"/>
              <w:right w:val="single" w:sz="4" w:space="0" w:color="auto"/>
            </w:tcBorders>
            <w:vAlign w:val="center"/>
          </w:tcPr>
          <w:p w:rsidR="003372C9" w:rsidRPr="00D859A6" w:rsidRDefault="003372C9">
            <w:pPr>
              <w:widowControl/>
              <w:spacing w:line="400" w:lineRule="exact"/>
              <w:jc w:val="center"/>
              <w:rPr>
                <w:rFonts w:ascii="宋体" w:hAnsi="宋体" w:cs="宋体"/>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3372C9" w:rsidRPr="00D859A6" w:rsidRDefault="003833D9">
            <w:pPr>
              <w:widowControl/>
              <w:spacing w:line="400" w:lineRule="exact"/>
              <w:jc w:val="center"/>
              <w:rPr>
                <w:rFonts w:ascii="宋体" w:hAnsi="宋体" w:cs="宋体"/>
                <w:kern w:val="0"/>
                <w:sz w:val="24"/>
              </w:rPr>
            </w:pPr>
            <w:r w:rsidRPr="00D859A6">
              <w:rPr>
                <w:rFonts w:ascii="宋体" w:hAnsi="宋体" w:cs="宋体" w:hint="eastAsia"/>
                <w:kern w:val="0"/>
                <w:sz w:val="24"/>
              </w:rPr>
              <w:t>项目编号</w:t>
            </w:r>
          </w:p>
        </w:tc>
        <w:tc>
          <w:tcPr>
            <w:tcW w:w="2715" w:type="dxa"/>
            <w:tcBorders>
              <w:top w:val="single" w:sz="4" w:space="0" w:color="auto"/>
              <w:left w:val="single" w:sz="4" w:space="0" w:color="auto"/>
              <w:bottom w:val="single" w:sz="4" w:space="0" w:color="auto"/>
              <w:right w:val="single" w:sz="4" w:space="0" w:color="auto"/>
            </w:tcBorders>
            <w:vAlign w:val="center"/>
          </w:tcPr>
          <w:p w:rsidR="003372C9" w:rsidRPr="00D859A6" w:rsidRDefault="003372C9">
            <w:pPr>
              <w:widowControl/>
              <w:spacing w:line="400" w:lineRule="exact"/>
              <w:jc w:val="center"/>
              <w:rPr>
                <w:rFonts w:ascii="宋体" w:hAnsi="宋体" w:cs="宋体"/>
                <w:kern w:val="0"/>
                <w:sz w:val="24"/>
              </w:rPr>
            </w:pPr>
          </w:p>
        </w:tc>
      </w:tr>
      <w:tr w:rsidR="003372C9" w:rsidRPr="00D859A6" w:rsidTr="00F848FB">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3372C9" w:rsidRPr="00D859A6" w:rsidRDefault="003833D9">
            <w:pPr>
              <w:widowControl/>
              <w:jc w:val="center"/>
              <w:rPr>
                <w:rFonts w:ascii="宋体" w:hAnsi="宋体" w:cs="宋体"/>
                <w:szCs w:val="21"/>
              </w:rPr>
            </w:pPr>
            <w:r w:rsidRPr="00D859A6">
              <w:rPr>
                <w:rFonts w:ascii="宋体" w:hAnsi="宋体" w:cs="宋体" w:hint="eastAsia"/>
                <w:szCs w:val="21"/>
              </w:rPr>
              <w:t>投标报价（元）</w:t>
            </w:r>
          </w:p>
          <w:p w:rsidR="003372C9" w:rsidRPr="00D859A6" w:rsidRDefault="003833D9">
            <w:pPr>
              <w:widowControl/>
              <w:jc w:val="center"/>
              <w:rPr>
                <w:rFonts w:ascii="宋体" w:hAnsi="宋体" w:cs="宋体"/>
                <w:kern w:val="0"/>
                <w:sz w:val="24"/>
              </w:rPr>
            </w:pPr>
            <w:r w:rsidRPr="00D859A6">
              <w:rPr>
                <w:rFonts w:ascii="宋体" w:hAnsi="宋体" w:cs="宋体" w:hint="eastAsia"/>
                <w:szCs w:val="21"/>
              </w:rPr>
              <w:t>大写</w:t>
            </w:r>
          </w:p>
        </w:tc>
        <w:tc>
          <w:tcPr>
            <w:tcW w:w="8070" w:type="dxa"/>
            <w:gridSpan w:val="3"/>
            <w:tcBorders>
              <w:top w:val="single" w:sz="4" w:space="0" w:color="auto"/>
              <w:left w:val="single" w:sz="4" w:space="0" w:color="auto"/>
              <w:bottom w:val="single" w:sz="4" w:space="0" w:color="auto"/>
            </w:tcBorders>
            <w:vAlign w:val="center"/>
          </w:tcPr>
          <w:p w:rsidR="003372C9" w:rsidRPr="00D859A6" w:rsidRDefault="003833D9">
            <w:pPr>
              <w:widowControl/>
              <w:jc w:val="center"/>
              <w:rPr>
                <w:rFonts w:ascii="宋体" w:hAnsi="宋体" w:cs="宋体"/>
                <w:kern w:val="0"/>
                <w:sz w:val="24"/>
              </w:rPr>
            </w:pPr>
            <w:r w:rsidRPr="00D859A6">
              <w:rPr>
                <w:rFonts w:ascii="宋体" w:cs="宋体" w:hint="eastAsia"/>
                <w:kern w:val="0"/>
                <w:sz w:val="24"/>
              </w:rPr>
              <w:t> </w:t>
            </w:r>
          </w:p>
          <w:p w:rsidR="003372C9" w:rsidRPr="00D859A6" w:rsidRDefault="003833D9">
            <w:pPr>
              <w:widowControl/>
              <w:jc w:val="center"/>
              <w:rPr>
                <w:rFonts w:ascii="宋体" w:hAnsi="宋体" w:cs="宋体"/>
                <w:kern w:val="0"/>
                <w:sz w:val="24"/>
              </w:rPr>
            </w:pPr>
            <w:r w:rsidRPr="00D859A6">
              <w:rPr>
                <w:rFonts w:ascii="宋体" w:cs="宋体" w:hint="eastAsia"/>
                <w:kern w:val="0"/>
                <w:sz w:val="24"/>
              </w:rPr>
              <w:t> </w:t>
            </w:r>
          </w:p>
        </w:tc>
      </w:tr>
      <w:tr w:rsidR="003372C9" w:rsidRPr="00D859A6" w:rsidTr="00F848FB">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3372C9" w:rsidRPr="00D859A6" w:rsidRDefault="003833D9">
            <w:pPr>
              <w:widowControl/>
              <w:jc w:val="center"/>
              <w:rPr>
                <w:rFonts w:ascii="宋体" w:hAnsi="宋体" w:cs="宋体"/>
                <w:szCs w:val="21"/>
              </w:rPr>
            </w:pPr>
            <w:r w:rsidRPr="00D859A6">
              <w:rPr>
                <w:rFonts w:ascii="宋体" w:hAnsi="宋体" w:cs="宋体" w:hint="eastAsia"/>
                <w:szCs w:val="21"/>
              </w:rPr>
              <w:t>投标报价（元）</w:t>
            </w:r>
          </w:p>
          <w:p w:rsidR="003372C9" w:rsidRPr="00D859A6" w:rsidRDefault="003833D9">
            <w:pPr>
              <w:widowControl/>
              <w:jc w:val="center"/>
              <w:rPr>
                <w:rFonts w:ascii="宋体" w:hAnsi="宋体" w:cs="宋体"/>
                <w:kern w:val="0"/>
                <w:sz w:val="24"/>
              </w:rPr>
            </w:pPr>
            <w:r w:rsidRPr="00D859A6">
              <w:rPr>
                <w:rFonts w:ascii="宋体" w:hAnsi="宋体" w:cs="宋体" w:hint="eastAsia"/>
                <w:szCs w:val="21"/>
              </w:rPr>
              <w:t>小写</w:t>
            </w:r>
          </w:p>
        </w:tc>
        <w:tc>
          <w:tcPr>
            <w:tcW w:w="8070" w:type="dxa"/>
            <w:gridSpan w:val="3"/>
            <w:tcBorders>
              <w:top w:val="single" w:sz="4" w:space="0" w:color="auto"/>
              <w:left w:val="single" w:sz="4" w:space="0" w:color="auto"/>
              <w:bottom w:val="single" w:sz="4" w:space="0" w:color="auto"/>
            </w:tcBorders>
            <w:vAlign w:val="center"/>
          </w:tcPr>
          <w:p w:rsidR="003372C9" w:rsidRPr="00D859A6" w:rsidRDefault="003372C9">
            <w:pPr>
              <w:widowControl/>
              <w:jc w:val="center"/>
              <w:rPr>
                <w:rFonts w:ascii="宋体" w:cs="宋体"/>
                <w:kern w:val="0"/>
                <w:sz w:val="24"/>
              </w:rPr>
            </w:pPr>
          </w:p>
        </w:tc>
      </w:tr>
    </w:tbl>
    <w:p w:rsidR="003372C9" w:rsidRPr="00D859A6" w:rsidRDefault="003833D9">
      <w:pPr>
        <w:spacing w:line="360" w:lineRule="auto"/>
        <w:ind w:left="708" w:hangingChars="337" w:hanging="708"/>
        <w:rPr>
          <w:rFonts w:ascii="宋体" w:hAnsi="宋体"/>
          <w:szCs w:val="21"/>
        </w:rPr>
      </w:pPr>
      <w:r w:rsidRPr="00D859A6">
        <w:rPr>
          <w:rFonts w:ascii="宋体" w:hAnsi="宋体" w:hint="eastAsia"/>
          <w:szCs w:val="21"/>
        </w:rPr>
        <w:t>注：1.投标人须按要求填写所有信息，不得随意更改本表格式。</w:t>
      </w:r>
    </w:p>
    <w:p w:rsidR="003372C9" w:rsidRPr="00D859A6" w:rsidRDefault="003833D9">
      <w:pPr>
        <w:spacing w:line="360" w:lineRule="auto"/>
        <w:ind w:leftChars="200" w:left="708" w:hangingChars="137" w:hanging="288"/>
        <w:rPr>
          <w:rFonts w:ascii="宋体" w:hAnsi="宋体"/>
          <w:szCs w:val="21"/>
        </w:rPr>
      </w:pPr>
      <w:r w:rsidRPr="00D859A6">
        <w:rPr>
          <w:rFonts w:ascii="宋体" w:hAnsi="宋体" w:hint="eastAsia"/>
          <w:szCs w:val="21"/>
        </w:rPr>
        <w:t>2.所有价格均应予人民币报价，金额单位为元。投标价格包括所有招标范围内的费用（均为含税价）。</w:t>
      </w:r>
    </w:p>
    <w:p w:rsidR="003372C9" w:rsidRPr="00D859A6" w:rsidRDefault="003833D9">
      <w:pPr>
        <w:spacing w:line="360" w:lineRule="auto"/>
        <w:ind w:firstLineChars="200" w:firstLine="420"/>
        <w:rPr>
          <w:rFonts w:ascii="宋体" w:hAnsi="宋体"/>
          <w:szCs w:val="21"/>
        </w:rPr>
      </w:pPr>
      <w:r w:rsidRPr="00D859A6">
        <w:rPr>
          <w:rFonts w:ascii="宋体" w:hAnsi="宋体" w:hint="eastAsia"/>
          <w:szCs w:val="21"/>
        </w:rPr>
        <w:t>3.此表是投标文件的必要文件，是投标文件的组成部分。</w:t>
      </w:r>
    </w:p>
    <w:p w:rsidR="003372C9" w:rsidRPr="00D859A6" w:rsidRDefault="003372C9">
      <w:pPr>
        <w:spacing w:line="360" w:lineRule="auto"/>
        <w:rPr>
          <w:rFonts w:ascii="宋体" w:hAnsi="宋体"/>
          <w:szCs w:val="21"/>
        </w:rPr>
      </w:pPr>
    </w:p>
    <w:p w:rsidR="003372C9" w:rsidRPr="00D859A6" w:rsidRDefault="003833D9">
      <w:pPr>
        <w:adjustRightInd w:val="0"/>
        <w:snapToGrid w:val="0"/>
        <w:spacing w:line="360" w:lineRule="auto"/>
        <w:rPr>
          <w:rFonts w:ascii="宋体" w:hAnsi="宋体"/>
          <w:szCs w:val="21"/>
        </w:rPr>
      </w:pPr>
      <w:r w:rsidRPr="00D859A6">
        <w:rPr>
          <w:rFonts w:ascii="宋体" w:hAnsi="宋体" w:hint="eastAsia"/>
          <w:szCs w:val="21"/>
        </w:rPr>
        <w:t>投标人法定代表人（或法定代表人授权代表）签字：</w:t>
      </w:r>
    </w:p>
    <w:p w:rsidR="003372C9" w:rsidRPr="00D859A6" w:rsidRDefault="003372C9">
      <w:pPr>
        <w:adjustRightInd w:val="0"/>
        <w:snapToGrid w:val="0"/>
        <w:spacing w:line="360" w:lineRule="auto"/>
        <w:rPr>
          <w:rFonts w:ascii="宋体" w:hAnsi="宋体"/>
          <w:szCs w:val="21"/>
        </w:rPr>
      </w:pPr>
    </w:p>
    <w:p w:rsidR="003372C9" w:rsidRPr="00D859A6" w:rsidRDefault="003833D9">
      <w:pPr>
        <w:adjustRightInd w:val="0"/>
        <w:snapToGrid w:val="0"/>
        <w:spacing w:line="360" w:lineRule="auto"/>
        <w:rPr>
          <w:rFonts w:ascii="宋体" w:hAnsi="宋体"/>
          <w:szCs w:val="21"/>
          <w:u w:val="single"/>
        </w:rPr>
      </w:pPr>
      <w:r w:rsidRPr="00D859A6">
        <w:rPr>
          <w:rFonts w:ascii="宋体" w:hAnsi="宋体" w:hint="eastAsia"/>
          <w:szCs w:val="21"/>
        </w:rPr>
        <w:t>投标人名称（盖章）</w:t>
      </w:r>
    </w:p>
    <w:p w:rsidR="003372C9" w:rsidRPr="00D859A6" w:rsidRDefault="003372C9">
      <w:pPr>
        <w:spacing w:line="360" w:lineRule="auto"/>
        <w:rPr>
          <w:rFonts w:ascii="宋体" w:hAnsi="宋体"/>
          <w:szCs w:val="21"/>
        </w:rPr>
      </w:pPr>
    </w:p>
    <w:p w:rsidR="003372C9" w:rsidRPr="00D859A6" w:rsidRDefault="003833D9">
      <w:pPr>
        <w:spacing w:line="360" w:lineRule="auto"/>
        <w:rPr>
          <w:rFonts w:ascii="宋体" w:hAnsi="宋体"/>
          <w:szCs w:val="21"/>
        </w:rPr>
      </w:pPr>
      <w:r w:rsidRPr="00D859A6">
        <w:rPr>
          <w:rFonts w:ascii="宋体" w:hAnsi="宋体" w:hint="eastAsia"/>
          <w:szCs w:val="21"/>
        </w:rPr>
        <w:t>日期：   年   月   日</w:t>
      </w:r>
    </w:p>
    <w:p w:rsidR="003372C9" w:rsidRPr="00D859A6" w:rsidRDefault="003372C9">
      <w:pPr>
        <w:adjustRightInd w:val="0"/>
        <w:snapToGrid w:val="0"/>
        <w:spacing w:line="360" w:lineRule="auto"/>
        <w:rPr>
          <w:rFonts w:ascii="宋体" w:hAnsi="宋体"/>
          <w:szCs w:val="21"/>
        </w:rPr>
      </w:pPr>
    </w:p>
    <w:p w:rsidR="003372C9" w:rsidRPr="00D859A6" w:rsidRDefault="003833D9">
      <w:pPr>
        <w:spacing w:line="360" w:lineRule="auto"/>
        <w:rPr>
          <w:rFonts w:ascii="宋体" w:hAnsi="宋体"/>
          <w:szCs w:val="21"/>
        </w:rPr>
      </w:pPr>
      <w:r w:rsidRPr="00D859A6">
        <w:rPr>
          <w:rFonts w:ascii="宋体" w:hAnsi="宋体"/>
          <w:szCs w:val="21"/>
        </w:rPr>
        <w:br w:type="page"/>
      </w:r>
    </w:p>
    <w:p w:rsidR="003372C9" w:rsidRPr="00D859A6" w:rsidRDefault="003833D9">
      <w:pPr>
        <w:adjustRightInd w:val="0"/>
        <w:snapToGrid w:val="0"/>
        <w:spacing w:line="360" w:lineRule="auto"/>
        <w:rPr>
          <w:rFonts w:ascii="宋体" w:hAnsi="宋体" w:cs="宋体"/>
          <w:b/>
          <w:bCs/>
          <w:szCs w:val="21"/>
        </w:rPr>
      </w:pPr>
      <w:r w:rsidRPr="00D859A6">
        <w:rPr>
          <w:rFonts w:ascii="宋体" w:hAnsi="宋体" w:cs="宋体" w:hint="eastAsia"/>
          <w:b/>
          <w:bCs/>
          <w:szCs w:val="21"/>
        </w:rPr>
        <w:lastRenderedPageBreak/>
        <w:t>4.2详细报价表</w:t>
      </w:r>
    </w:p>
    <w:p w:rsidR="003372C9" w:rsidRPr="00D859A6" w:rsidRDefault="003833D9">
      <w:pPr>
        <w:adjustRightInd w:val="0"/>
        <w:snapToGrid w:val="0"/>
        <w:spacing w:line="360" w:lineRule="auto"/>
        <w:rPr>
          <w:rFonts w:ascii="宋体" w:hAnsi="宋体"/>
          <w:szCs w:val="21"/>
        </w:rPr>
      </w:pPr>
      <w:r w:rsidRPr="00D859A6">
        <w:rPr>
          <w:rFonts w:ascii="宋体" w:hAnsi="宋体" w:hint="eastAsia"/>
          <w:szCs w:val="21"/>
        </w:rPr>
        <w:t>项目名称：</w:t>
      </w:r>
    </w:p>
    <w:p w:rsidR="003372C9" w:rsidRPr="00D859A6" w:rsidRDefault="003833D9">
      <w:pPr>
        <w:adjustRightInd w:val="0"/>
        <w:snapToGrid w:val="0"/>
        <w:spacing w:line="360" w:lineRule="auto"/>
        <w:rPr>
          <w:rFonts w:ascii="宋体" w:hAnsi="宋体" w:cs="宋体"/>
          <w:b/>
          <w:bCs/>
          <w:szCs w:val="21"/>
        </w:rPr>
      </w:pPr>
      <w:r w:rsidRPr="00D859A6">
        <w:rPr>
          <w:rFonts w:ascii="宋体" w:hAnsi="宋体" w:hint="eastAsia"/>
          <w:szCs w:val="21"/>
        </w:rPr>
        <w:t>项目编号</w:t>
      </w:r>
    </w:p>
    <w:tbl>
      <w:tblPr>
        <w:tblW w:w="9882"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823"/>
        <w:gridCol w:w="1200"/>
        <w:gridCol w:w="1448"/>
        <w:gridCol w:w="119"/>
        <w:gridCol w:w="1329"/>
        <w:gridCol w:w="119"/>
        <w:gridCol w:w="1448"/>
        <w:gridCol w:w="1448"/>
        <w:gridCol w:w="1125"/>
        <w:gridCol w:w="823"/>
      </w:tblGrid>
      <w:tr w:rsidR="003372C9" w:rsidRPr="00D859A6" w:rsidTr="00F848FB">
        <w:trPr>
          <w:cantSplit/>
          <w:trHeight w:val="397"/>
          <w:jc w:val="center"/>
        </w:trPr>
        <w:tc>
          <w:tcPr>
            <w:tcW w:w="823" w:type="dxa"/>
            <w:tcBorders>
              <w:left w:val="single" w:sz="4" w:space="0" w:color="auto"/>
            </w:tcBorders>
            <w:vAlign w:val="center"/>
          </w:tcPr>
          <w:p w:rsidR="003372C9" w:rsidRPr="00D859A6" w:rsidRDefault="003833D9">
            <w:pPr>
              <w:adjustRightInd w:val="0"/>
              <w:snapToGrid w:val="0"/>
              <w:spacing w:line="360" w:lineRule="auto"/>
              <w:jc w:val="center"/>
              <w:rPr>
                <w:rFonts w:ascii="宋体" w:hAnsi="宋体" w:cs="宋体"/>
                <w:szCs w:val="21"/>
              </w:rPr>
            </w:pPr>
            <w:r w:rsidRPr="00D859A6">
              <w:rPr>
                <w:rFonts w:ascii="宋体" w:hAnsi="宋体" w:cs="宋体" w:hint="eastAsia"/>
                <w:szCs w:val="21"/>
              </w:rPr>
              <w:t>序号</w:t>
            </w:r>
          </w:p>
        </w:tc>
        <w:tc>
          <w:tcPr>
            <w:tcW w:w="1200" w:type="dxa"/>
            <w:vAlign w:val="center"/>
          </w:tcPr>
          <w:p w:rsidR="003372C9" w:rsidRPr="00D859A6" w:rsidRDefault="003833D9">
            <w:pPr>
              <w:adjustRightInd w:val="0"/>
              <w:snapToGrid w:val="0"/>
              <w:spacing w:line="360" w:lineRule="auto"/>
              <w:jc w:val="center"/>
              <w:rPr>
                <w:rFonts w:ascii="宋体" w:hAnsi="宋体" w:cs="宋体"/>
                <w:szCs w:val="21"/>
              </w:rPr>
            </w:pPr>
            <w:r w:rsidRPr="00D859A6">
              <w:rPr>
                <w:rFonts w:ascii="宋体" w:hAnsi="宋体" w:cs="宋体" w:hint="eastAsia"/>
                <w:szCs w:val="21"/>
              </w:rPr>
              <w:t>设备名称</w:t>
            </w:r>
          </w:p>
        </w:tc>
        <w:tc>
          <w:tcPr>
            <w:tcW w:w="1567" w:type="dxa"/>
            <w:gridSpan w:val="2"/>
            <w:vAlign w:val="center"/>
          </w:tcPr>
          <w:p w:rsidR="003372C9" w:rsidRPr="00D859A6" w:rsidRDefault="003833D9">
            <w:pPr>
              <w:adjustRightInd w:val="0"/>
              <w:snapToGrid w:val="0"/>
              <w:spacing w:line="360" w:lineRule="auto"/>
              <w:jc w:val="center"/>
              <w:rPr>
                <w:rFonts w:ascii="宋体" w:hAnsi="宋体" w:cs="宋体"/>
                <w:szCs w:val="21"/>
              </w:rPr>
            </w:pPr>
            <w:r w:rsidRPr="00D859A6">
              <w:rPr>
                <w:rFonts w:ascii="宋体" w:hAnsi="宋体" w:cs="宋体" w:hint="eastAsia"/>
                <w:szCs w:val="21"/>
              </w:rPr>
              <w:t>品牌、型号</w:t>
            </w:r>
          </w:p>
        </w:tc>
        <w:tc>
          <w:tcPr>
            <w:tcW w:w="1448" w:type="dxa"/>
            <w:gridSpan w:val="2"/>
            <w:vAlign w:val="center"/>
          </w:tcPr>
          <w:p w:rsidR="003372C9" w:rsidRPr="00D859A6" w:rsidRDefault="003833D9">
            <w:pPr>
              <w:adjustRightInd w:val="0"/>
              <w:snapToGrid w:val="0"/>
              <w:spacing w:line="360" w:lineRule="auto"/>
              <w:jc w:val="center"/>
              <w:rPr>
                <w:rFonts w:ascii="宋体" w:hAnsi="宋体" w:cs="宋体"/>
                <w:szCs w:val="21"/>
              </w:rPr>
            </w:pPr>
            <w:r w:rsidRPr="00D859A6">
              <w:rPr>
                <w:rFonts w:ascii="宋体" w:hAnsi="宋体" w:cs="宋体" w:hint="eastAsia"/>
                <w:szCs w:val="21"/>
              </w:rPr>
              <w:t>单位</w:t>
            </w:r>
          </w:p>
        </w:tc>
        <w:tc>
          <w:tcPr>
            <w:tcW w:w="1448" w:type="dxa"/>
            <w:vAlign w:val="center"/>
          </w:tcPr>
          <w:p w:rsidR="003372C9" w:rsidRPr="00D859A6" w:rsidRDefault="003833D9">
            <w:pPr>
              <w:adjustRightInd w:val="0"/>
              <w:snapToGrid w:val="0"/>
              <w:spacing w:line="360" w:lineRule="auto"/>
              <w:jc w:val="center"/>
              <w:rPr>
                <w:rFonts w:ascii="宋体" w:hAnsi="宋体" w:cs="宋体"/>
                <w:szCs w:val="21"/>
              </w:rPr>
            </w:pPr>
            <w:r w:rsidRPr="00D859A6">
              <w:rPr>
                <w:rFonts w:ascii="宋体" w:hAnsi="宋体" w:cs="宋体" w:hint="eastAsia"/>
                <w:szCs w:val="21"/>
              </w:rPr>
              <w:t>数量</w:t>
            </w:r>
          </w:p>
        </w:tc>
        <w:tc>
          <w:tcPr>
            <w:tcW w:w="1448" w:type="dxa"/>
            <w:vAlign w:val="center"/>
          </w:tcPr>
          <w:p w:rsidR="003372C9" w:rsidRPr="00D859A6" w:rsidRDefault="003833D9">
            <w:pPr>
              <w:adjustRightInd w:val="0"/>
              <w:snapToGrid w:val="0"/>
              <w:spacing w:line="360" w:lineRule="auto"/>
              <w:jc w:val="center"/>
              <w:rPr>
                <w:rFonts w:ascii="宋体" w:hAnsi="宋体" w:cs="宋体"/>
                <w:szCs w:val="21"/>
              </w:rPr>
            </w:pPr>
            <w:r w:rsidRPr="00D859A6">
              <w:rPr>
                <w:rFonts w:ascii="宋体" w:hAnsi="宋体" w:cs="宋体" w:hint="eastAsia"/>
                <w:szCs w:val="21"/>
              </w:rPr>
              <w:t>综合单价（元）</w:t>
            </w:r>
          </w:p>
        </w:tc>
        <w:tc>
          <w:tcPr>
            <w:tcW w:w="1125" w:type="dxa"/>
            <w:vAlign w:val="center"/>
          </w:tcPr>
          <w:p w:rsidR="003372C9" w:rsidRPr="00D859A6" w:rsidRDefault="003833D9">
            <w:pPr>
              <w:adjustRightInd w:val="0"/>
              <w:snapToGrid w:val="0"/>
              <w:spacing w:line="360" w:lineRule="auto"/>
              <w:jc w:val="center"/>
              <w:rPr>
                <w:rFonts w:ascii="宋体" w:hAnsi="宋体" w:cs="宋体"/>
                <w:szCs w:val="21"/>
              </w:rPr>
            </w:pPr>
            <w:r w:rsidRPr="00D859A6">
              <w:rPr>
                <w:rFonts w:ascii="宋体" w:hAnsi="宋体" w:cs="宋体" w:hint="eastAsia"/>
                <w:szCs w:val="21"/>
              </w:rPr>
              <w:t>小  计（元）</w:t>
            </w:r>
          </w:p>
        </w:tc>
        <w:tc>
          <w:tcPr>
            <w:tcW w:w="823" w:type="dxa"/>
            <w:vAlign w:val="center"/>
          </w:tcPr>
          <w:p w:rsidR="003372C9" w:rsidRPr="00D859A6" w:rsidRDefault="003833D9">
            <w:pPr>
              <w:adjustRightInd w:val="0"/>
              <w:snapToGrid w:val="0"/>
              <w:spacing w:line="360" w:lineRule="auto"/>
              <w:jc w:val="center"/>
              <w:rPr>
                <w:rFonts w:ascii="宋体" w:hAnsi="宋体" w:cs="宋体"/>
                <w:szCs w:val="21"/>
              </w:rPr>
            </w:pPr>
            <w:r w:rsidRPr="00D859A6">
              <w:rPr>
                <w:rFonts w:ascii="宋体" w:hAnsi="宋体" w:cs="宋体" w:hint="eastAsia"/>
                <w:szCs w:val="21"/>
              </w:rPr>
              <w:t>备注</w:t>
            </w:r>
          </w:p>
        </w:tc>
      </w:tr>
      <w:tr w:rsidR="003372C9" w:rsidRPr="00D859A6" w:rsidTr="00F848FB">
        <w:trPr>
          <w:cantSplit/>
          <w:trHeight w:val="312"/>
          <w:jc w:val="center"/>
        </w:trPr>
        <w:tc>
          <w:tcPr>
            <w:tcW w:w="823" w:type="dxa"/>
            <w:tcBorders>
              <w:left w:val="single" w:sz="4" w:space="0" w:color="auto"/>
            </w:tcBorders>
            <w:vAlign w:val="center"/>
          </w:tcPr>
          <w:p w:rsidR="003372C9" w:rsidRPr="00D859A6" w:rsidRDefault="003833D9">
            <w:pPr>
              <w:adjustRightInd w:val="0"/>
              <w:snapToGrid w:val="0"/>
              <w:spacing w:line="360" w:lineRule="auto"/>
              <w:rPr>
                <w:rFonts w:ascii="宋体" w:hAnsi="宋体" w:cs="宋体"/>
                <w:szCs w:val="21"/>
              </w:rPr>
            </w:pPr>
            <w:r w:rsidRPr="00D859A6">
              <w:rPr>
                <w:rFonts w:ascii="宋体" w:hAnsi="宋体" w:cs="宋体" w:hint="eastAsia"/>
                <w:szCs w:val="21"/>
              </w:rPr>
              <w:t>1</w:t>
            </w:r>
          </w:p>
        </w:tc>
        <w:tc>
          <w:tcPr>
            <w:tcW w:w="1200" w:type="dxa"/>
            <w:vAlign w:val="center"/>
          </w:tcPr>
          <w:p w:rsidR="003372C9" w:rsidRPr="00D859A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D859A6" w:rsidRDefault="003372C9">
            <w:pPr>
              <w:adjustRightInd w:val="0"/>
              <w:snapToGrid w:val="0"/>
              <w:spacing w:line="360" w:lineRule="auto"/>
              <w:rPr>
                <w:rFonts w:ascii="宋体" w:hAnsi="宋体" w:cs="宋体"/>
                <w:szCs w:val="21"/>
              </w:rPr>
            </w:pPr>
          </w:p>
        </w:tc>
        <w:tc>
          <w:tcPr>
            <w:tcW w:w="1448" w:type="dxa"/>
            <w:gridSpan w:val="2"/>
          </w:tcPr>
          <w:p w:rsidR="003372C9" w:rsidRPr="00D859A6" w:rsidRDefault="003372C9">
            <w:pPr>
              <w:adjustRightInd w:val="0"/>
              <w:snapToGrid w:val="0"/>
              <w:spacing w:line="360" w:lineRule="auto"/>
              <w:rPr>
                <w:rFonts w:ascii="宋体" w:hAnsi="宋体" w:cs="宋体"/>
                <w:szCs w:val="21"/>
              </w:rPr>
            </w:pPr>
          </w:p>
        </w:tc>
        <w:tc>
          <w:tcPr>
            <w:tcW w:w="1448" w:type="dxa"/>
          </w:tcPr>
          <w:p w:rsidR="003372C9" w:rsidRPr="00D859A6" w:rsidRDefault="003372C9">
            <w:pPr>
              <w:adjustRightInd w:val="0"/>
              <w:snapToGrid w:val="0"/>
              <w:spacing w:line="360" w:lineRule="auto"/>
              <w:rPr>
                <w:rFonts w:ascii="宋体" w:hAnsi="宋体" w:cs="宋体"/>
                <w:szCs w:val="21"/>
              </w:rPr>
            </w:pPr>
          </w:p>
        </w:tc>
        <w:tc>
          <w:tcPr>
            <w:tcW w:w="1448" w:type="dxa"/>
            <w:vAlign w:val="center"/>
          </w:tcPr>
          <w:p w:rsidR="003372C9" w:rsidRPr="00D859A6" w:rsidRDefault="003372C9">
            <w:pPr>
              <w:adjustRightInd w:val="0"/>
              <w:snapToGrid w:val="0"/>
              <w:spacing w:line="360" w:lineRule="auto"/>
              <w:rPr>
                <w:rFonts w:ascii="宋体" w:hAnsi="宋体" w:cs="宋体"/>
                <w:szCs w:val="21"/>
              </w:rPr>
            </w:pPr>
          </w:p>
        </w:tc>
        <w:tc>
          <w:tcPr>
            <w:tcW w:w="1125" w:type="dxa"/>
          </w:tcPr>
          <w:p w:rsidR="003372C9" w:rsidRPr="00D859A6" w:rsidRDefault="003372C9">
            <w:pPr>
              <w:adjustRightInd w:val="0"/>
              <w:snapToGrid w:val="0"/>
              <w:spacing w:line="360" w:lineRule="auto"/>
              <w:jc w:val="center"/>
              <w:rPr>
                <w:rFonts w:ascii="宋体" w:hAnsi="宋体" w:cs="宋体"/>
                <w:szCs w:val="21"/>
              </w:rPr>
            </w:pPr>
          </w:p>
        </w:tc>
        <w:tc>
          <w:tcPr>
            <w:tcW w:w="823" w:type="dxa"/>
          </w:tcPr>
          <w:p w:rsidR="003372C9" w:rsidRPr="00D859A6" w:rsidRDefault="003372C9">
            <w:pPr>
              <w:adjustRightInd w:val="0"/>
              <w:snapToGrid w:val="0"/>
              <w:spacing w:line="360" w:lineRule="auto"/>
              <w:jc w:val="center"/>
              <w:rPr>
                <w:rFonts w:ascii="宋体" w:hAnsi="宋体" w:cs="宋体"/>
                <w:szCs w:val="21"/>
              </w:rPr>
            </w:pPr>
          </w:p>
        </w:tc>
      </w:tr>
      <w:tr w:rsidR="003372C9" w:rsidRPr="00D859A6" w:rsidTr="00F848FB">
        <w:trPr>
          <w:cantSplit/>
          <w:trHeight w:val="312"/>
          <w:jc w:val="center"/>
        </w:trPr>
        <w:tc>
          <w:tcPr>
            <w:tcW w:w="823" w:type="dxa"/>
            <w:tcBorders>
              <w:left w:val="single" w:sz="4" w:space="0" w:color="auto"/>
            </w:tcBorders>
            <w:vAlign w:val="center"/>
          </w:tcPr>
          <w:p w:rsidR="003372C9" w:rsidRPr="00D859A6" w:rsidRDefault="003833D9">
            <w:pPr>
              <w:adjustRightInd w:val="0"/>
              <w:snapToGrid w:val="0"/>
              <w:spacing w:line="360" w:lineRule="auto"/>
              <w:rPr>
                <w:rFonts w:ascii="宋体" w:hAnsi="宋体" w:cs="宋体"/>
                <w:szCs w:val="21"/>
              </w:rPr>
            </w:pPr>
            <w:r w:rsidRPr="00D859A6">
              <w:rPr>
                <w:rFonts w:ascii="宋体" w:hAnsi="宋体" w:cs="宋体" w:hint="eastAsia"/>
                <w:szCs w:val="21"/>
              </w:rPr>
              <w:t>2</w:t>
            </w:r>
          </w:p>
        </w:tc>
        <w:tc>
          <w:tcPr>
            <w:tcW w:w="1200" w:type="dxa"/>
            <w:vAlign w:val="center"/>
          </w:tcPr>
          <w:p w:rsidR="003372C9" w:rsidRPr="00D859A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D859A6" w:rsidRDefault="003372C9">
            <w:pPr>
              <w:adjustRightInd w:val="0"/>
              <w:snapToGrid w:val="0"/>
              <w:spacing w:line="360" w:lineRule="auto"/>
              <w:rPr>
                <w:rFonts w:ascii="宋体" w:hAnsi="宋体" w:cs="宋体"/>
                <w:szCs w:val="21"/>
              </w:rPr>
            </w:pPr>
          </w:p>
        </w:tc>
        <w:tc>
          <w:tcPr>
            <w:tcW w:w="1448" w:type="dxa"/>
            <w:gridSpan w:val="2"/>
          </w:tcPr>
          <w:p w:rsidR="003372C9" w:rsidRPr="00D859A6" w:rsidRDefault="003372C9">
            <w:pPr>
              <w:adjustRightInd w:val="0"/>
              <w:snapToGrid w:val="0"/>
              <w:spacing w:line="360" w:lineRule="auto"/>
              <w:rPr>
                <w:rFonts w:ascii="宋体" w:hAnsi="宋体" w:cs="宋体"/>
                <w:szCs w:val="21"/>
              </w:rPr>
            </w:pPr>
          </w:p>
        </w:tc>
        <w:tc>
          <w:tcPr>
            <w:tcW w:w="1448" w:type="dxa"/>
          </w:tcPr>
          <w:p w:rsidR="003372C9" w:rsidRPr="00D859A6" w:rsidRDefault="003372C9">
            <w:pPr>
              <w:adjustRightInd w:val="0"/>
              <w:snapToGrid w:val="0"/>
              <w:spacing w:line="360" w:lineRule="auto"/>
              <w:rPr>
                <w:rFonts w:ascii="宋体" w:hAnsi="宋体" w:cs="宋体"/>
                <w:szCs w:val="21"/>
              </w:rPr>
            </w:pPr>
          </w:p>
        </w:tc>
        <w:tc>
          <w:tcPr>
            <w:tcW w:w="1448" w:type="dxa"/>
            <w:vAlign w:val="center"/>
          </w:tcPr>
          <w:p w:rsidR="003372C9" w:rsidRPr="00D859A6" w:rsidRDefault="003372C9">
            <w:pPr>
              <w:adjustRightInd w:val="0"/>
              <w:snapToGrid w:val="0"/>
              <w:spacing w:line="360" w:lineRule="auto"/>
              <w:rPr>
                <w:rFonts w:ascii="宋体" w:hAnsi="宋体" w:cs="宋体"/>
                <w:szCs w:val="21"/>
              </w:rPr>
            </w:pPr>
          </w:p>
        </w:tc>
        <w:tc>
          <w:tcPr>
            <w:tcW w:w="1125" w:type="dxa"/>
          </w:tcPr>
          <w:p w:rsidR="003372C9" w:rsidRPr="00D859A6" w:rsidRDefault="003372C9">
            <w:pPr>
              <w:adjustRightInd w:val="0"/>
              <w:snapToGrid w:val="0"/>
              <w:spacing w:line="360" w:lineRule="auto"/>
              <w:jc w:val="center"/>
              <w:rPr>
                <w:rFonts w:ascii="宋体" w:hAnsi="宋体" w:cs="宋体"/>
                <w:szCs w:val="21"/>
              </w:rPr>
            </w:pPr>
          </w:p>
        </w:tc>
        <w:tc>
          <w:tcPr>
            <w:tcW w:w="823" w:type="dxa"/>
          </w:tcPr>
          <w:p w:rsidR="003372C9" w:rsidRPr="00D859A6" w:rsidRDefault="003372C9">
            <w:pPr>
              <w:adjustRightInd w:val="0"/>
              <w:snapToGrid w:val="0"/>
              <w:spacing w:line="360" w:lineRule="auto"/>
              <w:jc w:val="center"/>
              <w:rPr>
                <w:rFonts w:ascii="宋体" w:hAnsi="宋体" w:cs="宋体"/>
                <w:szCs w:val="21"/>
              </w:rPr>
            </w:pPr>
          </w:p>
        </w:tc>
      </w:tr>
      <w:tr w:rsidR="003372C9" w:rsidRPr="00D859A6" w:rsidTr="00F848FB">
        <w:trPr>
          <w:cantSplit/>
          <w:trHeight w:val="312"/>
          <w:jc w:val="center"/>
        </w:trPr>
        <w:tc>
          <w:tcPr>
            <w:tcW w:w="823" w:type="dxa"/>
            <w:tcBorders>
              <w:left w:val="single" w:sz="4" w:space="0" w:color="auto"/>
            </w:tcBorders>
            <w:vAlign w:val="center"/>
          </w:tcPr>
          <w:p w:rsidR="003372C9" w:rsidRPr="00D859A6" w:rsidRDefault="003833D9">
            <w:pPr>
              <w:adjustRightInd w:val="0"/>
              <w:snapToGrid w:val="0"/>
              <w:spacing w:line="360" w:lineRule="auto"/>
              <w:rPr>
                <w:rFonts w:ascii="宋体" w:hAnsi="宋体" w:cs="宋体"/>
                <w:szCs w:val="21"/>
              </w:rPr>
            </w:pPr>
            <w:r w:rsidRPr="00D859A6">
              <w:rPr>
                <w:rFonts w:ascii="宋体" w:hAnsi="宋体" w:cs="宋体" w:hint="eastAsia"/>
                <w:szCs w:val="21"/>
              </w:rPr>
              <w:t>3</w:t>
            </w:r>
          </w:p>
        </w:tc>
        <w:tc>
          <w:tcPr>
            <w:tcW w:w="1200" w:type="dxa"/>
            <w:vAlign w:val="center"/>
          </w:tcPr>
          <w:p w:rsidR="003372C9" w:rsidRPr="00D859A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D859A6" w:rsidRDefault="003372C9">
            <w:pPr>
              <w:adjustRightInd w:val="0"/>
              <w:snapToGrid w:val="0"/>
              <w:spacing w:line="360" w:lineRule="auto"/>
              <w:rPr>
                <w:rFonts w:ascii="宋体" w:hAnsi="宋体" w:cs="宋体"/>
                <w:szCs w:val="21"/>
              </w:rPr>
            </w:pPr>
          </w:p>
        </w:tc>
        <w:tc>
          <w:tcPr>
            <w:tcW w:w="1448" w:type="dxa"/>
            <w:gridSpan w:val="2"/>
          </w:tcPr>
          <w:p w:rsidR="003372C9" w:rsidRPr="00D859A6" w:rsidRDefault="003372C9">
            <w:pPr>
              <w:adjustRightInd w:val="0"/>
              <w:snapToGrid w:val="0"/>
              <w:spacing w:line="360" w:lineRule="auto"/>
              <w:rPr>
                <w:rFonts w:ascii="宋体" w:hAnsi="宋体" w:cs="宋体"/>
                <w:szCs w:val="21"/>
              </w:rPr>
            </w:pPr>
          </w:p>
        </w:tc>
        <w:tc>
          <w:tcPr>
            <w:tcW w:w="1448" w:type="dxa"/>
          </w:tcPr>
          <w:p w:rsidR="003372C9" w:rsidRPr="00D859A6" w:rsidRDefault="003372C9">
            <w:pPr>
              <w:adjustRightInd w:val="0"/>
              <w:snapToGrid w:val="0"/>
              <w:spacing w:line="360" w:lineRule="auto"/>
              <w:rPr>
                <w:rFonts w:ascii="宋体" w:hAnsi="宋体" w:cs="宋体"/>
                <w:szCs w:val="21"/>
              </w:rPr>
            </w:pPr>
          </w:p>
        </w:tc>
        <w:tc>
          <w:tcPr>
            <w:tcW w:w="1448" w:type="dxa"/>
            <w:vAlign w:val="center"/>
          </w:tcPr>
          <w:p w:rsidR="003372C9" w:rsidRPr="00D859A6" w:rsidRDefault="003372C9">
            <w:pPr>
              <w:adjustRightInd w:val="0"/>
              <w:snapToGrid w:val="0"/>
              <w:spacing w:line="360" w:lineRule="auto"/>
              <w:rPr>
                <w:rFonts w:ascii="宋体" w:hAnsi="宋体" w:cs="宋体"/>
                <w:szCs w:val="21"/>
              </w:rPr>
            </w:pPr>
          </w:p>
        </w:tc>
        <w:tc>
          <w:tcPr>
            <w:tcW w:w="1125" w:type="dxa"/>
          </w:tcPr>
          <w:p w:rsidR="003372C9" w:rsidRPr="00D859A6" w:rsidRDefault="003372C9">
            <w:pPr>
              <w:adjustRightInd w:val="0"/>
              <w:snapToGrid w:val="0"/>
              <w:spacing w:line="360" w:lineRule="auto"/>
              <w:jc w:val="center"/>
              <w:rPr>
                <w:rFonts w:ascii="宋体" w:hAnsi="宋体" w:cs="宋体"/>
                <w:szCs w:val="21"/>
              </w:rPr>
            </w:pPr>
          </w:p>
        </w:tc>
        <w:tc>
          <w:tcPr>
            <w:tcW w:w="823" w:type="dxa"/>
          </w:tcPr>
          <w:p w:rsidR="003372C9" w:rsidRPr="00D859A6" w:rsidRDefault="003372C9">
            <w:pPr>
              <w:adjustRightInd w:val="0"/>
              <w:snapToGrid w:val="0"/>
              <w:spacing w:line="360" w:lineRule="auto"/>
              <w:jc w:val="center"/>
              <w:rPr>
                <w:rFonts w:ascii="宋体" w:hAnsi="宋体" w:cs="宋体"/>
                <w:szCs w:val="21"/>
              </w:rPr>
            </w:pPr>
          </w:p>
        </w:tc>
      </w:tr>
      <w:tr w:rsidR="003372C9" w:rsidRPr="00D859A6" w:rsidTr="00F848FB">
        <w:trPr>
          <w:cantSplit/>
          <w:trHeight w:val="312"/>
          <w:jc w:val="center"/>
        </w:trPr>
        <w:tc>
          <w:tcPr>
            <w:tcW w:w="823" w:type="dxa"/>
            <w:tcBorders>
              <w:left w:val="single" w:sz="4" w:space="0" w:color="auto"/>
            </w:tcBorders>
            <w:vAlign w:val="center"/>
          </w:tcPr>
          <w:p w:rsidR="003372C9" w:rsidRPr="00D859A6" w:rsidRDefault="003833D9">
            <w:pPr>
              <w:adjustRightInd w:val="0"/>
              <w:snapToGrid w:val="0"/>
              <w:spacing w:line="360" w:lineRule="auto"/>
              <w:rPr>
                <w:rFonts w:ascii="宋体" w:hAnsi="宋体" w:cs="宋体"/>
                <w:szCs w:val="21"/>
              </w:rPr>
            </w:pPr>
            <w:r w:rsidRPr="00D859A6">
              <w:rPr>
                <w:rFonts w:ascii="宋体" w:hAnsi="宋体" w:cs="宋体" w:hint="eastAsia"/>
                <w:szCs w:val="21"/>
              </w:rPr>
              <w:t>4</w:t>
            </w:r>
          </w:p>
        </w:tc>
        <w:tc>
          <w:tcPr>
            <w:tcW w:w="1200" w:type="dxa"/>
            <w:vAlign w:val="center"/>
          </w:tcPr>
          <w:p w:rsidR="003372C9" w:rsidRPr="00D859A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D859A6" w:rsidRDefault="003372C9">
            <w:pPr>
              <w:adjustRightInd w:val="0"/>
              <w:snapToGrid w:val="0"/>
              <w:spacing w:line="360" w:lineRule="auto"/>
              <w:rPr>
                <w:rFonts w:ascii="宋体" w:hAnsi="宋体" w:cs="宋体"/>
                <w:szCs w:val="21"/>
              </w:rPr>
            </w:pPr>
          </w:p>
        </w:tc>
        <w:tc>
          <w:tcPr>
            <w:tcW w:w="1448" w:type="dxa"/>
            <w:gridSpan w:val="2"/>
          </w:tcPr>
          <w:p w:rsidR="003372C9" w:rsidRPr="00D859A6" w:rsidRDefault="003372C9">
            <w:pPr>
              <w:adjustRightInd w:val="0"/>
              <w:snapToGrid w:val="0"/>
              <w:spacing w:line="360" w:lineRule="auto"/>
              <w:rPr>
                <w:rFonts w:ascii="宋体" w:hAnsi="宋体" w:cs="宋体"/>
                <w:szCs w:val="21"/>
              </w:rPr>
            </w:pPr>
          </w:p>
        </w:tc>
        <w:tc>
          <w:tcPr>
            <w:tcW w:w="1448" w:type="dxa"/>
          </w:tcPr>
          <w:p w:rsidR="003372C9" w:rsidRPr="00D859A6" w:rsidRDefault="003372C9">
            <w:pPr>
              <w:adjustRightInd w:val="0"/>
              <w:snapToGrid w:val="0"/>
              <w:spacing w:line="360" w:lineRule="auto"/>
              <w:rPr>
                <w:rFonts w:ascii="宋体" w:hAnsi="宋体" w:cs="宋体"/>
                <w:szCs w:val="21"/>
              </w:rPr>
            </w:pPr>
          </w:p>
        </w:tc>
        <w:tc>
          <w:tcPr>
            <w:tcW w:w="1448" w:type="dxa"/>
            <w:vAlign w:val="center"/>
          </w:tcPr>
          <w:p w:rsidR="003372C9" w:rsidRPr="00D859A6" w:rsidRDefault="003372C9">
            <w:pPr>
              <w:adjustRightInd w:val="0"/>
              <w:snapToGrid w:val="0"/>
              <w:spacing w:line="360" w:lineRule="auto"/>
              <w:rPr>
                <w:rFonts w:ascii="宋体" w:hAnsi="宋体" w:cs="宋体"/>
                <w:szCs w:val="21"/>
              </w:rPr>
            </w:pPr>
          </w:p>
        </w:tc>
        <w:tc>
          <w:tcPr>
            <w:tcW w:w="1125" w:type="dxa"/>
          </w:tcPr>
          <w:p w:rsidR="003372C9" w:rsidRPr="00D859A6" w:rsidRDefault="003372C9">
            <w:pPr>
              <w:adjustRightInd w:val="0"/>
              <w:snapToGrid w:val="0"/>
              <w:spacing w:line="360" w:lineRule="auto"/>
              <w:jc w:val="center"/>
              <w:rPr>
                <w:rFonts w:ascii="宋体" w:hAnsi="宋体" w:cs="宋体"/>
                <w:szCs w:val="21"/>
              </w:rPr>
            </w:pPr>
          </w:p>
        </w:tc>
        <w:tc>
          <w:tcPr>
            <w:tcW w:w="823" w:type="dxa"/>
          </w:tcPr>
          <w:p w:rsidR="003372C9" w:rsidRPr="00D859A6" w:rsidRDefault="003372C9">
            <w:pPr>
              <w:adjustRightInd w:val="0"/>
              <w:snapToGrid w:val="0"/>
              <w:spacing w:line="360" w:lineRule="auto"/>
              <w:jc w:val="center"/>
              <w:rPr>
                <w:rFonts w:ascii="宋体" w:hAnsi="宋体" w:cs="宋体"/>
                <w:szCs w:val="21"/>
              </w:rPr>
            </w:pPr>
          </w:p>
        </w:tc>
      </w:tr>
      <w:tr w:rsidR="003372C9" w:rsidRPr="00D859A6" w:rsidTr="00F848FB">
        <w:trPr>
          <w:cantSplit/>
          <w:trHeight w:val="312"/>
          <w:jc w:val="center"/>
        </w:trPr>
        <w:tc>
          <w:tcPr>
            <w:tcW w:w="823" w:type="dxa"/>
            <w:tcBorders>
              <w:left w:val="single" w:sz="4" w:space="0" w:color="auto"/>
            </w:tcBorders>
            <w:vAlign w:val="center"/>
          </w:tcPr>
          <w:p w:rsidR="003372C9" w:rsidRPr="00D859A6" w:rsidRDefault="003833D9">
            <w:pPr>
              <w:adjustRightInd w:val="0"/>
              <w:snapToGrid w:val="0"/>
              <w:spacing w:line="360" w:lineRule="auto"/>
              <w:rPr>
                <w:rFonts w:ascii="宋体" w:hAnsi="宋体" w:cs="宋体"/>
                <w:szCs w:val="21"/>
              </w:rPr>
            </w:pPr>
            <w:r w:rsidRPr="00D859A6">
              <w:rPr>
                <w:rFonts w:ascii="宋体" w:hAnsi="宋体" w:cs="宋体" w:hint="eastAsia"/>
                <w:szCs w:val="21"/>
              </w:rPr>
              <w:t>5</w:t>
            </w:r>
          </w:p>
        </w:tc>
        <w:tc>
          <w:tcPr>
            <w:tcW w:w="1200" w:type="dxa"/>
            <w:vAlign w:val="center"/>
          </w:tcPr>
          <w:p w:rsidR="003372C9" w:rsidRPr="00D859A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D859A6" w:rsidRDefault="003372C9">
            <w:pPr>
              <w:adjustRightInd w:val="0"/>
              <w:snapToGrid w:val="0"/>
              <w:spacing w:line="360" w:lineRule="auto"/>
              <w:rPr>
                <w:rFonts w:ascii="宋体" w:hAnsi="宋体" w:cs="宋体"/>
                <w:szCs w:val="21"/>
              </w:rPr>
            </w:pPr>
          </w:p>
        </w:tc>
        <w:tc>
          <w:tcPr>
            <w:tcW w:w="1448" w:type="dxa"/>
            <w:gridSpan w:val="2"/>
          </w:tcPr>
          <w:p w:rsidR="003372C9" w:rsidRPr="00D859A6" w:rsidRDefault="003372C9">
            <w:pPr>
              <w:adjustRightInd w:val="0"/>
              <w:snapToGrid w:val="0"/>
              <w:spacing w:line="360" w:lineRule="auto"/>
              <w:rPr>
                <w:rFonts w:ascii="宋体" w:hAnsi="宋体" w:cs="宋体"/>
                <w:szCs w:val="21"/>
              </w:rPr>
            </w:pPr>
          </w:p>
        </w:tc>
        <w:tc>
          <w:tcPr>
            <w:tcW w:w="1448" w:type="dxa"/>
          </w:tcPr>
          <w:p w:rsidR="003372C9" w:rsidRPr="00D859A6" w:rsidRDefault="003372C9">
            <w:pPr>
              <w:adjustRightInd w:val="0"/>
              <w:snapToGrid w:val="0"/>
              <w:spacing w:line="360" w:lineRule="auto"/>
              <w:rPr>
                <w:rFonts w:ascii="宋体" w:hAnsi="宋体" w:cs="宋体"/>
                <w:szCs w:val="21"/>
              </w:rPr>
            </w:pPr>
          </w:p>
        </w:tc>
        <w:tc>
          <w:tcPr>
            <w:tcW w:w="1448" w:type="dxa"/>
            <w:vAlign w:val="center"/>
          </w:tcPr>
          <w:p w:rsidR="003372C9" w:rsidRPr="00D859A6" w:rsidRDefault="003372C9">
            <w:pPr>
              <w:adjustRightInd w:val="0"/>
              <w:snapToGrid w:val="0"/>
              <w:spacing w:line="360" w:lineRule="auto"/>
              <w:rPr>
                <w:rFonts w:ascii="宋体" w:hAnsi="宋体" w:cs="宋体"/>
                <w:szCs w:val="21"/>
              </w:rPr>
            </w:pPr>
          </w:p>
        </w:tc>
        <w:tc>
          <w:tcPr>
            <w:tcW w:w="1125" w:type="dxa"/>
          </w:tcPr>
          <w:p w:rsidR="003372C9" w:rsidRPr="00D859A6" w:rsidRDefault="003372C9">
            <w:pPr>
              <w:adjustRightInd w:val="0"/>
              <w:snapToGrid w:val="0"/>
              <w:spacing w:line="360" w:lineRule="auto"/>
              <w:jc w:val="center"/>
              <w:rPr>
                <w:rFonts w:ascii="宋体" w:hAnsi="宋体" w:cs="宋体"/>
                <w:szCs w:val="21"/>
              </w:rPr>
            </w:pPr>
          </w:p>
        </w:tc>
        <w:tc>
          <w:tcPr>
            <w:tcW w:w="823" w:type="dxa"/>
          </w:tcPr>
          <w:p w:rsidR="003372C9" w:rsidRPr="00D859A6" w:rsidRDefault="003372C9">
            <w:pPr>
              <w:adjustRightInd w:val="0"/>
              <w:snapToGrid w:val="0"/>
              <w:spacing w:line="360" w:lineRule="auto"/>
              <w:jc w:val="center"/>
              <w:rPr>
                <w:rFonts w:ascii="宋体" w:hAnsi="宋体" w:cs="宋体"/>
                <w:szCs w:val="21"/>
              </w:rPr>
            </w:pPr>
          </w:p>
        </w:tc>
      </w:tr>
      <w:tr w:rsidR="003372C9" w:rsidRPr="00D859A6" w:rsidTr="00F848FB">
        <w:trPr>
          <w:cantSplit/>
          <w:trHeight w:val="312"/>
          <w:jc w:val="center"/>
        </w:trPr>
        <w:tc>
          <w:tcPr>
            <w:tcW w:w="823" w:type="dxa"/>
            <w:tcBorders>
              <w:left w:val="single" w:sz="4" w:space="0" w:color="auto"/>
            </w:tcBorders>
            <w:vAlign w:val="center"/>
          </w:tcPr>
          <w:p w:rsidR="003372C9" w:rsidRPr="00D859A6" w:rsidRDefault="003833D9">
            <w:pPr>
              <w:adjustRightInd w:val="0"/>
              <w:snapToGrid w:val="0"/>
              <w:spacing w:line="360" w:lineRule="auto"/>
              <w:rPr>
                <w:rFonts w:ascii="宋体" w:hAnsi="宋体" w:cs="宋体"/>
                <w:szCs w:val="21"/>
              </w:rPr>
            </w:pPr>
            <w:r w:rsidRPr="00D859A6">
              <w:rPr>
                <w:rFonts w:ascii="宋体" w:hAnsi="宋体" w:cs="宋体" w:hint="eastAsia"/>
                <w:szCs w:val="21"/>
              </w:rPr>
              <w:t>6</w:t>
            </w:r>
          </w:p>
        </w:tc>
        <w:tc>
          <w:tcPr>
            <w:tcW w:w="1200" w:type="dxa"/>
            <w:vAlign w:val="center"/>
          </w:tcPr>
          <w:p w:rsidR="003372C9" w:rsidRPr="00D859A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D859A6" w:rsidRDefault="003372C9">
            <w:pPr>
              <w:adjustRightInd w:val="0"/>
              <w:snapToGrid w:val="0"/>
              <w:spacing w:line="360" w:lineRule="auto"/>
              <w:rPr>
                <w:rFonts w:ascii="宋体" w:hAnsi="宋体" w:cs="宋体"/>
                <w:szCs w:val="21"/>
              </w:rPr>
            </w:pPr>
          </w:p>
        </w:tc>
        <w:tc>
          <w:tcPr>
            <w:tcW w:w="1448" w:type="dxa"/>
            <w:gridSpan w:val="2"/>
          </w:tcPr>
          <w:p w:rsidR="003372C9" w:rsidRPr="00D859A6" w:rsidRDefault="003372C9">
            <w:pPr>
              <w:adjustRightInd w:val="0"/>
              <w:snapToGrid w:val="0"/>
              <w:spacing w:line="360" w:lineRule="auto"/>
              <w:rPr>
                <w:rFonts w:ascii="宋体" w:hAnsi="宋体" w:cs="宋体"/>
                <w:szCs w:val="21"/>
              </w:rPr>
            </w:pPr>
          </w:p>
        </w:tc>
        <w:tc>
          <w:tcPr>
            <w:tcW w:w="1448" w:type="dxa"/>
          </w:tcPr>
          <w:p w:rsidR="003372C9" w:rsidRPr="00D859A6" w:rsidRDefault="003372C9">
            <w:pPr>
              <w:adjustRightInd w:val="0"/>
              <w:snapToGrid w:val="0"/>
              <w:spacing w:line="360" w:lineRule="auto"/>
              <w:rPr>
                <w:rFonts w:ascii="宋体" w:hAnsi="宋体" w:cs="宋体"/>
                <w:szCs w:val="21"/>
              </w:rPr>
            </w:pPr>
          </w:p>
        </w:tc>
        <w:tc>
          <w:tcPr>
            <w:tcW w:w="1448" w:type="dxa"/>
            <w:vAlign w:val="center"/>
          </w:tcPr>
          <w:p w:rsidR="003372C9" w:rsidRPr="00D859A6" w:rsidRDefault="003372C9">
            <w:pPr>
              <w:adjustRightInd w:val="0"/>
              <w:snapToGrid w:val="0"/>
              <w:spacing w:line="360" w:lineRule="auto"/>
              <w:rPr>
                <w:rFonts w:ascii="宋体" w:hAnsi="宋体" w:cs="宋体"/>
                <w:szCs w:val="21"/>
              </w:rPr>
            </w:pPr>
          </w:p>
        </w:tc>
        <w:tc>
          <w:tcPr>
            <w:tcW w:w="1125" w:type="dxa"/>
          </w:tcPr>
          <w:p w:rsidR="003372C9" w:rsidRPr="00D859A6" w:rsidRDefault="003372C9">
            <w:pPr>
              <w:adjustRightInd w:val="0"/>
              <w:snapToGrid w:val="0"/>
              <w:spacing w:line="360" w:lineRule="auto"/>
              <w:jc w:val="center"/>
              <w:rPr>
                <w:rFonts w:ascii="宋体" w:hAnsi="宋体" w:cs="宋体"/>
                <w:szCs w:val="21"/>
              </w:rPr>
            </w:pPr>
          </w:p>
        </w:tc>
        <w:tc>
          <w:tcPr>
            <w:tcW w:w="823" w:type="dxa"/>
          </w:tcPr>
          <w:p w:rsidR="003372C9" w:rsidRPr="00D859A6" w:rsidRDefault="003372C9">
            <w:pPr>
              <w:adjustRightInd w:val="0"/>
              <w:snapToGrid w:val="0"/>
              <w:spacing w:line="360" w:lineRule="auto"/>
              <w:jc w:val="center"/>
              <w:rPr>
                <w:rFonts w:ascii="宋体" w:hAnsi="宋体" w:cs="宋体"/>
                <w:szCs w:val="21"/>
              </w:rPr>
            </w:pPr>
          </w:p>
        </w:tc>
      </w:tr>
      <w:tr w:rsidR="003372C9" w:rsidRPr="00D859A6" w:rsidTr="00F848FB">
        <w:trPr>
          <w:cantSplit/>
          <w:trHeight w:val="397"/>
          <w:jc w:val="center"/>
        </w:trPr>
        <w:tc>
          <w:tcPr>
            <w:tcW w:w="823" w:type="dxa"/>
            <w:tcBorders>
              <w:left w:val="single" w:sz="4" w:space="0" w:color="auto"/>
            </w:tcBorders>
            <w:vAlign w:val="center"/>
          </w:tcPr>
          <w:p w:rsidR="003372C9" w:rsidRPr="00D859A6" w:rsidRDefault="003833D9">
            <w:pPr>
              <w:adjustRightInd w:val="0"/>
              <w:snapToGrid w:val="0"/>
              <w:spacing w:line="360" w:lineRule="auto"/>
              <w:rPr>
                <w:rFonts w:ascii="宋体" w:hAnsi="宋体" w:cs="宋体"/>
                <w:szCs w:val="21"/>
              </w:rPr>
            </w:pPr>
            <w:r w:rsidRPr="00D859A6">
              <w:rPr>
                <w:rFonts w:ascii="宋体" w:hAnsi="宋体" w:cs="宋体" w:hint="eastAsia"/>
                <w:szCs w:val="21"/>
              </w:rPr>
              <w:t>7</w:t>
            </w:r>
          </w:p>
        </w:tc>
        <w:tc>
          <w:tcPr>
            <w:tcW w:w="1200" w:type="dxa"/>
            <w:vAlign w:val="center"/>
          </w:tcPr>
          <w:p w:rsidR="003372C9" w:rsidRPr="00D859A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D859A6" w:rsidRDefault="003372C9">
            <w:pPr>
              <w:adjustRightInd w:val="0"/>
              <w:snapToGrid w:val="0"/>
              <w:spacing w:line="360" w:lineRule="auto"/>
              <w:rPr>
                <w:rFonts w:ascii="宋体" w:hAnsi="宋体" w:cs="宋体"/>
                <w:szCs w:val="21"/>
              </w:rPr>
            </w:pPr>
          </w:p>
        </w:tc>
        <w:tc>
          <w:tcPr>
            <w:tcW w:w="1448" w:type="dxa"/>
            <w:gridSpan w:val="2"/>
          </w:tcPr>
          <w:p w:rsidR="003372C9" w:rsidRPr="00D859A6" w:rsidRDefault="003372C9">
            <w:pPr>
              <w:adjustRightInd w:val="0"/>
              <w:snapToGrid w:val="0"/>
              <w:spacing w:line="360" w:lineRule="auto"/>
              <w:rPr>
                <w:rFonts w:ascii="宋体" w:hAnsi="宋体" w:cs="宋体"/>
                <w:szCs w:val="21"/>
              </w:rPr>
            </w:pPr>
          </w:p>
        </w:tc>
        <w:tc>
          <w:tcPr>
            <w:tcW w:w="1448" w:type="dxa"/>
          </w:tcPr>
          <w:p w:rsidR="003372C9" w:rsidRPr="00D859A6" w:rsidRDefault="003372C9">
            <w:pPr>
              <w:adjustRightInd w:val="0"/>
              <w:snapToGrid w:val="0"/>
              <w:spacing w:line="360" w:lineRule="auto"/>
              <w:rPr>
                <w:rFonts w:ascii="宋体" w:hAnsi="宋体" w:cs="宋体"/>
                <w:szCs w:val="21"/>
              </w:rPr>
            </w:pPr>
          </w:p>
        </w:tc>
        <w:tc>
          <w:tcPr>
            <w:tcW w:w="1448" w:type="dxa"/>
            <w:vAlign w:val="center"/>
          </w:tcPr>
          <w:p w:rsidR="003372C9" w:rsidRPr="00D859A6" w:rsidRDefault="003372C9">
            <w:pPr>
              <w:adjustRightInd w:val="0"/>
              <w:snapToGrid w:val="0"/>
              <w:spacing w:line="360" w:lineRule="auto"/>
              <w:rPr>
                <w:rFonts w:ascii="宋体" w:hAnsi="宋体" w:cs="宋体"/>
                <w:szCs w:val="21"/>
              </w:rPr>
            </w:pPr>
          </w:p>
        </w:tc>
        <w:tc>
          <w:tcPr>
            <w:tcW w:w="1125" w:type="dxa"/>
          </w:tcPr>
          <w:p w:rsidR="003372C9" w:rsidRPr="00D859A6" w:rsidRDefault="003372C9">
            <w:pPr>
              <w:adjustRightInd w:val="0"/>
              <w:snapToGrid w:val="0"/>
              <w:spacing w:line="360" w:lineRule="auto"/>
              <w:jc w:val="center"/>
              <w:rPr>
                <w:rFonts w:ascii="宋体" w:hAnsi="宋体" w:cs="宋体"/>
                <w:szCs w:val="21"/>
              </w:rPr>
            </w:pPr>
          </w:p>
        </w:tc>
        <w:tc>
          <w:tcPr>
            <w:tcW w:w="823" w:type="dxa"/>
          </w:tcPr>
          <w:p w:rsidR="003372C9" w:rsidRPr="00D859A6" w:rsidRDefault="003372C9">
            <w:pPr>
              <w:adjustRightInd w:val="0"/>
              <w:snapToGrid w:val="0"/>
              <w:spacing w:line="360" w:lineRule="auto"/>
              <w:jc w:val="center"/>
              <w:rPr>
                <w:rFonts w:ascii="宋体" w:hAnsi="宋体" w:cs="宋体"/>
                <w:szCs w:val="21"/>
              </w:rPr>
            </w:pPr>
          </w:p>
        </w:tc>
      </w:tr>
      <w:tr w:rsidR="003372C9" w:rsidRPr="00D859A6" w:rsidTr="00F848FB">
        <w:trPr>
          <w:cantSplit/>
          <w:trHeight w:val="397"/>
          <w:jc w:val="center"/>
        </w:trPr>
        <w:tc>
          <w:tcPr>
            <w:tcW w:w="823" w:type="dxa"/>
            <w:tcBorders>
              <w:left w:val="single" w:sz="4" w:space="0" w:color="auto"/>
            </w:tcBorders>
            <w:vAlign w:val="center"/>
          </w:tcPr>
          <w:p w:rsidR="003372C9" w:rsidRPr="00D859A6" w:rsidRDefault="003833D9">
            <w:pPr>
              <w:adjustRightInd w:val="0"/>
              <w:snapToGrid w:val="0"/>
              <w:spacing w:line="360" w:lineRule="auto"/>
              <w:rPr>
                <w:rFonts w:ascii="宋体" w:hAnsi="宋体" w:cs="宋体"/>
                <w:szCs w:val="21"/>
              </w:rPr>
            </w:pPr>
            <w:r w:rsidRPr="00D859A6">
              <w:rPr>
                <w:rFonts w:ascii="宋体" w:hAnsi="宋体" w:cs="宋体" w:hint="eastAsia"/>
                <w:szCs w:val="21"/>
              </w:rPr>
              <w:t>8</w:t>
            </w:r>
          </w:p>
        </w:tc>
        <w:tc>
          <w:tcPr>
            <w:tcW w:w="1200" w:type="dxa"/>
            <w:vAlign w:val="center"/>
          </w:tcPr>
          <w:p w:rsidR="003372C9" w:rsidRPr="00D859A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D859A6" w:rsidRDefault="003372C9">
            <w:pPr>
              <w:adjustRightInd w:val="0"/>
              <w:snapToGrid w:val="0"/>
              <w:spacing w:line="360" w:lineRule="auto"/>
              <w:rPr>
                <w:rFonts w:ascii="宋体" w:hAnsi="宋体" w:cs="宋体"/>
                <w:szCs w:val="21"/>
              </w:rPr>
            </w:pPr>
          </w:p>
        </w:tc>
        <w:tc>
          <w:tcPr>
            <w:tcW w:w="1448" w:type="dxa"/>
            <w:gridSpan w:val="2"/>
          </w:tcPr>
          <w:p w:rsidR="003372C9" w:rsidRPr="00D859A6" w:rsidRDefault="003372C9">
            <w:pPr>
              <w:adjustRightInd w:val="0"/>
              <w:snapToGrid w:val="0"/>
              <w:spacing w:line="360" w:lineRule="auto"/>
              <w:rPr>
                <w:rFonts w:ascii="宋体" w:hAnsi="宋体" w:cs="宋体"/>
                <w:szCs w:val="21"/>
              </w:rPr>
            </w:pPr>
          </w:p>
        </w:tc>
        <w:tc>
          <w:tcPr>
            <w:tcW w:w="1448" w:type="dxa"/>
          </w:tcPr>
          <w:p w:rsidR="003372C9" w:rsidRPr="00D859A6" w:rsidRDefault="003372C9">
            <w:pPr>
              <w:adjustRightInd w:val="0"/>
              <w:snapToGrid w:val="0"/>
              <w:spacing w:line="360" w:lineRule="auto"/>
              <w:rPr>
                <w:rFonts w:ascii="宋体" w:hAnsi="宋体" w:cs="宋体"/>
                <w:szCs w:val="21"/>
              </w:rPr>
            </w:pPr>
          </w:p>
        </w:tc>
        <w:tc>
          <w:tcPr>
            <w:tcW w:w="1448" w:type="dxa"/>
            <w:vAlign w:val="center"/>
          </w:tcPr>
          <w:p w:rsidR="003372C9" w:rsidRPr="00D859A6" w:rsidRDefault="003372C9">
            <w:pPr>
              <w:adjustRightInd w:val="0"/>
              <w:snapToGrid w:val="0"/>
              <w:spacing w:line="360" w:lineRule="auto"/>
              <w:rPr>
                <w:rFonts w:ascii="宋体" w:hAnsi="宋体" w:cs="宋体"/>
                <w:szCs w:val="21"/>
              </w:rPr>
            </w:pPr>
          </w:p>
        </w:tc>
        <w:tc>
          <w:tcPr>
            <w:tcW w:w="1125" w:type="dxa"/>
          </w:tcPr>
          <w:p w:rsidR="003372C9" w:rsidRPr="00D859A6" w:rsidRDefault="003372C9">
            <w:pPr>
              <w:adjustRightInd w:val="0"/>
              <w:snapToGrid w:val="0"/>
              <w:spacing w:line="360" w:lineRule="auto"/>
              <w:jc w:val="center"/>
              <w:rPr>
                <w:rFonts w:ascii="宋体" w:hAnsi="宋体" w:cs="宋体"/>
                <w:szCs w:val="21"/>
              </w:rPr>
            </w:pPr>
          </w:p>
        </w:tc>
        <w:tc>
          <w:tcPr>
            <w:tcW w:w="823" w:type="dxa"/>
          </w:tcPr>
          <w:p w:rsidR="003372C9" w:rsidRPr="00D859A6" w:rsidRDefault="003372C9">
            <w:pPr>
              <w:adjustRightInd w:val="0"/>
              <w:snapToGrid w:val="0"/>
              <w:spacing w:line="360" w:lineRule="auto"/>
              <w:jc w:val="center"/>
              <w:rPr>
                <w:rFonts w:ascii="宋体" w:hAnsi="宋体" w:cs="宋体"/>
                <w:szCs w:val="21"/>
              </w:rPr>
            </w:pPr>
          </w:p>
        </w:tc>
      </w:tr>
      <w:tr w:rsidR="003372C9" w:rsidRPr="00D859A6" w:rsidTr="00F848FB">
        <w:trPr>
          <w:cantSplit/>
          <w:trHeight w:val="397"/>
          <w:jc w:val="center"/>
        </w:trPr>
        <w:tc>
          <w:tcPr>
            <w:tcW w:w="823" w:type="dxa"/>
            <w:tcBorders>
              <w:left w:val="single" w:sz="4" w:space="0" w:color="auto"/>
            </w:tcBorders>
            <w:vAlign w:val="center"/>
          </w:tcPr>
          <w:p w:rsidR="003372C9" w:rsidRPr="00D859A6" w:rsidRDefault="003833D9">
            <w:pPr>
              <w:adjustRightInd w:val="0"/>
              <w:snapToGrid w:val="0"/>
              <w:spacing w:line="360" w:lineRule="auto"/>
              <w:rPr>
                <w:rFonts w:ascii="宋体" w:hAnsi="宋体" w:cs="宋体"/>
                <w:szCs w:val="21"/>
              </w:rPr>
            </w:pPr>
            <w:r w:rsidRPr="00D859A6">
              <w:rPr>
                <w:rFonts w:ascii="宋体" w:hAnsi="宋体" w:cs="宋体" w:hint="eastAsia"/>
                <w:szCs w:val="21"/>
              </w:rPr>
              <w:t>9</w:t>
            </w:r>
          </w:p>
        </w:tc>
        <w:tc>
          <w:tcPr>
            <w:tcW w:w="1200" w:type="dxa"/>
            <w:vAlign w:val="center"/>
          </w:tcPr>
          <w:p w:rsidR="003372C9" w:rsidRPr="00D859A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D859A6" w:rsidRDefault="003372C9">
            <w:pPr>
              <w:adjustRightInd w:val="0"/>
              <w:snapToGrid w:val="0"/>
              <w:spacing w:line="360" w:lineRule="auto"/>
              <w:rPr>
                <w:rFonts w:ascii="宋体" w:hAnsi="宋体" w:cs="宋体"/>
                <w:szCs w:val="21"/>
              </w:rPr>
            </w:pPr>
          </w:p>
        </w:tc>
        <w:tc>
          <w:tcPr>
            <w:tcW w:w="1448" w:type="dxa"/>
            <w:gridSpan w:val="2"/>
          </w:tcPr>
          <w:p w:rsidR="003372C9" w:rsidRPr="00D859A6" w:rsidRDefault="003372C9">
            <w:pPr>
              <w:adjustRightInd w:val="0"/>
              <w:snapToGrid w:val="0"/>
              <w:spacing w:line="360" w:lineRule="auto"/>
              <w:rPr>
                <w:rFonts w:ascii="宋体" w:hAnsi="宋体" w:cs="宋体"/>
                <w:szCs w:val="21"/>
              </w:rPr>
            </w:pPr>
          </w:p>
        </w:tc>
        <w:tc>
          <w:tcPr>
            <w:tcW w:w="1448" w:type="dxa"/>
          </w:tcPr>
          <w:p w:rsidR="003372C9" w:rsidRPr="00D859A6" w:rsidRDefault="003372C9">
            <w:pPr>
              <w:adjustRightInd w:val="0"/>
              <w:snapToGrid w:val="0"/>
              <w:spacing w:line="360" w:lineRule="auto"/>
              <w:rPr>
                <w:rFonts w:ascii="宋体" w:hAnsi="宋体" w:cs="宋体"/>
                <w:szCs w:val="21"/>
              </w:rPr>
            </w:pPr>
          </w:p>
        </w:tc>
        <w:tc>
          <w:tcPr>
            <w:tcW w:w="1448" w:type="dxa"/>
            <w:vAlign w:val="center"/>
          </w:tcPr>
          <w:p w:rsidR="003372C9" w:rsidRPr="00D859A6" w:rsidRDefault="003372C9">
            <w:pPr>
              <w:adjustRightInd w:val="0"/>
              <w:snapToGrid w:val="0"/>
              <w:spacing w:line="360" w:lineRule="auto"/>
              <w:rPr>
                <w:rFonts w:ascii="宋体" w:hAnsi="宋体" w:cs="宋体"/>
                <w:szCs w:val="21"/>
              </w:rPr>
            </w:pPr>
          </w:p>
        </w:tc>
        <w:tc>
          <w:tcPr>
            <w:tcW w:w="1125" w:type="dxa"/>
          </w:tcPr>
          <w:p w:rsidR="003372C9" w:rsidRPr="00D859A6" w:rsidRDefault="003372C9">
            <w:pPr>
              <w:adjustRightInd w:val="0"/>
              <w:snapToGrid w:val="0"/>
              <w:spacing w:line="360" w:lineRule="auto"/>
              <w:jc w:val="center"/>
              <w:rPr>
                <w:rFonts w:ascii="宋体" w:hAnsi="宋体" w:cs="宋体"/>
                <w:szCs w:val="21"/>
              </w:rPr>
            </w:pPr>
          </w:p>
        </w:tc>
        <w:tc>
          <w:tcPr>
            <w:tcW w:w="823" w:type="dxa"/>
          </w:tcPr>
          <w:p w:rsidR="003372C9" w:rsidRPr="00D859A6" w:rsidRDefault="003372C9">
            <w:pPr>
              <w:adjustRightInd w:val="0"/>
              <w:snapToGrid w:val="0"/>
              <w:spacing w:line="360" w:lineRule="auto"/>
              <w:jc w:val="center"/>
              <w:rPr>
                <w:rFonts w:ascii="宋体" w:hAnsi="宋体" w:cs="宋体"/>
                <w:szCs w:val="21"/>
              </w:rPr>
            </w:pPr>
          </w:p>
        </w:tc>
      </w:tr>
      <w:tr w:rsidR="003372C9" w:rsidRPr="00D859A6" w:rsidTr="00F848FB">
        <w:trPr>
          <w:cantSplit/>
          <w:trHeight w:val="397"/>
          <w:jc w:val="center"/>
        </w:trPr>
        <w:tc>
          <w:tcPr>
            <w:tcW w:w="823" w:type="dxa"/>
            <w:tcBorders>
              <w:left w:val="single" w:sz="4" w:space="0" w:color="auto"/>
            </w:tcBorders>
            <w:vAlign w:val="center"/>
          </w:tcPr>
          <w:p w:rsidR="003372C9" w:rsidRPr="00D859A6" w:rsidRDefault="003833D9">
            <w:pPr>
              <w:adjustRightInd w:val="0"/>
              <w:snapToGrid w:val="0"/>
              <w:spacing w:line="360" w:lineRule="auto"/>
              <w:rPr>
                <w:rFonts w:ascii="宋体" w:hAnsi="宋体" w:cs="宋体"/>
                <w:szCs w:val="21"/>
              </w:rPr>
            </w:pPr>
            <w:r w:rsidRPr="00D859A6">
              <w:rPr>
                <w:rFonts w:ascii="宋体" w:hAnsi="宋体" w:cs="宋体" w:hint="eastAsia"/>
                <w:szCs w:val="21"/>
              </w:rPr>
              <w:t>....</w:t>
            </w:r>
          </w:p>
        </w:tc>
        <w:tc>
          <w:tcPr>
            <w:tcW w:w="1200" w:type="dxa"/>
            <w:vAlign w:val="center"/>
          </w:tcPr>
          <w:p w:rsidR="003372C9" w:rsidRPr="00D859A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D859A6" w:rsidRDefault="003372C9">
            <w:pPr>
              <w:adjustRightInd w:val="0"/>
              <w:snapToGrid w:val="0"/>
              <w:spacing w:line="360" w:lineRule="auto"/>
              <w:rPr>
                <w:rFonts w:ascii="宋体" w:hAnsi="宋体" w:cs="宋体"/>
                <w:szCs w:val="21"/>
              </w:rPr>
            </w:pPr>
          </w:p>
        </w:tc>
        <w:tc>
          <w:tcPr>
            <w:tcW w:w="1448" w:type="dxa"/>
            <w:gridSpan w:val="2"/>
          </w:tcPr>
          <w:p w:rsidR="003372C9" w:rsidRPr="00D859A6" w:rsidRDefault="003372C9">
            <w:pPr>
              <w:adjustRightInd w:val="0"/>
              <w:snapToGrid w:val="0"/>
              <w:spacing w:line="360" w:lineRule="auto"/>
              <w:rPr>
                <w:rFonts w:ascii="宋体" w:hAnsi="宋体" w:cs="宋体"/>
                <w:szCs w:val="21"/>
              </w:rPr>
            </w:pPr>
          </w:p>
        </w:tc>
        <w:tc>
          <w:tcPr>
            <w:tcW w:w="1448" w:type="dxa"/>
          </w:tcPr>
          <w:p w:rsidR="003372C9" w:rsidRPr="00D859A6" w:rsidRDefault="003372C9">
            <w:pPr>
              <w:adjustRightInd w:val="0"/>
              <w:snapToGrid w:val="0"/>
              <w:spacing w:line="360" w:lineRule="auto"/>
              <w:rPr>
                <w:rFonts w:ascii="宋体" w:hAnsi="宋体" w:cs="宋体"/>
                <w:szCs w:val="21"/>
              </w:rPr>
            </w:pPr>
          </w:p>
        </w:tc>
        <w:tc>
          <w:tcPr>
            <w:tcW w:w="1448" w:type="dxa"/>
            <w:vAlign w:val="center"/>
          </w:tcPr>
          <w:p w:rsidR="003372C9" w:rsidRPr="00D859A6" w:rsidRDefault="003372C9">
            <w:pPr>
              <w:adjustRightInd w:val="0"/>
              <w:snapToGrid w:val="0"/>
              <w:spacing w:line="360" w:lineRule="auto"/>
              <w:rPr>
                <w:rFonts w:ascii="宋体" w:hAnsi="宋体" w:cs="宋体"/>
                <w:szCs w:val="21"/>
              </w:rPr>
            </w:pPr>
          </w:p>
        </w:tc>
        <w:tc>
          <w:tcPr>
            <w:tcW w:w="1125" w:type="dxa"/>
          </w:tcPr>
          <w:p w:rsidR="003372C9" w:rsidRPr="00D859A6" w:rsidRDefault="003372C9">
            <w:pPr>
              <w:adjustRightInd w:val="0"/>
              <w:snapToGrid w:val="0"/>
              <w:spacing w:line="360" w:lineRule="auto"/>
              <w:jc w:val="center"/>
              <w:rPr>
                <w:rFonts w:ascii="宋体" w:hAnsi="宋体" w:cs="宋体"/>
                <w:szCs w:val="21"/>
              </w:rPr>
            </w:pPr>
          </w:p>
        </w:tc>
        <w:tc>
          <w:tcPr>
            <w:tcW w:w="823" w:type="dxa"/>
          </w:tcPr>
          <w:p w:rsidR="003372C9" w:rsidRPr="00D859A6" w:rsidRDefault="003372C9">
            <w:pPr>
              <w:adjustRightInd w:val="0"/>
              <w:snapToGrid w:val="0"/>
              <w:spacing w:line="360" w:lineRule="auto"/>
              <w:jc w:val="center"/>
              <w:rPr>
                <w:rFonts w:ascii="宋体" w:hAnsi="宋体" w:cs="宋体"/>
                <w:szCs w:val="21"/>
              </w:rPr>
            </w:pPr>
          </w:p>
        </w:tc>
      </w:tr>
      <w:tr w:rsidR="003372C9" w:rsidRPr="00D859A6" w:rsidTr="00F848FB">
        <w:trPr>
          <w:cantSplit/>
          <w:trHeight w:val="397"/>
          <w:jc w:val="center"/>
        </w:trPr>
        <w:tc>
          <w:tcPr>
            <w:tcW w:w="823" w:type="dxa"/>
            <w:tcBorders>
              <w:left w:val="single" w:sz="4" w:space="0" w:color="auto"/>
            </w:tcBorders>
            <w:vAlign w:val="center"/>
          </w:tcPr>
          <w:p w:rsidR="003372C9" w:rsidRPr="00D859A6" w:rsidRDefault="003372C9">
            <w:pPr>
              <w:adjustRightInd w:val="0"/>
              <w:snapToGrid w:val="0"/>
              <w:spacing w:line="360" w:lineRule="auto"/>
              <w:rPr>
                <w:rFonts w:ascii="宋体" w:hAnsi="宋体" w:cs="宋体"/>
                <w:szCs w:val="21"/>
              </w:rPr>
            </w:pPr>
          </w:p>
        </w:tc>
        <w:tc>
          <w:tcPr>
            <w:tcW w:w="1200" w:type="dxa"/>
            <w:vAlign w:val="center"/>
          </w:tcPr>
          <w:p w:rsidR="003372C9" w:rsidRPr="00D859A6" w:rsidRDefault="003833D9">
            <w:pPr>
              <w:adjustRightInd w:val="0"/>
              <w:snapToGrid w:val="0"/>
              <w:spacing w:line="360" w:lineRule="auto"/>
              <w:jc w:val="center"/>
              <w:rPr>
                <w:rFonts w:ascii="宋体" w:hAnsi="宋体" w:cs="宋体"/>
                <w:szCs w:val="21"/>
              </w:rPr>
            </w:pPr>
            <w:r w:rsidRPr="00D859A6">
              <w:rPr>
                <w:rFonts w:ascii="宋体" w:hAnsi="宋体" w:cs="宋体" w:hint="eastAsia"/>
                <w:szCs w:val="21"/>
              </w:rPr>
              <w:t>合计</w:t>
            </w:r>
          </w:p>
        </w:tc>
        <w:tc>
          <w:tcPr>
            <w:tcW w:w="1448" w:type="dxa"/>
          </w:tcPr>
          <w:p w:rsidR="003372C9" w:rsidRPr="00D859A6" w:rsidRDefault="003372C9">
            <w:pPr>
              <w:adjustRightInd w:val="0"/>
              <w:snapToGrid w:val="0"/>
              <w:spacing w:line="360" w:lineRule="auto"/>
              <w:jc w:val="center"/>
              <w:rPr>
                <w:rFonts w:ascii="宋体" w:hAnsi="宋体" w:cs="宋体"/>
                <w:szCs w:val="21"/>
              </w:rPr>
            </w:pPr>
          </w:p>
        </w:tc>
        <w:tc>
          <w:tcPr>
            <w:tcW w:w="1448" w:type="dxa"/>
            <w:gridSpan w:val="2"/>
          </w:tcPr>
          <w:p w:rsidR="003372C9" w:rsidRPr="00D859A6" w:rsidRDefault="003372C9">
            <w:pPr>
              <w:adjustRightInd w:val="0"/>
              <w:snapToGrid w:val="0"/>
              <w:spacing w:line="360" w:lineRule="auto"/>
              <w:jc w:val="center"/>
              <w:rPr>
                <w:rFonts w:ascii="宋体" w:hAnsi="宋体" w:cs="宋体"/>
                <w:szCs w:val="21"/>
              </w:rPr>
            </w:pPr>
          </w:p>
        </w:tc>
        <w:tc>
          <w:tcPr>
            <w:tcW w:w="4963" w:type="dxa"/>
            <w:gridSpan w:val="5"/>
          </w:tcPr>
          <w:p w:rsidR="003372C9" w:rsidRPr="00D859A6" w:rsidRDefault="003833D9">
            <w:pPr>
              <w:adjustRightInd w:val="0"/>
              <w:snapToGrid w:val="0"/>
              <w:spacing w:line="360" w:lineRule="auto"/>
              <w:jc w:val="center"/>
              <w:rPr>
                <w:rFonts w:ascii="宋体" w:hAnsi="宋体" w:cs="宋体"/>
                <w:szCs w:val="21"/>
              </w:rPr>
            </w:pPr>
            <w:r w:rsidRPr="00D859A6">
              <w:rPr>
                <w:rFonts w:ascii="宋体" w:hAnsi="宋体" w:cs="宋体" w:hint="eastAsia"/>
                <w:szCs w:val="21"/>
              </w:rPr>
              <w:t>大写：      （ 小写：         ）</w:t>
            </w:r>
          </w:p>
        </w:tc>
      </w:tr>
    </w:tbl>
    <w:p w:rsidR="003372C9" w:rsidRPr="00D859A6" w:rsidRDefault="003833D9">
      <w:pPr>
        <w:adjustRightInd w:val="0"/>
        <w:snapToGrid w:val="0"/>
        <w:spacing w:line="360" w:lineRule="auto"/>
        <w:rPr>
          <w:rFonts w:ascii="宋体" w:hAnsi="宋体"/>
          <w:szCs w:val="21"/>
        </w:rPr>
      </w:pPr>
      <w:r w:rsidRPr="00D859A6">
        <w:rPr>
          <w:rFonts w:ascii="宋体" w:hAnsi="宋体" w:hint="eastAsia"/>
          <w:szCs w:val="21"/>
        </w:rPr>
        <w:t>投标人法定代表人（或法定代表人授权代表）签字：</w:t>
      </w:r>
    </w:p>
    <w:p w:rsidR="003372C9" w:rsidRPr="00D859A6" w:rsidRDefault="003372C9">
      <w:pPr>
        <w:adjustRightInd w:val="0"/>
        <w:snapToGrid w:val="0"/>
        <w:spacing w:line="360" w:lineRule="auto"/>
        <w:rPr>
          <w:rFonts w:ascii="宋体" w:hAnsi="宋体"/>
          <w:szCs w:val="21"/>
        </w:rPr>
      </w:pPr>
    </w:p>
    <w:p w:rsidR="003372C9" w:rsidRPr="00D859A6" w:rsidRDefault="003833D9">
      <w:pPr>
        <w:adjustRightInd w:val="0"/>
        <w:snapToGrid w:val="0"/>
        <w:spacing w:line="360" w:lineRule="auto"/>
        <w:rPr>
          <w:rFonts w:ascii="宋体" w:hAnsi="宋体"/>
          <w:szCs w:val="21"/>
          <w:u w:val="single"/>
        </w:rPr>
      </w:pPr>
      <w:r w:rsidRPr="00D859A6">
        <w:rPr>
          <w:rFonts w:ascii="宋体" w:hAnsi="宋体" w:hint="eastAsia"/>
          <w:szCs w:val="21"/>
        </w:rPr>
        <w:t>投标人名称（盖章）</w:t>
      </w:r>
    </w:p>
    <w:p w:rsidR="003372C9" w:rsidRPr="00D859A6" w:rsidRDefault="003372C9">
      <w:pPr>
        <w:spacing w:line="360" w:lineRule="auto"/>
        <w:rPr>
          <w:rFonts w:ascii="宋体" w:hAnsi="宋体"/>
          <w:szCs w:val="21"/>
        </w:rPr>
      </w:pPr>
    </w:p>
    <w:p w:rsidR="003372C9" w:rsidRPr="00D859A6" w:rsidRDefault="003833D9">
      <w:pPr>
        <w:spacing w:line="360" w:lineRule="auto"/>
        <w:rPr>
          <w:rFonts w:ascii="宋体" w:hAnsi="宋体"/>
          <w:szCs w:val="21"/>
        </w:rPr>
      </w:pPr>
      <w:r w:rsidRPr="00D859A6">
        <w:rPr>
          <w:rFonts w:ascii="宋体" w:hAnsi="宋体" w:hint="eastAsia"/>
          <w:szCs w:val="21"/>
        </w:rPr>
        <w:t>日期：   年   月   日</w:t>
      </w:r>
    </w:p>
    <w:p w:rsidR="003372C9" w:rsidRPr="00D859A6" w:rsidRDefault="003833D9">
      <w:pPr>
        <w:adjustRightInd w:val="0"/>
        <w:snapToGrid w:val="0"/>
        <w:spacing w:line="360" w:lineRule="auto"/>
        <w:rPr>
          <w:rFonts w:ascii="宋体" w:hAnsi="宋体"/>
          <w:szCs w:val="21"/>
          <w:u w:val="single"/>
        </w:rPr>
      </w:pPr>
      <w:r w:rsidRPr="00D859A6">
        <w:rPr>
          <w:rFonts w:ascii="宋体" w:hAnsi="宋体" w:hint="eastAsia"/>
          <w:szCs w:val="21"/>
        </w:rPr>
        <w:t>投标供应商名称（盖章）：</w:t>
      </w:r>
    </w:p>
    <w:p w:rsidR="003372C9" w:rsidRPr="00D859A6" w:rsidRDefault="003833D9">
      <w:pPr>
        <w:spacing w:line="360" w:lineRule="auto"/>
        <w:rPr>
          <w:rFonts w:ascii="宋体" w:hAnsi="宋体"/>
          <w:szCs w:val="21"/>
        </w:rPr>
      </w:pPr>
      <w:r w:rsidRPr="00D859A6">
        <w:rPr>
          <w:rFonts w:ascii="宋体" w:hAnsi="宋体" w:hint="eastAsia"/>
          <w:szCs w:val="21"/>
        </w:rPr>
        <w:t>日期：   年   月   日</w:t>
      </w:r>
    </w:p>
    <w:p w:rsidR="003372C9" w:rsidRPr="00D859A6" w:rsidRDefault="003833D9">
      <w:pPr>
        <w:pStyle w:val="3"/>
        <w:spacing w:before="120" w:after="120" w:line="360" w:lineRule="auto"/>
        <w:rPr>
          <w:rFonts w:ascii="仿宋_GB2312" w:eastAsia="仿宋_GB2312" w:hAnsi="宋体"/>
          <w:sz w:val="24"/>
        </w:rPr>
      </w:pPr>
      <w:r w:rsidRPr="00D859A6">
        <w:rPr>
          <w:rFonts w:ascii="宋体" w:hAnsi="宋体"/>
          <w:szCs w:val="21"/>
        </w:rPr>
        <w:br w:type="page"/>
      </w:r>
      <w:r w:rsidRPr="00D859A6">
        <w:rPr>
          <w:rFonts w:asciiTheme="majorEastAsia" w:eastAsiaTheme="majorEastAsia" w:hAnsiTheme="majorEastAsia" w:hint="eastAsia"/>
          <w:sz w:val="21"/>
          <w:szCs w:val="21"/>
        </w:rPr>
        <w:lastRenderedPageBreak/>
        <w:t>5、投标函</w:t>
      </w:r>
    </w:p>
    <w:p w:rsidR="003372C9" w:rsidRPr="00D859A6" w:rsidRDefault="003372C9">
      <w:pPr>
        <w:adjustRightInd w:val="0"/>
        <w:snapToGrid w:val="0"/>
        <w:spacing w:line="360" w:lineRule="auto"/>
        <w:rPr>
          <w:rFonts w:ascii="宋体" w:hAnsi="宋体" w:cs="宋体"/>
          <w:szCs w:val="21"/>
          <w:u w:val="single"/>
        </w:rPr>
      </w:pPr>
    </w:p>
    <w:p w:rsidR="003372C9" w:rsidRPr="00D859A6" w:rsidRDefault="003833D9">
      <w:pPr>
        <w:adjustRightInd w:val="0"/>
        <w:snapToGrid w:val="0"/>
        <w:spacing w:line="360" w:lineRule="auto"/>
        <w:rPr>
          <w:rFonts w:ascii="宋体" w:hAnsi="宋体" w:cs="宋体"/>
          <w:szCs w:val="21"/>
        </w:rPr>
      </w:pPr>
      <w:r w:rsidRPr="00D859A6">
        <w:rPr>
          <w:rFonts w:ascii="宋体" w:hAnsi="宋体" w:cs="宋体" w:hint="eastAsia"/>
          <w:szCs w:val="21"/>
          <w:u w:val="single"/>
        </w:rPr>
        <w:t>广东外语外贸大学</w:t>
      </w:r>
      <w:r w:rsidRPr="00D859A6">
        <w:rPr>
          <w:rFonts w:ascii="宋体" w:hAnsi="宋体" w:cs="宋体" w:hint="eastAsia"/>
          <w:szCs w:val="21"/>
        </w:rPr>
        <w:t>：</w:t>
      </w:r>
    </w:p>
    <w:p w:rsidR="003372C9" w:rsidRPr="00D859A6" w:rsidRDefault="003833D9">
      <w:pPr>
        <w:autoSpaceDE w:val="0"/>
        <w:autoSpaceDN w:val="0"/>
        <w:adjustRightInd w:val="0"/>
        <w:spacing w:line="360" w:lineRule="exact"/>
        <w:ind w:right="26" w:firstLineChars="200" w:firstLine="420"/>
        <w:rPr>
          <w:rFonts w:ascii="宋体" w:hAnsi="宋体" w:cs="宋体"/>
          <w:kern w:val="0"/>
          <w:szCs w:val="21"/>
        </w:rPr>
      </w:pPr>
      <w:r w:rsidRPr="00D859A6">
        <w:rPr>
          <w:rFonts w:ascii="宋体" w:hAnsi="宋体" w:cs="宋体" w:hint="eastAsia"/>
          <w:kern w:val="0"/>
          <w:szCs w:val="21"/>
        </w:rPr>
        <w:t>依据贵方项目</w:t>
      </w:r>
      <w:r w:rsidRPr="00D859A6">
        <w:rPr>
          <w:rFonts w:ascii="宋体" w:hAnsi="宋体" w:cs="宋体" w:hint="eastAsia"/>
          <w:szCs w:val="21"/>
        </w:rPr>
        <w:t>（项目编号：      ）</w:t>
      </w:r>
      <w:r w:rsidRPr="00D859A6">
        <w:rPr>
          <w:rFonts w:ascii="宋体" w:hAnsi="宋体" w:cs="宋体" w:hint="eastAsia"/>
          <w:kern w:val="0"/>
          <w:szCs w:val="21"/>
        </w:rPr>
        <w:t>项目竞标服务的投标邀请，我方代表</w:t>
      </w:r>
      <w:r w:rsidRPr="00D859A6">
        <w:rPr>
          <w:rFonts w:ascii="宋体" w:hAnsi="宋体" w:cs="宋体" w:hint="eastAsia"/>
          <w:szCs w:val="21"/>
        </w:rPr>
        <w:t>（</w:t>
      </w:r>
      <w:r w:rsidRPr="00D859A6">
        <w:rPr>
          <w:rFonts w:ascii="宋体" w:hAnsi="宋体" w:cs="宋体" w:hint="eastAsia"/>
          <w:szCs w:val="21"/>
          <w:u w:val="single"/>
        </w:rPr>
        <w:t>姓名、职务）</w:t>
      </w:r>
      <w:r w:rsidRPr="00D859A6">
        <w:rPr>
          <w:rFonts w:ascii="宋体" w:hAnsi="宋体" w:cs="宋体" w:hint="eastAsia"/>
          <w:kern w:val="0"/>
          <w:szCs w:val="21"/>
        </w:rPr>
        <w:t xml:space="preserve">经正式授权并代表  </w:t>
      </w:r>
      <w:r w:rsidRPr="00D859A6">
        <w:rPr>
          <w:rFonts w:ascii="宋体" w:hAnsi="宋体" w:cs="宋体" w:hint="eastAsia"/>
          <w:szCs w:val="21"/>
          <w:u w:val="single"/>
        </w:rPr>
        <w:t xml:space="preserve">                （投标人名称、地址）</w:t>
      </w:r>
      <w:r w:rsidRPr="00D859A6">
        <w:rPr>
          <w:rFonts w:ascii="宋体" w:hAnsi="宋体" w:cs="宋体" w:hint="eastAsia"/>
          <w:kern w:val="0"/>
          <w:szCs w:val="21"/>
        </w:rPr>
        <w:t>提交下述文件正本</w:t>
      </w:r>
      <w:r w:rsidRPr="00D859A6">
        <w:rPr>
          <w:rFonts w:ascii="宋体" w:hAnsi="宋体" w:cs="宋体" w:hint="eastAsia"/>
          <w:kern w:val="0"/>
          <w:szCs w:val="21"/>
          <w:u w:val="single"/>
        </w:rPr>
        <w:t>1</w:t>
      </w:r>
      <w:r w:rsidRPr="00D859A6">
        <w:rPr>
          <w:rFonts w:ascii="宋体" w:hAnsi="宋体" w:cs="宋体" w:hint="eastAsia"/>
          <w:kern w:val="0"/>
          <w:szCs w:val="21"/>
        </w:rPr>
        <w:t>份，副本</w:t>
      </w:r>
      <w:r w:rsidRPr="00D859A6">
        <w:rPr>
          <w:rFonts w:ascii="宋体" w:hAnsi="宋体" w:cs="宋体" w:hint="eastAsia"/>
          <w:kern w:val="0"/>
          <w:szCs w:val="21"/>
          <w:u w:val="single"/>
        </w:rPr>
        <w:t>2</w:t>
      </w:r>
      <w:r w:rsidRPr="00D859A6">
        <w:rPr>
          <w:rFonts w:ascii="宋体" w:hAnsi="宋体" w:cs="宋体" w:hint="eastAsia"/>
          <w:kern w:val="0"/>
          <w:szCs w:val="21"/>
        </w:rPr>
        <w:t>份。</w:t>
      </w:r>
    </w:p>
    <w:p w:rsidR="003372C9" w:rsidRPr="00D859A6" w:rsidRDefault="003833D9">
      <w:pPr>
        <w:pStyle w:val="12"/>
        <w:numPr>
          <w:ilvl w:val="0"/>
          <w:numId w:val="22"/>
        </w:numPr>
        <w:autoSpaceDE w:val="0"/>
        <w:autoSpaceDN w:val="0"/>
        <w:adjustRightInd w:val="0"/>
        <w:spacing w:line="360" w:lineRule="exact"/>
        <w:ind w:right="246" w:firstLineChars="0"/>
        <w:rPr>
          <w:rFonts w:ascii="宋体" w:hAnsi="宋体" w:cs="宋体"/>
          <w:kern w:val="0"/>
          <w:szCs w:val="21"/>
        </w:rPr>
      </w:pPr>
      <w:r w:rsidRPr="00D859A6">
        <w:rPr>
          <w:rFonts w:ascii="宋体" w:hAnsi="宋体" w:cs="宋体" w:hint="eastAsia"/>
          <w:kern w:val="0"/>
          <w:szCs w:val="21"/>
        </w:rPr>
        <w:t>投标函 ；</w:t>
      </w:r>
    </w:p>
    <w:p w:rsidR="003372C9" w:rsidRPr="00D859A6" w:rsidRDefault="003833D9">
      <w:pPr>
        <w:pStyle w:val="12"/>
        <w:numPr>
          <w:ilvl w:val="0"/>
          <w:numId w:val="22"/>
        </w:numPr>
        <w:autoSpaceDE w:val="0"/>
        <w:autoSpaceDN w:val="0"/>
        <w:adjustRightInd w:val="0"/>
        <w:spacing w:line="360" w:lineRule="exact"/>
        <w:ind w:right="246" w:firstLineChars="0"/>
        <w:rPr>
          <w:rFonts w:ascii="宋体" w:hAnsi="宋体" w:cs="宋体"/>
          <w:kern w:val="0"/>
          <w:szCs w:val="21"/>
        </w:rPr>
      </w:pPr>
      <w:r w:rsidRPr="00D859A6">
        <w:rPr>
          <w:rFonts w:ascii="宋体" w:hAnsi="宋体" w:cs="宋体" w:hint="eastAsia"/>
          <w:kern w:val="0"/>
          <w:szCs w:val="21"/>
        </w:rPr>
        <w:t>资格性/资质性文件；</w:t>
      </w:r>
    </w:p>
    <w:p w:rsidR="003372C9" w:rsidRPr="00D859A6" w:rsidRDefault="003833D9">
      <w:pPr>
        <w:autoSpaceDE w:val="0"/>
        <w:autoSpaceDN w:val="0"/>
        <w:adjustRightInd w:val="0"/>
        <w:spacing w:line="360" w:lineRule="exact"/>
        <w:ind w:right="246" w:firstLineChars="200" w:firstLine="420"/>
        <w:rPr>
          <w:rFonts w:ascii="宋体" w:hAnsi="宋体" w:cs="宋体"/>
          <w:kern w:val="0"/>
          <w:szCs w:val="21"/>
        </w:rPr>
      </w:pPr>
      <w:r w:rsidRPr="00D859A6">
        <w:rPr>
          <w:rFonts w:ascii="宋体" w:hAnsi="宋体" w:cs="宋体" w:hint="eastAsia"/>
          <w:kern w:val="0"/>
          <w:szCs w:val="21"/>
        </w:rPr>
        <w:t xml:space="preserve">3. </w:t>
      </w:r>
      <w:r w:rsidRPr="00D859A6">
        <w:rPr>
          <w:rFonts w:ascii="宋体" w:hAnsi="宋体" w:cs="宋体" w:hint="eastAsia"/>
          <w:szCs w:val="21"/>
        </w:rPr>
        <w:t>报价文件</w:t>
      </w:r>
      <w:r w:rsidRPr="00D859A6">
        <w:rPr>
          <w:rFonts w:ascii="宋体" w:hAnsi="宋体" w:cs="宋体" w:hint="eastAsia"/>
          <w:kern w:val="0"/>
          <w:szCs w:val="21"/>
        </w:rPr>
        <w:t>；</w:t>
      </w:r>
    </w:p>
    <w:p w:rsidR="003372C9" w:rsidRPr="00D859A6" w:rsidRDefault="003833D9">
      <w:pPr>
        <w:autoSpaceDE w:val="0"/>
        <w:autoSpaceDN w:val="0"/>
        <w:adjustRightInd w:val="0"/>
        <w:spacing w:line="360" w:lineRule="exact"/>
        <w:ind w:right="246"/>
        <w:rPr>
          <w:rFonts w:ascii="宋体" w:hAnsi="宋体" w:cs="宋体"/>
          <w:kern w:val="0"/>
          <w:szCs w:val="21"/>
        </w:rPr>
      </w:pPr>
      <w:r w:rsidRPr="00D859A6">
        <w:rPr>
          <w:rFonts w:ascii="宋体" w:hAnsi="宋体" w:cs="宋体" w:hint="eastAsia"/>
          <w:kern w:val="0"/>
          <w:szCs w:val="21"/>
        </w:rPr>
        <w:t>在此，我方声明如下：</w:t>
      </w:r>
    </w:p>
    <w:p w:rsidR="003372C9" w:rsidRPr="00D859A6" w:rsidRDefault="003833D9">
      <w:pPr>
        <w:spacing w:line="360" w:lineRule="exact"/>
        <w:ind w:firstLineChars="200" w:firstLine="420"/>
        <w:rPr>
          <w:rFonts w:ascii="宋体" w:hAnsi="宋体" w:cs="宋体"/>
          <w:szCs w:val="21"/>
        </w:rPr>
      </w:pPr>
      <w:r w:rsidRPr="00D859A6">
        <w:rPr>
          <w:rFonts w:ascii="宋体" w:hAnsi="宋体" w:cs="宋体" w:hint="eastAsia"/>
          <w:szCs w:val="21"/>
        </w:rPr>
        <w:t>1.同意并接受投标文件的各项要求，遵守投标文件中的各项规定，按投标文件的要求提供报价。</w:t>
      </w:r>
    </w:p>
    <w:p w:rsidR="003372C9" w:rsidRPr="00D859A6" w:rsidRDefault="003833D9">
      <w:pPr>
        <w:spacing w:line="360" w:lineRule="exact"/>
        <w:ind w:firstLineChars="200" w:firstLine="420"/>
        <w:rPr>
          <w:rFonts w:ascii="宋体" w:hAnsi="宋体" w:cs="宋体"/>
          <w:szCs w:val="21"/>
        </w:rPr>
      </w:pPr>
      <w:r w:rsidRPr="00D859A6">
        <w:rPr>
          <w:rFonts w:ascii="宋体" w:hAnsi="宋体" w:cs="宋体" w:hint="eastAsia"/>
          <w:szCs w:val="21"/>
        </w:rPr>
        <w:t>2.投标有效期为递交投标文件之日起   天，中标人/成交人投标有效期延至合同有效期满之日。</w:t>
      </w:r>
    </w:p>
    <w:p w:rsidR="003372C9" w:rsidRPr="00D859A6" w:rsidRDefault="003833D9">
      <w:pPr>
        <w:spacing w:line="360" w:lineRule="exact"/>
        <w:ind w:firstLineChars="200" w:firstLine="420"/>
        <w:rPr>
          <w:rFonts w:ascii="宋体" w:hAnsi="宋体" w:cs="宋体"/>
          <w:szCs w:val="21"/>
        </w:rPr>
      </w:pPr>
      <w:r w:rsidRPr="00D859A6">
        <w:rPr>
          <w:rFonts w:ascii="宋体" w:hAnsi="宋体" w:cs="宋体" w:hint="eastAsia"/>
          <w:szCs w:val="21"/>
        </w:rPr>
        <w:t>3.我方已经详细地阅读了全部投标文件及其附件，包括澄清及参考文件(如果有的话)。我方已完全清晰理解投标文件的要求，不存在任何含糊不清和误解之处，同意放弃对这些文件所提出的异议和质疑的权利。</w:t>
      </w:r>
    </w:p>
    <w:p w:rsidR="003372C9" w:rsidRPr="00D859A6" w:rsidRDefault="003833D9">
      <w:pPr>
        <w:spacing w:line="360" w:lineRule="exact"/>
        <w:ind w:firstLineChars="200" w:firstLine="420"/>
        <w:rPr>
          <w:rFonts w:ascii="宋体" w:hAnsi="宋体" w:cs="宋体"/>
          <w:szCs w:val="21"/>
        </w:rPr>
      </w:pPr>
      <w:r w:rsidRPr="00D859A6">
        <w:rPr>
          <w:rFonts w:ascii="宋体" w:hAnsi="宋体" w:cs="宋体" w:hint="eastAsia"/>
          <w:szCs w:val="21"/>
        </w:rPr>
        <w:t>4.我方已毫无保留地向贵方提供一切所需的证明材料。</w:t>
      </w:r>
    </w:p>
    <w:p w:rsidR="003372C9" w:rsidRPr="00D859A6" w:rsidRDefault="003833D9">
      <w:pPr>
        <w:spacing w:line="360" w:lineRule="exact"/>
        <w:ind w:leftChars="185" w:left="388"/>
        <w:rPr>
          <w:rFonts w:ascii="宋体" w:hAnsi="宋体" w:cs="宋体"/>
          <w:szCs w:val="21"/>
        </w:rPr>
      </w:pPr>
      <w:r w:rsidRPr="00D859A6">
        <w:rPr>
          <w:rFonts w:ascii="宋体" w:hAnsi="宋体" w:cs="宋体" w:hint="eastAsia"/>
          <w:szCs w:val="21"/>
        </w:rPr>
        <w:t>5.我方承诺在本次投标文件中提供的一切文件，无论是原件还是复印件均为真实和准确的，绝无任何虚假、伪造和夸大的成份，否则，愿承担相应的后果和法律责任。</w:t>
      </w:r>
    </w:p>
    <w:p w:rsidR="003372C9" w:rsidRPr="00D859A6" w:rsidRDefault="003833D9">
      <w:pPr>
        <w:spacing w:line="360" w:lineRule="exact"/>
        <w:ind w:leftChars="185" w:left="388"/>
        <w:rPr>
          <w:rFonts w:ascii="宋体" w:hAnsi="宋体" w:cs="宋体"/>
          <w:szCs w:val="21"/>
        </w:rPr>
      </w:pPr>
      <w:r w:rsidRPr="00D859A6">
        <w:rPr>
          <w:rFonts w:ascii="宋体" w:hAnsi="宋体" w:cs="宋体" w:hint="eastAsia"/>
          <w:szCs w:val="21"/>
        </w:rPr>
        <w:t>6.我方完全服从和尊重评委会所作的评定结果，同时清楚理解到报价最低并非意味着必定获得中标资格。</w:t>
      </w:r>
    </w:p>
    <w:p w:rsidR="003372C9" w:rsidRPr="00D859A6" w:rsidRDefault="003833D9">
      <w:pPr>
        <w:adjustRightInd w:val="0"/>
        <w:snapToGrid w:val="0"/>
        <w:spacing w:line="360" w:lineRule="auto"/>
        <w:rPr>
          <w:rFonts w:ascii="宋体" w:hAnsi="宋体" w:cs="宋体"/>
          <w:szCs w:val="21"/>
          <w:u w:val="single"/>
        </w:rPr>
      </w:pPr>
      <w:r w:rsidRPr="00D859A6">
        <w:rPr>
          <w:rFonts w:ascii="宋体" w:hAnsi="宋体" w:cs="宋体" w:hint="eastAsia"/>
          <w:szCs w:val="21"/>
        </w:rPr>
        <w:t>投标人（法定代表人授权代表）代表签字：</w:t>
      </w:r>
    </w:p>
    <w:p w:rsidR="003372C9" w:rsidRPr="00D859A6" w:rsidRDefault="003833D9">
      <w:pPr>
        <w:adjustRightInd w:val="0"/>
        <w:snapToGrid w:val="0"/>
        <w:spacing w:line="360" w:lineRule="auto"/>
        <w:rPr>
          <w:rFonts w:ascii="宋体" w:hAnsi="宋体" w:cs="宋体"/>
          <w:szCs w:val="21"/>
          <w:u w:val="single"/>
        </w:rPr>
      </w:pPr>
      <w:r w:rsidRPr="00D859A6">
        <w:rPr>
          <w:rFonts w:ascii="宋体" w:hAnsi="宋体" w:cs="宋体" w:hint="eastAsia"/>
          <w:szCs w:val="21"/>
        </w:rPr>
        <w:t xml:space="preserve">投标人名称(公章)： </w:t>
      </w:r>
    </w:p>
    <w:p w:rsidR="003372C9" w:rsidRPr="00D859A6" w:rsidRDefault="003833D9">
      <w:pPr>
        <w:autoSpaceDE w:val="0"/>
        <w:autoSpaceDN w:val="0"/>
        <w:adjustRightInd w:val="0"/>
        <w:spacing w:line="360" w:lineRule="auto"/>
        <w:ind w:right="246"/>
        <w:rPr>
          <w:rFonts w:ascii="宋体" w:hAnsi="宋体" w:cs="宋体"/>
          <w:kern w:val="0"/>
          <w:szCs w:val="21"/>
        </w:rPr>
      </w:pPr>
      <w:r w:rsidRPr="00D859A6">
        <w:rPr>
          <w:rFonts w:ascii="宋体" w:hAnsi="宋体" w:cs="宋体" w:hint="eastAsia"/>
          <w:kern w:val="0"/>
          <w:szCs w:val="21"/>
        </w:rPr>
        <w:t>地     址：</w:t>
      </w:r>
    </w:p>
    <w:p w:rsidR="003372C9" w:rsidRPr="00D859A6" w:rsidRDefault="003833D9">
      <w:pPr>
        <w:autoSpaceDE w:val="0"/>
        <w:autoSpaceDN w:val="0"/>
        <w:adjustRightInd w:val="0"/>
        <w:spacing w:line="360" w:lineRule="auto"/>
        <w:ind w:right="33"/>
        <w:rPr>
          <w:rFonts w:ascii="宋体" w:hAnsi="宋体" w:cs="宋体"/>
          <w:kern w:val="0"/>
          <w:szCs w:val="21"/>
        </w:rPr>
      </w:pPr>
      <w:r w:rsidRPr="00D859A6">
        <w:rPr>
          <w:rFonts w:ascii="宋体" w:hAnsi="宋体" w:cs="宋体" w:hint="eastAsia"/>
          <w:kern w:val="0"/>
          <w:szCs w:val="21"/>
        </w:rPr>
        <w:t>电     话：</w:t>
      </w:r>
    </w:p>
    <w:p w:rsidR="003372C9" w:rsidRPr="00D859A6" w:rsidRDefault="003833D9">
      <w:pPr>
        <w:adjustRightInd w:val="0"/>
        <w:snapToGrid w:val="0"/>
        <w:spacing w:line="360" w:lineRule="auto"/>
        <w:rPr>
          <w:rFonts w:ascii="宋体" w:hAnsi="宋体" w:cs="宋体"/>
          <w:szCs w:val="21"/>
          <w:u w:val="single"/>
        </w:rPr>
      </w:pPr>
      <w:r w:rsidRPr="00D859A6">
        <w:rPr>
          <w:rFonts w:ascii="宋体" w:hAnsi="宋体" w:cs="宋体" w:hint="eastAsia"/>
          <w:szCs w:val="21"/>
        </w:rPr>
        <w:t>日     期：</w:t>
      </w:r>
    </w:p>
    <w:p w:rsidR="003372C9" w:rsidRPr="00D859A6" w:rsidRDefault="003372C9" w:rsidP="0077435D">
      <w:pPr>
        <w:adjustRightInd w:val="0"/>
        <w:snapToGrid w:val="0"/>
        <w:spacing w:line="360" w:lineRule="auto"/>
        <w:ind w:firstLineChars="1250" w:firstLine="4016"/>
        <w:rPr>
          <w:rFonts w:ascii="仿宋_GB2312" w:eastAsia="仿宋_GB2312" w:hAnsi="宋体"/>
          <w:b/>
          <w:sz w:val="32"/>
          <w:szCs w:val="32"/>
        </w:rPr>
      </w:pPr>
    </w:p>
    <w:p w:rsidR="003372C9" w:rsidRPr="00D859A6" w:rsidRDefault="003372C9">
      <w:pPr>
        <w:adjustRightInd w:val="0"/>
        <w:snapToGrid w:val="0"/>
        <w:spacing w:line="360" w:lineRule="auto"/>
        <w:rPr>
          <w:rFonts w:ascii="宋体" w:hAnsi="宋体" w:cs="宋体"/>
          <w:b/>
          <w:szCs w:val="21"/>
        </w:rPr>
      </w:pPr>
    </w:p>
    <w:p w:rsidR="003372C9" w:rsidRPr="00D859A6" w:rsidRDefault="003372C9">
      <w:pPr>
        <w:adjustRightInd w:val="0"/>
        <w:snapToGrid w:val="0"/>
        <w:spacing w:line="360" w:lineRule="auto"/>
        <w:rPr>
          <w:rFonts w:ascii="宋体" w:hAnsi="宋体" w:cs="宋体"/>
          <w:b/>
          <w:szCs w:val="21"/>
        </w:rPr>
      </w:pPr>
    </w:p>
    <w:p w:rsidR="003372C9" w:rsidRPr="00D859A6" w:rsidRDefault="003372C9">
      <w:pPr>
        <w:adjustRightInd w:val="0"/>
        <w:snapToGrid w:val="0"/>
        <w:spacing w:line="360" w:lineRule="auto"/>
        <w:rPr>
          <w:rFonts w:ascii="宋体" w:hAnsi="宋体" w:cs="宋体"/>
          <w:b/>
          <w:szCs w:val="21"/>
        </w:rPr>
      </w:pPr>
    </w:p>
    <w:p w:rsidR="003372C9" w:rsidRPr="00D859A6" w:rsidRDefault="003372C9">
      <w:pPr>
        <w:adjustRightInd w:val="0"/>
        <w:snapToGrid w:val="0"/>
        <w:spacing w:line="360" w:lineRule="auto"/>
        <w:rPr>
          <w:rFonts w:ascii="宋体" w:hAnsi="宋体" w:cs="宋体"/>
          <w:b/>
          <w:szCs w:val="21"/>
        </w:rPr>
      </w:pPr>
    </w:p>
    <w:p w:rsidR="003372C9" w:rsidRPr="00D859A6" w:rsidRDefault="003372C9">
      <w:pPr>
        <w:adjustRightInd w:val="0"/>
        <w:snapToGrid w:val="0"/>
        <w:spacing w:line="360" w:lineRule="auto"/>
        <w:rPr>
          <w:rFonts w:ascii="宋体" w:hAnsi="宋体" w:cs="宋体"/>
          <w:b/>
          <w:szCs w:val="21"/>
        </w:rPr>
      </w:pPr>
    </w:p>
    <w:p w:rsidR="003372C9" w:rsidRPr="00D859A6" w:rsidRDefault="003833D9">
      <w:pPr>
        <w:pStyle w:val="3"/>
        <w:spacing w:before="120" w:after="120" w:line="360" w:lineRule="auto"/>
        <w:rPr>
          <w:rFonts w:ascii="宋体" w:hAnsi="宋体" w:cs="宋体"/>
          <w:szCs w:val="21"/>
          <w:u w:val="single"/>
        </w:rPr>
      </w:pPr>
      <w:r w:rsidRPr="00D859A6">
        <w:rPr>
          <w:rFonts w:ascii="宋体" w:hAnsi="宋体" w:cs="宋体"/>
          <w:b w:val="0"/>
          <w:szCs w:val="21"/>
        </w:rPr>
        <w:br w:type="page"/>
      </w:r>
      <w:r w:rsidRPr="00D859A6">
        <w:rPr>
          <w:rFonts w:asciiTheme="majorEastAsia" w:eastAsiaTheme="majorEastAsia" w:hAnsiTheme="majorEastAsia" w:hint="eastAsia"/>
          <w:sz w:val="21"/>
          <w:szCs w:val="21"/>
        </w:rPr>
        <w:lastRenderedPageBreak/>
        <w:t>6、资格证明文件</w:t>
      </w:r>
    </w:p>
    <w:p w:rsidR="003372C9" w:rsidRPr="00D859A6" w:rsidRDefault="003833D9">
      <w:pPr>
        <w:spacing w:line="360" w:lineRule="auto"/>
        <w:rPr>
          <w:rFonts w:ascii="宋体" w:hAnsi="宋体" w:cs="宋体"/>
          <w:szCs w:val="21"/>
        </w:rPr>
      </w:pPr>
      <w:r w:rsidRPr="00D859A6">
        <w:rPr>
          <w:rFonts w:ascii="宋体" w:hAnsi="宋体" w:cs="宋体" w:hint="eastAsia"/>
          <w:b/>
          <w:szCs w:val="21"/>
        </w:rPr>
        <w:t>6.1 法定代表人授权委托书</w:t>
      </w:r>
    </w:p>
    <w:p w:rsidR="003372C9" w:rsidRPr="00D859A6" w:rsidRDefault="003833D9">
      <w:pPr>
        <w:spacing w:line="460" w:lineRule="atLeast"/>
        <w:rPr>
          <w:rFonts w:ascii="宋体" w:hAnsi="宋体" w:cs="宋体"/>
          <w:szCs w:val="21"/>
        </w:rPr>
      </w:pPr>
      <w:r w:rsidRPr="00D859A6">
        <w:rPr>
          <w:rFonts w:ascii="宋体" w:hAnsi="宋体" w:cs="宋体" w:hint="eastAsia"/>
          <w:szCs w:val="21"/>
        </w:rPr>
        <w:t>致：</w:t>
      </w:r>
      <w:r w:rsidRPr="00D859A6">
        <w:rPr>
          <w:rFonts w:ascii="宋体" w:hAnsi="宋体" w:cs="宋体" w:hint="eastAsia"/>
          <w:szCs w:val="21"/>
          <w:u w:val="single"/>
        </w:rPr>
        <w:t>广东外语外贸大学</w:t>
      </w:r>
      <w:r w:rsidRPr="00D859A6">
        <w:rPr>
          <w:rFonts w:ascii="宋体" w:hAnsi="宋体" w:cs="宋体" w:hint="eastAsia"/>
          <w:szCs w:val="21"/>
        </w:rPr>
        <w:t>：</w:t>
      </w:r>
    </w:p>
    <w:p w:rsidR="003372C9" w:rsidRPr="00D859A6" w:rsidRDefault="003833D9">
      <w:pPr>
        <w:spacing w:line="460" w:lineRule="atLeast"/>
        <w:ind w:firstLineChars="200" w:firstLine="420"/>
        <w:rPr>
          <w:rFonts w:ascii="宋体" w:hAnsi="宋体" w:cs="宋体"/>
          <w:szCs w:val="21"/>
        </w:rPr>
      </w:pPr>
      <w:r w:rsidRPr="00D859A6">
        <w:rPr>
          <w:rFonts w:ascii="宋体" w:hAnsi="宋体" w:cs="宋体" w:hint="eastAsia"/>
          <w:szCs w:val="21"/>
        </w:rPr>
        <w:t>兹授权同志，为我方签订经济合同及办理其他事务代理人，其权限是：。</w:t>
      </w:r>
    </w:p>
    <w:p w:rsidR="003372C9" w:rsidRPr="00D859A6" w:rsidRDefault="003372C9">
      <w:pPr>
        <w:spacing w:line="460" w:lineRule="atLeast"/>
        <w:rPr>
          <w:rFonts w:ascii="宋体" w:hAnsi="宋体" w:cs="宋体"/>
          <w:szCs w:val="21"/>
        </w:rPr>
      </w:pPr>
    </w:p>
    <w:p w:rsidR="003372C9" w:rsidRPr="00D859A6" w:rsidRDefault="003372C9">
      <w:pPr>
        <w:spacing w:line="460" w:lineRule="atLeast"/>
        <w:rPr>
          <w:rFonts w:ascii="宋体" w:hAnsi="宋体" w:cs="宋体"/>
          <w:szCs w:val="21"/>
        </w:rPr>
      </w:pPr>
    </w:p>
    <w:p w:rsidR="003372C9" w:rsidRPr="00D859A6" w:rsidRDefault="003833D9">
      <w:pPr>
        <w:spacing w:line="460" w:lineRule="atLeast"/>
        <w:rPr>
          <w:rFonts w:ascii="宋体" w:hAnsi="宋体" w:cs="宋体"/>
          <w:szCs w:val="21"/>
        </w:rPr>
      </w:pPr>
      <w:r w:rsidRPr="00D859A6">
        <w:rPr>
          <w:rFonts w:ascii="宋体" w:hAnsi="宋体" w:cs="宋体" w:hint="eastAsia"/>
          <w:szCs w:val="21"/>
        </w:rPr>
        <w:t>授权单位：          （盖章）     法定代表人：         （签名或盖私章）</w:t>
      </w:r>
    </w:p>
    <w:p w:rsidR="003372C9" w:rsidRPr="00D859A6" w:rsidRDefault="003372C9">
      <w:pPr>
        <w:spacing w:line="460" w:lineRule="atLeast"/>
        <w:rPr>
          <w:rFonts w:ascii="宋体" w:hAnsi="宋体" w:cs="宋体"/>
          <w:szCs w:val="21"/>
        </w:rPr>
      </w:pPr>
    </w:p>
    <w:p w:rsidR="003372C9" w:rsidRPr="00D859A6" w:rsidRDefault="003372C9">
      <w:pPr>
        <w:spacing w:line="460" w:lineRule="atLeast"/>
        <w:rPr>
          <w:rFonts w:ascii="宋体" w:hAnsi="宋体" w:cs="宋体"/>
          <w:szCs w:val="21"/>
        </w:rPr>
      </w:pPr>
    </w:p>
    <w:p w:rsidR="003372C9" w:rsidRPr="00D859A6" w:rsidRDefault="003833D9">
      <w:pPr>
        <w:spacing w:line="460" w:lineRule="atLeast"/>
        <w:rPr>
          <w:rFonts w:ascii="宋体" w:hAnsi="宋体" w:cs="宋体"/>
          <w:szCs w:val="21"/>
        </w:rPr>
      </w:pPr>
      <w:r w:rsidRPr="00D859A6">
        <w:rPr>
          <w:rFonts w:ascii="宋体" w:hAnsi="宋体" w:cs="宋体" w:hint="eastAsia"/>
          <w:szCs w:val="21"/>
        </w:rPr>
        <w:t>有效期限：至        年       月      日       签发日期：</w:t>
      </w:r>
    </w:p>
    <w:p w:rsidR="003372C9" w:rsidRPr="00D859A6" w:rsidRDefault="003833D9">
      <w:pPr>
        <w:spacing w:line="460" w:lineRule="atLeast"/>
        <w:rPr>
          <w:rFonts w:ascii="宋体" w:hAnsi="宋体" w:cs="宋体"/>
          <w:szCs w:val="21"/>
        </w:rPr>
      </w:pPr>
      <w:r w:rsidRPr="00D859A6">
        <w:rPr>
          <w:rFonts w:ascii="宋体" w:hAnsi="宋体" w:cs="宋体" w:hint="eastAsia"/>
          <w:szCs w:val="21"/>
        </w:rPr>
        <w:t>附：代理人性别：        年龄：       职务：     身份证号码：</w:t>
      </w:r>
    </w:p>
    <w:p w:rsidR="003372C9" w:rsidRPr="00D859A6" w:rsidRDefault="003833D9">
      <w:pPr>
        <w:spacing w:line="460" w:lineRule="atLeast"/>
        <w:rPr>
          <w:rFonts w:ascii="宋体" w:hAnsi="宋体" w:cs="宋体"/>
          <w:szCs w:val="21"/>
        </w:rPr>
      </w:pPr>
      <w:r w:rsidRPr="00D859A6">
        <w:rPr>
          <w:rFonts w:ascii="宋体" w:hAnsi="宋体" w:cs="宋体" w:hint="eastAsia"/>
          <w:szCs w:val="21"/>
        </w:rPr>
        <w:t xml:space="preserve">  联系电话：</w:t>
      </w:r>
    </w:p>
    <w:p w:rsidR="003372C9" w:rsidRPr="00D859A6" w:rsidRDefault="003833D9">
      <w:pPr>
        <w:spacing w:line="460" w:lineRule="atLeast"/>
        <w:ind w:firstLineChars="100" w:firstLine="210"/>
        <w:rPr>
          <w:rFonts w:ascii="宋体" w:hAnsi="宋体" w:cs="宋体"/>
          <w:szCs w:val="21"/>
        </w:rPr>
      </w:pPr>
      <w:r w:rsidRPr="00D859A6">
        <w:rPr>
          <w:rFonts w:ascii="宋体" w:hAnsi="宋体" w:cs="宋体" w:hint="eastAsia"/>
          <w:szCs w:val="21"/>
        </w:rPr>
        <w:t>营业执照号码：                         经济性质：</w:t>
      </w:r>
    </w:p>
    <w:p w:rsidR="003372C9" w:rsidRPr="00D859A6" w:rsidRDefault="003372C9">
      <w:pPr>
        <w:spacing w:line="460" w:lineRule="atLeast"/>
        <w:rPr>
          <w:rFonts w:ascii="宋体" w:hAnsi="宋体" w:cs="宋体"/>
          <w:szCs w:val="21"/>
        </w:rPr>
      </w:pPr>
    </w:p>
    <w:p w:rsidR="003372C9" w:rsidRPr="00D859A6" w:rsidRDefault="003833D9">
      <w:pPr>
        <w:spacing w:line="460" w:lineRule="atLeast"/>
        <w:rPr>
          <w:rFonts w:ascii="宋体" w:hAnsi="宋体" w:cs="宋体"/>
          <w:szCs w:val="21"/>
        </w:rPr>
      </w:pPr>
      <w:r w:rsidRPr="00D859A6">
        <w:rPr>
          <w:rFonts w:ascii="宋体" w:hAnsi="宋体" w:cs="宋体" w:hint="eastAsia"/>
          <w:szCs w:val="21"/>
        </w:rPr>
        <w:t>说明：1.法定代表人为企业事业单位、国家机关、社会团体的主要行政负责人。</w:t>
      </w:r>
    </w:p>
    <w:p w:rsidR="003372C9" w:rsidRPr="00D859A6" w:rsidRDefault="003833D9">
      <w:pPr>
        <w:spacing w:line="460" w:lineRule="atLeast"/>
        <w:rPr>
          <w:rFonts w:ascii="宋体" w:hAnsi="宋体" w:cs="宋体"/>
          <w:szCs w:val="21"/>
        </w:rPr>
      </w:pPr>
      <w:r w:rsidRPr="00D859A6">
        <w:rPr>
          <w:rFonts w:ascii="宋体" w:hAnsi="宋体" w:cs="宋体" w:hint="eastAsia"/>
          <w:szCs w:val="21"/>
        </w:rPr>
        <w:t xml:space="preserve">      2.内容必须填写真实、清楚、涂改无效，不得转让、买卖。</w:t>
      </w:r>
    </w:p>
    <w:p w:rsidR="003372C9" w:rsidRPr="00D859A6" w:rsidRDefault="003833D9">
      <w:pPr>
        <w:spacing w:line="460" w:lineRule="atLeast"/>
        <w:ind w:leftChars="321" w:left="884" w:hangingChars="100" w:hanging="210"/>
        <w:rPr>
          <w:rFonts w:ascii="宋体" w:hAnsi="宋体" w:cs="宋体"/>
          <w:szCs w:val="21"/>
        </w:rPr>
      </w:pPr>
      <w:r w:rsidRPr="00D859A6">
        <w:rPr>
          <w:rFonts w:ascii="宋体" w:hAnsi="宋体" w:cs="宋体" w:hint="eastAsia"/>
          <w:szCs w:val="21"/>
        </w:rPr>
        <w:t>3.授权权限：全权代表本公司参与上述服务项目的投标响应，负责提供与签署确认一切文书资料，以及向贵方递交的任何补充承诺。</w:t>
      </w:r>
    </w:p>
    <w:p w:rsidR="003372C9" w:rsidRPr="00D859A6" w:rsidRDefault="003833D9">
      <w:pPr>
        <w:spacing w:line="460" w:lineRule="atLeast"/>
        <w:ind w:leftChars="321" w:left="674"/>
        <w:rPr>
          <w:rFonts w:ascii="宋体" w:hAnsi="宋体" w:cs="宋体"/>
          <w:szCs w:val="21"/>
        </w:rPr>
      </w:pPr>
      <w:r w:rsidRPr="00D859A6">
        <w:rPr>
          <w:rFonts w:ascii="宋体" w:hAnsi="宋体" w:cs="宋体" w:hint="eastAsia"/>
          <w:szCs w:val="21"/>
        </w:rPr>
        <w:t>4.有效期限：与本公司投标文件中标注的投标有效期相同，自本单位盖公章之日起生效。</w:t>
      </w:r>
    </w:p>
    <w:p w:rsidR="003372C9" w:rsidRPr="00D859A6" w:rsidRDefault="003372C9">
      <w:pPr>
        <w:spacing w:line="460" w:lineRule="atLeast"/>
        <w:rPr>
          <w:rFonts w:ascii="宋体" w:hAnsi="宋体" w:cs="宋体"/>
          <w:szCs w:val="21"/>
        </w:rPr>
      </w:pPr>
    </w:p>
    <w:p w:rsidR="003372C9" w:rsidRPr="00D859A6" w:rsidRDefault="00C30823">
      <w:pPr>
        <w:spacing w:line="360" w:lineRule="auto"/>
        <w:ind w:firstLine="420"/>
        <w:rPr>
          <w:rFonts w:ascii="宋体" w:hAnsi="宋体" w:cs="宋体"/>
          <w:szCs w:val="21"/>
          <w:u w:val="single"/>
        </w:rPr>
      </w:pPr>
      <w:r w:rsidRPr="00C30823">
        <w:rPr>
          <w:rFonts w:ascii="宋体" w:hAnsi="宋体" w:cs="宋体"/>
          <w:noProof/>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80.25pt;margin-top:10.6pt;width:279pt;height:1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2tAQIAACAEAAAOAAAAZHJzL2Uyb0RvYy54bWysU9tuEzEQfUfiHyy/k90kDSqrbCrUEF4q&#10;iFT4gIkvuxa+yXazm79n7GzTFHhACD9YY8/M8Zkz4/XdaDQ5ihCVsy2dz2pKhGWOK9u19Pu33btb&#10;SmICy0E7K1p6EpHebd6+WQ++EQvXO81FIAhiYzP4lvYp+aaqIuuFgThzXlh0ShcMJDyGruIBBkQ3&#10;ulrU9ftqcIH74JiIEW+3ZyfdFHwpBUtfpYwiEd1S5JbKHsp+yHu1WUPTBfC9YhMN+AcWBpTFRy9Q&#10;W0hAnoL6DcooFlx0Ms2YM5WTUjFRasBq5vUv1Tz24EWpBcWJ/iJT/H+w7MtxH4jiLV1SYsFgi3ba&#10;DayHkBryUScRLCRB9meJySIrNvjYYOKj34dcc/QPjv2I6KheefIhTjGjDCbHYsVkLPKfLvKLMRGG&#10;l8vVzXJZY5cY+uar25vlYpWfq6B5Tvchps/CGZKNlkqkep+pXohOPEsv4PgQ0zn/Oa/QdVrxndK6&#10;HEJ3uNeBHAEHZFfW9GS8DtOWDC39sEJChAHOqdSQ0DQelYu2K++9yojXwHVZfwLOxLYQ+zOBgpDD&#10;oDEKpS9WL4B/spykk8fuWPxGNJMxglOiBf66bJXIBEr/TSQKqu3UrXODcqvSeBgRJpsHx084Fk8+&#10;qK5HneeFevbgGJaGTF8mz/n1uYC+fOzNTwAAAP//AwBQSwMEFAAGAAgAAAAhAEWkwrzeAAAACgEA&#10;AA8AAABkcnMvZG93bnJldi54bWxMj81OwzAQhO9IvIO1SNyonYg2JcSpKBIIARfKz9mNlyTCXkex&#10;m4a3ZznBcWY/zc5Um9k7MeEY+0AasoUCgdQE21Or4e317mINIiZD1rhAqOEbI2zq05PKlDYc6QWn&#10;XWoFh1AsjYYupaGUMjYdehMXYUDi22cYvUksx1ba0Rw53DuZK7WS3vTEHzoz4G2Hzdfu4DXQNEb/&#10;7O5dtn13cfu0vPx4vHrQ+vxsvrkGkXBOfzD81ufqUHOnfTiQjcKxXqkloxryLAfBQJGt2dizUagC&#10;ZF3J/xPqHwAAAP//AwBQSwECLQAUAAYACAAAACEAtoM4kv4AAADhAQAAEwAAAAAAAAAAAAAAAAAA&#10;AAAAW0NvbnRlbnRfVHlwZXNdLnhtbFBLAQItABQABgAIAAAAIQA4/SH/1gAAAJQBAAALAAAAAAAA&#10;AAAAAAAAAC8BAABfcmVscy8ucmVsc1BLAQItABQABgAIAAAAIQBTte2tAQIAACAEAAAOAAAAAAAA&#10;AAAAAAAAAC4CAABkcnMvZTJvRG9jLnhtbFBLAQItABQABgAIAAAAIQBFpMK83gAAAAoBAAAPAAAA&#10;AAAAAAAAAAAAAFsEAABkcnMvZG93bnJldi54bWxQSwUGAAAAAAQABADzAAAAZgUAAAAA&#10;">
            <v:path arrowok="t"/>
            <v:textbox>
              <w:txbxContent>
                <w:p w:rsidR="00D9210F" w:rsidRDefault="00D9210F">
                  <w:pPr>
                    <w:jc w:val="center"/>
                    <w:rPr>
                      <w:rFonts w:hAnsi="宋体"/>
                      <w:szCs w:val="21"/>
                    </w:rPr>
                  </w:pPr>
                </w:p>
                <w:p w:rsidR="00D9210F" w:rsidRDefault="00D9210F">
                  <w:pPr>
                    <w:jc w:val="center"/>
                    <w:rPr>
                      <w:rFonts w:hAnsi="宋体"/>
                      <w:szCs w:val="21"/>
                    </w:rPr>
                  </w:pPr>
                </w:p>
                <w:p w:rsidR="00D9210F" w:rsidRDefault="00D9210F">
                  <w:pPr>
                    <w:jc w:val="center"/>
                    <w:rPr>
                      <w:rFonts w:hAnsi="宋体"/>
                      <w:szCs w:val="21"/>
                    </w:rPr>
                  </w:pPr>
                </w:p>
                <w:p w:rsidR="00D9210F" w:rsidRDefault="00D9210F">
                  <w:pPr>
                    <w:jc w:val="center"/>
                    <w:rPr>
                      <w:szCs w:val="21"/>
                    </w:rPr>
                  </w:pPr>
                  <w:r>
                    <w:rPr>
                      <w:rFonts w:hAnsi="宋体" w:hint="eastAsia"/>
                      <w:szCs w:val="21"/>
                    </w:rPr>
                    <w:t>代理人身份证复印件</w:t>
                  </w:r>
                </w:p>
              </w:txbxContent>
            </v:textbox>
          </v:shape>
        </w:pict>
      </w:r>
    </w:p>
    <w:p w:rsidR="003372C9" w:rsidRPr="00D859A6" w:rsidRDefault="003372C9">
      <w:pPr>
        <w:spacing w:line="360" w:lineRule="auto"/>
        <w:ind w:firstLine="420"/>
        <w:rPr>
          <w:rFonts w:ascii="宋体" w:hAnsi="宋体" w:cs="宋体"/>
          <w:szCs w:val="21"/>
          <w:u w:val="single"/>
        </w:rPr>
      </w:pPr>
    </w:p>
    <w:p w:rsidR="003372C9" w:rsidRPr="00D859A6" w:rsidRDefault="003372C9">
      <w:pPr>
        <w:spacing w:line="360" w:lineRule="auto"/>
        <w:ind w:firstLine="420"/>
        <w:rPr>
          <w:rFonts w:ascii="宋体" w:hAnsi="宋体" w:cs="宋体"/>
          <w:szCs w:val="21"/>
          <w:u w:val="single"/>
        </w:rPr>
      </w:pPr>
    </w:p>
    <w:p w:rsidR="003372C9" w:rsidRPr="00D859A6" w:rsidRDefault="003372C9">
      <w:pPr>
        <w:spacing w:line="300" w:lineRule="auto"/>
        <w:jc w:val="center"/>
        <w:rPr>
          <w:rFonts w:ascii="宋体" w:hAnsi="宋体" w:cs="宋体"/>
          <w:b/>
          <w:szCs w:val="21"/>
        </w:rPr>
      </w:pPr>
    </w:p>
    <w:p w:rsidR="003372C9" w:rsidRPr="00D859A6" w:rsidRDefault="003372C9">
      <w:pPr>
        <w:spacing w:line="300" w:lineRule="auto"/>
        <w:jc w:val="center"/>
        <w:rPr>
          <w:rFonts w:ascii="宋体" w:hAnsi="宋体" w:cs="宋体"/>
          <w:b/>
          <w:szCs w:val="21"/>
        </w:rPr>
      </w:pPr>
    </w:p>
    <w:p w:rsidR="003372C9" w:rsidRPr="00D859A6" w:rsidRDefault="003372C9">
      <w:pPr>
        <w:spacing w:line="300" w:lineRule="auto"/>
        <w:rPr>
          <w:rFonts w:ascii="宋体" w:hAnsi="宋体" w:cs="宋体"/>
          <w:b/>
          <w:szCs w:val="21"/>
        </w:rPr>
      </w:pPr>
    </w:p>
    <w:p w:rsidR="003372C9" w:rsidRPr="00D859A6" w:rsidRDefault="003372C9">
      <w:pPr>
        <w:spacing w:line="300" w:lineRule="auto"/>
        <w:rPr>
          <w:rFonts w:ascii="宋体" w:hAnsi="宋体" w:cs="宋体"/>
          <w:b/>
          <w:szCs w:val="21"/>
        </w:rPr>
      </w:pPr>
    </w:p>
    <w:p w:rsidR="003372C9" w:rsidRPr="00D859A6" w:rsidRDefault="003372C9">
      <w:pPr>
        <w:spacing w:line="300" w:lineRule="auto"/>
        <w:rPr>
          <w:rFonts w:ascii="宋体" w:hAnsi="宋体" w:cs="宋体"/>
          <w:b/>
          <w:szCs w:val="21"/>
        </w:rPr>
      </w:pPr>
    </w:p>
    <w:p w:rsidR="003372C9" w:rsidRPr="00D859A6" w:rsidRDefault="003372C9">
      <w:pPr>
        <w:spacing w:line="300" w:lineRule="auto"/>
        <w:rPr>
          <w:rFonts w:ascii="宋体" w:hAnsi="宋体" w:cs="宋体"/>
          <w:b/>
          <w:szCs w:val="21"/>
        </w:rPr>
      </w:pPr>
    </w:p>
    <w:p w:rsidR="003372C9" w:rsidRPr="00D859A6" w:rsidRDefault="003372C9">
      <w:pPr>
        <w:spacing w:line="300" w:lineRule="auto"/>
        <w:rPr>
          <w:rFonts w:ascii="宋体" w:hAnsi="宋体" w:cs="宋体"/>
          <w:b/>
          <w:szCs w:val="21"/>
        </w:rPr>
      </w:pPr>
    </w:p>
    <w:p w:rsidR="003372C9" w:rsidRPr="00D859A6" w:rsidRDefault="003833D9">
      <w:pPr>
        <w:spacing w:line="300" w:lineRule="auto"/>
        <w:rPr>
          <w:rFonts w:ascii="宋体" w:hAnsi="宋体" w:cs="宋体"/>
          <w:b/>
          <w:szCs w:val="21"/>
        </w:rPr>
      </w:pPr>
      <w:r w:rsidRPr="00D859A6">
        <w:rPr>
          <w:rFonts w:ascii="宋体" w:hAnsi="宋体" w:cs="宋体" w:hint="eastAsia"/>
          <w:b/>
          <w:szCs w:val="21"/>
        </w:rPr>
        <w:t>6.2关于资格的声明函</w:t>
      </w:r>
    </w:p>
    <w:p w:rsidR="003372C9" w:rsidRPr="00D859A6" w:rsidRDefault="003372C9">
      <w:pPr>
        <w:spacing w:line="480" w:lineRule="exact"/>
        <w:jc w:val="center"/>
        <w:rPr>
          <w:rFonts w:ascii="宋体" w:hAnsi="宋体" w:cs="宋体"/>
          <w:szCs w:val="21"/>
        </w:rPr>
      </w:pPr>
    </w:p>
    <w:p w:rsidR="003372C9" w:rsidRPr="00D859A6" w:rsidRDefault="003833D9">
      <w:pPr>
        <w:spacing w:line="360" w:lineRule="auto"/>
        <w:rPr>
          <w:rFonts w:ascii="宋体" w:hAnsi="宋体" w:cs="宋体"/>
          <w:szCs w:val="21"/>
          <w:u w:val="single"/>
        </w:rPr>
      </w:pPr>
      <w:r w:rsidRPr="00D859A6">
        <w:rPr>
          <w:rFonts w:ascii="宋体" w:hAnsi="宋体" w:cs="宋体" w:hint="eastAsia"/>
          <w:szCs w:val="21"/>
        </w:rPr>
        <w:lastRenderedPageBreak/>
        <w:t>致：</w:t>
      </w:r>
      <w:r w:rsidRPr="00D859A6">
        <w:rPr>
          <w:rFonts w:ascii="宋体" w:hAnsi="宋体" w:cs="宋体" w:hint="eastAsia"/>
          <w:szCs w:val="21"/>
          <w:u w:val="single"/>
        </w:rPr>
        <w:t>广东外语外贸大学</w:t>
      </w:r>
    </w:p>
    <w:p w:rsidR="003372C9" w:rsidRPr="00D859A6" w:rsidRDefault="003833D9">
      <w:pPr>
        <w:spacing w:line="360" w:lineRule="auto"/>
        <w:ind w:firstLine="480"/>
        <w:rPr>
          <w:rFonts w:ascii="宋体" w:hAnsi="宋体" w:cs="宋体"/>
          <w:szCs w:val="21"/>
        </w:rPr>
      </w:pPr>
      <w:r w:rsidRPr="00D859A6">
        <w:rPr>
          <w:rFonts w:ascii="宋体" w:hAnsi="宋体" w:cs="宋体" w:hint="eastAsia"/>
          <w:szCs w:val="21"/>
        </w:rPr>
        <w:t>关于贵方招标项目名称:项目（</w:t>
      </w:r>
      <w:r w:rsidRPr="00D859A6">
        <w:rPr>
          <w:rFonts w:ascii="宋体" w:hAnsi="宋体" w:cs="宋体" w:hint="eastAsia"/>
          <w:szCs w:val="21"/>
          <w:u w:val="single"/>
        </w:rPr>
        <w:t>项目编号：          号</w:t>
      </w:r>
      <w:r w:rsidRPr="00D859A6">
        <w:rPr>
          <w:rFonts w:ascii="宋体" w:hAnsi="宋体" w:cs="宋体" w:hint="eastAsia"/>
          <w:szCs w:val="21"/>
        </w:rPr>
        <w:t>）投标邀请，本签字人愿意参加投标响应，提供投标文件中规定的服务，并证明提交的下列文件和说明是准确的和真实的。</w:t>
      </w:r>
    </w:p>
    <w:p w:rsidR="003372C9" w:rsidRPr="00D859A6" w:rsidRDefault="003833D9">
      <w:pPr>
        <w:autoSpaceDE w:val="0"/>
        <w:autoSpaceDN w:val="0"/>
        <w:adjustRightInd w:val="0"/>
        <w:spacing w:line="360" w:lineRule="auto"/>
        <w:jc w:val="left"/>
        <w:textAlignment w:val="baseline"/>
        <w:rPr>
          <w:rFonts w:ascii="宋体" w:hAnsi="宋体" w:cs="宋体"/>
          <w:szCs w:val="21"/>
        </w:rPr>
      </w:pPr>
      <w:r w:rsidRPr="00D859A6">
        <w:rPr>
          <w:rFonts w:ascii="宋体" w:hAnsi="宋体" w:cs="宋体" w:hint="eastAsia"/>
          <w:szCs w:val="21"/>
        </w:rPr>
        <w:t xml:space="preserve">     1、 投标人具有独立承担民事责任能力并在中华人民共和国境内注册的法人或其他组</w:t>
      </w:r>
    </w:p>
    <w:p w:rsidR="003372C9" w:rsidRPr="00D859A6" w:rsidRDefault="003833D9">
      <w:pPr>
        <w:autoSpaceDE w:val="0"/>
        <w:autoSpaceDN w:val="0"/>
        <w:adjustRightInd w:val="0"/>
        <w:spacing w:line="360" w:lineRule="auto"/>
        <w:jc w:val="left"/>
        <w:textAlignment w:val="baseline"/>
        <w:rPr>
          <w:rFonts w:ascii="宋体" w:hAnsi="宋体" w:cs="宋体"/>
          <w:szCs w:val="21"/>
        </w:rPr>
      </w:pPr>
      <w:r w:rsidRPr="00D859A6">
        <w:rPr>
          <w:rFonts w:ascii="宋体" w:hAnsi="宋体" w:cs="宋体" w:hint="eastAsia"/>
          <w:szCs w:val="21"/>
        </w:rPr>
        <w:t>织，提供营业执照副本复印件并加盖公章。</w:t>
      </w:r>
    </w:p>
    <w:p w:rsidR="003372C9" w:rsidRPr="00D859A6" w:rsidRDefault="003833D9">
      <w:pPr>
        <w:autoSpaceDE w:val="0"/>
        <w:autoSpaceDN w:val="0"/>
        <w:adjustRightInd w:val="0"/>
        <w:spacing w:line="360" w:lineRule="auto"/>
        <w:ind w:left="510"/>
        <w:jc w:val="left"/>
        <w:textAlignment w:val="baseline"/>
        <w:rPr>
          <w:rFonts w:ascii="宋体" w:hAnsi="宋体" w:cs="宋体"/>
          <w:szCs w:val="21"/>
        </w:rPr>
      </w:pPr>
      <w:r w:rsidRPr="00D859A6">
        <w:rPr>
          <w:rFonts w:ascii="宋体" w:hAnsi="宋体" w:cs="宋体" w:hint="eastAsia"/>
          <w:kern w:val="28"/>
          <w:szCs w:val="21"/>
        </w:rPr>
        <w:t>2、提供经工商行政管理局核准登记并盖章的经营范围说明</w:t>
      </w:r>
    </w:p>
    <w:p w:rsidR="003372C9" w:rsidRPr="00D859A6" w:rsidRDefault="003833D9">
      <w:pPr>
        <w:spacing w:line="360" w:lineRule="auto"/>
        <w:rPr>
          <w:rFonts w:ascii="宋体" w:hAnsi="宋体" w:cs="宋体"/>
          <w:szCs w:val="21"/>
        </w:rPr>
      </w:pPr>
      <w:r w:rsidRPr="00D859A6">
        <w:rPr>
          <w:rFonts w:ascii="宋体" w:hAnsi="宋体" w:cs="宋体" w:hint="eastAsia"/>
          <w:szCs w:val="21"/>
        </w:rPr>
        <w:t>（相关证明文件附后）</w:t>
      </w:r>
    </w:p>
    <w:p w:rsidR="003372C9" w:rsidRPr="00D859A6" w:rsidRDefault="003372C9">
      <w:pPr>
        <w:adjustRightInd w:val="0"/>
        <w:snapToGrid w:val="0"/>
        <w:spacing w:line="360" w:lineRule="auto"/>
        <w:rPr>
          <w:rFonts w:ascii="宋体" w:hAnsi="宋体" w:cs="宋体"/>
          <w:szCs w:val="21"/>
        </w:rPr>
      </w:pPr>
    </w:p>
    <w:p w:rsidR="003372C9" w:rsidRPr="00D859A6" w:rsidRDefault="003833D9">
      <w:pPr>
        <w:adjustRightInd w:val="0"/>
        <w:snapToGrid w:val="0"/>
        <w:spacing w:line="360" w:lineRule="auto"/>
        <w:rPr>
          <w:rFonts w:ascii="宋体" w:hAnsi="宋体" w:cs="宋体"/>
          <w:szCs w:val="21"/>
        </w:rPr>
      </w:pPr>
      <w:r w:rsidRPr="00D859A6">
        <w:rPr>
          <w:rFonts w:ascii="宋体" w:hAnsi="宋体" w:cs="宋体" w:hint="eastAsia"/>
          <w:szCs w:val="21"/>
        </w:rPr>
        <w:t>投标人法定代表人（或法定代表人授权代表）签字：</w:t>
      </w:r>
    </w:p>
    <w:p w:rsidR="003372C9" w:rsidRPr="00D859A6" w:rsidRDefault="003833D9">
      <w:pPr>
        <w:adjustRightInd w:val="0"/>
        <w:snapToGrid w:val="0"/>
        <w:spacing w:line="360" w:lineRule="auto"/>
        <w:rPr>
          <w:rFonts w:ascii="宋体" w:hAnsi="宋体" w:cs="宋体"/>
          <w:szCs w:val="21"/>
          <w:u w:val="single"/>
        </w:rPr>
      </w:pPr>
      <w:r w:rsidRPr="00D859A6">
        <w:rPr>
          <w:rFonts w:ascii="宋体" w:hAnsi="宋体" w:cs="宋体" w:hint="eastAsia"/>
          <w:szCs w:val="21"/>
        </w:rPr>
        <w:t>投标人名称（签章）：</w:t>
      </w:r>
    </w:p>
    <w:p w:rsidR="003372C9" w:rsidRPr="00D859A6" w:rsidRDefault="003833D9">
      <w:pPr>
        <w:adjustRightInd w:val="0"/>
        <w:snapToGrid w:val="0"/>
        <w:spacing w:line="360" w:lineRule="auto"/>
        <w:rPr>
          <w:rFonts w:ascii="宋体" w:hAnsi="宋体" w:cs="宋体"/>
          <w:szCs w:val="21"/>
        </w:rPr>
      </w:pPr>
      <w:r w:rsidRPr="00D859A6">
        <w:rPr>
          <w:rFonts w:ascii="宋体" w:hAnsi="宋体" w:cs="宋体" w:hint="eastAsia"/>
          <w:szCs w:val="21"/>
        </w:rPr>
        <w:t>日期：年 月 日</w:t>
      </w:r>
    </w:p>
    <w:p w:rsidR="003372C9" w:rsidRPr="00D859A6" w:rsidRDefault="003372C9">
      <w:pPr>
        <w:pStyle w:val="a5"/>
        <w:rPr>
          <w:rFonts w:ascii="宋体" w:hAnsi="宋体" w:cs="宋体"/>
          <w:szCs w:val="21"/>
        </w:rPr>
      </w:pPr>
    </w:p>
    <w:p w:rsidR="003372C9" w:rsidRPr="00D859A6" w:rsidRDefault="003372C9">
      <w:pPr>
        <w:pStyle w:val="a5"/>
        <w:rPr>
          <w:rFonts w:ascii="宋体" w:hAnsi="宋体" w:cs="宋体"/>
          <w:szCs w:val="21"/>
        </w:rPr>
      </w:pPr>
    </w:p>
    <w:p w:rsidR="003372C9" w:rsidRPr="00D859A6" w:rsidRDefault="003372C9">
      <w:pPr>
        <w:pStyle w:val="a5"/>
        <w:rPr>
          <w:rFonts w:ascii="宋体" w:hAnsi="宋体" w:cs="宋体"/>
          <w:szCs w:val="21"/>
        </w:rPr>
      </w:pPr>
    </w:p>
    <w:p w:rsidR="003372C9" w:rsidRPr="00D859A6" w:rsidRDefault="003372C9">
      <w:pPr>
        <w:pStyle w:val="a5"/>
        <w:rPr>
          <w:rFonts w:ascii="宋体" w:hAnsi="宋体" w:cs="宋体"/>
          <w:szCs w:val="21"/>
        </w:rPr>
      </w:pPr>
    </w:p>
    <w:p w:rsidR="003372C9" w:rsidRPr="00D859A6" w:rsidRDefault="003372C9">
      <w:pPr>
        <w:pStyle w:val="a5"/>
        <w:rPr>
          <w:rFonts w:ascii="宋体" w:hAnsi="宋体" w:cs="宋体"/>
          <w:szCs w:val="21"/>
        </w:rPr>
      </w:pPr>
    </w:p>
    <w:p w:rsidR="003372C9" w:rsidRPr="00D859A6" w:rsidRDefault="003372C9">
      <w:pPr>
        <w:pStyle w:val="a5"/>
        <w:rPr>
          <w:rFonts w:ascii="宋体" w:hAnsi="宋体" w:cs="宋体"/>
          <w:szCs w:val="21"/>
        </w:rPr>
      </w:pPr>
    </w:p>
    <w:p w:rsidR="003372C9" w:rsidRPr="00D859A6" w:rsidRDefault="003372C9">
      <w:pPr>
        <w:pStyle w:val="12"/>
        <w:adjustRightInd w:val="0"/>
        <w:snapToGrid w:val="0"/>
        <w:spacing w:line="360" w:lineRule="auto"/>
        <w:ind w:leftChars="200" w:left="420" w:firstLineChars="645" w:firstLine="1360"/>
        <w:rPr>
          <w:rFonts w:ascii="宋体" w:hAnsi="宋体" w:cs="宋体"/>
          <w:b/>
          <w:szCs w:val="21"/>
        </w:rPr>
      </w:pPr>
    </w:p>
    <w:p w:rsidR="003372C9" w:rsidRPr="00D859A6" w:rsidRDefault="003372C9">
      <w:pPr>
        <w:rPr>
          <w:rFonts w:ascii="宋体" w:hAnsi="宋体" w:cs="宋体"/>
          <w:b/>
          <w:szCs w:val="21"/>
        </w:rPr>
      </w:pPr>
    </w:p>
    <w:p w:rsidR="003372C9" w:rsidRPr="00D859A6" w:rsidRDefault="003833D9">
      <w:pPr>
        <w:pStyle w:val="3"/>
        <w:spacing w:before="120" w:after="120" w:line="360" w:lineRule="auto"/>
        <w:rPr>
          <w:rFonts w:asciiTheme="majorEastAsia" w:eastAsiaTheme="majorEastAsia" w:hAnsiTheme="majorEastAsia"/>
          <w:sz w:val="21"/>
          <w:szCs w:val="21"/>
        </w:rPr>
      </w:pPr>
      <w:r w:rsidRPr="00D859A6">
        <w:rPr>
          <w:rFonts w:asciiTheme="majorEastAsia" w:eastAsiaTheme="majorEastAsia" w:hAnsiTheme="majorEastAsia" w:hint="eastAsia"/>
          <w:sz w:val="21"/>
          <w:szCs w:val="21"/>
        </w:rPr>
        <w:t>7、投标文件部份</w:t>
      </w:r>
    </w:p>
    <w:p w:rsidR="003372C9" w:rsidRPr="00D859A6" w:rsidRDefault="003833D9">
      <w:pPr>
        <w:rPr>
          <w:rFonts w:ascii="宋体" w:hAnsi="宋体" w:cs="宋体"/>
          <w:b/>
          <w:szCs w:val="21"/>
        </w:rPr>
      </w:pPr>
      <w:r w:rsidRPr="00D859A6">
        <w:rPr>
          <w:rFonts w:ascii="宋体" w:hAnsi="宋体" w:cs="宋体" w:hint="eastAsia"/>
          <w:b/>
          <w:szCs w:val="21"/>
        </w:rPr>
        <w:t xml:space="preserve"> 技术服务及执行方案</w:t>
      </w:r>
    </w:p>
    <w:p w:rsidR="003372C9" w:rsidRPr="00D859A6" w:rsidRDefault="003833D9">
      <w:pPr>
        <w:autoSpaceDE w:val="0"/>
        <w:autoSpaceDN w:val="0"/>
        <w:adjustRightInd w:val="0"/>
        <w:spacing w:line="360" w:lineRule="auto"/>
        <w:ind w:left="315" w:hangingChars="150" w:hanging="315"/>
        <w:jc w:val="left"/>
        <w:rPr>
          <w:rFonts w:ascii="宋体" w:hAnsi="宋体" w:cs="宋体"/>
          <w:kern w:val="0"/>
          <w:szCs w:val="21"/>
        </w:rPr>
      </w:pPr>
      <w:r w:rsidRPr="00D859A6">
        <w:rPr>
          <w:rFonts w:ascii="宋体" w:hAnsi="宋体" w:cs="宋体" w:hint="eastAsia"/>
          <w:kern w:val="0"/>
          <w:szCs w:val="21"/>
        </w:rPr>
        <w:t>投标人应按投标文件要求的内容，对完成整个项目提出相应的实施方案。对含糊不清或</w:t>
      </w:r>
      <w:proofErr w:type="gramStart"/>
      <w:r w:rsidRPr="00D859A6">
        <w:rPr>
          <w:rFonts w:ascii="宋体" w:hAnsi="宋体" w:cs="宋体" w:hint="eastAsia"/>
          <w:kern w:val="0"/>
          <w:szCs w:val="21"/>
        </w:rPr>
        <w:t>欠具体</w:t>
      </w:r>
      <w:proofErr w:type="gramEnd"/>
      <w:r w:rsidRPr="00D859A6">
        <w:rPr>
          <w:rFonts w:ascii="宋体" w:hAnsi="宋体" w:cs="宋体" w:hint="eastAsia"/>
          <w:kern w:val="0"/>
          <w:szCs w:val="21"/>
        </w:rPr>
        <w:t>明确之处，评委会可视为报价人履约能力不足或响应不全处理。组织实施方案的内容应包括：</w:t>
      </w:r>
    </w:p>
    <w:p w:rsidR="003372C9" w:rsidRPr="00D859A6" w:rsidRDefault="003833D9">
      <w:pPr>
        <w:autoSpaceDE w:val="0"/>
        <w:autoSpaceDN w:val="0"/>
        <w:adjustRightInd w:val="0"/>
        <w:spacing w:line="360" w:lineRule="auto"/>
        <w:ind w:firstLineChars="150" w:firstLine="315"/>
        <w:jc w:val="left"/>
        <w:rPr>
          <w:rFonts w:ascii="宋体" w:hAnsi="宋体" w:cs="宋体"/>
          <w:kern w:val="0"/>
          <w:szCs w:val="21"/>
        </w:rPr>
      </w:pPr>
      <w:r w:rsidRPr="00D859A6">
        <w:rPr>
          <w:rFonts w:ascii="宋体" w:hAnsi="宋体" w:cs="宋体" w:hint="eastAsia"/>
          <w:kern w:val="0"/>
          <w:szCs w:val="21"/>
        </w:rPr>
        <w:t>1）对项目的理解（项目概述、目标、服务范围、甲方的义务及配合条件）</w:t>
      </w:r>
    </w:p>
    <w:p w:rsidR="003372C9" w:rsidRPr="00D859A6" w:rsidRDefault="003833D9">
      <w:pPr>
        <w:autoSpaceDE w:val="0"/>
        <w:autoSpaceDN w:val="0"/>
        <w:adjustRightInd w:val="0"/>
        <w:spacing w:line="360" w:lineRule="auto"/>
        <w:ind w:firstLineChars="150" w:firstLine="315"/>
        <w:jc w:val="left"/>
        <w:rPr>
          <w:rFonts w:ascii="宋体" w:hAnsi="宋体" w:cs="宋体"/>
          <w:kern w:val="0"/>
          <w:szCs w:val="21"/>
        </w:rPr>
      </w:pPr>
      <w:r w:rsidRPr="00D859A6">
        <w:rPr>
          <w:rFonts w:ascii="宋体" w:hAnsi="宋体" w:cs="宋体" w:hint="eastAsia"/>
          <w:kern w:val="0"/>
          <w:szCs w:val="21"/>
        </w:rPr>
        <w:t>2）针对本项目的服务实施方案</w:t>
      </w:r>
    </w:p>
    <w:p w:rsidR="003372C9" w:rsidRPr="00D859A6" w:rsidRDefault="003833D9">
      <w:pPr>
        <w:autoSpaceDE w:val="0"/>
        <w:autoSpaceDN w:val="0"/>
        <w:adjustRightInd w:val="0"/>
        <w:spacing w:line="360" w:lineRule="auto"/>
        <w:ind w:firstLineChars="150" w:firstLine="315"/>
        <w:jc w:val="left"/>
        <w:rPr>
          <w:rFonts w:ascii="宋体" w:hAnsi="宋体" w:cs="宋体"/>
          <w:kern w:val="0"/>
          <w:szCs w:val="21"/>
        </w:rPr>
      </w:pPr>
      <w:r w:rsidRPr="00D859A6">
        <w:rPr>
          <w:rFonts w:ascii="宋体" w:hAnsi="宋体" w:cs="宋体" w:hint="eastAsia"/>
          <w:kern w:val="0"/>
          <w:szCs w:val="21"/>
        </w:rPr>
        <w:t>3）保证项目完成的具体措施</w:t>
      </w:r>
    </w:p>
    <w:p w:rsidR="003372C9" w:rsidRPr="00D859A6" w:rsidRDefault="003833D9">
      <w:pPr>
        <w:spacing w:line="360" w:lineRule="auto"/>
        <w:ind w:firstLineChars="150" w:firstLine="315"/>
        <w:rPr>
          <w:rFonts w:ascii="宋体" w:hAnsi="宋体" w:cs="宋体"/>
          <w:szCs w:val="21"/>
        </w:rPr>
      </w:pPr>
      <w:r w:rsidRPr="00D859A6">
        <w:rPr>
          <w:rFonts w:ascii="宋体" w:hAnsi="宋体" w:cs="宋体" w:hint="eastAsia"/>
          <w:kern w:val="0"/>
          <w:szCs w:val="21"/>
        </w:rPr>
        <w:t>4）报价人认为必要的其它内容</w:t>
      </w:r>
    </w:p>
    <w:p w:rsidR="003372C9" w:rsidRPr="00D859A6" w:rsidRDefault="003372C9">
      <w:pPr>
        <w:rPr>
          <w:rFonts w:ascii="宋体" w:hAnsi="宋体" w:cs="宋体"/>
          <w:szCs w:val="21"/>
        </w:rPr>
      </w:pPr>
    </w:p>
    <w:p w:rsidR="003372C9" w:rsidRPr="00D859A6" w:rsidRDefault="003833D9">
      <w:pPr>
        <w:adjustRightInd w:val="0"/>
        <w:snapToGrid w:val="0"/>
        <w:spacing w:line="360" w:lineRule="auto"/>
        <w:rPr>
          <w:rFonts w:ascii="宋体" w:hAnsi="宋体" w:cs="宋体"/>
          <w:szCs w:val="21"/>
        </w:rPr>
      </w:pPr>
      <w:r w:rsidRPr="00D859A6">
        <w:rPr>
          <w:rFonts w:ascii="宋体" w:hAnsi="宋体" w:cs="宋体" w:hint="eastAsia"/>
          <w:szCs w:val="21"/>
        </w:rPr>
        <w:t xml:space="preserve">投标人法定代表人（或法定代表人授权代表）签字：                   </w:t>
      </w:r>
    </w:p>
    <w:p w:rsidR="003372C9" w:rsidRPr="00D859A6" w:rsidRDefault="003833D9">
      <w:pPr>
        <w:adjustRightInd w:val="0"/>
        <w:snapToGrid w:val="0"/>
        <w:spacing w:line="360" w:lineRule="auto"/>
        <w:rPr>
          <w:rFonts w:ascii="宋体" w:hAnsi="宋体" w:cs="宋体"/>
          <w:szCs w:val="21"/>
        </w:rPr>
      </w:pPr>
      <w:r w:rsidRPr="00D859A6">
        <w:rPr>
          <w:rFonts w:ascii="宋体" w:hAnsi="宋体" w:cs="宋体" w:hint="eastAsia"/>
          <w:szCs w:val="21"/>
        </w:rPr>
        <w:t xml:space="preserve">投标人名称（签章）：                        </w:t>
      </w:r>
    </w:p>
    <w:p w:rsidR="003372C9" w:rsidRPr="00D859A6" w:rsidRDefault="003833D9">
      <w:pPr>
        <w:spacing w:line="360" w:lineRule="auto"/>
        <w:rPr>
          <w:rFonts w:ascii="宋体" w:hAnsi="宋体" w:cs="宋体"/>
          <w:b/>
          <w:bCs/>
          <w:szCs w:val="21"/>
        </w:rPr>
      </w:pPr>
      <w:r w:rsidRPr="00D859A6">
        <w:rPr>
          <w:rFonts w:ascii="宋体" w:hAnsi="宋体" w:cs="宋体" w:hint="eastAsia"/>
          <w:szCs w:val="21"/>
        </w:rPr>
        <w:t>日期：   年   月   日</w:t>
      </w:r>
    </w:p>
    <w:p w:rsidR="003372C9" w:rsidRPr="00D859A6" w:rsidRDefault="003372C9">
      <w:pPr>
        <w:rPr>
          <w:rFonts w:ascii="宋体" w:hAnsi="宋体" w:cs="宋体"/>
          <w:b/>
          <w:bCs/>
          <w:szCs w:val="21"/>
        </w:rPr>
      </w:pPr>
    </w:p>
    <w:p w:rsidR="003372C9" w:rsidRPr="00D859A6" w:rsidRDefault="003372C9">
      <w:pPr>
        <w:rPr>
          <w:rFonts w:ascii="宋体" w:hAnsi="宋体" w:cs="宋体"/>
          <w:b/>
          <w:bCs/>
          <w:szCs w:val="21"/>
        </w:rPr>
      </w:pPr>
    </w:p>
    <w:p w:rsidR="003372C9" w:rsidRPr="00D859A6" w:rsidRDefault="003833D9">
      <w:pPr>
        <w:pStyle w:val="3"/>
        <w:spacing w:before="120" w:after="120" w:line="360" w:lineRule="auto"/>
        <w:rPr>
          <w:rFonts w:asciiTheme="majorEastAsia" w:eastAsiaTheme="majorEastAsia" w:hAnsiTheme="majorEastAsia"/>
          <w:sz w:val="21"/>
          <w:szCs w:val="21"/>
        </w:rPr>
      </w:pPr>
      <w:bookmarkStart w:id="24" w:name="_Toc278274496"/>
      <w:r w:rsidRPr="00D859A6">
        <w:rPr>
          <w:rFonts w:asciiTheme="majorEastAsia" w:eastAsiaTheme="majorEastAsia" w:hAnsiTheme="majorEastAsia" w:hint="eastAsia"/>
          <w:sz w:val="21"/>
          <w:szCs w:val="21"/>
        </w:rPr>
        <w:lastRenderedPageBreak/>
        <w:t>8.  实施计划</w:t>
      </w:r>
      <w:bookmarkEnd w:id="24"/>
    </w:p>
    <w:p w:rsidR="003372C9" w:rsidRPr="00D859A6" w:rsidRDefault="003833D9" w:rsidP="00632B2D">
      <w:pPr>
        <w:spacing w:beforeLines="50" w:afterLines="50"/>
        <w:rPr>
          <w:rFonts w:asciiTheme="minorEastAsia" w:eastAsiaTheme="minorEastAsia" w:hAnsiTheme="minorEastAsia"/>
          <w:b/>
        </w:rPr>
      </w:pPr>
      <w:r w:rsidRPr="00D859A6">
        <w:rPr>
          <w:rFonts w:asciiTheme="minorEastAsia" w:eastAsiaTheme="minorEastAsia" w:hAnsiTheme="minorEastAsia" w:hint="eastAsia"/>
          <w:b/>
        </w:rPr>
        <w:t>8.1</w:t>
      </w:r>
      <w:r w:rsidRPr="00D859A6">
        <w:rPr>
          <w:rFonts w:asciiTheme="minorEastAsia" w:eastAsiaTheme="minorEastAsia" w:hAnsiTheme="minorEastAsia" w:hint="eastAsia"/>
          <w:b/>
        </w:rPr>
        <w:tab/>
        <w:t>拟任执行管理及技术人员情况</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300"/>
        <w:gridCol w:w="870"/>
        <w:gridCol w:w="2710"/>
        <w:gridCol w:w="697"/>
        <w:gridCol w:w="697"/>
        <w:gridCol w:w="1567"/>
      </w:tblGrid>
      <w:tr w:rsidR="003372C9" w:rsidRPr="00D859A6" w:rsidTr="00F848FB">
        <w:trPr>
          <w:trHeight w:hRule="exac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3372C9" w:rsidRPr="00D859A6" w:rsidRDefault="003833D9">
            <w:pPr>
              <w:jc w:val="center"/>
              <w:rPr>
                <w:rFonts w:ascii="宋体" w:hAnsi="宋体"/>
                <w:b/>
                <w:szCs w:val="21"/>
              </w:rPr>
            </w:pPr>
            <w:r w:rsidRPr="00D859A6">
              <w:rPr>
                <w:rFonts w:ascii="宋体" w:hAnsi="宋体" w:hint="eastAsia"/>
                <w:b/>
                <w:szCs w:val="21"/>
              </w:rPr>
              <w:t>职责分工</w:t>
            </w:r>
          </w:p>
        </w:tc>
        <w:tc>
          <w:tcPr>
            <w:tcW w:w="1300" w:type="dxa"/>
            <w:tcBorders>
              <w:top w:val="single" w:sz="4" w:space="0" w:color="auto"/>
              <w:left w:val="single" w:sz="4" w:space="0" w:color="auto"/>
              <w:bottom w:val="single" w:sz="4" w:space="0" w:color="auto"/>
              <w:right w:val="single" w:sz="4" w:space="0" w:color="auto"/>
            </w:tcBorders>
            <w:vAlign w:val="center"/>
          </w:tcPr>
          <w:p w:rsidR="003372C9" w:rsidRPr="00D859A6" w:rsidRDefault="003833D9">
            <w:pPr>
              <w:jc w:val="center"/>
              <w:rPr>
                <w:rFonts w:ascii="宋体" w:hAnsi="宋体"/>
                <w:b/>
                <w:szCs w:val="21"/>
              </w:rPr>
            </w:pPr>
            <w:r w:rsidRPr="00D859A6">
              <w:rPr>
                <w:rFonts w:ascii="宋体" w:hAnsi="宋体" w:hint="eastAsia"/>
                <w:b/>
                <w:szCs w:val="21"/>
              </w:rPr>
              <w:t>姓名</w:t>
            </w:r>
          </w:p>
        </w:tc>
        <w:tc>
          <w:tcPr>
            <w:tcW w:w="870" w:type="dxa"/>
            <w:tcBorders>
              <w:top w:val="single" w:sz="4" w:space="0" w:color="auto"/>
              <w:left w:val="single" w:sz="4" w:space="0" w:color="auto"/>
              <w:bottom w:val="single" w:sz="4" w:space="0" w:color="auto"/>
            </w:tcBorders>
            <w:vAlign w:val="center"/>
          </w:tcPr>
          <w:p w:rsidR="003372C9" w:rsidRPr="00D859A6" w:rsidRDefault="003833D9">
            <w:pPr>
              <w:jc w:val="center"/>
              <w:rPr>
                <w:rFonts w:ascii="宋体" w:hAnsi="宋体"/>
                <w:b/>
                <w:szCs w:val="21"/>
              </w:rPr>
            </w:pPr>
            <w:r w:rsidRPr="00D859A6">
              <w:rPr>
                <w:rFonts w:ascii="宋体" w:hAnsi="宋体" w:hint="eastAsia"/>
                <w:b/>
                <w:szCs w:val="21"/>
              </w:rPr>
              <w:t>现职务</w:t>
            </w:r>
          </w:p>
        </w:tc>
        <w:tc>
          <w:tcPr>
            <w:tcW w:w="2710" w:type="dxa"/>
            <w:tcBorders>
              <w:top w:val="single" w:sz="4" w:space="0" w:color="auto"/>
              <w:bottom w:val="single" w:sz="4" w:space="0" w:color="auto"/>
            </w:tcBorders>
            <w:vAlign w:val="center"/>
          </w:tcPr>
          <w:p w:rsidR="003372C9" w:rsidRPr="00D859A6" w:rsidRDefault="003833D9">
            <w:pPr>
              <w:jc w:val="center"/>
              <w:rPr>
                <w:rFonts w:ascii="宋体" w:hAnsi="宋体"/>
                <w:b/>
                <w:szCs w:val="21"/>
              </w:rPr>
            </w:pPr>
            <w:r w:rsidRPr="00D859A6">
              <w:rPr>
                <w:rFonts w:ascii="宋体" w:hAnsi="宋体" w:hint="eastAsia"/>
                <w:b/>
                <w:szCs w:val="21"/>
              </w:rPr>
              <w:t>曾主持/参与的</w:t>
            </w:r>
            <w:r w:rsidRPr="00D859A6">
              <w:rPr>
                <w:rFonts w:ascii="宋体" w:hAnsi="宋体"/>
                <w:b/>
                <w:szCs w:val="21"/>
              </w:rPr>
              <w:br/>
            </w:r>
            <w:r w:rsidRPr="00D859A6">
              <w:rPr>
                <w:rFonts w:ascii="宋体" w:hAnsi="宋体" w:hint="eastAsia"/>
                <w:b/>
                <w:szCs w:val="21"/>
              </w:rPr>
              <w:t>同类项目经历</w:t>
            </w:r>
          </w:p>
        </w:tc>
        <w:tc>
          <w:tcPr>
            <w:tcW w:w="697" w:type="dxa"/>
            <w:tcBorders>
              <w:top w:val="single" w:sz="4" w:space="0" w:color="auto"/>
              <w:bottom w:val="single" w:sz="4" w:space="0" w:color="auto"/>
            </w:tcBorders>
            <w:vAlign w:val="center"/>
          </w:tcPr>
          <w:p w:rsidR="003372C9" w:rsidRPr="00D859A6" w:rsidRDefault="003833D9">
            <w:pPr>
              <w:jc w:val="center"/>
              <w:rPr>
                <w:rFonts w:ascii="宋体" w:hAnsi="宋体"/>
                <w:b/>
                <w:szCs w:val="21"/>
              </w:rPr>
            </w:pPr>
            <w:r w:rsidRPr="00D859A6">
              <w:rPr>
                <w:rFonts w:ascii="宋体" w:hAnsi="宋体" w:hint="eastAsia"/>
                <w:b/>
                <w:szCs w:val="21"/>
              </w:rPr>
              <w:t>职称</w:t>
            </w:r>
          </w:p>
        </w:tc>
        <w:tc>
          <w:tcPr>
            <w:tcW w:w="697" w:type="dxa"/>
            <w:tcBorders>
              <w:top w:val="single" w:sz="4" w:space="0" w:color="auto"/>
              <w:bottom w:val="single" w:sz="4" w:space="0" w:color="auto"/>
              <w:right w:val="single" w:sz="4" w:space="0" w:color="auto"/>
            </w:tcBorders>
            <w:vAlign w:val="center"/>
          </w:tcPr>
          <w:p w:rsidR="003372C9" w:rsidRPr="00D859A6" w:rsidRDefault="003833D9">
            <w:pPr>
              <w:ind w:firstLine="12"/>
              <w:jc w:val="center"/>
              <w:rPr>
                <w:rFonts w:ascii="宋体" w:hAnsi="宋体"/>
                <w:b/>
                <w:szCs w:val="21"/>
              </w:rPr>
            </w:pPr>
            <w:r w:rsidRPr="00D859A6">
              <w:rPr>
                <w:rFonts w:ascii="宋体" w:hAnsi="宋体" w:hint="eastAsia"/>
                <w:b/>
                <w:szCs w:val="21"/>
              </w:rPr>
              <w:t>专业工龄</w:t>
            </w:r>
          </w:p>
        </w:tc>
        <w:tc>
          <w:tcPr>
            <w:tcW w:w="1567" w:type="dxa"/>
            <w:tcBorders>
              <w:top w:val="single" w:sz="4" w:space="0" w:color="auto"/>
              <w:bottom w:val="single" w:sz="4" w:space="0" w:color="auto"/>
              <w:right w:val="single" w:sz="4" w:space="0" w:color="auto"/>
            </w:tcBorders>
            <w:vAlign w:val="center"/>
          </w:tcPr>
          <w:p w:rsidR="003372C9" w:rsidRPr="00D859A6" w:rsidRDefault="003833D9">
            <w:pPr>
              <w:ind w:firstLine="12"/>
              <w:jc w:val="center"/>
              <w:rPr>
                <w:rFonts w:ascii="宋体" w:hAnsi="宋体"/>
                <w:b/>
                <w:szCs w:val="21"/>
              </w:rPr>
            </w:pPr>
            <w:r w:rsidRPr="00D859A6">
              <w:rPr>
                <w:rFonts w:ascii="宋体" w:hAnsi="宋体" w:hint="eastAsia"/>
                <w:b/>
                <w:szCs w:val="21"/>
              </w:rPr>
              <w:t>联系电话</w:t>
            </w:r>
          </w:p>
        </w:tc>
      </w:tr>
      <w:tr w:rsidR="003372C9" w:rsidRPr="00D859A6" w:rsidTr="00F848FB">
        <w:trPr>
          <w:trHeight w:hRule="exact" w:val="397"/>
          <w:jc w:val="center"/>
        </w:trPr>
        <w:tc>
          <w:tcPr>
            <w:tcW w:w="1162" w:type="dxa"/>
            <w:tcBorders>
              <w:top w:val="single" w:sz="4" w:space="0" w:color="auto"/>
              <w:left w:val="single" w:sz="4" w:space="0" w:color="auto"/>
              <w:bottom w:val="nil"/>
              <w:right w:val="single" w:sz="4" w:space="0" w:color="auto"/>
            </w:tcBorders>
            <w:vAlign w:val="center"/>
          </w:tcPr>
          <w:p w:rsidR="003372C9" w:rsidRPr="00D859A6" w:rsidRDefault="003833D9">
            <w:pPr>
              <w:rPr>
                <w:rFonts w:ascii="宋体" w:hAnsi="宋体"/>
                <w:szCs w:val="21"/>
              </w:rPr>
            </w:pPr>
            <w:r w:rsidRPr="00D859A6">
              <w:rPr>
                <w:rFonts w:ascii="宋体" w:hAnsi="宋体" w:hint="eastAsia"/>
                <w:szCs w:val="21"/>
              </w:rPr>
              <w:t>总负责人</w:t>
            </w:r>
          </w:p>
        </w:tc>
        <w:tc>
          <w:tcPr>
            <w:tcW w:w="1300" w:type="dxa"/>
            <w:tcBorders>
              <w:top w:val="single" w:sz="4" w:space="0" w:color="auto"/>
              <w:left w:val="single" w:sz="4" w:space="0" w:color="auto"/>
              <w:bottom w:val="nil"/>
              <w:right w:val="single" w:sz="4" w:space="0" w:color="auto"/>
            </w:tcBorders>
            <w:vAlign w:val="center"/>
          </w:tcPr>
          <w:p w:rsidR="003372C9" w:rsidRPr="00D859A6" w:rsidRDefault="003372C9">
            <w:pPr>
              <w:jc w:val="center"/>
              <w:rPr>
                <w:rFonts w:ascii="宋体" w:hAnsi="宋体"/>
                <w:szCs w:val="21"/>
              </w:rPr>
            </w:pPr>
          </w:p>
        </w:tc>
        <w:tc>
          <w:tcPr>
            <w:tcW w:w="870" w:type="dxa"/>
            <w:tcBorders>
              <w:top w:val="single" w:sz="4" w:space="0" w:color="auto"/>
              <w:left w:val="single" w:sz="4" w:space="0" w:color="auto"/>
              <w:bottom w:val="nil"/>
            </w:tcBorders>
            <w:vAlign w:val="center"/>
          </w:tcPr>
          <w:p w:rsidR="003372C9" w:rsidRPr="00D859A6" w:rsidRDefault="003372C9">
            <w:pPr>
              <w:jc w:val="center"/>
              <w:rPr>
                <w:rFonts w:ascii="宋体" w:hAnsi="宋体"/>
                <w:szCs w:val="21"/>
              </w:rPr>
            </w:pPr>
          </w:p>
        </w:tc>
        <w:tc>
          <w:tcPr>
            <w:tcW w:w="2710" w:type="dxa"/>
            <w:tcBorders>
              <w:top w:val="single" w:sz="4" w:space="0" w:color="auto"/>
              <w:bottom w:val="nil"/>
            </w:tcBorders>
            <w:vAlign w:val="center"/>
          </w:tcPr>
          <w:p w:rsidR="003372C9" w:rsidRPr="00D859A6" w:rsidRDefault="003372C9">
            <w:pPr>
              <w:pStyle w:val="af3"/>
              <w:keepNext w:val="0"/>
              <w:adjustRightInd/>
              <w:spacing w:before="0" w:after="0" w:line="240" w:lineRule="auto"/>
              <w:textAlignment w:val="auto"/>
              <w:rPr>
                <w:rFonts w:ascii="宋体" w:hAnsi="宋体"/>
                <w:snapToGrid/>
                <w:spacing w:val="0"/>
                <w:kern w:val="2"/>
                <w:sz w:val="21"/>
                <w:szCs w:val="21"/>
                <w:lang w:val="en-US"/>
              </w:rPr>
            </w:pPr>
          </w:p>
        </w:tc>
        <w:tc>
          <w:tcPr>
            <w:tcW w:w="697" w:type="dxa"/>
            <w:tcBorders>
              <w:top w:val="single" w:sz="4" w:space="0" w:color="auto"/>
              <w:bottom w:val="nil"/>
            </w:tcBorders>
            <w:vAlign w:val="center"/>
          </w:tcPr>
          <w:p w:rsidR="003372C9" w:rsidRPr="00D859A6" w:rsidRDefault="003372C9">
            <w:pPr>
              <w:jc w:val="center"/>
              <w:rPr>
                <w:rFonts w:ascii="宋体" w:hAnsi="宋体"/>
                <w:szCs w:val="21"/>
              </w:rPr>
            </w:pPr>
          </w:p>
        </w:tc>
        <w:tc>
          <w:tcPr>
            <w:tcW w:w="697" w:type="dxa"/>
            <w:tcBorders>
              <w:top w:val="single" w:sz="4" w:space="0" w:color="auto"/>
              <w:bottom w:val="nil"/>
              <w:right w:val="single" w:sz="4" w:space="0" w:color="auto"/>
            </w:tcBorders>
            <w:vAlign w:val="center"/>
          </w:tcPr>
          <w:p w:rsidR="003372C9" w:rsidRPr="00D859A6" w:rsidRDefault="003372C9">
            <w:pPr>
              <w:ind w:firstLine="12"/>
              <w:jc w:val="center"/>
              <w:rPr>
                <w:rFonts w:ascii="宋体" w:hAnsi="宋体"/>
                <w:szCs w:val="21"/>
              </w:rPr>
            </w:pPr>
          </w:p>
        </w:tc>
        <w:tc>
          <w:tcPr>
            <w:tcW w:w="1567" w:type="dxa"/>
            <w:tcBorders>
              <w:top w:val="single" w:sz="4" w:space="0" w:color="auto"/>
              <w:bottom w:val="nil"/>
              <w:right w:val="single" w:sz="4" w:space="0" w:color="auto"/>
            </w:tcBorders>
            <w:vAlign w:val="center"/>
          </w:tcPr>
          <w:p w:rsidR="003372C9" w:rsidRPr="00D859A6" w:rsidRDefault="003372C9">
            <w:pPr>
              <w:ind w:firstLine="12"/>
              <w:jc w:val="center"/>
              <w:rPr>
                <w:rFonts w:ascii="宋体" w:hAnsi="宋体"/>
                <w:szCs w:val="21"/>
              </w:rPr>
            </w:pPr>
          </w:p>
        </w:tc>
      </w:tr>
      <w:tr w:rsidR="003372C9" w:rsidRPr="00D859A6" w:rsidTr="00F848FB">
        <w:trPr>
          <w:trHeight w:hRule="exact" w:val="397"/>
          <w:jc w:val="center"/>
        </w:trPr>
        <w:tc>
          <w:tcPr>
            <w:tcW w:w="1162" w:type="dxa"/>
            <w:vMerge w:val="restart"/>
            <w:tcBorders>
              <w:left w:val="single" w:sz="4" w:space="0" w:color="auto"/>
              <w:right w:val="single" w:sz="4" w:space="0" w:color="auto"/>
            </w:tcBorders>
            <w:vAlign w:val="center"/>
          </w:tcPr>
          <w:p w:rsidR="003372C9" w:rsidRPr="00D859A6" w:rsidRDefault="003833D9">
            <w:pPr>
              <w:rPr>
                <w:rFonts w:ascii="宋体" w:hAnsi="宋体"/>
                <w:szCs w:val="21"/>
              </w:rPr>
            </w:pPr>
            <w:r w:rsidRPr="00D859A6">
              <w:rPr>
                <w:rFonts w:ascii="宋体" w:hAnsi="宋体" w:hint="eastAsia"/>
                <w:szCs w:val="21"/>
              </w:rPr>
              <w:t>其他主要技术人员</w:t>
            </w:r>
          </w:p>
        </w:tc>
        <w:tc>
          <w:tcPr>
            <w:tcW w:w="1300" w:type="dxa"/>
            <w:tcBorders>
              <w:left w:val="single" w:sz="4" w:space="0" w:color="auto"/>
              <w:right w:val="single" w:sz="4" w:space="0" w:color="auto"/>
            </w:tcBorders>
            <w:vAlign w:val="center"/>
          </w:tcPr>
          <w:p w:rsidR="003372C9" w:rsidRPr="00D859A6" w:rsidRDefault="003372C9">
            <w:pPr>
              <w:jc w:val="center"/>
              <w:rPr>
                <w:rFonts w:ascii="宋体" w:hAnsi="宋体"/>
                <w:szCs w:val="21"/>
              </w:rPr>
            </w:pPr>
          </w:p>
        </w:tc>
        <w:tc>
          <w:tcPr>
            <w:tcW w:w="870" w:type="dxa"/>
            <w:tcBorders>
              <w:left w:val="single" w:sz="4" w:space="0" w:color="auto"/>
            </w:tcBorders>
            <w:vAlign w:val="center"/>
          </w:tcPr>
          <w:p w:rsidR="003372C9" w:rsidRPr="00D859A6" w:rsidRDefault="003372C9">
            <w:pPr>
              <w:jc w:val="center"/>
              <w:rPr>
                <w:rFonts w:ascii="宋体" w:hAnsi="宋体"/>
                <w:szCs w:val="21"/>
              </w:rPr>
            </w:pPr>
          </w:p>
        </w:tc>
        <w:tc>
          <w:tcPr>
            <w:tcW w:w="2710" w:type="dxa"/>
            <w:vAlign w:val="center"/>
          </w:tcPr>
          <w:p w:rsidR="003372C9" w:rsidRPr="00D859A6" w:rsidRDefault="003372C9">
            <w:pPr>
              <w:jc w:val="center"/>
              <w:rPr>
                <w:rFonts w:ascii="宋体" w:hAnsi="宋体"/>
                <w:szCs w:val="21"/>
              </w:rPr>
            </w:pPr>
          </w:p>
        </w:tc>
        <w:tc>
          <w:tcPr>
            <w:tcW w:w="697" w:type="dxa"/>
            <w:vAlign w:val="center"/>
          </w:tcPr>
          <w:p w:rsidR="003372C9" w:rsidRPr="00D859A6" w:rsidRDefault="003372C9">
            <w:pPr>
              <w:jc w:val="center"/>
              <w:rPr>
                <w:rFonts w:ascii="宋体" w:hAnsi="宋体"/>
                <w:szCs w:val="21"/>
              </w:rPr>
            </w:pPr>
          </w:p>
        </w:tc>
        <w:tc>
          <w:tcPr>
            <w:tcW w:w="697" w:type="dxa"/>
            <w:tcBorders>
              <w:right w:val="single" w:sz="4" w:space="0" w:color="auto"/>
            </w:tcBorders>
            <w:vAlign w:val="center"/>
          </w:tcPr>
          <w:p w:rsidR="003372C9" w:rsidRPr="00D859A6" w:rsidRDefault="003372C9">
            <w:pPr>
              <w:jc w:val="center"/>
              <w:rPr>
                <w:rFonts w:ascii="宋体" w:hAnsi="宋体"/>
                <w:szCs w:val="21"/>
              </w:rPr>
            </w:pPr>
          </w:p>
        </w:tc>
        <w:tc>
          <w:tcPr>
            <w:tcW w:w="1567" w:type="dxa"/>
            <w:tcBorders>
              <w:right w:val="single" w:sz="4" w:space="0" w:color="auto"/>
            </w:tcBorders>
            <w:vAlign w:val="center"/>
          </w:tcPr>
          <w:p w:rsidR="003372C9" w:rsidRPr="00D859A6" w:rsidRDefault="003372C9">
            <w:pPr>
              <w:jc w:val="center"/>
              <w:rPr>
                <w:rFonts w:ascii="宋体" w:hAnsi="宋体"/>
                <w:szCs w:val="21"/>
              </w:rPr>
            </w:pPr>
          </w:p>
        </w:tc>
      </w:tr>
      <w:tr w:rsidR="003372C9" w:rsidRPr="00D859A6" w:rsidTr="00F848FB">
        <w:trPr>
          <w:trHeight w:hRule="exact" w:val="397"/>
          <w:jc w:val="center"/>
        </w:trPr>
        <w:tc>
          <w:tcPr>
            <w:tcW w:w="1162" w:type="dxa"/>
            <w:vMerge/>
            <w:tcBorders>
              <w:left w:val="single" w:sz="4" w:space="0" w:color="auto"/>
              <w:right w:val="single" w:sz="4" w:space="0" w:color="auto"/>
            </w:tcBorders>
            <w:vAlign w:val="center"/>
          </w:tcPr>
          <w:p w:rsidR="003372C9" w:rsidRPr="00D859A6" w:rsidRDefault="003372C9">
            <w:pPr>
              <w:rPr>
                <w:rFonts w:ascii="宋体" w:hAnsi="宋体"/>
                <w:szCs w:val="21"/>
              </w:rPr>
            </w:pPr>
          </w:p>
        </w:tc>
        <w:tc>
          <w:tcPr>
            <w:tcW w:w="1300" w:type="dxa"/>
            <w:tcBorders>
              <w:left w:val="single" w:sz="4" w:space="0" w:color="auto"/>
              <w:right w:val="single" w:sz="4" w:space="0" w:color="auto"/>
            </w:tcBorders>
            <w:vAlign w:val="center"/>
          </w:tcPr>
          <w:p w:rsidR="003372C9" w:rsidRPr="00D859A6" w:rsidRDefault="003372C9">
            <w:pPr>
              <w:jc w:val="center"/>
              <w:rPr>
                <w:rFonts w:ascii="宋体" w:hAnsi="宋体"/>
                <w:szCs w:val="21"/>
              </w:rPr>
            </w:pPr>
          </w:p>
        </w:tc>
        <w:tc>
          <w:tcPr>
            <w:tcW w:w="870" w:type="dxa"/>
            <w:tcBorders>
              <w:left w:val="single" w:sz="4" w:space="0" w:color="auto"/>
            </w:tcBorders>
            <w:vAlign w:val="center"/>
          </w:tcPr>
          <w:p w:rsidR="003372C9" w:rsidRPr="00D859A6" w:rsidRDefault="003372C9">
            <w:pPr>
              <w:jc w:val="center"/>
              <w:rPr>
                <w:rFonts w:ascii="宋体" w:hAnsi="宋体"/>
                <w:szCs w:val="21"/>
              </w:rPr>
            </w:pPr>
          </w:p>
        </w:tc>
        <w:tc>
          <w:tcPr>
            <w:tcW w:w="2710" w:type="dxa"/>
            <w:vAlign w:val="center"/>
          </w:tcPr>
          <w:p w:rsidR="003372C9" w:rsidRPr="00D859A6" w:rsidRDefault="003372C9">
            <w:pPr>
              <w:jc w:val="center"/>
              <w:rPr>
                <w:rFonts w:ascii="宋体" w:hAnsi="宋体"/>
                <w:szCs w:val="21"/>
              </w:rPr>
            </w:pPr>
          </w:p>
        </w:tc>
        <w:tc>
          <w:tcPr>
            <w:tcW w:w="697" w:type="dxa"/>
            <w:vAlign w:val="center"/>
          </w:tcPr>
          <w:p w:rsidR="003372C9" w:rsidRPr="00D859A6" w:rsidRDefault="003372C9">
            <w:pPr>
              <w:jc w:val="center"/>
              <w:rPr>
                <w:rFonts w:ascii="宋体" w:hAnsi="宋体"/>
                <w:szCs w:val="21"/>
              </w:rPr>
            </w:pPr>
          </w:p>
        </w:tc>
        <w:tc>
          <w:tcPr>
            <w:tcW w:w="697" w:type="dxa"/>
            <w:tcBorders>
              <w:right w:val="single" w:sz="4" w:space="0" w:color="auto"/>
            </w:tcBorders>
            <w:vAlign w:val="center"/>
          </w:tcPr>
          <w:p w:rsidR="003372C9" w:rsidRPr="00D859A6" w:rsidRDefault="003372C9">
            <w:pPr>
              <w:jc w:val="center"/>
              <w:rPr>
                <w:rFonts w:ascii="宋体" w:hAnsi="宋体"/>
                <w:szCs w:val="21"/>
              </w:rPr>
            </w:pPr>
          </w:p>
        </w:tc>
        <w:tc>
          <w:tcPr>
            <w:tcW w:w="1567" w:type="dxa"/>
            <w:tcBorders>
              <w:right w:val="single" w:sz="4" w:space="0" w:color="auto"/>
            </w:tcBorders>
            <w:vAlign w:val="center"/>
          </w:tcPr>
          <w:p w:rsidR="003372C9" w:rsidRPr="00D859A6" w:rsidRDefault="003372C9">
            <w:pPr>
              <w:jc w:val="center"/>
              <w:rPr>
                <w:rFonts w:ascii="宋体" w:hAnsi="宋体"/>
                <w:szCs w:val="21"/>
              </w:rPr>
            </w:pPr>
          </w:p>
        </w:tc>
      </w:tr>
      <w:tr w:rsidR="003372C9" w:rsidRPr="00D859A6" w:rsidTr="00F848FB">
        <w:trPr>
          <w:trHeight w:hRule="exact" w:val="397"/>
          <w:jc w:val="center"/>
        </w:trPr>
        <w:tc>
          <w:tcPr>
            <w:tcW w:w="1162" w:type="dxa"/>
            <w:vMerge/>
            <w:tcBorders>
              <w:left w:val="single" w:sz="4" w:space="0" w:color="auto"/>
              <w:right w:val="single" w:sz="4" w:space="0" w:color="auto"/>
            </w:tcBorders>
            <w:vAlign w:val="center"/>
          </w:tcPr>
          <w:p w:rsidR="003372C9" w:rsidRPr="00D859A6" w:rsidRDefault="003372C9">
            <w:pPr>
              <w:rPr>
                <w:rFonts w:ascii="宋体" w:hAnsi="宋体"/>
                <w:szCs w:val="21"/>
              </w:rPr>
            </w:pPr>
          </w:p>
        </w:tc>
        <w:tc>
          <w:tcPr>
            <w:tcW w:w="1300" w:type="dxa"/>
            <w:tcBorders>
              <w:left w:val="single" w:sz="4" w:space="0" w:color="auto"/>
              <w:right w:val="single" w:sz="4" w:space="0" w:color="auto"/>
            </w:tcBorders>
            <w:vAlign w:val="center"/>
          </w:tcPr>
          <w:p w:rsidR="003372C9" w:rsidRPr="00D859A6" w:rsidRDefault="003372C9">
            <w:pPr>
              <w:jc w:val="center"/>
              <w:rPr>
                <w:rFonts w:ascii="宋体" w:hAnsi="宋体"/>
                <w:szCs w:val="21"/>
              </w:rPr>
            </w:pPr>
          </w:p>
        </w:tc>
        <w:tc>
          <w:tcPr>
            <w:tcW w:w="870" w:type="dxa"/>
            <w:tcBorders>
              <w:left w:val="single" w:sz="4" w:space="0" w:color="auto"/>
            </w:tcBorders>
            <w:vAlign w:val="center"/>
          </w:tcPr>
          <w:p w:rsidR="003372C9" w:rsidRPr="00D859A6" w:rsidRDefault="003372C9">
            <w:pPr>
              <w:jc w:val="center"/>
              <w:rPr>
                <w:rFonts w:ascii="宋体" w:hAnsi="宋体"/>
                <w:szCs w:val="21"/>
              </w:rPr>
            </w:pPr>
          </w:p>
        </w:tc>
        <w:tc>
          <w:tcPr>
            <w:tcW w:w="2710" w:type="dxa"/>
            <w:vAlign w:val="center"/>
          </w:tcPr>
          <w:p w:rsidR="003372C9" w:rsidRPr="00D859A6" w:rsidRDefault="003372C9">
            <w:pPr>
              <w:jc w:val="center"/>
              <w:rPr>
                <w:rFonts w:ascii="宋体" w:hAnsi="宋体"/>
                <w:szCs w:val="21"/>
              </w:rPr>
            </w:pPr>
          </w:p>
        </w:tc>
        <w:tc>
          <w:tcPr>
            <w:tcW w:w="697" w:type="dxa"/>
            <w:vAlign w:val="center"/>
          </w:tcPr>
          <w:p w:rsidR="003372C9" w:rsidRPr="00D859A6" w:rsidRDefault="003372C9">
            <w:pPr>
              <w:jc w:val="center"/>
              <w:rPr>
                <w:rFonts w:ascii="宋体" w:hAnsi="宋体"/>
                <w:szCs w:val="21"/>
              </w:rPr>
            </w:pPr>
          </w:p>
        </w:tc>
        <w:tc>
          <w:tcPr>
            <w:tcW w:w="697" w:type="dxa"/>
            <w:tcBorders>
              <w:right w:val="single" w:sz="4" w:space="0" w:color="auto"/>
            </w:tcBorders>
            <w:vAlign w:val="center"/>
          </w:tcPr>
          <w:p w:rsidR="003372C9" w:rsidRPr="00D859A6" w:rsidRDefault="003372C9">
            <w:pPr>
              <w:jc w:val="center"/>
              <w:rPr>
                <w:rFonts w:ascii="宋体" w:hAnsi="宋体"/>
                <w:szCs w:val="21"/>
              </w:rPr>
            </w:pPr>
          </w:p>
        </w:tc>
        <w:tc>
          <w:tcPr>
            <w:tcW w:w="1567" w:type="dxa"/>
            <w:tcBorders>
              <w:right w:val="single" w:sz="4" w:space="0" w:color="auto"/>
            </w:tcBorders>
            <w:vAlign w:val="center"/>
          </w:tcPr>
          <w:p w:rsidR="003372C9" w:rsidRPr="00D859A6" w:rsidRDefault="003372C9">
            <w:pPr>
              <w:jc w:val="center"/>
              <w:rPr>
                <w:rFonts w:ascii="宋体" w:hAnsi="宋体"/>
                <w:szCs w:val="21"/>
              </w:rPr>
            </w:pPr>
          </w:p>
        </w:tc>
      </w:tr>
      <w:tr w:rsidR="003372C9" w:rsidRPr="00D859A6" w:rsidTr="00F848FB">
        <w:trPr>
          <w:trHeight w:hRule="exact" w:val="397"/>
          <w:jc w:val="center"/>
        </w:trPr>
        <w:tc>
          <w:tcPr>
            <w:tcW w:w="1162" w:type="dxa"/>
            <w:vMerge/>
            <w:tcBorders>
              <w:left w:val="single" w:sz="4" w:space="0" w:color="auto"/>
              <w:right w:val="single" w:sz="4" w:space="0" w:color="auto"/>
            </w:tcBorders>
            <w:vAlign w:val="center"/>
          </w:tcPr>
          <w:p w:rsidR="003372C9" w:rsidRPr="00D859A6" w:rsidRDefault="003372C9">
            <w:pPr>
              <w:jc w:val="center"/>
              <w:rPr>
                <w:rFonts w:ascii="宋体" w:hAnsi="宋体"/>
                <w:szCs w:val="21"/>
              </w:rPr>
            </w:pPr>
          </w:p>
        </w:tc>
        <w:tc>
          <w:tcPr>
            <w:tcW w:w="1300" w:type="dxa"/>
            <w:tcBorders>
              <w:left w:val="single" w:sz="4" w:space="0" w:color="auto"/>
              <w:right w:val="single" w:sz="4" w:space="0" w:color="auto"/>
            </w:tcBorders>
            <w:vAlign w:val="center"/>
          </w:tcPr>
          <w:p w:rsidR="003372C9" w:rsidRPr="00D859A6" w:rsidRDefault="003372C9">
            <w:pPr>
              <w:jc w:val="center"/>
              <w:rPr>
                <w:rFonts w:ascii="宋体" w:hAnsi="宋体"/>
                <w:szCs w:val="21"/>
              </w:rPr>
            </w:pPr>
          </w:p>
        </w:tc>
        <w:tc>
          <w:tcPr>
            <w:tcW w:w="870" w:type="dxa"/>
            <w:tcBorders>
              <w:left w:val="single" w:sz="4" w:space="0" w:color="auto"/>
            </w:tcBorders>
            <w:vAlign w:val="center"/>
          </w:tcPr>
          <w:p w:rsidR="003372C9" w:rsidRPr="00D859A6" w:rsidRDefault="003372C9">
            <w:pPr>
              <w:jc w:val="center"/>
              <w:rPr>
                <w:rFonts w:ascii="宋体" w:hAnsi="宋体"/>
                <w:szCs w:val="21"/>
              </w:rPr>
            </w:pPr>
          </w:p>
        </w:tc>
        <w:tc>
          <w:tcPr>
            <w:tcW w:w="2710" w:type="dxa"/>
            <w:vAlign w:val="center"/>
          </w:tcPr>
          <w:p w:rsidR="003372C9" w:rsidRPr="00D859A6" w:rsidRDefault="003372C9">
            <w:pPr>
              <w:jc w:val="center"/>
              <w:rPr>
                <w:rFonts w:ascii="宋体" w:hAnsi="宋体"/>
                <w:szCs w:val="21"/>
              </w:rPr>
            </w:pPr>
          </w:p>
        </w:tc>
        <w:tc>
          <w:tcPr>
            <w:tcW w:w="697" w:type="dxa"/>
            <w:vAlign w:val="center"/>
          </w:tcPr>
          <w:p w:rsidR="003372C9" w:rsidRPr="00D859A6" w:rsidRDefault="003372C9">
            <w:pPr>
              <w:jc w:val="center"/>
              <w:rPr>
                <w:rFonts w:ascii="宋体" w:hAnsi="宋体"/>
                <w:szCs w:val="21"/>
              </w:rPr>
            </w:pPr>
          </w:p>
        </w:tc>
        <w:tc>
          <w:tcPr>
            <w:tcW w:w="697" w:type="dxa"/>
            <w:tcBorders>
              <w:right w:val="single" w:sz="4" w:space="0" w:color="auto"/>
            </w:tcBorders>
            <w:vAlign w:val="center"/>
          </w:tcPr>
          <w:p w:rsidR="003372C9" w:rsidRPr="00D859A6" w:rsidRDefault="003372C9">
            <w:pPr>
              <w:jc w:val="center"/>
              <w:rPr>
                <w:rFonts w:ascii="宋体" w:hAnsi="宋体"/>
                <w:szCs w:val="21"/>
              </w:rPr>
            </w:pPr>
          </w:p>
        </w:tc>
        <w:tc>
          <w:tcPr>
            <w:tcW w:w="1567" w:type="dxa"/>
            <w:tcBorders>
              <w:right w:val="single" w:sz="4" w:space="0" w:color="auto"/>
            </w:tcBorders>
            <w:vAlign w:val="center"/>
          </w:tcPr>
          <w:p w:rsidR="003372C9" w:rsidRPr="00D859A6" w:rsidRDefault="003372C9">
            <w:pPr>
              <w:jc w:val="center"/>
              <w:rPr>
                <w:rFonts w:ascii="宋体" w:hAnsi="宋体"/>
                <w:szCs w:val="21"/>
              </w:rPr>
            </w:pPr>
          </w:p>
        </w:tc>
      </w:tr>
      <w:tr w:rsidR="003372C9" w:rsidRPr="00D859A6" w:rsidTr="00F848FB">
        <w:trPr>
          <w:trHeight w:hRule="exact" w:val="397"/>
          <w:jc w:val="center"/>
        </w:trPr>
        <w:tc>
          <w:tcPr>
            <w:tcW w:w="1162" w:type="dxa"/>
            <w:vMerge/>
            <w:tcBorders>
              <w:left w:val="single" w:sz="4" w:space="0" w:color="auto"/>
              <w:right w:val="single" w:sz="4" w:space="0" w:color="auto"/>
            </w:tcBorders>
            <w:vAlign w:val="center"/>
          </w:tcPr>
          <w:p w:rsidR="003372C9" w:rsidRPr="00D859A6" w:rsidRDefault="003372C9">
            <w:pPr>
              <w:jc w:val="center"/>
              <w:rPr>
                <w:rFonts w:ascii="宋体" w:hAnsi="宋体"/>
                <w:szCs w:val="21"/>
              </w:rPr>
            </w:pPr>
          </w:p>
        </w:tc>
        <w:tc>
          <w:tcPr>
            <w:tcW w:w="1300" w:type="dxa"/>
            <w:tcBorders>
              <w:left w:val="single" w:sz="4" w:space="0" w:color="auto"/>
              <w:right w:val="single" w:sz="4" w:space="0" w:color="auto"/>
            </w:tcBorders>
            <w:vAlign w:val="center"/>
          </w:tcPr>
          <w:p w:rsidR="003372C9" w:rsidRPr="00D859A6" w:rsidRDefault="003833D9">
            <w:pPr>
              <w:jc w:val="center"/>
              <w:rPr>
                <w:rFonts w:ascii="宋体" w:hAnsi="宋体"/>
                <w:szCs w:val="21"/>
              </w:rPr>
            </w:pPr>
            <w:r w:rsidRPr="00D859A6">
              <w:rPr>
                <w:rFonts w:ascii="宋体" w:hAnsi="宋体" w:hint="eastAsia"/>
                <w:szCs w:val="21"/>
              </w:rPr>
              <w:t>…</w:t>
            </w:r>
          </w:p>
        </w:tc>
        <w:tc>
          <w:tcPr>
            <w:tcW w:w="870" w:type="dxa"/>
            <w:tcBorders>
              <w:left w:val="single" w:sz="4" w:space="0" w:color="auto"/>
            </w:tcBorders>
            <w:vAlign w:val="center"/>
          </w:tcPr>
          <w:p w:rsidR="003372C9" w:rsidRPr="00D859A6" w:rsidRDefault="003372C9">
            <w:pPr>
              <w:jc w:val="center"/>
              <w:rPr>
                <w:rFonts w:ascii="宋体" w:hAnsi="宋体"/>
                <w:szCs w:val="21"/>
              </w:rPr>
            </w:pPr>
          </w:p>
        </w:tc>
        <w:tc>
          <w:tcPr>
            <w:tcW w:w="2710" w:type="dxa"/>
            <w:vAlign w:val="center"/>
          </w:tcPr>
          <w:p w:rsidR="003372C9" w:rsidRPr="00D859A6" w:rsidRDefault="003372C9">
            <w:pPr>
              <w:jc w:val="center"/>
              <w:rPr>
                <w:rFonts w:ascii="宋体" w:hAnsi="宋体"/>
                <w:szCs w:val="21"/>
              </w:rPr>
            </w:pPr>
          </w:p>
        </w:tc>
        <w:tc>
          <w:tcPr>
            <w:tcW w:w="697" w:type="dxa"/>
            <w:vAlign w:val="center"/>
          </w:tcPr>
          <w:p w:rsidR="003372C9" w:rsidRPr="00D859A6" w:rsidRDefault="003372C9">
            <w:pPr>
              <w:jc w:val="center"/>
              <w:rPr>
                <w:rFonts w:ascii="宋体" w:hAnsi="宋体"/>
                <w:szCs w:val="21"/>
              </w:rPr>
            </w:pPr>
          </w:p>
        </w:tc>
        <w:tc>
          <w:tcPr>
            <w:tcW w:w="697" w:type="dxa"/>
            <w:tcBorders>
              <w:right w:val="single" w:sz="4" w:space="0" w:color="auto"/>
            </w:tcBorders>
            <w:vAlign w:val="center"/>
          </w:tcPr>
          <w:p w:rsidR="003372C9" w:rsidRPr="00D859A6" w:rsidRDefault="003372C9">
            <w:pPr>
              <w:jc w:val="center"/>
              <w:rPr>
                <w:rFonts w:ascii="宋体" w:hAnsi="宋体"/>
                <w:szCs w:val="21"/>
              </w:rPr>
            </w:pPr>
          </w:p>
        </w:tc>
        <w:tc>
          <w:tcPr>
            <w:tcW w:w="1567" w:type="dxa"/>
            <w:tcBorders>
              <w:right w:val="single" w:sz="4" w:space="0" w:color="auto"/>
            </w:tcBorders>
            <w:vAlign w:val="center"/>
          </w:tcPr>
          <w:p w:rsidR="003372C9" w:rsidRPr="00D859A6" w:rsidRDefault="003372C9">
            <w:pPr>
              <w:jc w:val="center"/>
              <w:rPr>
                <w:rFonts w:ascii="宋体" w:hAnsi="宋体"/>
                <w:szCs w:val="21"/>
              </w:rPr>
            </w:pPr>
          </w:p>
        </w:tc>
      </w:tr>
    </w:tbl>
    <w:p w:rsidR="003372C9" w:rsidRPr="00D859A6" w:rsidRDefault="003833D9">
      <w:pPr>
        <w:spacing w:line="360" w:lineRule="auto"/>
        <w:rPr>
          <w:rFonts w:ascii="宋体" w:hAnsi="宋体"/>
          <w:szCs w:val="21"/>
          <w:lang w:val="en-GB"/>
        </w:rPr>
      </w:pPr>
      <w:r w:rsidRPr="00D859A6">
        <w:rPr>
          <w:rFonts w:ascii="宋体" w:hAnsi="宋体" w:hint="eastAsia"/>
          <w:szCs w:val="21"/>
          <w:lang w:val="en-GB"/>
        </w:rPr>
        <w:t>注：根据评审表的要求提交相应资料。</w:t>
      </w:r>
    </w:p>
    <w:p w:rsidR="003372C9" w:rsidRPr="00D859A6" w:rsidRDefault="003372C9">
      <w:pPr>
        <w:spacing w:line="360" w:lineRule="auto"/>
        <w:rPr>
          <w:rFonts w:ascii="宋体" w:hAnsi="宋体"/>
          <w:szCs w:val="21"/>
          <w:lang w:val="en-GB"/>
        </w:rPr>
      </w:pPr>
    </w:p>
    <w:p w:rsidR="003372C9" w:rsidRPr="00D859A6" w:rsidRDefault="003833D9">
      <w:pPr>
        <w:pStyle w:val="3"/>
        <w:spacing w:before="120" w:after="120" w:line="360" w:lineRule="auto"/>
        <w:rPr>
          <w:rFonts w:asciiTheme="majorEastAsia" w:eastAsiaTheme="majorEastAsia" w:hAnsiTheme="majorEastAsia"/>
          <w:sz w:val="21"/>
          <w:szCs w:val="21"/>
        </w:rPr>
      </w:pPr>
      <w:bookmarkStart w:id="25" w:name="_Toc278274498"/>
      <w:r w:rsidRPr="00D859A6">
        <w:rPr>
          <w:rFonts w:asciiTheme="majorEastAsia" w:eastAsiaTheme="majorEastAsia" w:hAnsiTheme="majorEastAsia" w:hint="eastAsia"/>
          <w:sz w:val="21"/>
          <w:szCs w:val="21"/>
        </w:rPr>
        <w:t>9.  唱标信封（独立封装）</w:t>
      </w:r>
      <w:bookmarkEnd w:id="25"/>
    </w:p>
    <w:p w:rsidR="003372C9" w:rsidRPr="00D859A6" w:rsidRDefault="003833D9">
      <w:pPr>
        <w:widowControl/>
        <w:spacing w:line="360" w:lineRule="auto"/>
        <w:ind w:firstLineChars="202" w:firstLine="424"/>
        <w:jc w:val="left"/>
        <w:rPr>
          <w:rFonts w:ascii="宋体" w:hAnsi="宋体"/>
          <w:szCs w:val="21"/>
        </w:rPr>
      </w:pPr>
      <w:r w:rsidRPr="00D859A6">
        <w:rPr>
          <w:rFonts w:ascii="宋体" w:hAnsi="宋体" w:hint="eastAsia"/>
          <w:szCs w:val="21"/>
        </w:rPr>
        <w:t>将下列内容单独密封装入“唱标信封”：</w:t>
      </w:r>
    </w:p>
    <w:p w:rsidR="003372C9" w:rsidRPr="00D859A6" w:rsidRDefault="003833D9" w:rsidP="00632B2D">
      <w:pPr>
        <w:spacing w:beforeLines="50" w:afterLines="50"/>
        <w:jc w:val="center"/>
        <w:rPr>
          <w:rFonts w:asciiTheme="minorEastAsia" w:eastAsiaTheme="minorEastAsia" w:hAnsiTheme="minorEastAsia"/>
        </w:rPr>
      </w:pPr>
      <w:r w:rsidRPr="00D859A6">
        <w:rPr>
          <w:rFonts w:asciiTheme="minorEastAsia" w:eastAsiaTheme="minorEastAsia" w:hAnsiTheme="minorEastAsia" w:hint="eastAsia"/>
        </w:rPr>
        <w:t>《报价一览表》(格式</w:t>
      </w:r>
      <w:proofErr w:type="gramStart"/>
      <w:r w:rsidRPr="00D859A6">
        <w:rPr>
          <w:rFonts w:asciiTheme="minorEastAsia" w:eastAsiaTheme="minorEastAsia" w:hAnsiTheme="minorEastAsia" w:hint="eastAsia"/>
        </w:rPr>
        <w:t>见提供</w:t>
      </w:r>
      <w:proofErr w:type="gramEnd"/>
      <w:r w:rsidRPr="00D859A6">
        <w:rPr>
          <w:rFonts w:asciiTheme="minorEastAsia" w:eastAsiaTheme="minorEastAsia" w:hAnsiTheme="minorEastAsia" w:hint="eastAsia"/>
        </w:rPr>
        <w:t>的附件)</w:t>
      </w:r>
    </w:p>
    <w:bookmarkEnd w:id="22"/>
    <w:p w:rsidR="003372C9" w:rsidRPr="00D859A6" w:rsidRDefault="003372C9" w:rsidP="00C30823">
      <w:pPr>
        <w:adjustRightInd w:val="0"/>
        <w:snapToGrid w:val="0"/>
        <w:spacing w:beforeLines="50" w:afterLines="50" w:line="360" w:lineRule="auto"/>
      </w:pPr>
    </w:p>
    <w:sectPr w:rsidR="003372C9" w:rsidRPr="00D859A6" w:rsidSect="0013332C">
      <w:headerReference w:type="even" r:id="rId9"/>
      <w:headerReference w:type="default" r:id="rId10"/>
      <w:footerReference w:type="even" r:id="rId11"/>
      <w:footerReference w:type="default" r:id="rId12"/>
      <w:headerReference w:type="first" r:id="rId13"/>
      <w:footerReference w:type="first" r:id="rId14"/>
      <w:pgSz w:w="11906" w:h="16838"/>
      <w:pgMar w:top="1134" w:right="1236" w:bottom="1134" w:left="1236"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907" w:rsidRDefault="00626907">
      <w:r>
        <w:separator/>
      </w:r>
    </w:p>
  </w:endnote>
  <w:endnote w:type="continuationSeparator" w:id="0">
    <w:p w:rsidR="00626907" w:rsidRDefault="00626907">
      <w:r>
        <w:continuationSeparator/>
      </w:r>
    </w:p>
  </w:endnote>
  <w:endnote w:type="continuationNotice" w:id="1">
    <w:p w:rsidR="00626907" w:rsidRDefault="00626907"/>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新宋体">
    <w:panose1 w:val="02010609030101010101"/>
    <w:charset w:val="86"/>
    <w:family w:val="modern"/>
    <w:pitch w:val="fixed"/>
    <w:sig w:usb0="00000003" w:usb1="080E0000" w:usb2="00000010" w:usb3="00000000" w:csb0="00040001" w:csb1="00000000"/>
  </w:font>
  <w:font w:name="华文新魏">
    <w:panose1 w:val="02010800040101010101"/>
    <w:charset w:val="86"/>
    <w:family w:val="auto"/>
    <w:pitch w:val="variable"/>
    <w:sig w:usb0="00000001" w:usb1="080F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2D" w:rsidRDefault="00632B2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0F" w:rsidRDefault="00C30823">
    <w:pPr>
      <w:pStyle w:val="aa"/>
    </w:pPr>
    <w:r>
      <w:rPr>
        <w:noProof/>
        <w:lang w:val="en-US"/>
      </w:rPr>
      <w:pict>
        <v:shapetype id="_x0000_t202" coordsize="21600,21600" o:spt="202" path="m,l,21600r21600,l21600,xe">
          <v:stroke joinstyle="miter"/>
          <v:path gradientshapeok="t" o:connecttype="rect"/>
        </v:shapetype>
        <v:shape id="文本框 1" o:spid="_x0000_s4097" type="#_x0000_t202" style="position:absolute;margin-left:0;margin-top:0;width:9.0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cZ8wEAALQDAAAOAAAAZHJzL2Uyb0RvYy54bWysU82O0zAQviPxDpbvNM1uF0HUdLXsqghp&#10;+ZF2eQDHcRqL2GON3SblAeANOHHhznP1OXbsNGWBG+JiTeyZb7755svycjAd2yn0GmzJ89mcM2Ul&#10;1NpuSv7xfv3sBWc+CFuLDqwq+V55frl6+mTZu0KdQQtdrZARiPVF70rehuCKLPOyVUb4GThl6bEB&#10;NCLQJ26yGkVP6KbLzubz51kPWDsEqbyn25vxka8SftMoGd43jVeBdSUnbiGdmM4qntlqKYoNCtdq&#10;eaQh/oGFEdpS0xPUjQiCbVH/BWW0RPDQhJkEk0HTaKnSDDRNPv9jmrtWOJVmIXG8O8nk/x+sfLf7&#10;gEzXtDvOrDC0osO3r4fvPw8/vrA8ytM7X1DWnaO8MLyCIabGUb27BfnJMwvXrbAbdYUIfatETfRS&#10;ZfaodMTxEaTq30JNfcQ2QAIaGjQRkNRghE5r2p9Wo4bAZGyZL16eX3Am6Sk/zxeLi8gtE8VU7NCH&#10;1woMi0HJkTafwMXu1ocxdUqJvSysddel7Xf2twvCjDeJfOQ7Mg9DNRzFqKDe0xgIo5nI/BS0gJ85&#10;68lIJbfkdM66N5aEiJ6bApyCagqElVRY8sDZGF6H0Ztbh3rTEu4k9RWJtdZpkKjqyOHIkqyRpDja&#10;OHrv8XfK+vWzrR4AAAD//wMAUEsDBBQABgAIAAAAIQAIiQER1wAAAAMBAAAPAAAAZHJzL2Rvd25y&#10;ZXYueG1sTI/BasMwEETvhf6D2EJujZwcGuNaDiXQS29NSqG3jbWxTKWVkRTH/vsquaSXhWGGmbf1&#10;dnJWjBRi71nBalmAIG697rlT8HV4fy5BxISs0XomBTNF2DaPDzVW2l/4k8Z96kQu4VihApPSUEkZ&#10;W0MO49IPxNk7+eAwZRk6qQNecrmzcl0UL9Jhz3nB4EA7Q+3v/uwUbKZvT0OkHf2cxjaYfi7tx6zU&#10;4ml6ewWRaEr3MFzxMzo0menoz6yjsAryI+l2r165AnFUsC42IJta/mdv/gAAAP//AwBQSwECLQAU&#10;AAYACAAAACEAtoM4kv4AAADhAQAAEwAAAAAAAAAAAAAAAAAAAAAAW0NvbnRlbnRfVHlwZXNdLnht&#10;bFBLAQItABQABgAIAAAAIQA4/SH/1gAAAJQBAAALAAAAAAAAAAAAAAAAAC8BAABfcmVscy8ucmVs&#10;c1BLAQItABQABgAIAAAAIQC8FFcZ8wEAALQDAAAOAAAAAAAAAAAAAAAAAC4CAABkcnMvZTJvRG9j&#10;LnhtbFBLAQItABQABgAIAAAAIQAIiQER1wAAAAMBAAAPAAAAAAAAAAAAAAAAAE0EAABkcnMvZG93&#10;bnJldi54bWxQSwUGAAAAAAQABADzAAAAUQUAAAAA&#10;" filled="f" stroked="f">
          <v:textbox style="mso-fit-shape-to-text:t" inset="0,0,0,0">
            <w:txbxContent>
              <w:p w:rsidR="00D9210F" w:rsidRDefault="00C30823">
                <w:pPr>
                  <w:snapToGrid w:val="0"/>
                  <w:rPr>
                    <w:sz w:val="18"/>
                  </w:rPr>
                </w:pPr>
                <w:r>
                  <w:rPr>
                    <w:rFonts w:hint="eastAsia"/>
                    <w:sz w:val="18"/>
                  </w:rPr>
                  <w:fldChar w:fldCharType="begin"/>
                </w:r>
                <w:r w:rsidR="00D9210F">
                  <w:rPr>
                    <w:rFonts w:hint="eastAsia"/>
                    <w:sz w:val="18"/>
                  </w:rPr>
                  <w:instrText xml:space="preserve"> PAGE  \* MERGEFORMAT </w:instrText>
                </w:r>
                <w:r>
                  <w:rPr>
                    <w:rFonts w:hint="eastAsia"/>
                    <w:sz w:val="18"/>
                  </w:rPr>
                  <w:fldChar w:fldCharType="separate"/>
                </w:r>
                <w:r w:rsidR="00632B2D">
                  <w:rPr>
                    <w:noProof/>
                    <w:sz w:val="18"/>
                  </w:rPr>
                  <w:t>- 3 -</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2D" w:rsidRDefault="00632B2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907" w:rsidRDefault="00626907">
      <w:r>
        <w:separator/>
      </w:r>
    </w:p>
  </w:footnote>
  <w:footnote w:type="continuationSeparator" w:id="0">
    <w:p w:rsidR="00626907" w:rsidRDefault="00626907">
      <w:r>
        <w:continuationSeparator/>
      </w:r>
    </w:p>
  </w:footnote>
  <w:footnote w:type="continuationNotice" w:id="1">
    <w:p w:rsidR="00626907" w:rsidRDefault="006269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2D" w:rsidRDefault="00632B2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0F" w:rsidRDefault="00D9210F" w:rsidP="00632B2D">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2D" w:rsidRDefault="00632B2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left" w:pos="1260"/>
        </w:tabs>
        <w:ind w:left="1260" w:hanging="420"/>
      </w:pPr>
      <w:rPr>
        <w:rFonts w:ascii="Wingdings" w:hAnsi="Wingding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
    <w:nsid w:val="0000000B"/>
    <w:multiLevelType w:val="multilevel"/>
    <w:tmpl w:val="0000000B"/>
    <w:lvl w:ilvl="0">
      <w:start w:val="1"/>
      <w:numFmt w:val="japaneseCounting"/>
      <w:lvlText w:val="%1、"/>
      <w:lvlJc w:val="left"/>
      <w:pPr>
        <w:tabs>
          <w:tab w:val="left" w:pos="600"/>
        </w:tabs>
        <w:ind w:left="60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japaneseCounting"/>
      <w:lvlText w:val="第%1条"/>
      <w:lvlJc w:val="left"/>
      <w:pPr>
        <w:tabs>
          <w:tab w:val="left" w:pos="1160"/>
        </w:tabs>
        <w:ind w:left="1160" w:hanging="735"/>
      </w:pPr>
      <w:rPr>
        <w:rFonts w:hint="eastAsia"/>
      </w:rPr>
    </w:lvl>
    <w:lvl w:ilvl="1">
      <w:start w:val="1"/>
      <w:numFmt w:val="lowerLetter"/>
      <w:lvlText w:val="%2)"/>
      <w:lvlJc w:val="left"/>
      <w:pPr>
        <w:tabs>
          <w:tab w:val="left" w:pos="1265"/>
        </w:tabs>
        <w:ind w:left="1265" w:hanging="420"/>
      </w:pPr>
    </w:lvl>
    <w:lvl w:ilvl="2">
      <w:start w:val="1"/>
      <w:numFmt w:val="lowerRoman"/>
      <w:lvlText w:val="%3."/>
      <w:lvlJc w:val="right"/>
      <w:pPr>
        <w:tabs>
          <w:tab w:val="left" w:pos="1685"/>
        </w:tabs>
        <w:ind w:left="1685" w:hanging="420"/>
      </w:pPr>
    </w:lvl>
    <w:lvl w:ilvl="3">
      <w:start w:val="1"/>
      <w:numFmt w:val="decimal"/>
      <w:lvlText w:val="%4."/>
      <w:lvlJc w:val="left"/>
      <w:pPr>
        <w:tabs>
          <w:tab w:val="left" w:pos="2105"/>
        </w:tabs>
        <w:ind w:left="2105" w:hanging="420"/>
      </w:pPr>
    </w:lvl>
    <w:lvl w:ilvl="4">
      <w:start w:val="1"/>
      <w:numFmt w:val="lowerLetter"/>
      <w:lvlText w:val="%5)"/>
      <w:lvlJc w:val="left"/>
      <w:pPr>
        <w:tabs>
          <w:tab w:val="left" w:pos="2525"/>
        </w:tabs>
        <w:ind w:left="2525" w:hanging="420"/>
      </w:pPr>
    </w:lvl>
    <w:lvl w:ilvl="5">
      <w:start w:val="1"/>
      <w:numFmt w:val="lowerRoman"/>
      <w:lvlText w:val="%6."/>
      <w:lvlJc w:val="right"/>
      <w:pPr>
        <w:tabs>
          <w:tab w:val="left" w:pos="2945"/>
        </w:tabs>
        <w:ind w:left="2945" w:hanging="420"/>
      </w:pPr>
    </w:lvl>
    <w:lvl w:ilvl="6">
      <w:start w:val="1"/>
      <w:numFmt w:val="decimal"/>
      <w:lvlText w:val="%7."/>
      <w:lvlJc w:val="left"/>
      <w:pPr>
        <w:tabs>
          <w:tab w:val="left" w:pos="3365"/>
        </w:tabs>
        <w:ind w:left="3365" w:hanging="420"/>
      </w:pPr>
    </w:lvl>
    <w:lvl w:ilvl="7">
      <w:start w:val="1"/>
      <w:numFmt w:val="lowerLetter"/>
      <w:lvlText w:val="%8)"/>
      <w:lvlJc w:val="left"/>
      <w:pPr>
        <w:tabs>
          <w:tab w:val="left" w:pos="3785"/>
        </w:tabs>
        <w:ind w:left="3785" w:hanging="420"/>
      </w:pPr>
    </w:lvl>
    <w:lvl w:ilvl="8">
      <w:start w:val="1"/>
      <w:numFmt w:val="lowerRoman"/>
      <w:lvlText w:val="%9."/>
      <w:lvlJc w:val="right"/>
      <w:pPr>
        <w:tabs>
          <w:tab w:val="left" w:pos="4205"/>
        </w:tabs>
        <w:ind w:left="4205" w:hanging="420"/>
      </w:pPr>
    </w:lvl>
  </w:abstractNum>
  <w:abstractNum w:abstractNumId="3">
    <w:nsid w:val="04823173"/>
    <w:multiLevelType w:val="multilevel"/>
    <w:tmpl w:val="60E00DE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4">
    <w:nsid w:val="0F491722"/>
    <w:multiLevelType w:val="multilevel"/>
    <w:tmpl w:val="60E00DE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
    <w:nsid w:val="0F8344C1"/>
    <w:multiLevelType w:val="multilevel"/>
    <w:tmpl w:val="DD301D6A"/>
    <w:lvl w:ilvl="0">
      <w:start w:val="2"/>
      <w:numFmt w:val="decimal"/>
      <w:lvlText w:val="%1"/>
      <w:lvlJc w:val="left"/>
      <w:pPr>
        <w:ind w:left="405" w:hanging="405"/>
      </w:pPr>
      <w:rPr>
        <w:rFonts w:hint="default"/>
      </w:rPr>
    </w:lvl>
    <w:lvl w:ilvl="1">
      <w:start w:val="1"/>
      <w:numFmt w:val="decimal"/>
      <w:lvlText w:val="%1.%2"/>
      <w:lvlJc w:val="left"/>
      <w:pPr>
        <w:ind w:left="1202" w:hanging="72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368" w:hanging="144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534" w:hanging="2160"/>
      </w:pPr>
      <w:rPr>
        <w:rFonts w:hint="default"/>
      </w:rPr>
    </w:lvl>
    <w:lvl w:ilvl="8">
      <w:start w:val="1"/>
      <w:numFmt w:val="decimal"/>
      <w:lvlText w:val="%1.%2.%3.%4.%5.%6.%7.%8.%9"/>
      <w:lvlJc w:val="left"/>
      <w:pPr>
        <w:ind w:left="6016" w:hanging="2160"/>
      </w:pPr>
      <w:rPr>
        <w:rFonts w:hint="default"/>
      </w:rPr>
    </w:lvl>
  </w:abstractNum>
  <w:abstractNum w:abstractNumId="6">
    <w:nsid w:val="11116A3C"/>
    <w:multiLevelType w:val="multilevel"/>
    <w:tmpl w:val="11116A3C"/>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nsid w:val="12BE48BD"/>
    <w:multiLevelType w:val="multilevel"/>
    <w:tmpl w:val="12BE48BD"/>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2D76A36"/>
    <w:multiLevelType w:val="hybridMultilevel"/>
    <w:tmpl w:val="42E6E7EA"/>
    <w:lvl w:ilvl="0" w:tplc="C48EFCFE">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6B552E0"/>
    <w:multiLevelType w:val="multilevel"/>
    <w:tmpl w:val="60E00DE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10">
    <w:nsid w:val="1C52299E"/>
    <w:multiLevelType w:val="hybridMultilevel"/>
    <w:tmpl w:val="BC5A3900"/>
    <w:lvl w:ilvl="0" w:tplc="455C4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C53599F"/>
    <w:multiLevelType w:val="multilevel"/>
    <w:tmpl w:val="1C53599F"/>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51671F1"/>
    <w:multiLevelType w:val="hybridMultilevel"/>
    <w:tmpl w:val="14B00D86"/>
    <w:lvl w:ilvl="0" w:tplc="A3EE691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9AD0E69"/>
    <w:multiLevelType w:val="multilevel"/>
    <w:tmpl w:val="29AD0E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9BD7319"/>
    <w:multiLevelType w:val="hybridMultilevel"/>
    <w:tmpl w:val="D7C2E32C"/>
    <w:lvl w:ilvl="0" w:tplc="B082ED5A">
      <w:start w:val="1"/>
      <w:numFmt w:val="decimal"/>
      <w:lvlText w:val="%1."/>
      <w:lvlJc w:val="left"/>
      <w:pPr>
        <w:ind w:left="360" w:hanging="360"/>
      </w:pPr>
      <w:rPr>
        <w:rFonts w:asciiTheme="minorEastAsia" w:eastAsiaTheme="minorEastAsia" w:hAnsiTheme="minorEastAsia"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466855"/>
    <w:multiLevelType w:val="multilevel"/>
    <w:tmpl w:val="AD6A32E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2BA91D1C"/>
    <w:multiLevelType w:val="multilevel"/>
    <w:tmpl w:val="2BA91D1C"/>
    <w:lvl w:ilvl="0">
      <w:start w:val="1"/>
      <w:numFmt w:val="chineseCountingThousand"/>
      <w:lvlText w:val="%1"/>
      <w:lvlJc w:val="left"/>
      <w:pPr>
        <w:tabs>
          <w:tab w:val="left" w:pos="420"/>
        </w:tabs>
        <w:ind w:left="420" w:hanging="420"/>
      </w:pPr>
      <w:rPr>
        <w:rFonts w:hint="eastAsia"/>
        <w:b/>
        <w:i w:val="0"/>
        <w:sz w:val="28"/>
        <w:szCs w:val="28"/>
      </w:rPr>
    </w:lvl>
    <w:lvl w:ilvl="1">
      <w:start w:val="1"/>
      <w:numFmt w:val="decimal"/>
      <w:lvlText w:val="32.%2"/>
      <w:lvlJc w:val="left"/>
      <w:pPr>
        <w:tabs>
          <w:tab w:val="left" w:pos="720"/>
        </w:tabs>
        <w:ind w:left="720" w:hanging="720"/>
      </w:pPr>
      <w:rPr>
        <w:rFonts w:ascii="宋体" w:eastAsia="宋体" w:hAnsi="宋体" w:hint="eastAsia"/>
        <w:b w:val="0"/>
        <w:i w:val="0"/>
        <w:sz w:val="21"/>
        <w:szCs w:val="21"/>
      </w:rPr>
    </w:lvl>
    <w:lvl w:ilvl="2">
      <w:start w:val="1"/>
      <w:numFmt w:val="none"/>
      <w:suff w:val="nothing"/>
      <w:lvlText w:val=""/>
      <w:lvlJc w:val="left"/>
      <w:pPr>
        <w:ind w:left="0" w:firstLine="0"/>
      </w:pPr>
      <w:rPr>
        <w:rFonts w:hint="eastAsia"/>
      </w:rPr>
    </w:lvl>
    <w:lvl w:ilvl="3">
      <w:start w:val="1"/>
      <w:numFmt w:val="decimal"/>
      <w:pStyle w:val="4"/>
      <w:lvlText w:val="%4．"/>
      <w:lvlJc w:val="left"/>
      <w:pPr>
        <w:ind w:left="0" w:firstLine="0"/>
      </w:pPr>
      <w:rPr>
        <w:rFonts w:hint="default"/>
        <w:u w:val="none"/>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7">
    <w:nsid w:val="2D8B753E"/>
    <w:multiLevelType w:val="hybridMultilevel"/>
    <w:tmpl w:val="55282FB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6909E1"/>
    <w:multiLevelType w:val="hybridMultilevel"/>
    <w:tmpl w:val="0A408496"/>
    <w:lvl w:ilvl="0" w:tplc="9E047B9E">
      <w:start w:val="1"/>
      <w:numFmt w:val="japaneseCounting"/>
      <w:pStyle w:val="1"/>
      <w:lvlText w:val="%1、"/>
      <w:lvlJc w:val="left"/>
      <w:pPr>
        <w:ind w:left="420" w:hanging="420"/>
      </w:pPr>
      <w:rPr>
        <w:rFonts w:ascii="Times New Roman" w:hint="eastAsia"/>
      </w:rPr>
    </w:lvl>
    <w:lvl w:ilvl="1" w:tplc="0B109EF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A8A078E"/>
    <w:multiLevelType w:val="multilevel"/>
    <w:tmpl w:val="3A8A078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E7969F7"/>
    <w:multiLevelType w:val="hybridMultilevel"/>
    <w:tmpl w:val="D9D2EFA2"/>
    <w:lvl w:ilvl="0" w:tplc="FFFFFFF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176057A"/>
    <w:multiLevelType w:val="multilevel"/>
    <w:tmpl w:val="4176057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1E11533"/>
    <w:multiLevelType w:val="multilevel"/>
    <w:tmpl w:val="41E11533"/>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4F40C65"/>
    <w:multiLevelType w:val="multilevel"/>
    <w:tmpl w:val="60E00DE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24">
    <w:nsid w:val="4B0303F8"/>
    <w:multiLevelType w:val="multilevel"/>
    <w:tmpl w:val="4B0303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E55DDB"/>
    <w:multiLevelType w:val="multilevel"/>
    <w:tmpl w:val="60E00DE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26">
    <w:nsid w:val="512A74D9"/>
    <w:multiLevelType w:val="hybridMultilevel"/>
    <w:tmpl w:val="E7A665E8"/>
    <w:lvl w:ilvl="0" w:tplc="A3EE691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519E5CC7"/>
    <w:multiLevelType w:val="multilevel"/>
    <w:tmpl w:val="519E5C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69C5945"/>
    <w:multiLevelType w:val="singleLevel"/>
    <w:tmpl w:val="569C5945"/>
    <w:lvl w:ilvl="0">
      <w:start w:val="1"/>
      <w:numFmt w:val="decimal"/>
      <w:lvlText w:val="%1."/>
      <w:lvlJc w:val="left"/>
    </w:lvl>
  </w:abstractNum>
  <w:abstractNum w:abstractNumId="29">
    <w:nsid w:val="5731489B"/>
    <w:multiLevelType w:val="singleLevel"/>
    <w:tmpl w:val="5731489B"/>
    <w:lvl w:ilvl="0">
      <w:start w:val="2"/>
      <w:numFmt w:val="decimal"/>
      <w:suff w:val="space"/>
      <w:lvlText w:val="%1."/>
      <w:lvlJc w:val="left"/>
    </w:lvl>
  </w:abstractNum>
  <w:abstractNum w:abstractNumId="30">
    <w:nsid w:val="5731497A"/>
    <w:multiLevelType w:val="singleLevel"/>
    <w:tmpl w:val="5731497A"/>
    <w:lvl w:ilvl="0">
      <w:start w:val="1"/>
      <w:numFmt w:val="decimal"/>
      <w:suff w:val="nothing"/>
      <w:lvlText w:val="%1、"/>
      <w:lvlJc w:val="left"/>
    </w:lvl>
  </w:abstractNum>
  <w:abstractNum w:abstractNumId="31">
    <w:nsid w:val="574234FC"/>
    <w:multiLevelType w:val="multilevel"/>
    <w:tmpl w:val="574234FC"/>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B244CBB"/>
    <w:multiLevelType w:val="hybridMultilevel"/>
    <w:tmpl w:val="D7C2E32C"/>
    <w:lvl w:ilvl="0" w:tplc="B082ED5A">
      <w:start w:val="1"/>
      <w:numFmt w:val="decimal"/>
      <w:lvlText w:val="%1."/>
      <w:lvlJc w:val="left"/>
      <w:pPr>
        <w:ind w:left="360" w:hanging="360"/>
      </w:pPr>
      <w:rPr>
        <w:rFonts w:asciiTheme="minorEastAsia" w:eastAsiaTheme="minorEastAsia" w:hAnsiTheme="minorEastAsia"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B75737D"/>
    <w:multiLevelType w:val="hybridMultilevel"/>
    <w:tmpl w:val="83CA5F7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4">
    <w:nsid w:val="5DC10736"/>
    <w:multiLevelType w:val="multilevel"/>
    <w:tmpl w:val="5DC10736"/>
    <w:lvl w:ilvl="0">
      <w:start w:val="1"/>
      <w:numFmt w:val="decimal"/>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0F01CB6"/>
    <w:multiLevelType w:val="multilevel"/>
    <w:tmpl w:val="60F01CB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2DA0FEB"/>
    <w:multiLevelType w:val="hybridMultilevel"/>
    <w:tmpl w:val="24EE12B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37">
    <w:nsid w:val="6855548B"/>
    <w:multiLevelType w:val="multilevel"/>
    <w:tmpl w:val="6855548B"/>
    <w:lvl w:ilvl="0">
      <w:start w:val="1"/>
      <w:numFmt w:val="decimal"/>
      <w:lvlText w:val="（%1）"/>
      <w:lvlJc w:val="left"/>
      <w:pPr>
        <w:ind w:left="1140" w:hanging="72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6AFE71E2"/>
    <w:multiLevelType w:val="multilevel"/>
    <w:tmpl w:val="6AFE71E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nsid w:val="71AE699D"/>
    <w:multiLevelType w:val="hybridMultilevel"/>
    <w:tmpl w:val="0E2C0674"/>
    <w:lvl w:ilvl="0" w:tplc="FFFFFFFF">
      <w:start w:val="1"/>
      <w:numFmt w:val="decimal"/>
      <w:lvlText w:val="%1."/>
      <w:lvlJc w:val="left"/>
      <w:pPr>
        <w:tabs>
          <w:tab w:val="num" w:pos="902"/>
        </w:tabs>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0">
    <w:nsid w:val="7AD93CB0"/>
    <w:multiLevelType w:val="multilevel"/>
    <w:tmpl w:val="7AD93CB0"/>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9"/>
  </w:num>
  <w:num w:numId="3">
    <w:abstractNumId w:val="21"/>
  </w:num>
  <w:num w:numId="4">
    <w:abstractNumId w:val="35"/>
  </w:num>
  <w:num w:numId="5">
    <w:abstractNumId w:val="40"/>
  </w:num>
  <w:num w:numId="6">
    <w:abstractNumId w:val="31"/>
  </w:num>
  <w:num w:numId="7">
    <w:abstractNumId w:val="7"/>
  </w:num>
  <w:num w:numId="8">
    <w:abstractNumId w:val="11"/>
  </w:num>
  <w:num w:numId="9">
    <w:abstractNumId w:val="22"/>
  </w:num>
  <w:num w:numId="10">
    <w:abstractNumId w:val="24"/>
  </w:num>
  <w:num w:numId="11">
    <w:abstractNumId w:val="34"/>
  </w:num>
  <w:num w:numId="12">
    <w:abstractNumId w:val="37"/>
  </w:num>
  <w:num w:numId="13">
    <w:abstractNumId w:val="1"/>
  </w:num>
  <w:num w:numId="14">
    <w:abstractNumId w:val="29"/>
  </w:num>
  <w:num w:numId="15">
    <w:abstractNumId w:val="2"/>
  </w:num>
  <w:num w:numId="16">
    <w:abstractNumId w:val="0"/>
  </w:num>
  <w:num w:numId="17">
    <w:abstractNumId w:val="30"/>
  </w:num>
  <w:num w:numId="18">
    <w:abstractNumId w:val="6"/>
  </w:num>
  <w:num w:numId="19">
    <w:abstractNumId w:val="27"/>
  </w:num>
  <w:num w:numId="20">
    <w:abstractNumId w:val="13"/>
  </w:num>
  <w:num w:numId="21">
    <w:abstractNumId w:val="28"/>
  </w:num>
  <w:num w:numId="22">
    <w:abstractNumId w:val="38"/>
  </w:num>
  <w:num w:numId="23">
    <w:abstractNumId w:val="17"/>
  </w:num>
  <w:num w:numId="24">
    <w:abstractNumId w:val="39"/>
  </w:num>
  <w:num w:numId="25">
    <w:abstractNumId w:val="5"/>
  </w:num>
  <w:num w:numId="26">
    <w:abstractNumId w:val="18"/>
  </w:num>
  <w:num w:numId="27">
    <w:abstractNumId w:val="9"/>
  </w:num>
  <w:num w:numId="28">
    <w:abstractNumId w:val="12"/>
  </w:num>
  <w:num w:numId="29">
    <w:abstractNumId w:val="8"/>
  </w:num>
  <w:num w:numId="30">
    <w:abstractNumId w:val="15"/>
  </w:num>
  <w:num w:numId="31">
    <w:abstractNumId w:val="26"/>
  </w:num>
  <w:num w:numId="32">
    <w:abstractNumId w:val="4"/>
  </w:num>
  <w:num w:numId="33">
    <w:abstractNumId w:val="3"/>
  </w:num>
  <w:num w:numId="34">
    <w:abstractNumId w:val="33"/>
  </w:num>
  <w:num w:numId="35">
    <w:abstractNumId w:val="36"/>
  </w:num>
  <w:num w:numId="36">
    <w:abstractNumId w:val="20"/>
  </w:num>
  <w:num w:numId="37">
    <w:abstractNumId w:val="25"/>
  </w:num>
  <w:num w:numId="38">
    <w:abstractNumId w:val="23"/>
  </w:num>
  <w:num w:numId="39">
    <w:abstractNumId w:val="10"/>
  </w:num>
  <w:num w:numId="40">
    <w:abstractNumId w:val="32"/>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9" fillcolor="white">
      <v:fill color="white"/>
    </o:shapedefaults>
    <o:shapelayout v:ext="edit">
      <o:idmap v:ext="edit" data="4"/>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9F1F57"/>
    <w:rsid w:val="00005EAF"/>
    <w:rsid w:val="00006BAB"/>
    <w:rsid w:val="00012843"/>
    <w:rsid w:val="000266CA"/>
    <w:rsid w:val="000351C6"/>
    <w:rsid w:val="00042FD4"/>
    <w:rsid w:val="00044D5E"/>
    <w:rsid w:val="00046927"/>
    <w:rsid w:val="00054CE8"/>
    <w:rsid w:val="00060662"/>
    <w:rsid w:val="00062E53"/>
    <w:rsid w:val="00064646"/>
    <w:rsid w:val="00071283"/>
    <w:rsid w:val="00072B0E"/>
    <w:rsid w:val="000732BD"/>
    <w:rsid w:val="0008131D"/>
    <w:rsid w:val="000813DE"/>
    <w:rsid w:val="00082B2D"/>
    <w:rsid w:val="00090B11"/>
    <w:rsid w:val="00093D9E"/>
    <w:rsid w:val="000953DC"/>
    <w:rsid w:val="000A3F3B"/>
    <w:rsid w:val="000A7DE8"/>
    <w:rsid w:val="000B371C"/>
    <w:rsid w:val="000B70DA"/>
    <w:rsid w:val="000C48B3"/>
    <w:rsid w:val="000D0CA1"/>
    <w:rsid w:val="000D2E34"/>
    <w:rsid w:val="000D74FA"/>
    <w:rsid w:val="000E134E"/>
    <w:rsid w:val="000E4A59"/>
    <w:rsid w:val="000F73EA"/>
    <w:rsid w:val="00100F84"/>
    <w:rsid w:val="0010168C"/>
    <w:rsid w:val="001100CD"/>
    <w:rsid w:val="00110A27"/>
    <w:rsid w:val="00111762"/>
    <w:rsid w:val="001247C3"/>
    <w:rsid w:val="0013332C"/>
    <w:rsid w:val="0013795A"/>
    <w:rsid w:val="00147EDB"/>
    <w:rsid w:val="00154EBF"/>
    <w:rsid w:val="001717F6"/>
    <w:rsid w:val="001836B2"/>
    <w:rsid w:val="00190FAB"/>
    <w:rsid w:val="001930DC"/>
    <w:rsid w:val="00193BDE"/>
    <w:rsid w:val="00197CBD"/>
    <w:rsid w:val="001A50DA"/>
    <w:rsid w:val="001A6276"/>
    <w:rsid w:val="001B0B0B"/>
    <w:rsid w:val="001B289C"/>
    <w:rsid w:val="001C06AB"/>
    <w:rsid w:val="001C5C4F"/>
    <w:rsid w:val="001D4D42"/>
    <w:rsid w:val="001D6DAF"/>
    <w:rsid w:val="001E1679"/>
    <w:rsid w:val="001E34E1"/>
    <w:rsid w:val="001F53F7"/>
    <w:rsid w:val="001F6634"/>
    <w:rsid w:val="00200368"/>
    <w:rsid w:val="002014BD"/>
    <w:rsid w:val="00207AED"/>
    <w:rsid w:val="002146AA"/>
    <w:rsid w:val="00217F8E"/>
    <w:rsid w:val="002216EE"/>
    <w:rsid w:val="00226D0A"/>
    <w:rsid w:val="0023157A"/>
    <w:rsid w:val="00231626"/>
    <w:rsid w:val="0023182A"/>
    <w:rsid w:val="00233F8C"/>
    <w:rsid w:val="00234939"/>
    <w:rsid w:val="00241334"/>
    <w:rsid w:val="002415B0"/>
    <w:rsid w:val="0025485C"/>
    <w:rsid w:val="002667F8"/>
    <w:rsid w:val="00273E90"/>
    <w:rsid w:val="0027574B"/>
    <w:rsid w:val="00284EB0"/>
    <w:rsid w:val="00287B92"/>
    <w:rsid w:val="002971AD"/>
    <w:rsid w:val="00297875"/>
    <w:rsid w:val="002D3F24"/>
    <w:rsid w:val="002F31AB"/>
    <w:rsid w:val="0030163D"/>
    <w:rsid w:val="003078EA"/>
    <w:rsid w:val="003276B4"/>
    <w:rsid w:val="003313F9"/>
    <w:rsid w:val="00331DCD"/>
    <w:rsid w:val="00335EBE"/>
    <w:rsid w:val="0033727A"/>
    <w:rsid w:val="003372C9"/>
    <w:rsid w:val="00346C0B"/>
    <w:rsid w:val="00353707"/>
    <w:rsid w:val="00353D48"/>
    <w:rsid w:val="0035497A"/>
    <w:rsid w:val="00363066"/>
    <w:rsid w:val="00363EF2"/>
    <w:rsid w:val="003773F9"/>
    <w:rsid w:val="003778DF"/>
    <w:rsid w:val="003833D9"/>
    <w:rsid w:val="0038500F"/>
    <w:rsid w:val="00385A72"/>
    <w:rsid w:val="00386A45"/>
    <w:rsid w:val="00386C80"/>
    <w:rsid w:val="003A07EC"/>
    <w:rsid w:val="003A51D9"/>
    <w:rsid w:val="003A5C1B"/>
    <w:rsid w:val="003B27B8"/>
    <w:rsid w:val="003B4E02"/>
    <w:rsid w:val="003C0A3B"/>
    <w:rsid w:val="003C0EAD"/>
    <w:rsid w:val="003C45C8"/>
    <w:rsid w:val="003D7B66"/>
    <w:rsid w:val="003E62E7"/>
    <w:rsid w:val="0040208D"/>
    <w:rsid w:val="00403591"/>
    <w:rsid w:val="0041035C"/>
    <w:rsid w:val="00410537"/>
    <w:rsid w:val="004323EF"/>
    <w:rsid w:val="0043303C"/>
    <w:rsid w:val="004415E0"/>
    <w:rsid w:val="004427F1"/>
    <w:rsid w:val="00443385"/>
    <w:rsid w:val="00445893"/>
    <w:rsid w:val="00456A6B"/>
    <w:rsid w:val="00467197"/>
    <w:rsid w:val="00475184"/>
    <w:rsid w:val="00493F5E"/>
    <w:rsid w:val="004A00F6"/>
    <w:rsid w:val="004A065C"/>
    <w:rsid w:val="004A243B"/>
    <w:rsid w:val="004C6A25"/>
    <w:rsid w:val="004D6C28"/>
    <w:rsid w:val="004D7A6D"/>
    <w:rsid w:val="004E30FD"/>
    <w:rsid w:val="00505363"/>
    <w:rsid w:val="00505FC3"/>
    <w:rsid w:val="0050724B"/>
    <w:rsid w:val="00513489"/>
    <w:rsid w:val="0052164E"/>
    <w:rsid w:val="005239DB"/>
    <w:rsid w:val="00525153"/>
    <w:rsid w:val="00525217"/>
    <w:rsid w:val="00537E31"/>
    <w:rsid w:val="0054433D"/>
    <w:rsid w:val="00544CB7"/>
    <w:rsid w:val="00545E1F"/>
    <w:rsid w:val="00547EA6"/>
    <w:rsid w:val="00566F22"/>
    <w:rsid w:val="0058047A"/>
    <w:rsid w:val="005A5A4A"/>
    <w:rsid w:val="005C3D7D"/>
    <w:rsid w:val="005C3EC1"/>
    <w:rsid w:val="005D3B6C"/>
    <w:rsid w:val="005D6093"/>
    <w:rsid w:val="005E36D8"/>
    <w:rsid w:val="005E5D37"/>
    <w:rsid w:val="005F5E04"/>
    <w:rsid w:val="00612F0F"/>
    <w:rsid w:val="00625169"/>
    <w:rsid w:val="00626907"/>
    <w:rsid w:val="00632B2D"/>
    <w:rsid w:val="00636027"/>
    <w:rsid w:val="00641427"/>
    <w:rsid w:val="00645B95"/>
    <w:rsid w:val="00652C5B"/>
    <w:rsid w:val="006571AB"/>
    <w:rsid w:val="0066141B"/>
    <w:rsid w:val="0067136F"/>
    <w:rsid w:val="00685878"/>
    <w:rsid w:val="00690E98"/>
    <w:rsid w:val="00691CC3"/>
    <w:rsid w:val="00695870"/>
    <w:rsid w:val="006B0761"/>
    <w:rsid w:val="006C0D89"/>
    <w:rsid w:val="006D3EEB"/>
    <w:rsid w:val="006D65A4"/>
    <w:rsid w:val="006E2962"/>
    <w:rsid w:val="006E51F4"/>
    <w:rsid w:val="006E7731"/>
    <w:rsid w:val="006F34F1"/>
    <w:rsid w:val="006F3928"/>
    <w:rsid w:val="006F3E7B"/>
    <w:rsid w:val="006F73C4"/>
    <w:rsid w:val="006F7AEA"/>
    <w:rsid w:val="006F7AEB"/>
    <w:rsid w:val="006F7E23"/>
    <w:rsid w:val="00705447"/>
    <w:rsid w:val="00714F75"/>
    <w:rsid w:val="00734642"/>
    <w:rsid w:val="007352EA"/>
    <w:rsid w:val="00741A3E"/>
    <w:rsid w:val="00741B70"/>
    <w:rsid w:val="00745572"/>
    <w:rsid w:val="00771D6A"/>
    <w:rsid w:val="00773D49"/>
    <w:rsid w:val="0077435D"/>
    <w:rsid w:val="0078570F"/>
    <w:rsid w:val="007A10D0"/>
    <w:rsid w:val="007B127C"/>
    <w:rsid w:val="007B3628"/>
    <w:rsid w:val="007B5CD6"/>
    <w:rsid w:val="007B7A13"/>
    <w:rsid w:val="007D34A6"/>
    <w:rsid w:val="007E6A26"/>
    <w:rsid w:val="007F13FB"/>
    <w:rsid w:val="007F6984"/>
    <w:rsid w:val="0080404E"/>
    <w:rsid w:val="00805E77"/>
    <w:rsid w:val="008136B3"/>
    <w:rsid w:val="00822616"/>
    <w:rsid w:val="00823915"/>
    <w:rsid w:val="008245E4"/>
    <w:rsid w:val="008343F0"/>
    <w:rsid w:val="00857323"/>
    <w:rsid w:val="00862228"/>
    <w:rsid w:val="0086253A"/>
    <w:rsid w:val="00865D63"/>
    <w:rsid w:val="00867A14"/>
    <w:rsid w:val="00867FF3"/>
    <w:rsid w:val="008831C6"/>
    <w:rsid w:val="00886ADA"/>
    <w:rsid w:val="0089265B"/>
    <w:rsid w:val="0089307B"/>
    <w:rsid w:val="00893162"/>
    <w:rsid w:val="0089693C"/>
    <w:rsid w:val="008A0B06"/>
    <w:rsid w:val="008A34DC"/>
    <w:rsid w:val="008B1E5D"/>
    <w:rsid w:val="008C0A3D"/>
    <w:rsid w:val="008D1143"/>
    <w:rsid w:val="008F2860"/>
    <w:rsid w:val="008F5FF3"/>
    <w:rsid w:val="00900CF1"/>
    <w:rsid w:val="009119FB"/>
    <w:rsid w:val="0091632C"/>
    <w:rsid w:val="009234FF"/>
    <w:rsid w:val="00936BA1"/>
    <w:rsid w:val="00945D3F"/>
    <w:rsid w:val="00967009"/>
    <w:rsid w:val="0096784D"/>
    <w:rsid w:val="009709AD"/>
    <w:rsid w:val="00971909"/>
    <w:rsid w:val="00987C7A"/>
    <w:rsid w:val="00994198"/>
    <w:rsid w:val="009A071D"/>
    <w:rsid w:val="009A1C00"/>
    <w:rsid w:val="009A2E75"/>
    <w:rsid w:val="009B6E7A"/>
    <w:rsid w:val="009C6E2A"/>
    <w:rsid w:val="009D394A"/>
    <w:rsid w:val="009D4596"/>
    <w:rsid w:val="009E7F29"/>
    <w:rsid w:val="009F1F57"/>
    <w:rsid w:val="009F4909"/>
    <w:rsid w:val="00A10336"/>
    <w:rsid w:val="00A13412"/>
    <w:rsid w:val="00A24B2F"/>
    <w:rsid w:val="00A26771"/>
    <w:rsid w:val="00A26B21"/>
    <w:rsid w:val="00A3407C"/>
    <w:rsid w:val="00A4076B"/>
    <w:rsid w:val="00A42F2D"/>
    <w:rsid w:val="00A5278E"/>
    <w:rsid w:val="00A53045"/>
    <w:rsid w:val="00A53A78"/>
    <w:rsid w:val="00A57957"/>
    <w:rsid w:val="00A57997"/>
    <w:rsid w:val="00A61C42"/>
    <w:rsid w:val="00A80D02"/>
    <w:rsid w:val="00A832A8"/>
    <w:rsid w:val="00A912AF"/>
    <w:rsid w:val="00A943A1"/>
    <w:rsid w:val="00A945E1"/>
    <w:rsid w:val="00AA2503"/>
    <w:rsid w:val="00AA748C"/>
    <w:rsid w:val="00AA7BEE"/>
    <w:rsid w:val="00AB78E0"/>
    <w:rsid w:val="00AE6A09"/>
    <w:rsid w:val="00AE77BF"/>
    <w:rsid w:val="00AE7AB6"/>
    <w:rsid w:val="00B058FE"/>
    <w:rsid w:val="00B16546"/>
    <w:rsid w:val="00B30E0E"/>
    <w:rsid w:val="00B34503"/>
    <w:rsid w:val="00B3527B"/>
    <w:rsid w:val="00B4204B"/>
    <w:rsid w:val="00B50ED1"/>
    <w:rsid w:val="00B5156C"/>
    <w:rsid w:val="00B57B20"/>
    <w:rsid w:val="00B6203A"/>
    <w:rsid w:val="00B62354"/>
    <w:rsid w:val="00B62632"/>
    <w:rsid w:val="00B72821"/>
    <w:rsid w:val="00B81AD1"/>
    <w:rsid w:val="00BA01B5"/>
    <w:rsid w:val="00BA636B"/>
    <w:rsid w:val="00BC2D95"/>
    <w:rsid w:val="00BC3629"/>
    <w:rsid w:val="00BC4B5D"/>
    <w:rsid w:val="00BC5F3A"/>
    <w:rsid w:val="00BD7159"/>
    <w:rsid w:val="00BE2447"/>
    <w:rsid w:val="00BE28FC"/>
    <w:rsid w:val="00BE646A"/>
    <w:rsid w:val="00BF6F56"/>
    <w:rsid w:val="00C060A2"/>
    <w:rsid w:val="00C0644C"/>
    <w:rsid w:val="00C30823"/>
    <w:rsid w:val="00C37204"/>
    <w:rsid w:val="00C4146E"/>
    <w:rsid w:val="00C45E0B"/>
    <w:rsid w:val="00C612C1"/>
    <w:rsid w:val="00C678B1"/>
    <w:rsid w:val="00C73517"/>
    <w:rsid w:val="00C8440A"/>
    <w:rsid w:val="00CB0675"/>
    <w:rsid w:val="00CB4BC9"/>
    <w:rsid w:val="00CC0E93"/>
    <w:rsid w:val="00CD2520"/>
    <w:rsid w:val="00CD3EEA"/>
    <w:rsid w:val="00CD5435"/>
    <w:rsid w:val="00CF4E2B"/>
    <w:rsid w:val="00D0009C"/>
    <w:rsid w:val="00D03D71"/>
    <w:rsid w:val="00D06756"/>
    <w:rsid w:val="00D070D3"/>
    <w:rsid w:val="00D13AAC"/>
    <w:rsid w:val="00D20E03"/>
    <w:rsid w:val="00D2315D"/>
    <w:rsid w:val="00D310C4"/>
    <w:rsid w:val="00D321C7"/>
    <w:rsid w:val="00D34C0C"/>
    <w:rsid w:val="00D45C53"/>
    <w:rsid w:val="00D4751C"/>
    <w:rsid w:val="00D5278D"/>
    <w:rsid w:val="00D57618"/>
    <w:rsid w:val="00D64542"/>
    <w:rsid w:val="00D72000"/>
    <w:rsid w:val="00D859A6"/>
    <w:rsid w:val="00D9210F"/>
    <w:rsid w:val="00D92858"/>
    <w:rsid w:val="00D943B8"/>
    <w:rsid w:val="00DA4638"/>
    <w:rsid w:val="00DA4F93"/>
    <w:rsid w:val="00DA58FF"/>
    <w:rsid w:val="00DC516F"/>
    <w:rsid w:val="00DD01DA"/>
    <w:rsid w:val="00DD65CE"/>
    <w:rsid w:val="00DE7647"/>
    <w:rsid w:val="00DF086E"/>
    <w:rsid w:val="00E044AE"/>
    <w:rsid w:val="00E047A5"/>
    <w:rsid w:val="00E06C27"/>
    <w:rsid w:val="00E24A1B"/>
    <w:rsid w:val="00E335A2"/>
    <w:rsid w:val="00E41F82"/>
    <w:rsid w:val="00E463FF"/>
    <w:rsid w:val="00E50902"/>
    <w:rsid w:val="00E53065"/>
    <w:rsid w:val="00E5421E"/>
    <w:rsid w:val="00E61CBB"/>
    <w:rsid w:val="00E73F6D"/>
    <w:rsid w:val="00E82AF6"/>
    <w:rsid w:val="00E9038A"/>
    <w:rsid w:val="00E9645E"/>
    <w:rsid w:val="00EA36D0"/>
    <w:rsid w:val="00EB0EAA"/>
    <w:rsid w:val="00EB40F6"/>
    <w:rsid w:val="00EC2715"/>
    <w:rsid w:val="00ED11D7"/>
    <w:rsid w:val="00EF094F"/>
    <w:rsid w:val="00EF778F"/>
    <w:rsid w:val="00F00E23"/>
    <w:rsid w:val="00F06E3D"/>
    <w:rsid w:val="00F366BD"/>
    <w:rsid w:val="00F51DC5"/>
    <w:rsid w:val="00F6002E"/>
    <w:rsid w:val="00F664F3"/>
    <w:rsid w:val="00F66BF6"/>
    <w:rsid w:val="00F72F4C"/>
    <w:rsid w:val="00F7600F"/>
    <w:rsid w:val="00F76F6F"/>
    <w:rsid w:val="00F80C63"/>
    <w:rsid w:val="00F817DA"/>
    <w:rsid w:val="00F841EE"/>
    <w:rsid w:val="00F848FB"/>
    <w:rsid w:val="00F85A31"/>
    <w:rsid w:val="00F91527"/>
    <w:rsid w:val="00F9315D"/>
    <w:rsid w:val="00FA0F82"/>
    <w:rsid w:val="00FA1B83"/>
    <w:rsid w:val="00FA1C5C"/>
    <w:rsid w:val="00FB0DAD"/>
    <w:rsid w:val="00FB2221"/>
    <w:rsid w:val="00FC187C"/>
    <w:rsid w:val="00FC1951"/>
    <w:rsid w:val="00FC3E14"/>
    <w:rsid w:val="00FC7138"/>
    <w:rsid w:val="00FC7CF3"/>
    <w:rsid w:val="00FD61E7"/>
    <w:rsid w:val="00FD6E76"/>
    <w:rsid w:val="00FE20CD"/>
    <w:rsid w:val="00FF7502"/>
    <w:rsid w:val="01D41FFC"/>
    <w:rsid w:val="04BA42D3"/>
    <w:rsid w:val="04FF3AB2"/>
    <w:rsid w:val="06234E8E"/>
    <w:rsid w:val="06305334"/>
    <w:rsid w:val="07767BC9"/>
    <w:rsid w:val="084001A8"/>
    <w:rsid w:val="09321838"/>
    <w:rsid w:val="097F5094"/>
    <w:rsid w:val="0A7F71AC"/>
    <w:rsid w:val="0AA47D81"/>
    <w:rsid w:val="0AA60131"/>
    <w:rsid w:val="0AC86CBC"/>
    <w:rsid w:val="0C1F08F2"/>
    <w:rsid w:val="0E765A5C"/>
    <w:rsid w:val="133C4B1F"/>
    <w:rsid w:val="13AA28D1"/>
    <w:rsid w:val="176F652B"/>
    <w:rsid w:val="1B54180F"/>
    <w:rsid w:val="1BB91285"/>
    <w:rsid w:val="1BB95964"/>
    <w:rsid w:val="1BBD0710"/>
    <w:rsid w:val="1C374365"/>
    <w:rsid w:val="1C6A3C7E"/>
    <w:rsid w:val="1F8D2D43"/>
    <w:rsid w:val="20D72AE6"/>
    <w:rsid w:val="22A5191D"/>
    <w:rsid w:val="22DB053E"/>
    <w:rsid w:val="25135A10"/>
    <w:rsid w:val="25A87B14"/>
    <w:rsid w:val="25D77BE1"/>
    <w:rsid w:val="2689669D"/>
    <w:rsid w:val="26C915CE"/>
    <w:rsid w:val="26D77DDF"/>
    <w:rsid w:val="2A165D44"/>
    <w:rsid w:val="2A287BB3"/>
    <w:rsid w:val="2C2A56E6"/>
    <w:rsid w:val="2FF94A6B"/>
    <w:rsid w:val="30862D04"/>
    <w:rsid w:val="30DB4436"/>
    <w:rsid w:val="30FE1888"/>
    <w:rsid w:val="30FE4919"/>
    <w:rsid w:val="3215067D"/>
    <w:rsid w:val="328B6502"/>
    <w:rsid w:val="32CA6AE3"/>
    <w:rsid w:val="335E4BC9"/>
    <w:rsid w:val="34544779"/>
    <w:rsid w:val="34853536"/>
    <w:rsid w:val="34EA79D8"/>
    <w:rsid w:val="37546497"/>
    <w:rsid w:val="38482CE5"/>
    <w:rsid w:val="38F60765"/>
    <w:rsid w:val="398A30FF"/>
    <w:rsid w:val="39BB7346"/>
    <w:rsid w:val="3AA12ABC"/>
    <w:rsid w:val="3BCE7EA1"/>
    <w:rsid w:val="42107833"/>
    <w:rsid w:val="422B1532"/>
    <w:rsid w:val="42803003"/>
    <w:rsid w:val="4462109E"/>
    <w:rsid w:val="458D0A2C"/>
    <w:rsid w:val="45E34012"/>
    <w:rsid w:val="462C09A0"/>
    <w:rsid w:val="47420814"/>
    <w:rsid w:val="48F77743"/>
    <w:rsid w:val="4A7B5341"/>
    <w:rsid w:val="4B96350F"/>
    <w:rsid w:val="4EAF6495"/>
    <w:rsid w:val="4FBC520E"/>
    <w:rsid w:val="51FF4E31"/>
    <w:rsid w:val="52BF5789"/>
    <w:rsid w:val="533146E5"/>
    <w:rsid w:val="539467C6"/>
    <w:rsid w:val="57A070F8"/>
    <w:rsid w:val="5AFC7F6D"/>
    <w:rsid w:val="5B12494B"/>
    <w:rsid w:val="5CD72D5D"/>
    <w:rsid w:val="5D7B70EE"/>
    <w:rsid w:val="5E124FEC"/>
    <w:rsid w:val="5FB35CCD"/>
    <w:rsid w:val="60BC3C83"/>
    <w:rsid w:val="65F03DCB"/>
    <w:rsid w:val="668B08F0"/>
    <w:rsid w:val="6C1A3DE9"/>
    <w:rsid w:val="6D1E1CC3"/>
    <w:rsid w:val="6D3918F3"/>
    <w:rsid w:val="6E8A78AA"/>
    <w:rsid w:val="6F1576B8"/>
    <w:rsid w:val="74F278C6"/>
    <w:rsid w:val="765C3ABF"/>
    <w:rsid w:val="767544D8"/>
    <w:rsid w:val="783212B7"/>
    <w:rsid w:val="795F0A24"/>
    <w:rsid w:val="7B651551"/>
    <w:rsid w:val="7F3A25BE"/>
    <w:rsid w:val="7FA41A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Normal Indent" w:qFormat="1"/>
    <w:lsdException w:name="annotation text" w:uiPriority="99"/>
    <w:lsdException w:name="header" w:qFormat="1"/>
    <w:lsdException w:name="footer" w:uiPriority="99" w:qFormat="1"/>
    <w:lsdException w:name="caption" w:qFormat="1"/>
    <w:lsdException w:name="annotation reference" w:uiPriority="99"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Body Text Indent 3" w:uiPriority="99" w:qFormat="1"/>
    <w:lsdException w:name="Hyperlink" w:uiPriority="99" w:qFormat="1"/>
    <w:lsdException w:name="Strong" w:semiHidden="0" w:uiPriority="99"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0D0"/>
    <w:pPr>
      <w:widowControl w:val="0"/>
      <w:jc w:val="both"/>
    </w:pPr>
    <w:rPr>
      <w:rFonts w:ascii="Times New Roman" w:hAnsi="Times New Roman"/>
      <w:kern w:val="2"/>
      <w:sz w:val="21"/>
      <w:szCs w:val="24"/>
    </w:rPr>
  </w:style>
  <w:style w:type="paragraph" w:styleId="10">
    <w:name w:val="heading 1"/>
    <w:basedOn w:val="3"/>
    <w:next w:val="a"/>
    <w:uiPriority w:val="9"/>
    <w:qFormat/>
    <w:rsid w:val="007A10D0"/>
    <w:pPr>
      <w:spacing w:before="340" w:after="330" w:line="578" w:lineRule="auto"/>
      <w:outlineLvl w:val="0"/>
    </w:pPr>
    <w:rPr>
      <w:b w:val="0"/>
      <w:bCs w:val="0"/>
      <w:kern w:val="44"/>
      <w:sz w:val="44"/>
      <w:szCs w:val="44"/>
    </w:rPr>
  </w:style>
  <w:style w:type="paragraph" w:styleId="2">
    <w:name w:val="heading 2"/>
    <w:basedOn w:val="a"/>
    <w:next w:val="a"/>
    <w:uiPriority w:val="9"/>
    <w:qFormat/>
    <w:rsid w:val="007A10D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9"/>
    <w:qFormat/>
    <w:rsid w:val="007A10D0"/>
    <w:pPr>
      <w:keepNext/>
      <w:keepLines/>
      <w:spacing w:before="260" w:after="260" w:line="416" w:lineRule="auto"/>
      <w:outlineLvl w:val="2"/>
    </w:pPr>
    <w:rPr>
      <w:b/>
      <w:bCs/>
      <w:sz w:val="32"/>
      <w:szCs w:val="32"/>
    </w:rPr>
  </w:style>
  <w:style w:type="paragraph" w:styleId="4">
    <w:name w:val="heading 4"/>
    <w:basedOn w:val="a"/>
    <w:next w:val="a"/>
    <w:qFormat/>
    <w:rsid w:val="007A10D0"/>
    <w:pPr>
      <w:keepNext/>
      <w:numPr>
        <w:ilvl w:val="3"/>
        <w:numId w:val="1"/>
      </w:numPr>
      <w:spacing w:line="360" w:lineRule="auto"/>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7A10D0"/>
    <w:rPr>
      <w:b/>
      <w:bCs/>
    </w:rPr>
  </w:style>
  <w:style w:type="paragraph" w:styleId="a4">
    <w:name w:val="annotation text"/>
    <w:basedOn w:val="a"/>
    <w:link w:val="Char0"/>
    <w:uiPriority w:val="99"/>
    <w:rsid w:val="007A10D0"/>
    <w:pPr>
      <w:jc w:val="left"/>
    </w:pPr>
    <w:rPr>
      <w:lang w:val="zh-CN"/>
    </w:rPr>
  </w:style>
  <w:style w:type="paragraph" w:styleId="a5">
    <w:name w:val="Normal Indent"/>
    <w:aliases w:val="表正文,特点,正文非缩进,ALT+Z,四号,段1,正文不缩进,特点 Char,水上软件,标题4,段1 Char Char Char Char Char Char Char Char Char Char Char Char Char Char Char Char Char Char Char Char Char Char Char Char Char Char Char Char Char Char Char Char,body text,鋘drad,???änd,Body Text(ch)"/>
    <w:basedOn w:val="a"/>
    <w:link w:val="Char1"/>
    <w:qFormat/>
    <w:rsid w:val="007A10D0"/>
    <w:pPr>
      <w:ind w:firstLineChars="200" w:firstLine="420"/>
    </w:pPr>
    <w:rPr>
      <w:lang w:val="zh-CN"/>
    </w:rPr>
  </w:style>
  <w:style w:type="paragraph" w:styleId="a6">
    <w:name w:val="caption"/>
    <w:basedOn w:val="a"/>
    <w:next w:val="a"/>
    <w:qFormat/>
    <w:rsid w:val="007A10D0"/>
    <w:rPr>
      <w:rFonts w:ascii="Cambria" w:eastAsia="黑体" w:hAnsi="Cambria" w:cs="黑体"/>
      <w:sz w:val="20"/>
      <w:szCs w:val="20"/>
    </w:rPr>
  </w:style>
  <w:style w:type="paragraph" w:styleId="30">
    <w:name w:val="Body Text 3"/>
    <w:basedOn w:val="a"/>
    <w:qFormat/>
    <w:rsid w:val="007A10D0"/>
    <w:pPr>
      <w:spacing w:after="120"/>
    </w:pPr>
    <w:rPr>
      <w:sz w:val="16"/>
      <w:szCs w:val="16"/>
    </w:rPr>
  </w:style>
  <w:style w:type="paragraph" w:styleId="a7">
    <w:name w:val="Body Text Indent"/>
    <w:basedOn w:val="a"/>
    <w:qFormat/>
    <w:rsid w:val="007A10D0"/>
    <w:pPr>
      <w:ind w:firstLineChars="352" w:firstLine="830"/>
    </w:pPr>
    <w:rPr>
      <w:rFonts w:ascii="仿宋_GB2312" w:eastAsia="仿宋_GB2312"/>
      <w:sz w:val="32"/>
      <w:szCs w:val="20"/>
    </w:rPr>
  </w:style>
  <w:style w:type="paragraph" w:styleId="a8">
    <w:name w:val="Plain Text"/>
    <w:basedOn w:val="a"/>
    <w:link w:val="Char2"/>
    <w:qFormat/>
    <w:rsid w:val="007A10D0"/>
    <w:rPr>
      <w:rFonts w:ascii="宋体" w:hAnsi="Courier New" w:cs="Courier New"/>
      <w:szCs w:val="21"/>
    </w:rPr>
  </w:style>
  <w:style w:type="paragraph" w:styleId="a9">
    <w:name w:val="Balloon Text"/>
    <w:basedOn w:val="a"/>
    <w:link w:val="Char3"/>
    <w:uiPriority w:val="99"/>
    <w:semiHidden/>
    <w:rsid w:val="007A10D0"/>
    <w:rPr>
      <w:sz w:val="18"/>
      <w:szCs w:val="18"/>
      <w:lang w:val="zh-CN"/>
    </w:rPr>
  </w:style>
  <w:style w:type="paragraph" w:styleId="aa">
    <w:name w:val="footer"/>
    <w:basedOn w:val="a"/>
    <w:link w:val="Char4"/>
    <w:uiPriority w:val="99"/>
    <w:qFormat/>
    <w:rsid w:val="007A10D0"/>
    <w:pPr>
      <w:tabs>
        <w:tab w:val="center" w:pos="4153"/>
        <w:tab w:val="right" w:pos="8306"/>
      </w:tabs>
      <w:snapToGrid w:val="0"/>
      <w:jc w:val="left"/>
    </w:pPr>
    <w:rPr>
      <w:sz w:val="18"/>
      <w:lang w:val="zh-CN"/>
    </w:rPr>
  </w:style>
  <w:style w:type="paragraph" w:styleId="ab">
    <w:name w:val="header"/>
    <w:basedOn w:val="a"/>
    <w:link w:val="Char5"/>
    <w:qFormat/>
    <w:rsid w:val="007A10D0"/>
    <w:pPr>
      <w:pBdr>
        <w:top w:val="none" w:sz="0" w:space="1" w:color="auto"/>
        <w:left w:val="none" w:sz="0" w:space="4" w:color="auto"/>
        <w:bottom w:val="none" w:sz="0" w:space="1" w:color="auto"/>
        <w:right w:val="none" w:sz="0" w:space="4" w:color="auto"/>
      </w:pBdr>
      <w:tabs>
        <w:tab w:val="center" w:pos="4153"/>
        <w:tab w:val="right" w:pos="8306"/>
      </w:tabs>
      <w:snapToGrid w:val="0"/>
    </w:pPr>
    <w:rPr>
      <w:sz w:val="18"/>
      <w:lang w:val="zh-CN"/>
    </w:rPr>
  </w:style>
  <w:style w:type="paragraph" w:styleId="11">
    <w:name w:val="toc 1"/>
    <w:basedOn w:val="a"/>
    <w:next w:val="a"/>
    <w:uiPriority w:val="39"/>
    <w:rsid w:val="007A10D0"/>
    <w:pPr>
      <w:tabs>
        <w:tab w:val="right" w:leader="dot" w:pos="9680"/>
      </w:tabs>
      <w:spacing w:line="500" w:lineRule="exact"/>
      <w:jc w:val="left"/>
    </w:pPr>
  </w:style>
  <w:style w:type="paragraph" w:styleId="31">
    <w:name w:val="Body Text Indent 3"/>
    <w:basedOn w:val="a"/>
    <w:link w:val="3Char"/>
    <w:uiPriority w:val="99"/>
    <w:unhideWhenUsed/>
    <w:qFormat/>
    <w:rsid w:val="007A10D0"/>
    <w:pPr>
      <w:spacing w:line="360" w:lineRule="auto"/>
      <w:ind w:firstLineChars="200" w:firstLine="420"/>
    </w:pPr>
    <w:rPr>
      <w:szCs w:val="20"/>
    </w:rPr>
  </w:style>
  <w:style w:type="paragraph" w:styleId="20">
    <w:name w:val="toc 2"/>
    <w:basedOn w:val="a"/>
    <w:next w:val="a"/>
    <w:uiPriority w:val="39"/>
    <w:qFormat/>
    <w:rsid w:val="007A10D0"/>
    <w:pPr>
      <w:widowControl/>
      <w:tabs>
        <w:tab w:val="right" w:leader="dot" w:pos="9639"/>
      </w:tabs>
      <w:spacing w:line="500" w:lineRule="exact"/>
      <w:jc w:val="left"/>
    </w:pPr>
    <w:rPr>
      <w:snapToGrid w:val="0"/>
      <w:kern w:val="0"/>
    </w:rPr>
  </w:style>
  <w:style w:type="paragraph" w:styleId="ac">
    <w:name w:val="Normal (Web)"/>
    <w:basedOn w:val="a"/>
    <w:uiPriority w:val="99"/>
    <w:qFormat/>
    <w:rsid w:val="007A10D0"/>
    <w:pPr>
      <w:widowControl/>
      <w:spacing w:before="100" w:beforeAutospacing="1" w:after="100" w:afterAutospacing="1"/>
      <w:jc w:val="left"/>
    </w:pPr>
    <w:rPr>
      <w:rFonts w:ascii="宋体" w:hAnsi="宋体"/>
      <w:color w:val="000000"/>
      <w:kern w:val="0"/>
      <w:sz w:val="24"/>
    </w:rPr>
  </w:style>
  <w:style w:type="paragraph" w:styleId="ad">
    <w:name w:val="Title"/>
    <w:basedOn w:val="a"/>
    <w:link w:val="Char10"/>
    <w:qFormat/>
    <w:rsid w:val="007A10D0"/>
    <w:pPr>
      <w:widowControl/>
      <w:jc w:val="center"/>
    </w:pPr>
    <w:rPr>
      <w:sz w:val="30"/>
      <w:lang w:val="zh-CN"/>
    </w:rPr>
  </w:style>
  <w:style w:type="character" w:styleId="ae">
    <w:name w:val="Strong"/>
    <w:uiPriority w:val="99"/>
    <w:qFormat/>
    <w:rsid w:val="007A10D0"/>
    <w:rPr>
      <w:rFonts w:ascii="Tahoma" w:eastAsia="宋体" w:hAnsi="Tahoma"/>
      <w:b/>
      <w:bCs/>
      <w:spacing w:val="10"/>
      <w:sz w:val="24"/>
      <w:lang w:val="en-US" w:eastAsia="zh-CN" w:bidi="ar-SA"/>
    </w:rPr>
  </w:style>
  <w:style w:type="character" w:styleId="af">
    <w:name w:val="FollowedHyperlink"/>
    <w:basedOn w:val="a0"/>
    <w:rsid w:val="007A10D0"/>
    <w:rPr>
      <w:color w:val="954F72" w:themeColor="followedHyperlink"/>
      <w:u w:val="single"/>
    </w:rPr>
  </w:style>
  <w:style w:type="character" w:styleId="af0">
    <w:name w:val="Hyperlink"/>
    <w:uiPriority w:val="99"/>
    <w:qFormat/>
    <w:rsid w:val="007A10D0"/>
    <w:rPr>
      <w:color w:val="0000FF"/>
      <w:u w:val="single"/>
    </w:rPr>
  </w:style>
  <w:style w:type="character" w:styleId="af1">
    <w:name w:val="annotation reference"/>
    <w:uiPriority w:val="99"/>
    <w:qFormat/>
    <w:rsid w:val="007A10D0"/>
    <w:rPr>
      <w:sz w:val="21"/>
      <w:szCs w:val="21"/>
    </w:rPr>
  </w:style>
  <w:style w:type="table" w:styleId="af2">
    <w:name w:val="Table Grid"/>
    <w:basedOn w:val="a1"/>
    <w:uiPriority w:val="59"/>
    <w:qFormat/>
    <w:rsid w:val="007A10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图"/>
    <w:basedOn w:val="a"/>
    <w:qFormat/>
    <w:rsid w:val="007A10D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2">
    <w:name w:val="列出段落1"/>
    <w:basedOn w:val="a"/>
    <w:uiPriority w:val="34"/>
    <w:qFormat/>
    <w:rsid w:val="007A10D0"/>
    <w:pPr>
      <w:ind w:firstLineChars="200" w:firstLine="420"/>
    </w:pPr>
  </w:style>
  <w:style w:type="character" w:customStyle="1" w:styleId="Char2">
    <w:name w:val="纯文本 Char"/>
    <w:link w:val="a8"/>
    <w:qFormat/>
    <w:rsid w:val="007A10D0"/>
    <w:rPr>
      <w:rFonts w:ascii="宋体" w:eastAsia="宋体" w:hAnsi="Courier New" w:cs="Courier New"/>
      <w:kern w:val="2"/>
      <w:sz w:val="21"/>
      <w:szCs w:val="21"/>
      <w:lang w:val="en-US" w:eastAsia="zh-CN" w:bidi="ar-SA"/>
    </w:rPr>
  </w:style>
  <w:style w:type="character" w:customStyle="1" w:styleId="Char3">
    <w:name w:val="批注框文本 Char"/>
    <w:link w:val="a9"/>
    <w:uiPriority w:val="99"/>
    <w:semiHidden/>
    <w:qFormat/>
    <w:rsid w:val="007A10D0"/>
    <w:rPr>
      <w:rFonts w:ascii="Times New Roman" w:hAnsi="Times New Roman"/>
      <w:kern w:val="2"/>
      <w:sz w:val="18"/>
      <w:szCs w:val="18"/>
    </w:rPr>
  </w:style>
  <w:style w:type="character" w:customStyle="1" w:styleId="Char1">
    <w:name w:val="正文缩进 Char"/>
    <w:aliases w:val="表正文 Char,特点 Char1,正文非缩进 Char,ALT+Z Char,四号 Char,段1 Char,正文不缩进 Char,特点 Char Char,水上软件 Char,标题4 Char,body text Char,鋘drad Char,???änd Char,Body Text(ch) Char"/>
    <w:link w:val="a5"/>
    <w:qFormat/>
    <w:rsid w:val="007A10D0"/>
    <w:rPr>
      <w:rFonts w:ascii="Times New Roman" w:hAnsi="Times New Roman"/>
      <w:kern w:val="2"/>
      <w:sz w:val="21"/>
      <w:szCs w:val="24"/>
    </w:rPr>
  </w:style>
  <w:style w:type="character" w:customStyle="1" w:styleId="Char0">
    <w:name w:val="批注文字 Char"/>
    <w:link w:val="a4"/>
    <w:uiPriority w:val="99"/>
    <w:qFormat/>
    <w:rsid w:val="007A10D0"/>
    <w:rPr>
      <w:rFonts w:ascii="Times New Roman" w:hAnsi="Times New Roman"/>
      <w:kern w:val="2"/>
      <w:sz w:val="21"/>
      <w:szCs w:val="24"/>
    </w:rPr>
  </w:style>
  <w:style w:type="character" w:customStyle="1" w:styleId="Char">
    <w:name w:val="批注主题 Char"/>
    <w:link w:val="a3"/>
    <w:uiPriority w:val="99"/>
    <w:semiHidden/>
    <w:rsid w:val="007A10D0"/>
    <w:rPr>
      <w:rFonts w:ascii="Times New Roman" w:hAnsi="Times New Roman"/>
      <w:b/>
      <w:bCs/>
      <w:kern w:val="2"/>
      <w:sz w:val="21"/>
      <w:szCs w:val="24"/>
    </w:rPr>
  </w:style>
  <w:style w:type="character" w:customStyle="1" w:styleId="Char4">
    <w:name w:val="页脚 Char"/>
    <w:link w:val="aa"/>
    <w:uiPriority w:val="99"/>
    <w:qFormat/>
    <w:rsid w:val="007A10D0"/>
    <w:rPr>
      <w:rFonts w:ascii="Times New Roman" w:hAnsi="Times New Roman"/>
      <w:kern w:val="2"/>
      <w:sz w:val="18"/>
      <w:szCs w:val="24"/>
    </w:rPr>
  </w:style>
  <w:style w:type="paragraph" w:customStyle="1" w:styleId="NewNewNewNewNewNewNewNewNewNewNewNewNewNewNewNewNewNewNewNewNewNewNew">
    <w:name w:val="正文 New New New New New New New New New New New New New New New New New New New New New New New"/>
    <w:qFormat/>
    <w:rsid w:val="007A10D0"/>
    <w:pPr>
      <w:widowControl w:val="0"/>
      <w:jc w:val="both"/>
    </w:pPr>
    <w:rPr>
      <w:rFonts w:ascii="仿宋_GB2312" w:eastAsia="仿宋_GB2312"/>
      <w:spacing w:val="20"/>
      <w:kern w:val="2"/>
      <w:sz w:val="28"/>
      <w:szCs w:val="24"/>
    </w:rPr>
  </w:style>
  <w:style w:type="paragraph" w:customStyle="1" w:styleId="xl25">
    <w:name w:val="xl25"/>
    <w:basedOn w:val="a"/>
    <w:qFormat/>
    <w:rsid w:val="007A10D0"/>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40">
    <w:name w:val="题注4"/>
    <w:basedOn w:val="a"/>
    <w:next w:val="a6"/>
    <w:qFormat/>
    <w:rsid w:val="007A10D0"/>
    <w:pPr>
      <w:ind w:leftChars="-64" w:left="-64" w:rightChars="-50" w:right="-50" w:hanging="2"/>
      <w:jc w:val="center"/>
    </w:pPr>
    <w:rPr>
      <w:b/>
      <w:color w:val="FF0000"/>
      <w:szCs w:val="21"/>
    </w:rPr>
  </w:style>
  <w:style w:type="character" w:customStyle="1" w:styleId="Char5">
    <w:name w:val="页眉 Char"/>
    <w:link w:val="ab"/>
    <w:qFormat/>
    <w:rsid w:val="007A10D0"/>
    <w:rPr>
      <w:rFonts w:ascii="Times New Roman" w:hAnsi="Times New Roman"/>
      <w:kern w:val="2"/>
      <w:sz w:val="18"/>
      <w:szCs w:val="24"/>
    </w:rPr>
  </w:style>
  <w:style w:type="paragraph" w:customStyle="1" w:styleId="NewNewNewNewNewNewNewNewNewNewNewNewNew">
    <w:name w:val="正文 New New New New New New New New New New New New New"/>
    <w:qFormat/>
    <w:rsid w:val="007A10D0"/>
    <w:pPr>
      <w:widowControl w:val="0"/>
      <w:jc w:val="both"/>
    </w:pPr>
    <w:rPr>
      <w:kern w:val="2"/>
      <w:sz w:val="21"/>
      <w:szCs w:val="24"/>
    </w:rPr>
  </w:style>
  <w:style w:type="paragraph" w:customStyle="1" w:styleId="NewNewNew">
    <w:name w:val="纯文本 New New New"/>
    <w:basedOn w:val="a"/>
    <w:qFormat/>
    <w:rsid w:val="007A10D0"/>
    <w:rPr>
      <w:rFonts w:ascii="宋体" w:hAnsi="Courier New"/>
    </w:rPr>
  </w:style>
  <w:style w:type="paragraph" w:customStyle="1" w:styleId="Style8">
    <w:name w:val="_Style 8"/>
    <w:basedOn w:val="a"/>
    <w:qFormat/>
    <w:rsid w:val="007A10D0"/>
  </w:style>
  <w:style w:type="paragraph" w:customStyle="1" w:styleId="New">
    <w:name w:val="正文 New"/>
    <w:qFormat/>
    <w:rsid w:val="007A10D0"/>
    <w:pPr>
      <w:widowControl w:val="0"/>
      <w:jc w:val="both"/>
    </w:pPr>
    <w:rPr>
      <w:kern w:val="2"/>
      <w:sz w:val="21"/>
      <w:szCs w:val="24"/>
    </w:rPr>
  </w:style>
  <w:style w:type="paragraph" w:customStyle="1" w:styleId="21">
    <w:name w:val="列出段落2"/>
    <w:basedOn w:val="a"/>
    <w:uiPriority w:val="34"/>
    <w:qFormat/>
    <w:rsid w:val="007A10D0"/>
    <w:pPr>
      <w:ind w:firstLineChars="200" w:firstLine="420"/>
    </w:pPr>
    <w:rPr>
      <w:szCs w:val="20"/>
    </w:rPr>
  </w:style>
  <w:style w:type="character" w:customStyle="1" w:styleId="3Char">
    <w:name w:val="正文文本缩进 3 Char"/>
    <w:basedOn w:val="a0"/>
    <w:link w:val="31"/>
    <w:uiPriority w:val="99"/>
    <w:rsid w:val="007A10D0"/>
    <w:rPr>
      <w:rFonts w:ascii="Times New Roman" w:hAnsi="Times New Roman"/>
      <w:kern w:val="2"/>
      <w:sz w:val="21"/>
    </w:rPr>
  </w:style>
  <w:style w:type="paragraph" w:customStyle="1" w:styleId="af4">
    <w:name w:val="正文（绿盟科技）"/>
    <w:qFormat/>
    <w:rsid w:val="007A10D0"/>
    <w:pPr>
      <w:spacing w:line="300" w:lineRule="auto"/>
    </w:pPr>
    <w:rPr>
      <w:rFonts w:ascii="Times New Roman" w:hAnsi="Times New Roman"/>
      <w:sz w:val="21"/>
      <w:szCs w:val="21"/>
    </w:rPr>
  </w:style>
  <w:style w:type="character" w:customStyle="1" w:styleId="Char10">
    <w:name w:val="标题 Char1"/>
    <w:link w:val="ad"/>
    <w:qFormat/>
    <w:rsid w:val="007A10D0"/>
    <w:rPr>
      <w:rFonts w:ascii="Times New Roman" w:hAnsi="Times New Roman"/>
      <w:kern w:val="2"/>
      <w:sz w:val="30"/>
      <w:szCs w:val="24"/>
    </w:rPr>
  </w:style>
  <w:style w:type="character" w:customStyle="1" w:styleId="Char6">
    <w:name w:val="标题 Char"/>
    <w:basedOn w:val="a0"/>
    <w:uiPriority w:val="10"/>
    <w:rsid w:val="007A10D0"/>
    <w:rPr>
      <w:rFonts w:ascii="Cambria" w:hAnsi="Cambria" w:cs="Times New Roman"/>
      <w:b/>
      <w:bCs/>
      <w:kern w:val="2"/>
      <w:sz w:val="32"/>
      <w:szCs w:val="32"/>
    </w:rPr>
  </w:style>
  <w:style w:type="paragraph" w:customStyle="1" w:styleId="af5">
    <w:name w:val="标准文本"/>
    <w:basedOn w:val="a"/>
    <w:link w:val="Char7"/>
    <w:qFormat/>
    <w:rsid w:val="007A10D0"/>
    <w:pPr>
      <w:widowControl/>
      <w:ind w:firstLine="480"/>
      <w:jc w:val="left"/>
    </w:pPr>
    <w:rPr>
      <w:rFonts w:ascii="宋体" w:hAnsi="宋体"/>
      <w:sz w:val="24"/>
      <w:lang w:val="zh-CN"/>
    </w:rPr>
  </w:style>
  <w:style w:type="character" w:customStyle="1" w:styleId="Char7">
    <w:name w:val="标准文本 Char"/>
    <w:link w:val="af5"/>
    <w:qFormat/>
    <w:rsid w:val="007A10D0"/>
    <w:rPr>
      <w:rFonts w:ascii="宋体" w:hAnsi="宋体"/>
      <w:kern w:val="2"/>
      <w:sz w:val="24"/>
      <w:szCs w:val="24"/>
    </w:rPr>
  </w:style>
  <w:style w:type="paragraph" w:customStyle="1" w:styleId="13">
    <w:name w:val="修订1"/>
    <w:hidden/>
    <w:uiPriority w:val="99"/>
    <w:semiHidden/>
    <w:qFormat/>
    <w:rsid w:val="007A10D0"/>
    <w:rPr>
      <w:rFonts w:ascii="Times New Roman" w:hAnsi="Times New Roman"/>
      <w:kern w:val="2"/>
      <w:sz w:val="21"/>
    </w:rPr>
  </w:style>
  <w:style w:type="paragraph" w:styleId="af6">
    <w:name w:val="Date"/>
    <w:basedOn w:val="a"/>
    <w:next w:val="a"/>
    <w:link w:val="Char8"/>
    <w:rsid w:val="004A243B"/>
    <w:pPr>
      <w:ind w:leftChars="2500" w:left="100"/>
    </w:pPr>
    <w:rPr>
      <w:sz w:val="28"/>
    </w:rPr>
  </w:style>
  <w:style w:type="character" w:customStyle="1" w:styleId="Char8">
    <w:name w:val="日期 Char"/>
    <w:basedOn w:val="a0"/>
    <w:link w:val="af6"/>
    <w:rsid w:val="004A243B"/>
    <w:rPr>
      <w:rFonts w:ascii="Times New Roman" w:hAnsi="Times New Roman"/>
      <w:kern w:val="2"/>
      <w:sz w:val="28"/>
      <w:szCs w:val="24"/>
    </w:rPr>
  </w:style>
  <w:style w:type="paragraph" w:styleId="af7">
    <w:name w:val="List Paragraph"/>
    <w:basedOn w:val="a"/>
    <w:uiPriority w:val="99"/>
    <w:rsid w:val="004A243B"/>
    <w:pPr>
      <w:ind w:firstLineChars="200" w:firstLine="420"/>
    </w:pPr>
  </w:style>
  <w:style w:type="paragraph" w:customStyle="1" w:styleId="1">
    <w:name w:val="1级标题"/>
    <w:basedOn w:val="a"/>
    <w:link w:val="1Char"/>
    <w:qFormat/>
    <w:rsid w:val="004A243B"/>
    <w:pPr>
      <w:keepNext/>
      <w:keepLines/>
      <w:numPr>
        <w:numId w:val="26"/>
      </w:numPr>
      <w:spacing w:beforeLines="200" w:line="360" w:lineRule="auto"/>
      <w:jc w:val="left"/>
      <w:outlineLvl w:val="0"/>
    </w:pPr>
    <w:rPr>
      <w:rFonts w:ascii="宋体" w:hAnsi="Arial"/>
      <w:b/>
      <w:bCs/>
      <w:kern w:val="44"/>
      <w:sz w:val="32"/>
      <w:szCs w:val="32"/>
    </w:rPr>
  </w:style>
  <w:style w:type="character" w:customStyle="1" w:styleId="1Char">
    <w:name w:val="1级标题 Char"/>
    <w:link w:val="1"/>
    <w:rsid w:val="004A243B"/>
    <w:rPr>
      <w:rFonts w:ascii="宋体" w:hAnsi="Arial"/>
      <w:b/>
      <w:bCs/>
      <w:kern w:val="44"/>
      <w:sz w:val="32"/>
      <w:szCs w:val="32"/>
    </w:rPr>
  </w:style>
  <w:style w:type="paragraph" w:styleId="af8">
    <w:name w:val="Document Map"/>
    <w:basedOn w:val="a"/>
    <w:link w:val="Char9"/>
    <w:semiHidden/>
    <w:unhideWhenUsed/>
    <w:rsid w:val="0077435D"/>
    <w:rPr>
      <w:rFonts w:ascii="宋体"/>
      <w:sz w:val="18"/>
      <w:szCs w:val="18"/>
    </w:rPr>
  </w:style>
  <w:style w:type="character" w:customStyle="1" w:styleId="Char9">
    <w:name w:val="文档结构图 Char"/>
    <w:basedOn w:val="a0"/>
    <w:link w:val="af8"/>
    <w:semiHidden/>
    <w:rsid w:val="0077435D"/>
    <w:rPr>
      <w:rFonts w:ascii="宋体" w:hAnsi="Times New Roman"/>
      <w:kern w:val="2"/>
      <w:sz w:val="18"/>
      <w:szCs w:val="18"/>
    </w:rPr>
  </w:style>
  <w:style w:type="paragraph" w:styleId="af9">
    <w:name w:val="Revision"/>
    <w:hidden/>
    <w:uiPriority w:val="99"/>
    <w:semiHidden/>
    <w:rsid w:val="00D9210F"/>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3B9796-2CB9-4D3E-B8AD-E2C3470E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16398</Words>
  <Characters>3548</Characters>
  <Application>Microsoft Office Word</Application>
  <DocSecurity>0</DocSecurity>
  <Lines>29</Lines>
  <Paragraphs>39</Paragraphs>
  <ScaleCrop>false</ScaleCrop>
  <Company>Microsoft</Company>
  <LinksUpToDate>false</LinksUpToDate>
  <CharactersWithSpaces>19907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微软用户</cp:lastModifiedBy>
  <cp:revision>4</cp:revision>
  <dcterms:created xsi:type="dcterms:W3CDTF">2018-05-11T08:19:00Z</dcterms:created>
  <dcterms:modified xsi:type="dcterms:W3CDTF">2018-05-11T08:20:00Z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